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35858" w14:textId="77777777" w:rsidR="003265CA" w:rsidRPr="002D0FD6" w:rsidRDefault="003265CA">
      <w:pPr>
        <w:rPr>
          <w:lang w:val="sr-Cyrl-R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7E0B11" w:rsidRPr="0094211E" w14:paraId="021BBEB6" w14:textId="77777777" w:rsidTr="0073678F">
        <w:trPr>
          <w:trHeight w:val="4652"/>
        </w:trPr>
        <w:tc>
          <w:tcPr>
            <w:tcW w:w="9694" w:type="dxa"/>
          </w:tcPr>
          <w:p w14:paraId="31B10D33" w14:textId="77777777" w:rsidR="0034740E" w:rsidRPr="00275DEE" w:rsidRDefault="0034740E" w:rsidP="0094211E">
            <w:pPr>
              <w:jc w:val="right"/>
              <w:rPr>
                <w:rFonts w:ascii="Tahoma" w:hAnsi="Tahoma" w:cs="Tahoma"/>
                <w:sz w:val="22"/>
                <w:szCs w:val="22"/>
                <w:lang w:val="sr-Cyrl-RS"/>
              </w:rPr>
            </w:pPr>
          </w:p>
          <w:p w14:paraId="70542036" w14:textId="77777777" w:rsidR="007E0B11" w:rsidRPr="00EA6B8B" w:rsidRDefault="002D0FD6" w:rsidP="00EB7FCC">
            <w:pPr>
              <w:jc w:val="right"/>
              <w:rPr>
                <w:rFonts w:ascii="Tahoma" w:hAnsi="Tahoma" w:cs="Tahoma"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sz w:val="22"/>
                <w:szCs w:val="22"/>
                <w:lang w:val="sr-Cyrl-RS"/>
              </w:rPr>
              <w:t>02</w:t>
            </w:r>
            <w:r w:rsidR="0030164E" w:rsidRPr="00275DEE">
              <w:rPr>
                <w:rFonts w:ascii="Tahoma" w:hAnsi="Tahoma" w:cs="Tahoma"/>
                <w:sz w:val="22"/>
                <w:szCs w:val="22"/>
                <w:lang w:val="ru-RU"/>
              </w:rPr>
              <w:t>.</w:t>
            </w:r>
            <w:r>
              <w:rPr>
                <w:rFonts w:ascii="Tahoma" w:hAnsi="Tahoma" w:cs="Tahoma"/>
                <w:sz w:val="22"/>
                <w:szCs w:val="22"/>
                <w:lang w:val="sr-Cyrl-RS"/>
              </w:rPr>
              <w:t>11</w:t>
            </w:r>
            <w:r w:rsidR="00DE7CFE" w:rsidRPr="00275DEE">
              <w:rPr>
                <w:rFonts w:ascii="Tahoma" w:hAnsi="Tahoma" w:cs="Tahoma"/>
                <w:sz w:val="22"/>
                <w:szCs w:val="22"/>
                <w:lang w:val="ru-RU"/>
              </w:rPr>
              <w:t>.20</w:t>
            </w:r>
            <w:r w:rsidR="00267112" w:rsidRPr="00275DEE">
              <w:rPr>
                <w:rFonts w:ascii="Tahoma" w:hAnsi="Tahoma" w:cs="Tahoma"/>
                <w:sz w:val="22"/>
                <w:szCs w:val="22"/>
                <w:lang w:val="sr-Latn-RS"/>
              </w:rPr>
              <w:t>2</w:t>
            </w:r>
            <w:r w:rsidR="00EA6B8B">
              <w:rPr>
                <w:rFonts w:ascii="Tahoma" w:hAnsi="Tahoma" w:cs="Tahoma"/>
                <w:sz w:val="22"/>
                <w:szCs w:val="22"/>
                <w:lang w:val="sr-Latn-RS"/>
              </w:rPr>
              <w:t>6.</w:t>
            </w:r>
          </w:p>
          <w:p w14:paraId="6664AAC8" w14:textId="77777777" w:rsidR="003265CA" w:rsidRPr="00275DEE" w:rsidRDefault="003265CA" w:rsidP="0094211E">
            <w:pPr>
              <w:jc w:val="right"/>
              <w:rPr>
                <w:rFonts w:ascii="Tahoma" w:hAnsi="Tahoma" w:cs="Tahoma"/>
                <w:sz w:val="22"/>
                <w:szCs w:val="22"/>
                <w:lang w:val="sr-Cyrl-RS"/>
              </w:rPr>
            </w:pPr>
          </w:p>
          <w:p w14:paraId="3EF89B8A" w14:textId="77777777" w:rsidR="0034740E" w:rsidRPr="00275DEE" w:rsidRDefault="0034740E" w:rsidP="0094211E">
            <w:pPr>
              <w:jc w:val="right"/>
              <w:rPr>
                <w:rFonts w:ascii="Tahoma" w:hAnsi="Tahoma" w:cs="Tahoma"/>
                <w:sz w:val="22"/>
                <w:szCs w:val="22"/>
                <w:lang w:val="sr-Cyrl-R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477"/>
            </w:tblGrid>
            <w:tr w:rsidR="007E0B11" w:rsidRPr="00275DEE" w14:paraId="3373B811" w14:textId="77777777" w:rsidTr="0073678F">
              <w:trPr>
                <w:trHeight w:val="1033"/>
              </w:trPr>
              <w:tc>
                <w:tcPr>
                  <w:tcW w:w="947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3D1A6" w14:textId="77777777" w:rsidR="003265CA" w:rsidRPr="00275DEE" w:rsidRDefault="003265CA" w:rsidP="0094211E">
                  <w:pPr>
                    <w:jc w:val="center"/>
                    <w:rPr>
                      <w:rFonts w:ascii="Tahoma" w:hAnsi="Tahoma" w:cs="Tahoma"/>
                      <w:b/>
                      <w:color w:val="333333"/>
                      <w:lang w:val="sr-Latn-CS"/>
                    </w:rPr>
                  </w:pPr>
                </w:p>
                <w:p w14:paraId="103EC950" w14:textId="77777777" w:rsidR="009838F5" w:rsidRPr="00275DEE" w:rsidRDefault="00C61471" w:rsidP="0094211E">
                  <w:pPr>
                    <w:jc w:val="center"/>
                    <w:rPr>
                      <w:rFonts w:ascii="Tahoma" w:hAnsi="Tahoma" w:cs="Tahoma"/>
                      <w:b/>
                      <w:color w:val="333333"/>
                      <w:lang w:val="sr-Latn-CS"/>
                    </w:rPr>
                  </w:pP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Република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Србија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–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КВАРТАЛНИ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БРУТО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ДОМАЋИ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ПРОИЗВОД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, </w:t>
                  </w:r>
                </w:p>
                <w:p w14:paraId="53BDCD24" w14:textId="77777777" w:rsidR="006C057B" w:rsidRPr="00275DEE" w:rsidRDefault="00C61471" w:rsidP="008118E0">
                  <w:pPr>
                    <w:jc w:val="center"/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</w:pP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у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сталним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ценама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, </w:t>
                  </w:r>
                  <w:r w:rsidR="002D0FD6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трећи</w:t>
                  </w:r>
                  <w:r w:rsidR="00631C37" w:rsidRPr="00275DEE">
                    <w:rPr>
                      <w:rFonts w:ascii="Tahoma" w:hAnsi="Tahoma" w:cs="Tahoma"/>
                      <w:b/>
                      <w:color w:val="333333"/>
                      <w:lang w:val="ru-RU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квартал</w:t>
                  </w:r>
                  <w:r w:rsidR="00595376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20</w:t>
                  </w:r>
                  <w:r w:rsidR="00267112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2</w:t>
                  </w:r>
                  <w:r w:rsidR="00941A9D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6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–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флеш</w:t>
                  </w:r>
                  <w:r w:rsidR="006C057B"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 xml:space="preserve"> </w:t>
                  </w:r>
                  <w:r w:rsidRPr="00275DEE">
                    <w:rPr>
                      <w:rFonts w:ascii="Tahoma" w:hAnsi="Tahoma" w:cs="Tahoma"/>
                      <w:b/>
                      <w:color w:val="333333"/>
                      <w:lang w:val="sr-Cyrl-CS"/>
                    </w:rPr>
                    <w:t>процена</w:t>
                  </w:r>
                </w:p>
              </w:tc>
            </w:tr>
          </w:tbl>
          <w:p w14:paraId="796943C8" w14:textId="77777777" w:rsidR="0078106D" w:rsidRPr="00275DEE" w:rsidRDefault="0078106D" w:rsidP="0094211E">
            <w:pPr>
              <w:jc w:val="both"/>
              <w:rPr>
                <w:rFonts w:ascii="Tahoma" w:hAnsi="Tahoma" w:cs="Tahoma"/>
                <w:lang w:val="sr-Cyrl-CS"/>
              </w:rPr>
            </w:pPr>
          </w:p>
          <w:p w14:paraId="565A472A" w14:textId="77777777" w:rsidR="007A3E7A" w:rsidRPr="00275DEE" w:rsidRDefault="007A3E7A" w:rsidP="0094211E">
            <w:pPr>
              <w:jc w:val="both"/>
              <w:rPr>
                <w:rFonts w:ascii="Tahoma" w:hAnsi="Tahoma" w:cs="Tahoma"/>
                <w:sz w:val="20"/>
                <w:szCs w:val="20"/>
                <w:lang w:val="ru-RU"/>
              </w:rPr>
            </w:pPr>
          </w:p>
          <w:p w14:paraId="60690BAB" w14:textId="77777777" w:rsidR="00CB5A51" w:rsidRPr="00275DEE" w:rsidRDefault="00C61471" w:rsidP="0094211E">
            <w:pPr>
              <w:jc w:val="both"/>
              <w:rPr>
                <w:rFonts w:ascii="Tahoma" w:hAnsi="Tahoma" w:cs="Tahoma"/>
                <w:sz w:val="20"/>
                <w:szCs w:val="20"/>
                <w:lang w:val="sr-Cyrl-CS"/>
              </w:rPr>
            </w:pP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Реални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="0099338D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раст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БДП</w:t>
            </w:r>
            <w:r w:rsidR="00C64F8D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у</w:t>
            </w:r>
            <w:r w:rsidR="00C64F8D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="002D0FD6">
              <w:rPr>
                <w:rFonts w:ascii="Tahoma" w:hAnsi="Tahoma" w:cs="Tahoma"/>
                <w:sz w:val="20"/>
                <w:szCs w:val="20"/>
                <w:lang w:val="sr-Cyrl-CS"/>
              </w:rPr>
              <w:t>трећем</w:t>
            </w:r>
            <w:r w:rsidR="00C64F8D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кварталу</w:t>
            </w:r>
            <w:r w:rsidR="00595376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20</w:t>
            </w:r>
            <w:r w:rsidR="00267112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2</w:t>
            </w:r>
            <w:r w:rsidR="00941A9D">
              <w:rPr>
                <w:rFonts w:ascii="Tahoma" w:hAnsi="Tahoma" w:cs="Tahoma"/>
                <w:sz w:val="20"/>
                <w:szCs w:val="20"/>
                <w:lang w:val="sr-Cyrl-CS"/>
              </w:rPr>
              <w:t>6</w:t>
            </w:r>
            <w:r w:rsidR="00C64F8D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.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године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у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односу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на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исти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период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претходне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године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износио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0F7E6D">
              <w:rPr>
                <w:rFonts w:ascii="Tahoma" w:hAnsi="Tahoma" w:cs="Tahoma"/>
                <w:sz w:val="20"/>
                <w:szCs w:val="20"/>
                <w:lang w:val="sr-Cyrl-CS"/>
              </w:rPr>
              <w:t>је</w:t>
            </w:r>
            <w:r w:rsidR="00B2136F" w:rsidRPr="000F7E6D">
              <w:rPr>
                <w:rFonts w:ascii="Tahoma" w:hAnsi="Tahoma" w:cs="Tahoma"/>
                <w:sz w:val="20"/>
                <w:szCs w:val="20"/>
                <w:lang w:val="ru-RU"/>
              </w:rPr>
              <w:t xml:space="preserve"> </w:t>
            </w:r>
            <w:r w:rsidR="002D0FD6">
              <w:rPr>
                <w:rFonts w:ascii="Tahoma" w:hAnsi="Tahoma" w:cs="Tahoma"/>
                <w:sz w:val="20"/>
                <w:szCs w:val="20"/>
                <w:lang w:val="sr-Cyrl-RS"/>
              </w:rPr>
              <w:t>4</w:t>
            </w:r>
            <w:r w:rsidR="0030507C" w:rsidRPr="000F7E6D">
              <w:rPr>
                <w:rFonts w:ascii="Tahoma" w:hAnsi="Tahoma" w:cs="Tahoma"/>
                <w:sz w:val="20"/>
                <w:szCs w:val="20"/>
                <w:lang w:val="sr-Cyrl-RS"/>
              </w:rPr>
              <w:t>,</w:t>
            </w:r>
            <w:r w:rsidR="002D0FD6">
              <w:rPr>
                <w:rFonts w:ascii="Tahoma" w:hAnsi="Tahoma" w:cs="Tahoma"/>
                <w:sz w:val="20"/>
                <w:szCs w:val="20"/>
                <w:lang w:val="sr-Cyrl-RS"/>
              </w:rPr>
              <w:t>0</w:t>
            </w:r>
            <w:r w:rsidR="006C057B" w:rsidRPr="000F7E6D">
              <w:rPr>
                <w:rFonts w:ascii="Tahoma" w:hAnsi="Tahoma" w:cs="Tahoma"/>
                <w:sz w:val="20"/>
                <w:szCs w:val="20"/>
                <w:lang w:val="sr-Cyrl-CS"/>
              </w:rPr>
              <w:t>%.</w:t>
            </w:r>
          </w:p>
          <w:p w14:paraId="38F1912A" w14:textId="77777777" w:rsidR="002F4A63" w:rsidRPr="00275DEE" w:rsidRDefault="002F4A63" w:rsidP="0094211E">
            <w:pPr>
              <w:jc w:val="both"/>
              <w:rPr>
                <w:rFonts w:ascii="Tahoma" w:hAnsi="Tahoma" w:cs="Tahoma"/>
                <w:sz w:val="20"/>
                <w:szCs w:val="20"/>
                <w:lang w:val="ru-RU"/>
              </w:rPr>
            </w:pPr>
          </w:p>
          <w:p w14:paraId="265ABD45" w14:textId="77777777" w:rsidR="006C057B" w:rsidRPr="00275DEE" w:rsidRDefault="00C61471" w:rsidP="008118E0">
            <w:pPr>
              <w:jc w:val="both"/>
              <w:rPr>
                <w:rFonts w:ascii="Tahoma" w:hAnsi="Tahoma" w:cs="Tahoma"/>
                <w:sz w:val="20"/>
                <w:szCs w:val="20"/>
                <w:lang w:val="sr-Cyrl-CS"/>
              </w:rPr>
            </w:pP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Обрачун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кварталног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БДП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за</w:t>
            </w:r>
            <w:r w:rsidR="001C59AB" w:rsidRPr="00275DEE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</w:t>
            </w:r>
            <w:r w:rsidR="002D0FD6">
              <w:rPr>
                <w:rFonts w:ascii="Tahoma" w:hAnsi="Tahoma" w:cs="Tahoma"/>
                <w:sz w:val="20"/>
                <w:szCs w:val="20"/>
                <w:lang w:val="sr-Cyrl-RS"/>
              </w:rPr>
              <w:t>трећи</w:t>
            </w:r>
            <w:r w:rsidR="00631C37" w:rsidRPr="00275DEE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квартал</w:t>
            </w:r>
            <w:r w:rsidR="00267112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202</w:t>
            </w:r>
            <w:r w:rsidR="00941A9D">
              <w:rPr>
                <w:rFonts w:ascii="Tahoma" w:hAnsi="Tahoma" w:cs="Tahoma"/>
                <w:sz w:val="20"/>
                <w:szCs w:val="20"/>
                <w:lang w:val="sr-Cyrl-CS"/>
              </w:rPr>
              <w:t>6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.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године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,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који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је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детаљнији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који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се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изводи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на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нижим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нивоима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proofErr w:type="spellStart"/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агрегирања</w:t>
            </w:r>
            <w:proofErr w:type="spellEnd"/>
            <w:r w:rsidR="001C59AB" w:rsidRPr="00275DEE">
              <w:rPr>
                <w:rFonts w:ascii="Tahoma" w:hAnsi="Tahoma" w:cs="Tahoma"/>
                <w:sz w:val="20"/>
                <w:szCs w:val="20"/>
                <w:lang w:val="sr-Cyrl-RS"/>
              </w:rPr>
              <w:t>,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биће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објављен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у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саопштењу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Квартални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="0010549A">
              <w:rPr>
                <w:rFonts w:ascii="Tahoma" w:hAnsi="Tahoma" w:cs="Tahoma"/>
                <w:sz w:val="20"/>
                <w:szCs w:val="20"/>
                <w:lang w:val="sr-Cyrl-RS"/>
              </w:rPr>
              <w:t>бруто домаћи производ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 </w:t>
            </w:r>
            <w:r w:rsidR="002D0FD6">
              <w:rPr>
                <w:rFonts w:ascii="Tahoma" w:hAnsi="Tahoma" w:cs="Tahoma"/>
                <w:sz w:val="20"/>
                <w:szCs w:val="20"/>
                <w:lang w:val="sr-Cyrl-CS"/>
              </w:rPr>
              <w:t>30</w:t>
            </w:r>
            <w:r w:rsidR="00631C37" w:rsidRPr="00275DEE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. </w:t>
            </w:r>
            <w:r w:rsidR="002D0FD6">
              <w:rPr>
                <w:rFonts w:ascii="Tahoma" w:hAnsi="Tahoma" w:cs="Tahoma"/>
                <w:sz w:val="20"/>
                <w:szCs w:val="20"/>
                <w:lang w:val="sr-Cyrl-RS"/>
              </w:rPr>
              <w:t>новембра</w:t>
            </w:r>
            <w:r w:rsidR="00854B05">
              <w:rPr>
                <w:rFonts w:ascii="Tahoma" w:hAnsi="Tahoma" w:cs="Tahoma"/>
                <w:sz w:val="20"/>
                <w:szCs w:val="20"/>
                <w:lang w:val="sr-Cyrl-RS"/>
              </w:rPr>
              <w:t xml:space="preserve"> </w:t>
            </w:r>
            <w:r w:rsidR="00267112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202</w:t>
            </w:r>
            <w:r w:rsidR="00EA6B8B">
              <w:rPr>
                <w:rFonts w:ascii="Tahoma" w:hAnsi="Tahoma" w:cs="Tahoma"/>
                <w:sz w:val="20"/>
                <w:szCs w:val="20"/>
                <w:lang w:val="sr-Cyrl-CS"/>
              </w:rPr>
              <w:t>6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 xml:space="preserve">. </w:t>
            </w:r>
            <w:r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године</w:t>
            </w:r>
            <w:r w:rsidR="006C057B" w:rsidRPr="00275DEE">
              <w:rPr>
                <w:rFonts w:ascii="Tahoma" w:hAnsi="Tahoma" w:cs="Tahoma"/>
                <w:sz w:val="20"/>
                <w:szCs w:val="20"/>
                <w:lang w:val="sr-Cyrl-CS"/>
              </w:rPr>
              <w:t>.</w:t>
            </w:r>
          </w:p>
        </w:tc>
      </w:tr>
    </w:tbl>
    <w:p w14:paraId="7D6FF9E5" w14:textId="77777777" w:rsidR="007E0B11" w:rsidRPr="006C057B" w:rsidRDefault="007E0B11" w:rsidP="00B94D30">
      <w:pPr>
        <w:rPr>
          <w:lang w:val="sr-Cyrl-CS"/>
        </w:rPr>
      </w:pPr>
    </w:p>
    <w:p w14:paraId="4BD2C5B9" w14:textId="77777777" w:rsidR="00CB5A51" w:rsidRPr="006C057B" w:rsidRDefault="00CB5A51" w:rsidP="00B94D30">
      <w:pPr>
        <w:rPr>
          <w:lang w:val="sr-Cyrl-CS"/>
        </w:rPr>
      </w:pPr>
    </w:p>
    <w:p w14:paraId="6FF81A9A" w14:textId="77777777" w:rsidR="00CB5A51" w:rsidRPr="006C057B" w:rsidRDefault="00CB5A51" w:rsidP="00B94D30">
      <w:pPr>
        <w:rPr>
          <w:lang w:val="sr-Cyrl-CS"/>
        </w:rPr>
      </w:pPr>
    </w:p>
    <w:p w14:paraId="1C218254" w14:textId="77777777" w:rsidR="00CB5A51" w:rsidRPr="006C057B" w:rsidRDefault="00CB5A51" w:rsidP="00B94D30">
      <w:pPr>
        <w:rPr>
          <w:lang w:val="sr-Cyrl-CS"/>
        </w:rPr>
      </w:pPr>
    </w:p>
    <w:p w14:paraId="4C919812" w14:textId="77777777" w:rsidR="00CB5A51" w:rsidRPr="006C057B" w:rsidRDefault="00CB5A51" w:rsidP="00B94D30">
      <w:pPr>
        <w:rPr>
          <w:lang w:val="sr-Cyrl-CS"/>
        </w:rPr>
      </w:pPr>
    </w:p>
    <w:p w14:paraId="0883D64A" w14:textId="77777777" w:rsidR="00CB5A51" w:rsidRPr="006C057B" w:rsidRDefault="00CB5A51" w:rsidP="00B94D30">
      <w:pPr>
        <w:rPr>
          <w:lang w:val="sr-Cyrl-CS"/>
        </w:rPr>
      </w:pPr>
    </w:p>
    <w:p w14:paraId="44C09000" w14:textId="77777777" w:rsidR="00CB5A51" w:rsidRPr="006C057B" w:rsidRDefault="00CB5A51" w:rsidP="00B94D30">
      <w:pPr>
        <w:rPr>
          <w:lang w:val="sr-Cyrl-CS"/>
        </w:rPr>
      </w:pPr>
    </w:p>
    <w:p w14:paraId="2A6135E7" w14:textId="77777777" w:rsidR="00CB5A51" w:rsidRPr="006C057B" w:rsidRDefault="00CB5A51" w:rsidP="00B94D30">
      <w:pPr>
        <w:rPr>
          <w:lang w:val="sr-Cyrl-CS"/>
        </w:rPr>
      </w:pPr>
    </w:p>
    <w:p w14:paraId="6E5DB9F4" w14:textId="77777777" w:rsidR="00CB5A51" w:rsidRPr="006C057B" w:rsidRDefault="00CB5A51" w:rsidP="00B94D30">
      <w:pPr>
        <w:rPr>
          <w:lang w:val="sr-Cyrl-CS"/>
        </w:rPr>
      </w:pPr>
    </w:p>
    <w:p w14:paraId="1CB3BA15" w14:textId="77777777" w:rsidR="00CB5A51" w:rsidRPr="006C057B" w:rsidRDefault="00CB5A51" w:rsidP="00B94D30">
      <w:pPr>
        <w:rPr>
          <w:lang w:val="sr-Cyrl-CS"/>
        </w:rPr>
      </w:pPr>
    </w:p>
    <w:p w14:paraId="35F67598" w14:textId="77777777" w:rsidR="00CB5A51" w:rsidRPr="006C057B" w:rsidRDefault="00CB5A51" w:rsidP="00B94D30">
      <w:pPr>
        <w:rPr>
          <w:lang w:val="sr-Cyrl-CS"/>
        </w:rPr>
      </w:pPr>
    </w:p>
    <w:p w14:paraId="4B0A2A60" w14:textId="77777777" w:rsidR="00CB5A51" w:rsidRPr="006C057B" w:rsidRDefault="00CB5A51" w:rsidP="00B94D30">
      <w:pPr>
        <w:rPr>
          <w:lang w:val="sr-Cyrl-CS"/>
        </w:rPr>
      </w:pPr>
    </w:p>
    <w:p w14:paraId="60087CC4" w14:textId="77777777" w:rsidR="00CB5A51" w:rsidRPr="006C057B" w:rsidRDefault="002372BC" w:rsidP="00B94D30">
      <w:pPr>
        <w:rPr>
          <w:lang w:val="sr-Cyrl-CS"/>
        </w:rPr>
      </w:pP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Контакт:</w:t>
      </w:r>
      <w:r w:rsidRPr="00631C37">
        <w:rPr>
          <w:rFonts w:ascii="Tahoma" w:hAnsi="Tahoma" w:cs="Tahoma"/>
          <w:color w:val="242424"/>
          <w:sz w:val="18"/>
          <w:szCs w:val="18"/>
          <w:lang w:val="ru-RU"/>
        </w:rPr>
        <w:br/>
      </w:r>
      <w:r w:rsidR="00267112">
        <w:rPr>
          <w:rFonts w:ascii="Tahoma" w:hAnsi="Tahoma" w:cs="Tahoma"/>
          <w:color w:val="242424"/>
          <w:sz w:val="18"/>
          <w:szCs w:val="18"/>
          <w:shd w:val="clear" w:color="auto" w:fill="FFFFFF"/>
          <w:lang w:val="sr-Cyrl-CS"/>
        </w:rPr>
        <w:t>Марина Павловић</w:t>
      </w:r>
      <w:r w:rsidRPr="00631C37">
        <w:rPr>
          <w:rFonts w:ascii="Tahoma" w:hAnsi="Tahoma" w:cs="Tahoma"/>
          <w:color w:val="242424"/>
          <w:sz w:val="18"/>
          <w:szCs w:val="18"/>
          <w:lang w:val="ru-RU"/>
        </w:rPr>
        <w:br/>
      </w:r>
      <w:r w:rsidR="007A5E9F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Група</w:t>
      </w: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 xml:space="preserve"> за кварталн</w:t>
      </w:r>
      <w:r w:rsidR="00267112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 xml:space="preserve">е </w:t>
      </w: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националн</w:t>
      </w:r>
      <w:r w:rsidR="00267112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е</w:t>
      </w: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 xml:space="preserve"> рачун</w:t>
      </w:r>
      <w:r w:rsidR="00267112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е</w:t>
      </w:r>
      <w:r w:rsidRPr="00631C37">
        <w:rPr>
          <w:rFonts w:ascii="Tahoma" w:hAnsi="Tahoma" w:cs="Tahoma"/>
          <w:color w:val="242424"/>
          <w:sz w:val="18"/>
          <w:szCs w:val="18"/>
          <w:lang w:val="ru-RU"/>
        </w:rPr>
        <w:br/>
      </w: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тел: +381 11 2412-922, локал 256</w:t>
      </w:r>
      <w:r w:rsidRPr="00631C37">
        <w:rPr>
          <w:rFonts w:ascii="Tahoma" w:hAnsi="Tahoma" w:cs="Tahoma"/>
          <w:color w:val="242424"/>
          <w:sz w:val="18"/>
          <w:szCs w:val="18"/>
          <w:lang w:val="ru-RU"/>
        </w:rPr>
        <w:br/>
      </w:r>
      <w:proofErr w:type="spellStart"/>
      <w:r w:rsidR="00267112">
        <w:rPr>
          <w:rFonts w:ascii="Tahoma" w:hAnsi="Tahoma" w:cs="Tahoma"/>
          <w:color w:val="242424"/>
          <w:sz w:val="18"/>
          <w:szCs w:val="18"/>
          <w:shd w:val="clear" w:color="auto" w:fill="FFFFFF"/>
          <w:lang w:val="sr-Latn-RS"/>
        </w:rPr>
        <w:t>marina.pavlovic</w:t>
      </w:r>
      <w:proofErr w:type="spellEnd"/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@</w:t>
      </w:r>
      <w:r>
        <w:rPr>
          <w:rFonts w:ascii="Tahoma" w:hAnsi="Tahoma" w:cs="Tahoma"/>
          <w:color w:val="242424"/>
          <w:sz w:val="18"/>
          <w:szCs w:val="18"/>
          <w:shd w:val="clear" w:color="auto" w:fill="FFFFFF"/>
        </w:rPr>
        <w:t>stat</w:t>
      </w: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.</w:t>
      </w:r>
      <w:r>
        <w:rPr>
          <w:rFonts w:ascii="Tahoma" w:hAnsi="Tahoma" w:cs="Tahoma"/>
          <w:color w:val="242424"/>
          <w:sz w:val="18"/>
          <w:szCs w:val="18"/>
          <w:shd w:val="clear" w:color="auto" w:fill="FFFFFF"/>
        </w:rPr>
        <w:t>gov</w:t>
      </w:r>
      <w:r w:rsidRPr="00631C37">
        <w:rPr>
          <w:rFonts w:ascii="Tahoma" w:hAnsi="Tahoma" w:cs="Tahoma"/>
          <w:color w:val="242424"/>
          <w:sz w:val="18"/>
          <w:szCs w:val="18"/>
          <w:shd w:val="clear" w:color="auto" w:fill="FFFFFF"/>
          <w:lang w:val="ru-RU"/>
        </w:rPr>
        <w:t>.</w:t>
      </w:r>
      <w:proofErr w:type="spellStart"/>
      <w:r>
        <w:rPr>
          <w:rFonts w:ascii="Tahoma" w:hAnsi="Tahoma" w:cs="Tahoma"/>
          <w:color w:val="242424"/>
          <w:sz w:val="18"/>
          <w:szCs w:val="18"/>
          <w:shd w:val="clear" w:color="auto" w:fill="FFFFFF"/>
        </w:rPr>
        <w:t>rs</w:t>
      </w:r>
      <w:proofErr w:type="spellEnd"/>
    </w:p>
    <w:p w14:paraId="40A74784" w14:textId="77777777" w:rsidR="00CB5A51" w:rsidRPr="006C057B" w:rsidRDefault="00CB5A51" w:rsidP="00B94D30">
      <w:pPr>
        <w:rPr>
          <w:lang w:val="sr-Cyrl-CS"/>
        </w:rPr>
      </w:pPr>
    </w:p>
    <w:p w14:paraId="6C6F6466" w14:textId="77777777" w:rsidR="00CB5A51" w:rsidRPr="006C057B" w:rsidRDefault="00CB5A51" w:rsidP="00B94D30">
      <w:pPr>
        <w:rPr>
          <w:lang w:val="sr-Cyrl-CS"/>
        </w:rPr>
      </w:pPr>
    </w:p>
    <w:p w14:paraId="086B87E8" w14:textId="77777777" w:rsidR="00CB5A51" w:rsidRPr="006C057B" w:rsidRDefault="00CB5A51" w:rsidP="00B94D30">
      <w:pPr>
        <w:rPr>
          <w:lang w:val="sr-Cyrl-CS"/>
        </w:rPr>
      </w:pPr>
    </w:p>
    <w:p w14:paraId="204983A9" w14:textId="77777777" w:rsidR="00CB5A51" w:rsidRPr="006C057B" w:rsidRDefault="00CB5A51" w:rsidP="00B94D30">
      <w:pPr>
        <w:rPr>
          <w:lang w:val="sr-Cyrl-CS"/>
        </w:rPr>
      </w:pPr>
    </w:p>
    <w:p w14:paraId="3F4C9C99" w14:textId="77777777" w:rsidR="00CB5A51" w:rsidRPr="006C057B" w:rsidRDefault="00CB5A51" w:rsidP="00B94D30">
      <w:pPr>
        <w:rPr>
          <w:lang w:val="sr-Cyrl-CS"/>
        </w:rPr>
      </w:pPr>
    </w:p>
    <w:p w14:paraId="792067E1" w14:textId="77777777" w:rsidR="00CB5A51" w:rsidRPr="006C057B" w:rsidRDefault="00CB5A51" w:rsidP="00B94D30">
      <w:pPr>
        <w:rPr>
          <w:lang w:val="sr-Cyrl-CS"/>
        </w:rPr>
      </w:pPr>
    </w:p>
    <w:sectPr w:rsidR="00CB5A51" w:rsidRPr="006C057B" w:rsidSect="00734AC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0" w:right="1080" w:bottom="180" w:left="1080" w:header="432" w:footer="0" w:gutter="0"/>
      <w:cols w:space="720"/>
      <w:vAlign w:val="both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617E" w14:textId="77777777" w:rsidR="007C2AA2" w:rsidRDefault="007C2AA2">
      <w:r>
        <w:separator/>
      </w:r>
    </w:p>
  </w:endnote>
  <w:endnote w:type="continuationSeparator" w:id="0">
    <w:p w14:paraId="01671070" w14:textId="77777777" w:rsidR="007C2AA2" w:rsidRDefault="007C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82"/>
      <w:gridCol w:w="5280"/>
    </w:tblGrid>
    <w:tr w:rsidR="00AB47C0" w:rsidRPr="0094211E" w14:paraId="0DA8A72B" w14:textId="77777777">
      <w:tc>
        <w:tcPr>
          <w:tcW w:w="4788" w:type="dxa"/>
        </w:tcPr>
        <w:p w14:paraId="48E3BE1A" w14:textId="77777777" w:rsidR="00AB47C0" w:rsidRPr="0094211E" w:rsidRDefault="00AB47C0" w:rsidP="0094211E">
          <w:pPr>
            <w:jc w:val="both"/>
            <w:rPr>
              <w:rFonts w:ascii="Tahoma" w:hAnsi="Tahoma" w:cs="Tahoma"/>
              <w:color w:val="333333"/>
              <w:sz w:val="22"/>
              <w:szCs w:val="22"/>
            </w:rPr>
          </w:pPr>
        </w:p>
      </w:tc>
      <w:tc>
        <w:tcPr>
          <w:tcW w:w="5400" w:type="dxa"/>
        </w:tcPr>
        <w:p w14:paraId="6400CC40" w14:textId="77777777" w:rsidR="00AB47C0" w:rsidRPr="0094211E" w:rsidRDefault="00AB47C0" w:rsidP="00520691">
          <w:pPr>
            <w:rPr>
              <w:rFonts w:ascii="Tahoma" w:hAnsi="Tahoma" w:cs="Tahoma"/>
              <w:color w:val="333333"/>
              <w:sz w:val="22"/>
              <w:szCs w:val="22"/>
              <w:lang w:val="sr-Cyrl-CS"/>
            </w:rPr>
          </w:pPr>
        </w:p>
      </w:tc>
    </w:tr>
    <w:tr w:rsidR="00AB47C0" w:rsidRPr="0094211E" w14:paraId="2263FB9D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c>
        <w:tcPr>
          <w:tcW w:w="4788" w:type="dxa"/>
          <w:tcBorders>
            <w:top w:val="nil"/>
            <w:left w:val="nil"/>
            <w:bottom w:val="nil"/>
            <w:right w:val="nil"/>
          </w:tcBorders>
        </w:tcPr>
        <w:p w14:paraId="1A21D006" w14:textId="77777777" w:rsidR="00AB47C0" w:rsidRPr="0094211E" w:rsidRDefault="00AB47C0" w:rsidP="0094211E">
          <w:pPr>
            <w:jc w:val="both"/>
            <w:rPr>
              <w:rFonts w:ascii="Tahoma" w:hAnsi="Tahoma" w:cs="Tahoma"/>
              <w:sz w:val="22"/>
              <w:szCs w:val="22"/>
              <w:lang w:val="ru-RU"/>
            </w:rPr>
          </w:pPr>
        </w:p>
      </w:tc>
      <w:tc>
        <w:tcPr>
          <w:tcW w:w="5400" w:type="dxa"/>
          <w:tcBorders>
            <w:top w:val="nil"/>
            <w:left w:val="nil"/>
            <w:bottom w:val="nil"/>
            <w:right w:val="nil"/>
          </w:tcBorders>
        </w:tcPr>
        <w:p w14:paraId="1E3640E3" w14:textId="77777777" w:rsidR="00AB47C0" w:rsidRPr="0094211E" w:rsidRDefault="00AB47C0" w:rsidP="0094211E">
          <w:pPr>
            <w:ind w:left="972"/>
            <w:jc w:val="both"/>
            <w:rPr>
              <w:rFonts w:ascii="Tahoma" w:hAnsi="Tahoma" w:cs="Tahoma"/>
              <w:sz w:val="20"/>
              <w:szCs w:val="20"/>
              <w:lang w:val="ru-RU"/>
            </w:rPr>
          </w:pPr>
        </w:p>
      </w:tc>
    </w:tr>
  </w:tbl>
  <w:p w14:paraId="70B883E2" w14:textId="77777777" w:rsidR="00AB47C0" w:rsidRPr="00777121" w:rsidRDefault="00AB47C0" w:rsidP="00777121">
    <w:pPr>
      <w:pStyle w:val="Footer"/>
      <w:rPr>
        <w:lang w:val="sr-Cyrl-C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68" w:type="dxa"/>
      <w:tblLook w:val="01E0" w:firstRow="1" w:lastRow="1" w:firstColumn="1" w:lastColumn="1" w:noHBand="0" w:noVBand="0"/>
    </w:tblPr>
    <w:tblGrid>
      <w:gridCol w:w="5868"/>
      <w:gridCol w:w="5400"/>
    </w:tblGrid>
    <w:tr w:rsidR="00AB47C0" w:rsidRPr="0094211E" w14:paraId="488B4AB0" w14:textId="77777777">
      <w:tc>
        <w:tcPr>
          <w:tcW w:w="5868" w:type="dxa"/>
        </w:tcPr>
        <w:p w14:paraId="32321E0C" w14:textId="77777777" w:rsidR="00AB47C0" w:rsidRPr="0094211E" w:rsidRDefault="00AB47C0" w:rsidP="0094211E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</w:p>
        <w:p w14:paraId="47B77EC9" w14:textId="77777777" w:rsidR="00AB47C0" w:rsidRPr="0094211E" w:rsidRDefault="00AB47C0" w:rsidP="0094211E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color w:val="808080"/>
              <w:sz w:val="20"/>
              <w:szCs w:val="20"/>
              <w:lang w:val="sr-Cyrl-CS"/>
            </w:rPr>
            <w:t xml:space="preserve">Група за информисање и дисеминацију </w:t>
          </w:r>
        </w:p>
        <w:p w14:paraId="6587C959" w14:textId="77777777" w:rsidR="00AB47C0" w:rsidRPr="0094211E" w:rsidRDefault="00AB47C0" w:rsidP="0094211E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color w:val="808080"/>
              <w:sz w:val="20"/>
              <w:szCs w:val="20"/>
              <w:lang w:val="sr-Cyrl-CS"/>
            </w:rPr>
            <w:t>тел: +381 11 2401-284</w:t>
          </w:r>
        </w:p>
        <w:p w14:paraId="25443D7D" w14:textId="77777777" w:rsidR="00AB47C0" w:rsidRPr="0094211E" w:rsidRDefault="00AB47C0" w:rsidP="0094211E">
          <w:pPr>
            <w:jc w:val="both"/>
            <w:rPr>
              <w:rFonts w:ascii="Tahoma" w:hAnsi="Tahoma" w:cs="Tahoma"/>
              <w:sz w:val="20"/>
              <w:szCs w:val="20"/>
              <w:lang w:val="ru-RU"/>
            </w:rPr>
          </w:pPr>
          <w:r w:rsidRPr="0094211E">
            <w:rPr>
              <w:rFonts w:ascii="Tahoma" w:hAnsi="Tahoma" w:cs="Tahoma"/>
              <w:color w:val="808080"/>
              <w:sz w:val="20"/>
              <w:szCs w:val="20"/>
            </w:rPr>
            <w:t>stat</w:t>
          </w:r>
          <w:r w:rsidRPr="0094211E">
            <w:rPr>
              <w:rFonts w:ascii="Tahoma" w:hAnsi="Tahoma" w:cs="Tahoma"/>
              <w:color w:val="808080"/>
              <w:sz w:val="20"/>
              <w:szCs w:val="20"/>
              <w:lang w:val="ru-RU"/>
            </w:rPr>
            <w:t>@</w:t>
          </w:r>
          <w:r w:rsidRPr="0094211E">
            <w:rPr>
              <w:rFonts w:ascii="Tahoma" w:hAnsi="Tahoma" w:cs="Tahoma"/>
              <w:color w:val="808080"/>
              <w:sz w:val="20"/>
              <w:szCs w:val="20"/>
            </w:rPr>
            <w:t>stat</w:t>
          </w:r>
          <w:r w:rsidRPr="0094211E">
            <w:rPr>
              <w:rFonts w:ascii="Tahoma" w:hAnsi="Tahoma" w:cs="Tahoma"/>
              <w:color w:val="808080"/>
              <w:sz w:val="20"/>
              <w:szCs w:val="20"/>
              <w:lang w:val="ru-RU"/>
            </w:rPr>
            <w:t>.</w:t>
          </w:r>
          <w:r w:rsidRPr="0094211E">
            <w:rPr>
              <w:rFonts w:ascii="Tahoma" w:hAnsi="Tahoma" w:cs="Tahoma"/>
              <w:color w:val="808080"/>
              <w:sz w:val="20"/>
              <w:szCs w:val="20"/>
            </w:rPr>
            <w:t>gov</w:t>
          </w:r>
          <w:r w:rsidRPr="0094211E">
            <w:rPr>
              <w:rFonts w:ascii="Tahoma" w:hAnsi="Tahoma" w:cs="Tahoma"/>
              <w:color w:val="808080"/>
              <w:sz w:val="20"/>
              <w:szCs w:val="20"/>
              <w:lang w:val="ru-RU"/>
            </w:rPr>
            <w:t>.</w:t>
          </w:r>
          <w:proofErr w:type="spellStart"/>
          <w:r w:rsidRPr="0094211E">
            <w:rPr>
              <w:rFonts w:ascii="Tahoma" w:hAnsi="Tahoma" w:cs="Tahoma"/>
              <w:color w:val="808080"/>
              <w:sz w:val="20"/>
              <w:szCs w:val="20"/>
            </w:rPr>
            <w:t>rs</w:t>
          </w:r>
          <w:proofErr w:type="spellEnd"/>
        </w:p>
        <w:p w14:paraId="45F7BC4D" w14:textId="77777777" w:rsidR="00AB47C0" w:rsidRPr="0094211E" w:rsidRDefault="00AB47C0" w:rsidP="0094211E">
          <w:pPr>
            <w:jc w:val="both"/>
            <w:rPr>
              <w:rFonts w:ascii="Tahoma" w:hAnsi="Tahoma" w:cs="Tahoma"/>
              <w:sz w:val="22"/>
              <w:szCs w:val="22"/>
              <w:lang w:val="sr-Cyrl-CS"/>
            </w:rPr>
          </w:pPr>
        </w:p>
      </w:tc>
      <w:tc>
        <w:tcPr>
          <w:tcW w:w="5400" w:type="dxa"/>
        </w:tcPr>
        <w:p w14:paraId="4BFFB249" w14:textId="77777777" w:rsidR="00AB47C0" w:rsidRPr="0094211E" w:rsidRDefault="00AB47C0" w:rsidP="0094211E">
          <w:pPr>
            <w:jc w:val="center"/>
            <w:rPr>
              <w:rFonts w:ascii="Tahoma" w:hAnsi="Tahoma" w:cs="Tahoma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sz w:val="20"/>
              <w:szCs w:val="20"/>
              <w:lang w:val="ru-RU"/>
            </w:rPr>
            <w:t xml:space="preserve"> </w:t>
          </w:r>
          <w:r w:rsidR="00D83D00">
            <w:rPr>
              <w:rFonts w:ascii="Tahoma" w:hAnsi="Tahoma" w:cs="Tahoma"/>
              <w:sz w:val="20"/>
              <w:szCs w:val="20"/>
              <w:lang w:val="sr-Cyrl-RS"/>
            </w:rPr>
            <w:t xml:space="preserve">В. д. директора </w:t>
          </w:r>
        </w:p>
        <w:p w14:paraId="2B676BF8" w14:textId="77777777" w:rsidR="00AB47C0" w:rsidRPr="00764118" w:rsidRDefault="00AB47C0" w:rsidP="0094211E">
          <w:pPr>
            <w:ind w:left="972"/>
            <w:jc w:val="both"/>
            <w:rPr>
              <w:rFonts w:ascii="Tahoma" w:hAnsi="Tahoma" w:cs="Tahoma"/>
              <w:sz w:val="20"/>
              <w:szCs w:val="20"/>
              <w:lang w:val="sr-Latn-CS"/>
            </w:rPr>
          </w:pP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 xml:space="preserve">   </w:t>
          </w:r>
          <w:r w:rsidRPr="0094211E">
            <w:rPr>
              <w:rFonts w:ascii="Tahoma" w:hAnsi="Tahoma" w:cs="Tahoma"/>
              <w:sz w:val="20"/>
              <w:szCs w:val="20"/>
              <w:lang w:val="ru-RU"/>
            </w:rPr>
            <w:t xml:space="preserve">  </w:t>
          </w:r>
          <w:r w:rsidR="00D83D00">
            <w:rPr>
              <w:rFonts w:ascii="Tahoma" w:hAnsi="Tahoma" w:cs="Tahoma"/>
              <w:sz w:val="20"/>
              <w:szCs w:val="20"/>
              <w:lang w:val="ru-RU"/>
            </w:rPr>
            <w:t xml:space="preserve">     </w:t>
          </w:r>
          <w:r w:rsidRPr="0094211E">
            <w:rPr>
              <w:rFonts w:ascii="Tahoma" w:hAnsi="Tahoma" w:cs="Tahoma"/>
              <w:sz w:val="20"/>
              <w:szCs w:val="20"/>
              <w:lang w:val="ru-RU"/>
            </w:rPr>
            <w:t xml:space="preserve">   </w:t>
          </w:r>
          <w:r w:rsidR="00D83D00">
            <w:rPr>
              <w:rFonts w:ascii="Tahoma" w:hAnsi="Tahoma" w:cs="Tahoma"/>
              <w:sz w:val="20"/>
              <w:szCs w:val="20"/>
              <w:lang w:val="sr-Cyrl-CS"/>
            </w:rPr>
            <w:t>Бранко Јосиповић</w:t>
          </w:r>
        </w:p>
        <w:p w14:paraId="39A5CD94" w14:textId="77777777" w:rsidR="00AB47C0" w:rsidRPr="0094211E" w:rsidRDefault="00AB47C0" w:rsidP="0094211E">
          <w:pPr>
            <w:jc w:val="both"/>
            <w:rPr>
              <w:rFonts w:ascii="Tahoma" w:hAnsi="Tahoma" w:cs="Tahoma"/>
              <w:color w:val="808080"/>
              <w:sz w:val="20"/>
              <w:szCs w:val="20"/>
              <w:lang w:val="sr-Cyrl-CS"/>
            </w:rPr>
          </w:pPr>
        </w:p>
        <w:p w14:paraId="28CC815B" w14:textId="77777777" w:rsidR="00AB47C0" w:rsidRPr="0094211E" w:rsidRDefault="00AB47C0" w:rsidP="0094211E">
          <w:pPr>
            <w:jc w:val="both"/>
            <w:rPr>
              <w:rFonts w:ascii="Tahoma" w:hAnsi="Tahoma" w:cs="Tahoma"/>
              <w:sz w:val="20"/>
              <w:szCs w:val="20"/>
              <w:lang w:val="ru-RU"/>
            </w:rPr>
          </w:pPr>
        </w:p>
      </w:tc>
    </w:tr>
  </w:tbl>
  <w:p w14:paraId="22BD187B" w14:textId="77777777" w:rsidR="00AB47C0" w:rsidRPr="00CB5A51" w:rsidRDefault="00AB47C0" w:rsidP="00B94D30">
    <w:pPr>
      <w:jc w:val="both"/>
      <w:rPr>
        <w:rFonts w:ascii="Tahoma" w:hAnsi="Tahoma" w:cs="Tahoma"/>
        <w:color w:val="333333"/>
        <w:sz w:val="16"/>
        <w:szCs w:val="16"/>
        <w:lang w:val="sr-Cyrl-CS"/>
      </w:rPr>
    </w:pPr>
    <w:r w:rsidRPr="00CB5A51">
      <w:rPr>
        <w:rFonts w:ascii="Tahoma" w:hAnsi="Tahoma" w:cs="Tahoma"/>
        <w:color w:val="333333"/>
        <w:sz w:val="16"/>
        <w:szCs w:val="16"/>
        <w:vertAlign w:val="superscript"/>
        <w:lang w:val="ru-RU"/>
      </w:rPr>
      <w:t xml:space="preserve">1) </w:t>
    </w:r>
    <w:r w:rsidRPr="00CB5A51">
      <w:rPr>
        <w:rFonts w:ascii="Tahoma" w:hAnsi="Tahoma" w:cs="Tahoma"/>
        <w:color w:val="333333"/>
        <w:sz w:val="16"/>
        <w:szCs w:val="16"/>
        <w:lang w:val="ru-RU"/>
      </w:rPr>
      <w:t>Републички завод за статистику од 1999. године не располаже подацима за АП Косово и Метохија, тако да они нису садржани у обухвату података за Републику Србију (укупно)</w:t>
    </w:r>
    <w:r w:rsidRPr="00CB5A51">
      <w:rPr>
        <w:rFonts w:ascii="Tahoma" w:hAnsi="Tahoma" w:cs="Tahoma"/>
        <w:color w:val="333333"/>
        <w:sz w:val="16"/>
        <w:szCs w:val="16"/>
        <w:lang w:val="sr-Latn-CS"/>
      </w:rPr>
      <w:t>.</w:t>
    </w:r>
  </w:p>
  <w:p w14:paraId="4B60F8A8" w14:textId="77777777" w:rsidR="00AB47C0" w:rsidRPr="00E863C5" w:rsidRDefault="00AB47C0" w:rsidP="008562BC">
    <w:pPr>
      <w:pStyle w:val="Footer"/>
      <w:rPr>
        <w:lang w:val="sr-Cyrl-C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83F01" w14:textId="77777777" w:rsidR="007C2AA2" w:rsidRDefault="007C2AA2">
      <w:r>
        <w:separator/>
      </w:r>
    </w:p>
  </w:footnote>
  <w:footnote w:type="continuationSeparator" w:id="0">
    <w:p w14:paraId="0B0D6FD1" w14:textId="77777777" w:rsidR="007C2AA2" w:rsidRDefault="007C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AB47C0" w:rsidRPr="0094211E" w14:paraId="02047A8A" w14:textId="77777777">
      <w:tc>
        <w:tcPr>
          <w:tcW w:w="3708" w:type="dxa"/>
        </w:tcPr>
        <w:p w14:paraId="4ACE481C" w14:textId="77777777" w:rsidR="00AB47C0" w:rsidRPr="0094211E" w:rsidRDefault="00AB47C0" w:rsidP="00D56EBE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  <w:tc>
        <w:tcPr>
          <w:tcW w:w="6588" w:type="dxa"/>
        </w:tcPr>
        <w:p w14:paraId="66B140E6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22"/>
              <w:szCs w:val="22"/>
              <w:lang w:val="sr-Cyrl-CS"/>
            </w:rPr>
          </w:pPr>
          <w:r w:rsidRPr="0094211E">
            <w:rPr>
              <w:rFonts w:ascii="Tahoma" w:hAnsi="Tahoma" w:cs="Tahoma"/>
              <w:sz w:val="22"/>
              <w:szCs w:val="22"/>
              <w:lang w:val="sr-Cyrl-CS"/>
            </w:rPr>
            <w:t>Саопштење за јавност</w:t>
          </w:r>
          <w:r w:rsidRPr="0094211E">
            <w:rPr>
              <w:rFonts w:ascii="Tahoma" w:hAnsi="Tahoma" w:cs="Tahoma"/>
              <w:sz w:val="22"/>
              <w:szCs w:val="22"/>
            </w:rPr>
            <w:t xml:space="preserve"> </w:t>
          </w:r>
          <w:r w:rsidRPr="0094211E">
            <w:rPr>
              <w:rFonts w:ascii="Tahoma" w:hAnsi="Tahoma" w:cs="Tahoma"/>
              <w:sz w:val="22"/>
              <w:szCs w:val="22"/>
              <w:lang w:val="sr-Cyrl-CS"/>
            </w:rPr>
            <w:t xml:space="preserve">страна </w:t>
          </w:r>
          <w:r w:rsidRPr="0094211E">
            <w:rPr>
              <w:rStyle w:val="PageNumber"/>
              <w:rFonts w:ascii="Tahoma" w:hAnsi="Tahoma" w:cs="Tahoma"/>
              <w:sz w:val="22"/>
              <w:szCs w:val="22"/>
            </w:rPr>
            <w:fldChar w:fldCharType="begin"/>
          </w:r>
          <w:r w:rsidRPr="0094211E">
            <w:rPr>
              <w:rStyle w:val="PageNumber"/>
              <w:rFonts w:ascii="Tahoma" w:hAnsi="Tahoma" w:cs="Tahoma"/>
              <w:sz w:val="22"/>
              <w:szCs w:val="22"/>
            </w:rPr>
            <w:instrText xml:space="preserve"> NUMPAGES </w:instrText>
          </w:r>
          <w:r w:rsidRPr="0094211E">
            <w:rPr>
              <w:rStyle w:val="PageNumber"/>
              <w:rFonts w:ascii="Tahoma" w:hAnsi="Tahoma" w:cs="Tahoma"/>
              <w:sz w:val="22"/>
              <w:szCs w:val="22"/>
            </w:rPr>
            <w:fldChar w:fldCharType="separate"/>
          </w:r>
          <w:r w:rsidR="00734AC1">
            <w:rPr>
              <w:rStyle w:val="PageNumber"/>
              <w:rFonts w:ascii="Tahoma" w:hAnsi="Tahoma" w:cs="Tahoma"/>
              <w:noProof/>
              <w:sz w:val="22"/>
              <w:szCs w:val="22"/>
            </w:rPr>
            <w:t>1</w:t>
          </w:r>
          <w:r w:rsidRPr="0094211E">
            <w:rPr>
              <w:rStyle w:val="PageNumber"/>
              <w:rFonts w:ascii="Tahoma" w:hAnsi="Tahoma" w:cs="Tahoma"/>
              <w:sz w:val="22"/>
              <w:szCs w:val="22"/>
            </w:rPr>
            <w:fldChar w:fldCharType="end"/>
          </w:r>
        </w:p>
        <w:p w14:paraId="39139285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lang w:val="sr-Cyrl-CS"/>
            </w:rPr>
          </w:pPr>
        </w:p>
        <w:p w14:paraId="3EE8BF6C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</w:p>
      </w:tc>
    </w:tr>
  </w:tbl>
  <w:p w14:paraId="00DDAD9E" w14:textId="77777777" w:rsidR="00AB47C0" w:rsidRPr="00550E46" w:rsidRDefault="00AB47C0" w:rsidP="00CB5A51">
    <w:pPr>
      <w:pStyle w:val="Header"/>
      <w:rPr>
        <w:lang w:val="sr-Cyrl-C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708"/>
      <w:gridCol w:w="6588"/>
    </w:tblGrid>
    <w:tr w:rsidR="00AB47C0" w:rsidRPr="0094211E" w14:paraId="5199C53F" w14:textId="77777777">
      <w:tc>
        <w:tcPr>
          <w:tcW w:w="3708" w:type="dxa"/>
        </w:tcPr>
        <w:p w14:paraId="6513B564" w14:textId="77777777" w:rsidR="00AB47C0" w:rsidRPr="0094211E" w:rsidRDefault="00AB47C0" w:rsidP="0094211E">
          <w:pPr>
            <w:pStyle w:val="Header"/>
            <w:ind w:right="972"/>
            <w:rPr>
              <w:rFonts w:ascii="Tahoma" w:hAnsi="Tahoma" w:cs="Tahoma"/>
              <w:sz w:val="20"/>
              <w:szCs w:val="20"/>
              <w:lang w:val="sr-Cyrl-CS"/>
            </w:rPr>
          </w:pPr>
          <w:r w:rsidRPr="00550E46">
            <w:pict w14:anchorId="73A008E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3.75pt;height:56.25pt">
                <v:imagedata r:id="rId1" o:title="RZS"/>
              </v:shape>
            </w:pic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 xml:space="preserve"> 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Република Србија</w:t>
          </w:r>
        </w:p>
        <w:p w14:paraId="4022AA59" w14:textId="77777777" w:rsidR="00AB47C0" w:rsidRPr="0094211E" w:rsidRDefault="00AB47C0" w:rsidP="00520691">
          <w:pPr>
            <w:pStyle w:val="Header"/>
            <w:rPr>
              <w:rFonts w:ascii="Tahoma" w:hAnsi="Tahoma" w:cs="Tahoma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Републички завод за статистику</w:t>
          </w:r>
        </w:p>
      </w:tc>
      <w:tc>
        <w:tcPr>
          <w:tcW w:w="6588" w:type="dxa"/>
        </w:tcPr>
        <w:p w14:paraId="0CEDFD30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32"/>
              <w:szCs w:val="32"/>
              <w:lang w:val="sr-Cyrl-CS"/>
            </w:rPr>
          </w:pPr>
          <w:r w:rsidRPr="0094211E">
            <w:rPr>
              <w:rFonts w:ascii="Tahoma" w:hAnsi="Tahoma" w:cs="Tahoma"/>
              <w:sz w:val="32"/>
              <w:szCs w:val="32"/>
              <w:lang w:val="sr-Cyrl-CS"/>
            </w:rPr>
            <w:t>Саопштење за јавност</w:t>
          </w:r>
        </w:p>
        <w:p w14:paraId="2116E0A6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lang w:val="sr-Cyrl-CS"/>
            </w:rPr>
          </w:pPr>
        </w:p>
        <w:p w14:paraId="05B4FB5A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Београд, Милана Ракића 5</w:t>
          </w:r>
        </w:p>
        <w:p w14:paraId="0B1B6445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 xml:space="preserve">телефон </w:t>
          </w:r>
          <w:r w:rsidRPr="0094211E">
            <w:rPr>
              <w:rFonts w:ascii="Tahoma" w:hAnsi="Tahoma" w:cs="Tahoma"/>
              <w:sz w:val="20"/>
              <w:szCs w:val="20"/>
            </w:rPr>
            <w:t xml:space="preserve">+381 11 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2412-922</w:t>
          </w:r>
        </w:p>
        <w:p w14:paraId="34E263DD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sz w:val="20"/>
              <w:szCs w:val="20"/>
            </w:rPr>
            <w:t>www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94211E">
            <w:rPr>
              <w:rFonts w:ascii="Tahoma" w:hAnsi="Tahoma" w:cs="Tahoma"/>
              <w:sz w:val="20"/>
              <w:szCs w:val="20"/>
            </w:rPr>
            <w:t>stat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94211E">
            <w:rPr>
              <w:rFonts w:ascii="Tahoma" w:hAnsi="Tahoma" w:cs="Tahoma"/>
              <w:sz w:val="20"/>
              <w:szCs w:val="20"/>
            </w:rPr>
            <w:t>gov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proofErr w:type="spellStart"/>
          <w:r w:rsidRPr="0094211E">
            <w:rPr>
              <w:rFonts w:ascii="Tahoma" w:hAnsi="Tahoma" w:cs="Tahoma"/>
              <w:sz w:val="20"/>
              <w:szCs w:val="20"/>
            </w:rPr>
            <w:t>rs</w:t>
          </w:r>
          <w:proofErr w:type="spellEnd"/>
        </w:p>
        <w:p w14:paraId="6C1DE2FC" w14:textId="77777777" w:rsidR="00AB47C0" w:rsidRPr="0094211E" w:rsidRDefault="00AB47C0" w:rsidP="0094211E">
          <w:pPr>
            <w:pStyle w:val="Header"/>
            <w:jc w:val="right"/>
            <w:rPr>
              <w:rFonts w:ascii="Tahoma" w:hAnsi="Tahoma" w:cs="Tahoma"/>
              <w:sz w:val="20"/>
              <w:szCs w:val="20"/>
              <w:lang w:val="sr-Cyrl-CS"/>
            </w:rPr>
          </w:pPr>
          <w:r w:rsidRPr="0094211E">
            <w:rPr>
              <w:rFonts w:ascii="Tahoma" w:hAnsi="Tahoma" w:cs="Tahoma"/>
              <w:sz w:val="20"/>
              <w:szCs w:val="20"/>
            </w:rPr>
            <w:t>stat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@</w:t>
          </w:r>
          <w:r w:rsidRPr="0094211E">
            <w:rPr>
              <w:rFonts w:ascii="Tahoma" w:hAnsi="Tahoma" w:cs="Tahoma"/>
              <w:sz w:val="20"/>
              <w:szCs w:val="20"/>
            </w:rPr>
            <w:t>stat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r w:rsidRPr="0094211E">
            <w:rPr>
              <w:rFonts w:ascii="Tahoma" w:hAnsi="Tahoma" w:cs="Tahoma"/>
              <w:sz w:val="20"/>
              <w:szCs w:val="20"/>
            </w:rPr>
            <w:t>gov</w:t>
          </w:r>
          <w:r w:rsidRPr="0094211E">
            <w:rPr>
              <w:rFonts w:ascii="Tahoma" w:hAnsi="Tahoma" w:cs="Tahoma"/>
              <w:sz w:val="20"/>
              <w:szCs w:val="20"/>
              <w:lang w:val="sr-Cyrl-CS"/>
            </w:rPr>
            <w:t>.</w:t>
          </w:r>
          <w:proofErr w:type="spellStart"/>
          <w:r w:rsidRPr="0094211E">
            <w:rPr>
              <w:rFonts w:ascii="Tahoma" w:hAnsi="Tahoma" w:cs="Tahoma"/>
              <w:sz w:val="20"/>
              <w:szCs w:val="20"/>
            </w:rPr>
            <w:t>rs</w:t>
          </w:r>
          <w:proofErr w:type="spellEnd"/>
        </w:p>
      </w:tc>
    </w:tr>
  </w:tbl>
  <w:p w14:paraId="1330EAB7" w14:textId="77777777" w:rsidR="00AB47C0" w:rsidRPr="00E863C5" w:rsidRDefault="00AB47C0">
    <w:pPr>
      <w:pStyle w:val="Header"/>
      <w:rPr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C7C46"/>
    <w:multiLevelType w:val="hybridMultilevel"/>
    <w:tmpl w:val="9740FA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6B4D0A"/>
    <w:multiLevelType w:val="hybridMultilevel"/>
    <w:tmpl w:val="61A801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361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97875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131078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0E46"/>
    <w:rsid w:val="00012131"/>
    <w:rsid w:val="00020D52"/>
    <w:rsid w:val="000226C3"/>
    <w:rsid w:val="0003036B"/>
    <w:rsid w:val="000534D2"/>
    <w:rsid w:val="0005748C"/>
    <w:rsid w:val="00063BCD"/>
    <w:rsid w:val="0006754A"/>
    <w:rsid w:val="00072F06"/>
    <w:rsid w:val="00081041"/>
    <w:rsid w:val="0009545C"/>
    <w:rsid w:val="000C112D"/>
    <w:rsid w:val="000C1D88"/>
    <w:rsid w:val="000D591C"/>
    <w:rsid w:val="000E5D9A"/>
    <w:rsid w:val="000E7CE5"/>
    <w:rsid w:val="000F7E6D"/>
    <w:rsid w:val="00103E14"/>
    <w:rsid w:val="0010549A"/>
    <w:rsid w:val="0010706C"/>
    <w:rsid w:val="001249CF"/>
    <w:rsid w:val="0012706B"/>
    <w:rsid w:val="00141F19"/>
    <w:rsid w:val="001435E7"/>
    <w:rsid w:val="0014643D"/>
    <w:rsid w:val="00156C41"/>
    <w:rsid w:val="001607EA"/>
    <w:rsid w:val="00197219"/>
    <w:rsid w:val="001A01EA"/>
    <w:rsid w:val="001A0FE8"/>
    <w:rsid w:val="001A23BF"/>
    <w:rsid w:val="001A2F99"/>
    <w:rsid w:val="001A3B5F"/>
    <w:rsid w:val="001B01E6"/>
    <w:rsid w:val="001B7EE7"/>
    <w:rsid w:val="001C2925"/>
    <w:rsid w:val="001C45E6"/>
    <w:rsid w:val="001C59AB"/>
    <w:rsid w:val="001D2D4D"/>
    <w:rsid w:val="001F0ECE"/>
    <w:rsid w:val="001F54D3"/>
    <w:rsid w:val="00201D0B"/>
    <w:rsid w:val="00216C85"/>
    <w:rsid w:val="002175E7"/>
    <w:rsid w:val="00225361"/>
    <w:rsid w:val="00227D5F"/>
    <w:rsid w:val="0023175D"/>
    <w:rsid w:val="002372BC"/>
    <w:rsid w:val="002453CF"/>
    <w:rsid w:val="00245A9B"/>
    <w:rsid w:val="00256DEF"/>
    <w:rsid w:val="00257C36"/>
    <w:rsid w:val="00267112"/>
    <w:rsid w:val="00271B88"/>
    <w:rsid w:val="00275DEE"/>
    <w:rsid w:val="0027682D"/>
    <w:rsid w:val="00280CDA"/>
    <w:rsid w:val="00291438"/>
    <w:rsid w:val="002962DD"/>
    <w:rsid w:val="002B44AF"/>
    <w:rsid w:val="002B6B77"/>
    <w:rsid w:val="002C0BFC"/>
    <w:rsid w:val="002D0FD6"/>
    <w:rsid w:val="002D40A7"/>
    <w:rsid w:val="002D52CA"/>
    <w:rsid w:val="002D79D0"/>
    <w:rsid w:val="002E1A05"/>
    <w:rsid w:val="002E246A"/>
    <w:rsid w:val="002E29F9"/>
    <w:rsid w:val="002E4486"/>
    <w:rsid w:val="002E67CF"/>
    <w:rsid w:val="002F3FB8"/>
    <w:rsid w:val="002F4A63"/>
    <w:rsid w:val="0030164E"/>
    <w:rsid w:val="0030241F"/>
    <w:rsid w:val="00304476"/>
    <w:rsid w:val="0030507C"/>
    <w:rsid w:val="0032339F"/>
    <w:rsid w:val="003265CA"/>
    <w:rsid w:val="0033185A"/>
    <w:rsid w:val="00333193"/>
    <w:rsid w:val="00335250"/>
    <w:rsid w:val="00344995"/>
    <w:rsid w:val="00345527"/>
    <w:rsid w:val="00346CF4"/>
    <w:rsid w:val="0034740E"/>
    <w:rsid w:val="00350ECA"/>
    <w:rsid w:val="00366796"/>
    <w:rsid w:val="00387250"/>
    <w:rsid w:val="00390193"/>
    <w:rsid w:val="0039267E"/>
    <w:rsid w:val="003A28B5"/>
    <w:rsid w:val="003A3AD7"/>
    <w:rsid w:val="003A6205"/>
    <w:rsid w:val="003B0441"/>
    <w:rsid w:val="003B3C5E"/>
    <w:rsid w:val="003C03A3"/>
    <w:rsid w:val="003C1A0F"/>
    <w:rsid w:val="003C3808"/>
    <w:rsid w:val="003D19ED"/>
    <w:rsid w:val="003D3CA0"/>
    <w:rsid w:val="003D6603"/>
    <w:rsid w:val="003E7DA8"/>
    <w:rsid w:val="003F4CB0"/>
    <w:rsid w:val="004002FF"/>
    <w:rsid w:val="00403B02"/>
    <w:rsid w:val="00403CB3"/>
    <w:rsid w:val="00411535"/>
    <w:rsid w:val="00413A96"/>
    <w:rsid w:val="00416B99"/>
    <w:rsid w:val="0042276A"/>
    <w:rsid w:val="00424CF7"/>
    <w:rsid w:val="0043730D"/>
    <w:rsid w:val="00442069"/>
    <w:rsid w:val="004644D0"/>
    <w:rsid w:val="004712BC"/>
    <w:rsid w:val="004800A0"/>
    <w:rsid w:val="00487B95"/>
    <w:rsid w:val="00491D1C"/>
    <w:rsid w:val="00496C83"/>
    <w:rsid w:val="00497E9A"/>
    <w:rsid w:val="004A69B4"/>
    <w:rsid w:val="004D2825"/>
    <w:rsid w:val="004D4213"/>
    <w:rsid w:val="004E0B48"/>
    <w:rsid w:val="004F767F"/>
    <w:rsid w:val="004F7EC4"/>
    <w:rsid w:val="00517E02"/>
    <w:rsid w:val="00520691"/>
    <w:rsid w:val="00521261"/>
    <w:rsid w:val="0052551D"/>
    <w:rsid w:val="005417D8"/>
    <w:rsid w:val="005429AF"/>
    <w:rsid w:val="00544FBE"/>
    <w:rsid w:val="00547548"/>
    <w:rsid w:val="005502B3"/>
    <w:rsid w:val="00550E46"/>
    <w:rsid w:val="00557842"/>
    <w:rsid w:val="00561FA1"/>
    <w:rsid w:val="00566DB6"/>
    <w:rsid w:val="005741F0"/>
    <w:rsid w:val="00574A99"/>
    <w:rsid w:val="00595376"/>
    <w:rsid w:val="005A3F84"/>
    <w:rsid w:val="005A40CC"/>
    <w:rsid w:val="005A683E"/>
    <w:rsid w:val="005B254C"/>
    <w:rsid w:val="005C1EE7"/>
    <w:rsid w:val="005C6763"/>
    <w:rsid w:val="005C7204"/>
    <w:rsid w:val="005C7DAB"/>
    <w:rsid w:val="005D3DC9"/>
    <w:rsid w:val="005D4E08"/>
    <w:rsid w:val="005D75FD"/>
    <w:rsid w:val="005E2E37"/>
    <w:rsid w:val="005F1DCD"/>
    <w:rsid w:val="00607091"/>
    <w:rsid w:val="006107CE"/>
    <w:rsid w:val="006161AA"/>
    <w:rsid w:val="00624911"/>
    <w:rsid w:val="00631C37"/>
    <w:rsid w:val="0063461A"/>
    <w:rsid w:val="006361BA"/>
    <w:rsid w:val="00637510"/>
    <w:rsid w:val="00643621"/>
    <w:rsid w:val="00660DFE"/>
    <w:rsid w:val="00662009"/>
    <w:rsid w:val="00673403"/>
    <w:rsid w:val="00673A72"/>
    <w:rsid w:val="0067556B"/>
    <w:rsid w:val="00680555"/>
    <w:rsid w:val="00693B5C"/>
    <w:rsid w:val="006949CD"/>
    <w:rsid w:val="00695830"/>
    <w:rsid w:val="006A0BDD"/>
    <w:rsid w:val="006B2269"/>
    <w:rsid w:val="006B5BF3"/>
    <w:rsid w:val="006C057B"/>
    <w:rsid w:val="006C5C47"/>
    <w:rsid w:val="006C63F5"/>
    <w:rsid w:val="006E4AE5"/>
    <w:rsid w:val="00701B13"/>
    <w:rsid w:val="00726087"/>
    <w:rsid w:val="007326B7"/>
    <w:rsid w:val="00733B48"/>
    <w:rsid w:val="00734AC1"/>
    <w:rsid w:val="0073678F"/>
    <w:rsid w:val="007404C8"/>
    <w:rsid w:val="00751CB6"/>
    <w:rsid w:val="007531CF"/>
    <w:rsid w:val="00764118"/>
    <w:rsid w:val="00767F2E"/>
    <w:rsid w:val="007701F0"/>
    <w:rsid w:val="007770E8"/>
    <w:rsid w:val="00777121"/>
    <w:rsid w:val="0078106D"/>
    <w:rsid w:val="00797D65"/>
    <w:rsid w:val="007A04A5"/>
    <w:rsid w:val="007A240A"/>
    <w:rsid w:val="007A2647"/>
    <w:rsid w:val="007A3E7A"/>
    <w:rsid w:val="007A5E9F"/>
    <w:rsid w:val="007B03A5"/>
    <w:rsid w:val="007B5772"/>
    <w:rsid w:val="007C2AA2"/>
    <w:rsid w:val="007D71F9"/>
    <w:rsid w:val="007D7FDB"/>
    <w:rsid w:val="007E0B11"/>
    <w:rsid w:val="007E1150"/>
    <w:rsid w:val="007E1C02"/>
    <w:rsid w:val="007E1CD5"/>
    <w:rsid w:val="008118E0"/>
    <w:rsid w:val="00811B08"/>
    <w:rsid w:val="00814F99"/>
    <w:rsid w:val="00822A6C"/>
    <w:rsid w:val="00824781"/>
    <w:rsid w:val="0082493D"/>
    <w:rsid w:val="00832F1D"/>
    <w:rsid w:val="008448A0"/>
    <w:rsid w:val="00850D9B"/>
    <w:rsid w:val="00854B05"/>
    <w:rsid w:val="008562BC"/>
    <w:rsid w:val="00860AF7"/>
    <w:rsid w:val="00864086"/>
    <w:rsid w:val="00865F60"/>
    <w:rsid w:val="0087727F"/>
    <w:rsid w:val="008A33BF"/>
    <w:rsid w:val="008A4C51"/>
    <w:rsid w:val="008B0F75"/>
    <w:rsid w:val="008B516F"/>
    <w:rsid w:val="008B581F"/>
    <w:rsid w:val="008C1DEB"/>
    <w:rsid w:val="008C2708"/>
    <w:rsid w:val="008C4392"/>
    <w:rsid w:val="008C7F10"/>
    <w:rsid w:val="008E4455"/>
    <w:rsid w:val="008F5E0B"/>
    <w:rsid w:val="00902D1A"/>
    <w:rsid w:val="00903D06"/>
    <w:rsid w:val="00915AE2"/>
    <w:rsid w:val="00917087"/>
    <w:rsid w:val="00917DDF"/>
    <w:rsid w:val="00923511"/>
    <w:rsid w:val="00925444"/>
    <w:rsid w:val="00930992"/>
    <w:rsid w:val="00934556"/>
    <w:rsid w:val="00941A9D"/>
    <w:rsid w:val="0094211E"/>
    <w:rsid w:val="00953B0F"/>
    <w:rsid w:val="00954583"/>
    <w:rsid w:val="00960937"/>
    <w:rsid w:val="009662EE"/>
    <w:rsid w:val="00966936"/>
    <w:rsid w:val="0097253C"/>
    <w:rsid w:val="00973D3E"/>
    <w:rsid w:val="00976EF0"/>
    <w:rsid w:val="009805DD"/>
    <w:rsid w:val="0098335C"/>
    <w:rsid w:val="009838F5"/>
    <w:rsid w:val="0098528E"/>
    <w:rsid w:val="00986E96"/>
    <w:rsid w:val="0099338D"/>
    <w:rsid w:val="009940F5"/>
    <w:rsid w:val="009A2168"/>
    <w:rsid w:val="009C48FC"/>
    <w:rsid w:val="009C4EE0"/>
    <w:rsid w:val="009D1A3E"/>
    <w:rsid w:val="009E0BFE"/>
    <w:rsid w:val="009E5D92"/>
    <w:rsid w:val="009E7436"/>
    <w:rsid w:val="009F03CC"/>
    <w:rsid w:val="009F11A5"/>
    <w:rsid w:val="009F1B23"/>
    <w:rsid w:val="00A0097C"/>
    <w:rsid w:val="00A1719A"/>
    <w:rsid w:val="00A274FF"/>
    <w:rsid w:val="00A44149"/>
    <w:rsid w:val="00A55359"/>
    <w:rsid w:val="00A56BD5"/>
    <w:rsid w:val="00A61633"/>
    <w:rsid w:val="00A658AB"/>
    <w:rsid w:val="00A74EF4"/>
    <w:rsid w:val="00A74F13"/>
    <w:rsid w:val="00A7610F"/>
    <w:rsid w:val="00A81001"/>
    <w:rsid w:val="00A877B4"/>
    <w:rsid w:val="00A9262E"/>
    <w:rsid w:val="00A96081"/>
    <w:rsid w:val="00AA13BA"/>
    <w:rsid w:val="00AA5914"/>
    <w:rsid w:val="00AB47C0"/>
    <w:rsid w:val="00AB785F"/>
    <w:rsid w:val="00AC6FA5"/>
    <w:rsid w:val="00AC72F1"/>
    <w:rsid w:val="00AF114C"/>
    <w:rsid w:val="00AF4C40"/>
    <w:rsid w:val="00B0708D"/>
    <w:rsid w:val="00B146B1"/>
    <w:rsid w:val="00B2136F"/>
    <w:rsid w:val="00B357BF"/>
    <w:rsid w:val="00B52F9C"/>
    <w:rsid w:val="00B63685"/>
    <w:rsid w:val="00B638A6"/>
    <w:rsid w:val="00B70997"/>
    <w:rsid w:val="00B75F8D"/>
    <w:rsid w:val="00B77334"/>
    <w:rsid w:val="00B8387E"/>
    <w:rsid w:val="00B83BBE"/>
    <w:rsid w:val="00B87A69"/>
    <w:rsid w:val="00B92171"/>
    <w:rsid w:val="00B94D30"/>
    <w:rsid w:val="00BA1A41"/>
    <w:rsid w:val="00BC26F9"/>
    <w:rsid w:val="00BC424D"/>
    <w:rsid w:val="00BD160E"/>
    <w:rsid w:val="00BD3852"/>
    <w:rsid w:val="00BE772D"/>
    <w:rsid w:val="00C20381"/>
    <w:rsid w:val="00C239DD"/>
    <w:rsid w:val="00C2426C"/>
    <w:rsid w:val="00C33D0A"/>
    <w:rsid w:val="00C50363"/>
    <w:rsid w:val="00C61471"/>
    <w:rsid w:val="00C64F8D"/>
    <w:rsid w:val="00C65C35"/>
    <w:rsid w:val="00C71558"/>
    <w:rsid w:val="00C71792"/>
    <w:rsid w:val="00CA6CA8"/>
    <w:rsid w:val="00CB5A51"/>
    <w:rsid w:val="00CC167B"/>
    <w:rsid w:val="00CC2C49"/>
    <w:rsid w:val="00CC4FE6"/>
    <w:rsid w:val="00CE6EFA"/>
    <w:rsid w:val="00D12CE0"/>
    <w:rsid w:val="00D13002"/>
    <w:rsid w:val="00D132D9"/>
    <w:rsid w:val="00D13EFC"/>
    <w:rsid w:val="00D23F3C"/>
    <w:rsid w:val="00D25A20"/>
    <w:rsid w:val="00D25CB2"/>
    <w:rsid w:val="00D40CAB"/>
    <w:rsid w:val="00D47A6B"/>
    <w:rsid w:val="00D564BF"/>
    <w:rsid w:val="00D56EBE"/>
    <w:rsid w:val="00D70A60"/>
    <w:rsid w:val="00D71D63"/>
    <w:rsid w:val="00D721DD"/>
    <w:rsid w:val="00D76D8B"/>
    <w:rsid w:val="00D824E1"/>
    <w:rsid w:val="00D83D00"/>
    <w:rsid w:val="00D85DA1"/>
    <w:rsid w:val="00D86103"/>
    <w:rsid w:val="00D96FD2"/>
    <w:rsid w:val="00DA7CCE"/>
    <w:rsid w:val="00DC2F81"/>
    <w:rsid w:val="00DC4033"/>
    <w:rsid w:val="00DE7CFE"/>
    <w:rsid w:val="00E008CE"/>
    <w:rsid w:val="00E0230F"/>
    <w:rsid w:val="00E1690F"/>
    <w:rsid w:val="00E30B00"/>
    <w:rsid w:val="00E36137"/>
    <w:rsid w:val="00E409D1"/>
    <w:rsid w:val="00E47D53"/>
    <w:rsid w:val="00E57B8A"/>
    <w:rsid w:val="00E6020E"/>
    <w:rsid w:val="00E8206A"/>
    <w:rsid w:val="00E838B0"/>
    <w:rsid w:val="00E863C5"/>
    <w:rsid w:val="00E86956"/>
    <w:rsid w:val="00EA0609"/>
    <w:rsid w:val="00EA229D"/>
    <w:rsid w:val="00EA61DD"/>
    <w:rsid w:val="00EA6B8B"/>
    <w:rsid w:val="00EB7FCC"/>
    <w:rsid w:val="00EC6759"/>
    <w:rsid w:val="00ED77AD"/>
    <w:rsid w:val="00EE6EFD"/>
    <w:rsid w:val="00F16439"/>
    <w:rsid w:val="00F164B1"/>
    <w:rsid w:val="00F1667F"/>
    <w:rsid w:val="00F1706F"/>
    <w:rsid w:val="00F2238A"/>
    <w:rsid w:val="00F23BCF"/>
    <w:rsid w:val="00F42F64"/>
    <w:rsid w:val="00F47F43"/>
    <w:rsid w:val="00F5656B"/>
    <w:rsid w:val="00F606C1"/>
    <w:rsid w:val="00F62DB8"/>
    <w:rsid w:val="00F70C12"/>
    <w:rsid w:val="00F77342"/>
    <w:rsid w:val="00F77B1F"/>
    <w:rsid w:val="00F77CD9"/>
    <w:rsid w:val="00F81C7C"/>
    <w:rsid w:val="00F85B98"/>
    <w:rsid w:val="00F90F4A"/>
    <w:rsid w:val="00F95E98"/>
    <w:rsid w:val="00FA2723"/>
    <w:rsid w:val="00FA5998"/>
    <w:rsid w:val="00FA6ED2"/>
    <w:rsid w:val="00FD1E62"/>
    <w:rsid w:val="00FE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2D7941"/>
  <w15:chartTrackingRefBased/>
  <w15:docId w15:val="{6AD979C2-F885-47AA-83B3-783E952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550E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0E4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50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E46"/>
    <w:rPr>
      <w:color w:val="0000FF"/>
      <w:u w:val="single"/>
    </w:rPr>
  </w:style>
  <w:style w:type="paragraph" w:styleId="BodyText">
    <w:name w:val="Body Text"/>
    <w:basedOn w:val="Normal"/>
    <w:rsid w:val="00B94D30"/>
    <w:pPr>
      <w:spacing w:after="120"/>
    </w:pPr>
  </w:style>
  <w:style w:type="character" w:styleId="PageNumber">
    <w:name w:val="page number"/>
    <w:basedOn w:val="DefaultParagraphFont"/>
    <w:rsid w:val="00CB5A51"/>
  </w:style>
  <w:style w:type="paragraph" w:styleId="BalloonText">
    <w:name w:val="Balloon Text"/>
    <w:basedOn w:val="Normal"/>
    <w:semiHidden/>
    <w:rsid w:val="00F1667F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1C59AB"/>
    <w:rPr>
      <w:sz w:val="20"/>
      <w:szCs w:val="20"/>
    </w:rPr>
  </w:style>
  <w:style w:type="character" w:styleId="FootnoteReference">
    <w:name w:val="footnote reference"/>
    <w:semiHidden/>
    <w:rsid w:val="001C5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ДАТУМ</vt:lpstr>
    </vt:vector>
  </TitlesOfParts>
  <Company>.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ДАТУМ</dc:title>
  <dc:subject/>
  <dc:creator>Aleksandra Danilovic</dc:creator>
  <cp:keywords/>
  <cp:lastModifiedBy>Irena Dimic</cp:lastModifiedBy>
  <cp:revision>2</cp:revision>
  <cp:lastPrinted>2017-10-31T07:32:00Z</cp:lastPrinted>
  <dcterms:created xsi:type="dcterms:W3CDTF">2026-11-02T06:28:00Z</dcterms:created>
  <dcterms:modified xsi:type="dcterms:W3CDTF">2026-11-02T06:28:00Z</dcterms:modified>
</cp:coreProperties>
</file>