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296"/>
      </w:tblGrid>
      <w:tr w:rsidR="007E0B11" w:rsidRPr="00DD4BAB" w14:paraId="5FA90FD1" w14:textId="77777777" w:rsidTr="00DD4BAB">
        <w:tc>
          <w:tcPr>
            <w:tcW w:w="10296" w:type="dxa"/>
          </w:tcPr>
          <w:p w14:paraId="1D93C5C7" w14:textId="77777777" w:rsidR="007E0B11" w:rsidRPr="00DD4BAB" w:rsidRDefault="006F3B0E" w:rsidP="00DD4BAB">
            <w:pPr>
              <w:jc w:val="right"/>
              <w:rPr>
                <w:rFonts w:ascii="Tahoma" w:hAnsi="Tahoma" w:cs="Tahoma"/>
                <w:sz w:val="22"/>
                <w:szCs w:val="22"/>
              </w:rPr>
            </w:pPr>
            <w:r>
              <w:rPr>
                <w:rFonts w:ascii="Tahoma" w:hAnsi="Tahoma" w:cs="Tahoma"/>
                <w:sz w:val="22"/>
                <w:szCs w:val="22"/>
                <w:lang w:val="sr-Latn-RS"/>
              </w:rPr>
              <w:t>30</w:t>
            </w:r>
            <w:r w:rsidR="00E723A1">
              <w:rPr>
                <w:rFonts w:ascii="Tahoma" w:hAnsi="Tahoma" w:cs="Tahoma"/>
                <w:sz w:val="22"/>
                <w:szCs w:val="22"/>
                <w:lang w:val="sr-Latn-RS"/>
              </w:rPr>
              <w:t>.</w:t>
            </w:r>
            <w:r w:rsidR="006B7606">
              <w:rPr>
                <w:rFonts w:ascii="Tahoma" w:hAnsi="Tahoma" w:cs="Tahoma"/>
                <w:sz w:val="22"/>
                <w:szCs w:val="22"/>
                <w:lang w:val="sr-Cyrl-RS"/>
              </w:rPr>
              <w:t>1</w:t>
            </w:r>
            <w:r>
              <w:rPr>
                <w:rFonts w:ascii="Tahoma" w:hAnsi="Tahoma" w:cs="Tahoma"/>
                <w:sz w:val="22"/>
                <w:szCs w:val="22"/>
                <w:lang w:val="sr-Latn-RS"/>
              </w:rPr>
              <w:t>2</w:t>
            </w:r>
            <w:r w:rsidR="00E8303A" w:rsidRPr="00DD4BAB">
              <w:rPr>
                <w:rFonts w:ascii="Tahoma" w:hAnsi="Tahoma" w:cs="Tahoma"/>
                <w:sz w:val="22"/>
                <w:szCs w:val="22"/>
              </w:rPr>
              <w:t>.</w:t>
            </w:r>
            <w:r w:rsidR="009D5A2B">
              <w:rPr>
                <w:rFonts w:ascii="Tahoma" w:hAnsi="Tahoma" w:cs="Tahoma"/>
                <w:sz w:val="22"/>
                <w:szCs w:val="22"/>
              </w:rPr>
              <w:t>2025</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E0B11" w:rsidRPr="00DD4BAB" w14:paraId="6922AA22" w14:textId="77777777" w:rsidTr="00DD4BAB">
              <w:tc>
                <w:tcPr>
                  <w:tcW w:w="10065" w:type="dxa"/>
                  <w:tcBorders>
                    <w:top w:val="nil"/>
                    <w:left w:val="nil"/>
                    <w:bottom w:val="nil"/>
                    <w:right w:val="nil"/>
                  </w:tcBorders>
                </w:tcPr>
                <w:p w14:paraId="49172621" w14:textId="77777777"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6F3B0E">
                    <w:rPr>
                      <w:rFonts w:ascii="Tahoma" w:hAnsi="Tahoma" w:cs="Tahoma"/>
                      <w:b/>
                      <w:bCs/>
                      <w:lang w:val="sr-Cyrl-CS"/>
                    </w:rPr>
                    <w:t>НОВЕМ</w:t>
                  </w:r>
                  <w:r w:rsidR="006B7606">
                    <w:rPr>
                      <w:rFonts w:ascii="Tahoma" w:hAnsi="Tahoma" w:cs="Tahoma"/>
                      <w:b/>
                      <w:bCs/>
                      <w:lang w:val="sr-Cyrl-CS"/>
                    </w:rPr>
                    <w:t>БАР</w:t>
                  </w:r>
                  <w:r w:rsidR="00123F26">
                    <w:rPr>
                      <w:rFonts w:ascii="Tahoma" w:hAnsi="Tahoma" w:cs="Tahoma"/>
                      <w:b/>
                      <w:bCs/>
                      <w:lang w:val="sr-Cyrl-CS"/>
                    </w:rPr>
                    <w:t xml:space="preserve"> </w:t>
                  </w:r>
                  <w:r w:rsidR="009D5A2B">
                    <w:rPr>
                      <w:rFonts w:ascii="Tahoma" w:hAnsi="Tahoma" w:cs="Tahoma"/>
                      <w:b/>
                      <w:bCs/>
                      <w:lang w:val="sr-Cyrl-CS"/>
                    </w:rPr>
                    <w:t>2025</w:t>
                  </w:r>
                  <w:r w:rsidRPr="00DD4BAB">
                    <w:rPr>
                      <w:rFonts w:ascii="Tahoma" w:hAnsi="Tahoma" w:cs="Tahoma"/>
                      <w:b/>
                      <w:bCs/>
                      <w:lang w:val="sr-Cyrl-CS"/>
                    </w:rPr>
                    <w:t>.</w:t>
                  </w:r>
                </w:p>
                <w:p w14:paraId="181E9ABB" w14:textId="77777777" w:rsidR="007E0B11" w:rsidRPr="00DD4BAB" w:rsidRDefault="007E0B11" w:rsidP="00DD4BAB">
                  <w:pPr>
                    <w:jc w:val="center"/>
                    <w:rPr>
                      <w:rFonts w:ascii="Tahoma" w:hAnsi="Tahoma" w:cs="Tahoma"/>
                      <w:color w:val="333333"/>
                      <w:lang w:val="sr-Cyrl-CS"/>
                    </w:rPr>
                  </w:pPr>
                </w:p>
              </w:tc>
            </w:tr>
          </w:tbl>
          <w:p w14:paraId="71E5CF03" w14:textId="77777777" w:rsidR="003E21EA" w:rsidRPr="00DD4BAB" w:rsidRDefault="00C20D06" w:rsidP="00D22F8E">
            <w:pPr>
              <w:pStyle w:val="BodyText"/>
              <w:jc w:val="both"/>
              <w:rPr>
                <w:rFonts w:ascii="Tahoma" w:hAnsi="Tahoma" w:cs="Tahoma"/>
                <w:b/>
                <w:bCs/>
                <w:color w:val="000000"/>
                <w:sz w:val="18"/>
                <w:szCs w:val="18"/>
                <w:lang w:val="sr-Cyrl-CS"/>
              </w:rPr>
            </w:pPr>
            <w:r w:rsidRPr="00DD4BAB">
              <w:rPr>
                <w:rFonts w:ascii="Tahoma" w:hAnsi="Tahoma" w:cs="Tahoma"/>
                <w:b/>
                <w:bCs/>
                <w:sz w:val="18"/>
                <w:szCs w:val="18"/>
                <w:lang w:val="ru-RU"/>
              </w:rPr>
              <w:t xml:space="preserve">Индустријска производња у Републици Србији у </w:t>
            </w:r>
            <w:r w:rsidR="006F3B0E">
              <w:rPr>
                <w:rFonts w:ascii="Tahoma" w:hAnsi="Tahoma" w:cs="Tahoma"/>
                <w:b/>
                <w:bCs/>
                <w:sz w:val="18"/>
                <w:szCs w:val="18"/>
                <w:lang w:val="ru-RU"/>
              </w:rPr>
              <w:t>новем</w:t>
            </w:r>
            <w:r w:rsidR="006B7606">
              <w:rPr>
                <w:rFonts w:ascii="Tahoma" w:hAnsi="Tahoma" w:cs="Tahoma"/>
                <w:b/>
                <w:bCs/>
                <w:sz w:val="18"/>
                <w:szCs w:val="18"/>
                <w:lang w:val="ru-RU"/>
              </w:rPr>
              <w:t>бру</w:t>
            </w:r>
            <w:r w:rsidRPr="00DD4BAB">
              <w:rPr>
                <w:rFonts w:ascii="Tahoma" w:hAnsi="Tahoma" w:cs="Tahoma"/>
                <w:b/>
                <w:bCs/>
                <w:sz w:val="18"/>
                <w:szCs w:val="18"/>
                <w:lang w:val="ru-RU"/>
              </w:rPr>
              <w:t xml:space="preserve"> </w:t>
            </w:r>
            <w:r w:rsidR="009D5A2B">
              <w:rPr>
                <w:rFonts w:ascii="Tahoma" w:hAnsi="Tahoma" w:cs="Tahoma"/>
                <w:b/>
                <w:bCs/>
                <w:sz w:val="18"/>
                <w:szCs w:val="18"/>
                <w:lang w:val="ru-RU"/>
              </w:rPr>
              <w:t>2025</w:t>
            </w:r>
            <w:r w:rsidRPr="00DD4BAB">
              <w:rPr>
                <w:rFonts w:ascii="Tahoma" w:hAnsi="Tahoma" w:cs="Tahoma"/>
                <w:b/>
                <w:bCs/>
                <w:sz w:val="18"/>
                <w:szCs w:val="18"/>
                <w:lang w:val="ru-RU"/>
              </w:rPr>
              <w:t xml:space="preserve">. године </w:t>
            </w:r>
            <w:r w:rsidR="006B7606">
              <w:rPr>
                <w:rFonts w:ascii="Tahoma" w:hAnsi="Tahoma" w:cs="Tahoma"/>
                <w:b/>
                <w:bCs/>
                <w:sz w:val="18"/>
                <w:szCs w:val="18"/>
                <w:lang w:val="sr-Cyrl-CS"/>
              </w:rPr>
              <w:t>мањ</w:t>
            </w:r>
            <w:r w:rsidR="007963A5">
              <w:rPr>
                <w:rFonts w:ascii="Tahoma" w:hAnsi="Tahoma" w:cs="Tahoma"/>
                <w:b/>
                <w:bCs/>
                <w:sz w:val="18"/>
                <w:szCs w:val="18"/>
                <w:lang w:val="sr-Cyrl-CS"/>
              </w:rPr>
              <w:t>а</w:t>
            </w:r>
            <w:r w:rsidRPr="00DD4BAB">
              <w:rPr>
                <w:rFonts w:ascii="Tahoma" w:hAnsi="Tahoma" w:cs="Tahoma"/>
                <w:b/>
                <w:bCs/>
                <w:sz w:val="18"/>
                <w:szCs w:val="18"/>
                <w:lang w:val="ru-RU"/>
              </w:rPr>
              <w:t xml:space="preserve"> је за </w:t>
            </w:r>
            <w:r w:rsidR="006F3B0E">
              <w:rPr>
                <w:rFonts w:ascii="Tahoma" w:hAnsi="Tahoma" w:cs="Tahoma"/>
                <w:b/>
                <w:bCs/>
                <w:sz w:val="18"/>
                <w:szCs w:val="18"/>
                <w:lang w:val="ru-RU"/>
              </w:rPr>
              <w:t>3,4</w:t>
            </w:r>
            <w:r w:rsidRPr="00DD4BAB">
              <w:rPr>
                <w:rFonts w:ascii="Tahoma" w:hAnsi="Tahoma" w:cs="Tahoma"/>
                <w:b/>
                <w:bCs/>
                <w:sz w:val="18"/>
                <w:szCs w:val="18"/>
                <w:lang w:val="ru-RU"/>
              </w:rPr>
              <w:t xml:space="preserve">% у односу на </w:t>
            </w:r>
            <w:r w:rsidR="006F3B0E">
              <w:rPr>
                <w:rFonts w:ascii="Tahoma" w:hAnsi="Tahoma" w:cs="Tahoma"/>
                <w:b/>
                <w:bCs/>
                <w:sz w:val="18"/>
                <w:szCs w:val="18"/>
                <w:lang w:val="ru-RU"/>
              </w:rPr>
              <w:t>новем</w:t>
            </w:r>
            <w:r w:rsidR="006B7606">
              <w:rPr>
                <w:rFonts w:ascii="Tahoma" w:hAnsi="Tahoma" w:cs="Tahoma"/>
                <w:b/>
                <w:bCs/>
                <w:sz w:val="18"/>
                <w:szCs w:val="18"/>
                <w:lang w:val="ru-RU"/>
              </w:rPr>
              <w:t>бар</w:t>
            </w:r>
            <w:r w:rsidRPr="00DD4BAB">
              <w:rPr>
                <w:rFonts w:ascii="Tahoma" w:hAnsi="Tahoma" w:cs="Tahoma"/>
                <w:b/>
                <w:bCs/>
                <w:sz w:val="18"/>
                <w:szCs w:val="18"/>
                <w:lang w:val="ru-RU"/>
              </w:rPr>
              <w:t xml:space="preserve"> </w:t>
            </w:r>
            <w:r w:rsidR="009D5A2B">
              <w:rPr>
                <w:rFonts w:ascii="Tahoma" w:hAnsi="Tahoma" w:cs="Tahoma"/>
                <w:b/>
                <w:bCs/>
                <w:sz w:val="18"/>
                <w:szCs w:val="18"/>
                <w:lang w:val="ru-RU"/>
              </w:rPr>
              <w:t>2024</w:t>
            </w:r>
            <w:r w:rsidR="008C72FC">
              <w:rPr>
                <w:rFonts w:ascii="Tahoma" w:hAnsi="Tahoma" w:cs="Tahoma"/>
                <w:b/>
                <w:bCs/>
                <w:sz w:val="18"/>
                <w:szCs w:val="18"/>
                <w:lang w:val="ru-RU"/>
              </w:rPr>
              <w:t>. године</w:t>
            </w:r>
            <w:r w:rsidR="00C63CF3">
              <w:rPr>
                <w:rFonts w:ascii="Tahoma" w:hAnsi="Tahoma" w:cs="Tahoma"/>
                <w:b/>
                <w:bCs/>
                <w:sz w:val="18"/>
                <w:szCs w:val="18"/>
                <w:lang w:val="ru-RU"/>
              </w:rPr>
              <w:t xml:space="preserve">, а у односу на просек </w:t>
            </w:r>
            <w:r w:rsidR="009D5A2B">
              <w:rPr>
                <w:rFonts w:ascii="Tahoma" w:hAnsi="Tahoma" w:cs="Tahoma"/>
                <w:b/>
                <w:bCs/>
                <w:sz w:val="18"/>
                <w:szCs w:val="18"/>
                <w:lang w:val="ru-RU"/>
              </w:rPr>
              <w:t>2024</w:t>
            </w:r>
            <w:r w:rsidR="00C63CF3">
              <w:rPr>
                <w:rFonts w:ascii="Tahoma" w:hAnsi="Tahoma" w:cs="Tahoma"/>
                <w:b/>
                <w:bCs/>
                <w:sz w:val="18"/>
                <w:szCs w:val="18"/>
                <w:lang w:val="ru-RU"/>
              </w:rPr>
              <w:t xml:space="preserve">. године </w:t>
            </w:r>
            <w:r w:rsidR="006B7606">
              <w:rPr>
                <w:rFonts w:ascii="Tahoma" w:hAnsi="Tahoma" w:cs="Tahoma"/>
                <w:b/>
                <w:bCs/>
                <w:sz w:val="18"/>
                <w:szCs w:val="18"/>
                <w:lang w:val="ru-RU"/>
              </w:rPr>
              <w:t>већ</w:t>
            </w:r>
            <w:r w:rsidR="007963A5">
              <w:rPr>
                <w:rFonts w:ascii="Tahoma" w:hAnsi="Tahoma" w:cs="Tahoma"/>
                <w:b/>
                <w:bCs/>
                <w:sz w:val="18"/>
                <w:szCs w:val="18"/>
                <w:lang w:val="ru-RU"/>
              </w:rPr>
              <w:t>а</w:t>
            </w:r>
            <w:r w:rsidR="0008553F">
              <w:rPr>
                <w:rFonts w:ascii="Tahoma" w:hAnsi="Tahoma" w:cs="Tahoma"/>
                <w:b/>
                <w:bCs/>
                <w:sz w:val="18"/>
                <w:szCs w:val="18"/>
                <w:lang w:val="ru-RU"/>
              </w:rPr>
              <w:t xml:space="preserve"> </w:t>
            </w:r>
            <w:r w:rsidR="00D3602B">
              <w:rPr>
                <w:rFonts w:ascii="Tahoma" w:hAnsi="Tahoma" w:cs="Tahoma"/>
                <w:b/>
                <w:bCs/>
                <w:sz w:val="18"/>
                <w:szCs w:val="18"/>
                <w:lang w:val="ru-RU"/>
              </w:rPr>
              <w:t xml:space="preserve">је за </w:t>
            </w:r>
            <w:r w:rsidR="006F3B0E">
              <w:rPr>
                <w:rFonts w:ascii="Tahoma" w:hAnsi="Tahoma" w:cs="Tahoma"/>
                <w:b/>
                <w:bCs/>
                <w:sz w:val="18"/>
                <w:szCs w:val="18"/>
                <w:lang w:val="ru-RU"/>
              </w:rPr>
              <w:t>0,4</w:t>
            </w:r>
            <w:r w:rsidR="00C63CF3">
              <w:rPr>
                <w:rFonts w:ascii="Tahoma" w:hAnsi="Tahoma" w:cs="Tahoma"/>
                <w:b/>
                <w:bCs/>
                <w:sz w:val="18"/>
                <w:szCs w:val="18"/>
                <w:lang w:val="ru-RU"/>
              </w:rPr>
              <w:t>%</w:t>
            </w:r>
            <w:r w:rsidR="008C72FC">
              <w:rPr>
                <w:rFonts w:ascii="Tahoma" w:hAnsi="Tahoma" w:cs="Tahoma"/>
                <w:b/>
                <w:bCs/>
                <w:sz w:val="18"/>
                <w:szCs w:val="18"/>
                <w:lang w:val="ru-RU"/>
              </w:rPr>
              <w:t xml:space="preserve">. </w:t>
            </w:r>
            <w:r w:rsidR="00F05019" w:rsidRPr="007F27DA">
              <w:rPr>
                <w:rFonts w:ascii="Tahoma" w:hAnsi="Tahoma" w:cs="Tahoma"/>
                <w:b/>
                <w:bCs/>
                <w:color w:val="000000"/>
                <w:sz w:val="18"/>
                <w:szCs w:val="18"/>
                <w:lang w:val="ru-RU"/>
              </w:rPr>
              <w:t xml:space="preserve">Индустријска производња у периоду </w:t>
            </w:r>
            <w:r w:rsidR="007963A5">
              <w:rPr>
                <w:rFonts w:ascii="Tahoma" w:hAnsi="Tahoma" w:cs="Tahoma"/>
                <w:b/>
                <w:bCs/>
                <w:color w:val="000000"/>
                <w:sz w:val="18"/>
                <w:szCs w:val="18"/>
                <w:lang w:val="ru-RU"/>
              </w:rPr>
              <w:t>јануар</w:t>
            </w:r>
            <w:r w:rsidR="00F05019">
              <w:rPr>
                <w:rFonts w:ascii="Tahoma" w:hAnsi="Tahoma" w:cs="Tahoma"/>
                <w:b/>
                <w:bCs/>
                <w:color w:val="000000"/>
                <w:sz w:val="18"/>
                <w:szCs w:val="18"/>
                <w:lang w:val="ru-RU"/>
              </w:rPr>
              <w:t xml:space="preserve"> </w:t>
            </w:r>
            <w:r w:rsidR="00F05019" w:rsidRPr="007F27DA">
              <w:rPr>
                <w:rFonts w:ascii="Tahoma" w:hAnsi="Tahoma" w:cs="Tahoma"/>
                <w:b/>
                <w:sz w:val="18"/>
                <w:szCs w:val="18"/>
                <w:lang w:val="sr-Cyrl-CS"/>
              </w:rPr>
              <w:t>–</w:t>
            </w:r>
            <w:r w:rsidR="00F05019">
              <w:rPr>
                <w:rFonts w:ascii="Tahoma" w:hAnsi="Tahoma" w:cs="Tahoma"/>
                <w:b/>
                <w:sz w:val="18"/>
                <w:szCs w:val="18"/>
                <w:lang w:val="sr-Cyrl-CS"/>
              </w:rPr>
              <w:t xml:space="preserve"> </w:t>
            </w:r>
            <w:r w:rsidR="006F3B0E">
              <w:rPr>
                <w:rFonts w:ascii="Tahoma" w:hAnsi="Tahoma" w:cs="Tahoma"/>
                <w:b/>
                <w:sz w:val="18"/>
                <w:szCs w:val="18"/>
                <w:lang w:val="sr-Cyrl-CS"/>
              </w:rPr>
              <w:t>новем</w:t>
            </w:r>
            <w:r w:rsidR="006B7606">
              <w:rPr>
                <w:rFonts w:ascii="Tahoma" w:hAnsi="Tahoma" w:cs="Tahoma"/>
                <w:b/>
                <w:sz w:val="18"/>
                <w:szCs w:val="18"/>
                <w:lang w:val="sr-Cyrl-CS"/>
              </w:rPr>
              <w:t>бар</w:t>
            </w:r>
            <w:r w:rsidR="00F05019" w:rsidRPr="007F27DA">
              <w:rPr>
                <w:rFonts w:ascii="Tahoma" w:hAnsi="Tahoma" w:cs="Tahoma"/>
                <w:b/>
                <w:sz w:val="18"/>
                <w:szCs w:val="18"/>
                <w:lang w:val="sr-Cyrl-CS"/>
              </w:rPr>
              <w:t xml:space="preserve"> </w:t>
            </w:r>
            <w:r w:rsidR="009D5A2B">
              <w:rPr>
                <w:rFonts w:ascii="Tahoma" w:hAnsi="Tahoma" w:cs="Tahoma"/>
                <w:b/>
                <w:sz w:val="18"/>
                <w:szCs w:val="18"/>
                <w:lang w:val="sr-Cyrl-CS"/>
              </w:rPr>
              <w:t>2025</w:t>
            </w:r>
            <w:r w:rsidR="00F05019" w:rsidRPr="007F27DA">
              <w:rPr>
                <w:rFonts w:ascii="Tahoma" w:hAnsi="Tahoma" w:cs="Tahoma"/>
                <w:b/>
                <w:sz w:val="18"/>
                <w:szCs w:val="18"/>
                <w:lang w:val="sr-Cyrl-CS"/>
              </w:rPr>
              <w:t xml:space="preserve">. године, у поређењу са истим периодом </w:t>
            </w:r>
            <w:r w:rsidR="009D5A2B">
              <w:rPr>
                <w:rFonts w:ascii="Tahoma" w:hAnsi="Tahoma" w:cs="Tahoma"/>
                <w:b/>
                <w:sz w:val="18"/>
                <w:szCs w:val="18"/>
                <w:lang w:val="sr-Cyrl-CS"/>
              </w:rPr>
              <w:t>2024</w:t>
            </w:r>
            <w:r w:rsidR="00F05019" w:rsidRPr="007F27DA">
              <w:rPr>
                <w:rFonts w:ascii="Tahoma" w:hAnsi="Tahoma" w:cs="Tahoma"/>
                <w:b/>
                <w:sz w:val="18"/>
                <w:szCs w:val="18"/>
                <w:lang w:val="sr-Cyrl-CS"/>
              </w:rPr>
              <w:t xml:space="preserve">. године, </w:t>
            </w:r>
            <w:r w:rsidR="007963A5">
              <w:rPr>
                <w:rFonts w:ascii="Tahoma" w:hAnsi="Tahoma" w:cs="Tahoma"/>
                <w:b/>
                <w:sz w:val="18"/>
                <w:szCs w:val="18"/>
                <w:lang w:val="sr-Cyrl-RS"/>
              </w:rPr>
              <w:t>већа</w:t>
            </w:r>
            <w:r w:rsidR="00F05019">
              <w:rPr>
                <w:rFonts w:ascii="Tahoma" w:hAnsi="Tahoma" w:cs="Tahoma"/>
                <w:b/>
                <w:sz w:val="18"/>
                <w:szCs w:val="18"/>
                <w:lang w:val="sr-Cyrl-CS"/>
              </w:rPr>
              <w:t xml:space="preserve"> је за </w:t>
            </w:r>
            <w:r w:rsidR="006F3B0E">
              <w:rPr>
                <w:rFonts w:ascii="Tahoma" w:hAnsi="Tahoma" w:cs="Tahoma"/>
                <w:b/>
                <w:sz w:val="18"/>
                <w:szCs w:val="18"/>
                <w:lang w:val="sr-Cyrl-CS"/>
              </w:rPr>
              <w:t>1,5</w:t>
            </w:r>
            <w:r w:rsidR="00F05019">
              <w:rPr>
                <w:rFonts w:ascii="Tahoma" w:hAnsi="Tahoma" w:cs="Tahoma"/>
                <w:b/>
                <w:sz w:val="18"/>
                <w:szCs w:val="18"/>
                <w:lang w:val="sr-Cyrl-CS"/>
              </w:rPr>
              <w:t>%.</w:t>
            </w:r>
          </w:p>
          <w:p w14:paraId="18439F2D" w14:textId="77777777" w:rsidR="006F4515" w:rsidRPr="00DD4BAB"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ru-RU"/>
              </w:rPr>
              <w:t xml:space="preserve">Посматрано </w:t>
            </w:r>
            <w:r w:rsidRPr="00DD4BAB">
              <w:rPr>
                <w:rFonts w:ascii="Tahoma" w:hAnsi="Tahoma" w:cs="Tahoma"/>
                <w:b/>
                <w:bCs/>
                <w:sz w:val="18"/>
                <w:szCs w:val="18"/>
                <w:lang w:val="ru-RU"/>
              </w:rPr>
              <w:t>по секторима</w:t>
            </w:r>
            <w:r w:rsidRPr="00DD4BAB">
              <w:rPr>
                <w:rFonts w:ascii="Tahoma" w:hAnsi="Tahoma" w:cs="Tahoma"/>
                <w:sz w:val="18"/>
                <w:szCs w:val="18"/>
                <w:lang w:val="ru-RU"/>
              </w:rPr>
              <w:t xml:space="preserve">, у </w:t>
            </w:r>
            <w:r w:rsidR="006F3B0E">
              <w:rPr>
                <w:rFonts w:ascii="Tahoma" w:hAnsi="Tahoma" w:cs="Tahoma"/>
                <w:sz w:val="18"/>
                <w:szCs w:val="18"/>
                <w:lang w:val="ru-RU"/>
              </w:rPr>
              <w:t>новем</w:t>
            </w:r>
            <w:r w:rsidR="006B7606">
              <w:rPr>
                <w:rFonts w:ascii="Tahoma" w:hAnsi="Tahoma" w:cs="Tahoma"/>
                <w:sz w:val="18"/>
                <w:szCs w:val="18"/>
                <w:lang w:val="ru-RU"/>
              </w:rPr>
              <w:t>бру</w:t>
            </w:r>
            <w:r w:rsidRPr="00DD4BAB">
              <w:rPr>
                <w:rFonts w:ascii="Tahoma" w:hAnsi="Tahoma" w:cs="Tahoma"/>
                <w:sz w:val="18"/>
                <w:szCs w:val="18"/>
                <w:lang w:val="ru-RU"/>
              </w:rPr>
              <w:t xml:space="preserve"> </w:t>
            </w:r>
            <w:r w:rsidR="009D5A2B">
              <w:rPr>
                <w:rFonts w:ascii="Tahoma" w:hAnsi="Tahoma" w:cs="Tahoma"/>
                <w:sz w:val="18"/>
                <w:szCs w:val="18"/>
                <w:lang w:val="ru-RU"/>
              </w:rPr>
              <w:t>2025</w:t>
            </w:r>
            <w:r w:rsidRPr="00DD4BAB">
              <w:rPr>
                <w:rFonts w:ascii="Tahoma" w:hAnsi="Tahoma" w:cs="Tahoma"/>
                <w:sz w:val="18"/>
                <w:szCs w:val="18"/>
                <w:lang w:val="ru-RU"/>
              </w:rPr>
              <w:t xml:space="preserve">. године, у односу на исти месец </w:t>
            </w:r>
            <w:r w:rsidR="009D5A2B">
              <w:rPr>
                <w:rFonts w:ascii="Tahoma" w:hAnsi="Tahoma" w:cs="Tahoma"/>
                <w:sz w:val="18"/>
                <w:szCs w:val="18"/>
                <w:lang w:val="ru-RU"/>
              </w:rPr>
              <w:t>2024</w:t>
            </w:r>
            <w:r w:rsidRPr="00DD4BAB">
              <w:rPr>
                <w:rFonts w:ascii="Tahoma" w:hAnsi="Tahoma" w:cs="Tahoma"/>
                <w:sz w:val="18"/>
                <w:szCs w:val="18"/>
                <w:lang w:val="ru-RU"/>
              </w:rPr>
              <w:t>. године забележена су следећа кретања</w:t>
            </w:r>
            <w:r w:rsidRPr="00DD4BAB">
              <w:rPr>
                <w:rFonts w:ascii="Tahoma" w:hAnsi="Tahoma" w:cs="Tahoma"/>
                <w:sz w:val="18"/>
                <w:szCs w:val="18"/>
                <w:lang w:val="hr-HR"/>
              </w:rPr>
              <w:t>:</w:t>
            </w:r>
          </w:p>
          <w:p w14:paraId="753E4933" w14:textId="77777777" w:rsidR="00C20D06" w:rsidRPr="006F3E97"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C63CF3">
              <w:rPr>
                <w:rFonts w:ascii="Tahoma" w:hAnsi="Tahoma" w:cs="Tahoma"/>
                <w:sz w:val="18"/>
                <w:szCs w:val="18"/>
                <w:lang w:val="hr-HR"/>
              </w:rPr>
              <w:t xml:space="preserve">сектор </w:t>
            </w:r>
            <w:r w:rsidR="00B7086C" w:rsidRPr="00C63CF3">
              <w:rPr>
                <w:rFonts w:ascii="Tahoma" w:hAnsi="Tahoma" w:cs="Tahoma"/>
                <w:sz w:val="18"/>
                <w:szCs w:val="18"/>
                <w:lang w:val="sr-Cyrl-CS"/>
              </w:rPr>
              <w:t>Снабдевање</w:t>
            </w:r>
            <w:r w:rsidR="00B7086C" w:rsidRPr="00C63CF3">
              <w:rPr>
                <w:rFonts w:ascii="Tahoma" w:hAnsi="Tahoma" w:cs="Tahoma"/>
                <w:sz w:val="18"/>
                <w:szCs w:val="18"/>
                <w:lang w:val="hr-HR"/>
              </w:rPr>
              <w:t xml:space="preserve"> електричн</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xml:space="preserve"> енергиј</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гас</w:t>
            </w:r>
            <w:r w:rsidR="00B7086C" w:rsidRPr="00C63CF3">
              <w:rPr>
                <w:rFonts w:ascii="Tahoma" w:hAnsi="Tahoma" w:cs="Tahoma"/>
                <w:sz w:val="18"/>
                <w:szCs w:val="18"/>
                <w:lang w:val="sr-Cyrl-CS"/>
              </w:rPr>
              <w:t>ом, паром и климатизација</w:t>
            </w:r>
            <w:r w:rsidR="00B7086C">
              <w:rPr>
                <w:rFonts w:ascii="Tahoma" w:hAnsi="Tahoma" w:cs="Tahoma"/>
                <w:sz w:val="18"/>
                <w:szCs w:val="18"/>
                <w:lang w:val="sr-Cyrl-CS"/>
              </w:rPr>
              <w:t xml:space="preserve"> </w:t>
            </w:r>
            <w:r w:rsidR="007B4F27" w:rsidRPr="00C63CF3">
              <w:rPr>
                <w:rFonts w:ascii="Tahoma" w:hAnsi="Tahoma" w:cs="Tahoma"/>
                <w:sz w:val="18"/>
                <w:szCs w:val="18"/>
                <w:lang w:val="sr-Cyrl-CS"/>
              </w:rPr>
              <w:t>–</w:t>
            </w:r>
            <w:r w:rsidR="007B4F27" w:rsidRPr="00C63CF3">
              <w:rPr>
                <w:rFonts w:ascii="Tahoma" w:hAnsi="Tahoma" w:cs="Tahoma"/>
                <w:sz w:val="18"/>
                <w:szCs w:val="18"/>
                <w:lang w:val="hr-HR"/>
              </w:rPr>
              <w:t xml:space="preserve"> </w:t>
            </w:r>
            <w:r w:rsidR="006B7606">
              <w:rPr>
                <w:rFonts w:ascii="Tahoma" w:hAnsi="Tahoma" w:cs="Tahoma"/>
                <w:b/>
                <w:bCs/>
                <w:sz w:val="18"/>
                <w:szCs w:val="18"/>
                <w:lang w:val="sr-Cyrl-CS"/>
              </w:rPr>
              <w:t>пад</w:t>
            </w:r>
            <w:r w:rsidR="00625709">
              <w:rPr>
                <w:rFonts w:ascii="Tahoma" w:hAnsi="Tahoma" w:cs="Tahoma"/>
                <w:bCs/>
                <w:sz w:val="18"/>
                <w:szCs w:val="18"/>
                <w:lang w:val="sr-Cyrl-CS"/>
              </w:rPr>
              <w:t xml:space="preserve"> од </w:t>
            </w:r>
            <w:r w:rsidR="006F3B0E">
              <w:rPr>
                <w:rFonts w:ascii="Tahoma" w:hAnsi="Tahoma" w:cs="Tahoma"/>
                <w:bCs/>
                <w:sz w:val="18"/>
                <w:szCs w:val="18"/>
                <w:lang w:val="sr-Cyrl-CS"/>
              </w:rPr>
              <w:t>4,4</w:t>
            </w:r>
            <w:r w:rsidR="00625709">
              <w:rPr>
                <w:rFonts w:ascii="Tahoma" w:hAnsi="Tahoma" w:cs="Tahoma"/>
                <w:bCs/>
                <w:sz w:val="18"/>
                <w:szCs w:val="18"/>
                <w:lang w:val="sr-Cyrl-CS"/>
              </w:rPr>
              <w:t>%</w:t>
            </w:r>
            <w:r w:rsidR="006F3E97">
              <w:rPr>
                <w:rFonts w:ascii="Tahoma" w:hAnsi="Tahoma" w:cs="Tahoma"/>
                <w:bCs/>
                <w:sz w:val="18"/>
                <w:szCs w:val="18"/>
                <w:lang w:val="sr-Cyrl-CS"/>
              </w:rPr>
              <w:t xml:space="preserve">, </w:t>
            </w:r>
          </w:p>
          <w:p w14:paraId="718B3125" w14:textId="77777777" w:rsidR="009D5A2B" w:rsidRPr="009D5A2B" w:rsidRDefault="006F3E97" w:rsidP="006F3E97">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hr-HR"/>
              </w:rPr>
              <w:t>сектор</w:t>
            </w:r>
            <w:r w:rsidRPr="00DD4BAB">
              <w:rPr>
                <w:rFonts w:ascii="Tahoma" w:hAnsi="Tahoma" w:cs="Tahoma"/>
                <w:sz w:val="18"/>
                <w:szCs w:val="18"/>
                <w:lang w:val="sr-Cyrl-CS"/>
              </w:rPr>
              <w:t xml:space="preserve"> </w:t>
            </w:r>
            <w:r w:rsidR="006B7606" w:rsidRPr="00DD4BAB">
              <w:rPr>
                <w:rFonts w:ascii="Tahoma" w:hAnsi="Tahoma" w:cs="Tahoma"/>
                <w:sz w:val="18"/>
                <w:szCs w:val="18"/>
                <w:lang w:val="ru-RU"/>
              </w:rPr>
              <w:t>Прерађивачка индустрија</w:t>
            </w:r>
            <w:r w:rsidR="006B7606">
              <w:rPr>
                <w:rFonts w:ascii="Tahoma" w:hAnsi="Tahoma" w:cs="Tahoma"/>
                <w:sz w:val="18"/>
                <w:szCs w:val="18"/>
                <w:lang w:val="ru-RU"/>
              </w:rPr>
              <w:t xml:space="preserve">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 xml:space="preserve"> </w:t>
            </w:r>
            <w:r w:rsidR="006B7606">
              <w:rPr>
                <w:rFonts w:ascii="Tahoma" w:hAnsi="Tahoma" w:cs="Tahoma"/>
                <w:b/>
                <w:sz w:val="18"/>
                <w:szCs w:val="18"/>
                <w:lang w:val="ru-RU"/>
              </w:rPr>
              <w:t>пад</w:t>
            </w:r>
            <w:r w:rsidR="001631EA" w:rsidRPr="00DD4BAB">
              <w:rPr>
                <w:rFonts w:ascii="Tahoma" w:hAnsi="Tahoma" w:cs="Tahoma"/>
                <w:sz w:val="18"/>
                <w:szCs w:val="18"/>
                <w:lang w:val="ru-RU"/>
              </w:rPr>
              <w:t xml:space="preserve"> од</w:t>
            </w:r>
            <w:r w:rsidR="00DC2A9A">
              <w:rPr>
                <w:rFonts w:ascii="Tahoma" w:hAnsi="Tahoma" w:cs="Tahoma"/>
                <w:sz w:val="18"/>
                <w:szCs w:val="18"/>
                <w:lang w:val="ru-RU"/>
              </w:rPr>
              <w:t xml:space="preserve"> </w:t>
            </w:r>
            <w:r w:rsidR="006F3B0E">
              <w:rPr>
                <w:rFonts w:ascii="Tahoma" w:hAnsi="Tahoma" w:cs="Tahoma"/>
                <w:sz w:val="18"/>
                <w:szCs w:val="18"/>
                <w:lang w:val="ru-RU"/>
              </w:rPr>
              <w:t>3,8</w:t>
            </w:r>
            <w:r w:rsidR="001631EA">
              <w:rPr>
                <w:rFonts w:ascii="Tahoma" w:hAnsi="Tahoma" w:cs="Tahoma"/>
                <w:sz w:val="18"/>
                <w:szCs w:val="18"/>
                <w:lang w:val="sr-Latn-RS"/>
              </w:rPr>
              <w:t>%</w:t>
            </w:r>
            <w:r w:rsidR="009D5A2B">
              <w:rPr>
                <w:rFonts w:ascii="Tahoma" w:hAnsi="Tahoma" w:cs="Tahoma"/>
                <w:bCs/>
                <w:sz w:val="18"/>
                <w:szCs w:val="18"/>
                <w:lang w:val="sr-Cyrl-CS"/>
              </w:rPr>
              <w:t>, и</w:t>
            </w:r>
          </w:p>
          <w:p w14:paraId="03E94FF5" w14:textId="77777777" w:rsidR="009D5A2B" w:rsidRPr="00C63CF3" w:rsidRDefault="009D5A2B" w:rsidP="009D5A2B">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ru-RU"/>
              </w:rPr>
              <w:t xml:space="preserve">сектор </w:t>
            </w:r>
            <w:r w:rsidR="006B7606" w:rsidRPr="00DD4BAB">
              <w:rPr>
                <w:rFonts w:ascii="Tahoma" w:hAnsi="Tahoma" w:cs="Tahoma"/>
                <w:sz w:val="18"/>
                <w:szCs w:val="18"/>
                <w:lang w:val="sr-Cyrl-CS"/>
              </w:rPr>
              <w:t>Рударство</w:t>
            </w:r>
            <w:r w:rsidR="00B7086C" w:rsidRPr="00C63CF3">
              <w:rPr>
                <w:rFonts w:ascii="Tahoma" w:hAnsi="Tahoma" w:cs="Tahoma"/>
                <w:sz w:val="18"/>
                <w:szCs w:val="18"/>
                <w:lang w:val="sr-Cyrl-CS"/>
              </w:rPr>
              <w:t xml:space="preserve"> </w:t>
            </w:r>
            <w:r w:rsidRPr="00DD4BAB">
              <w:rPr>
                <w:rFonts w:ascii="Tahoma" w:hAnsi="Tahoma" w:cs="Tahoma"/>
                <w:sz w:val="18"/>
                <w:szCs w:val="18"/>
                <w:lang w:val="sr-Cyrl-CS"/>
              </w:rPr>
              <w:t>–</w:t>
            </w:r>
            <w:r w:rsidRPr="00DD4BAB">
              <w:rPr>
                <w:rFonts w:ascii="Tahoma" w:hAnsi="Tahoma" w:cs="Tahoma"/>
                <w:sz w:val="18"/>
                <w:szCs w:val="18"/>
                <w:lang w:val="ru-RU"/>
              </w:rPr>
              <w:t xml:space="preserve"> </w:t>
            </w:r>
            <w:r w:rsidR="006B7606">
              <w:rPr>
                <w:rFonts w:ascii="Tahoma" w:hAnsi="Tahoma" w:cs="Tahoma"/>
                <w:b/>
                <w:sz w:val="18"/>
                <w:szCs w:val="18"/>
                <w:lang w:val="ru-RU"/>
              </w:rPr>
              <w:t>раст</w:t>
            </w:r>
            <w:r w:rsidRPr="00DD4BAB">
              <w:rPr>
                <w:rFonts w:ascii="Tahoma" w:hAnsi="Tahoma" w:cs="Tahoma"/>
                <w:sz w:val="18"/>
                <w:szCs w:val="18"/>
                <w:lang w:val="ru-RU"/>
              </w:rPr>
              <w:t xml:space="preserve"> од</w:t>
            </w:r>
            <w:r>
              <w:rPr>
                <w:rFonts w:ascii="Tahoma" w:hAnsi="Tahoma" w:cs="Tahoma"/>
                <w:sz w:val="18"/>
                <w:szCs w:val="18"/>
                <w:lang w:val="ru-RU"/>
              </w:rPr>
              <w:t xml:space="preserve"> </w:t>
            </w:r>
            <w:r w:rsidR="006F3B0E">
              <w:rPr>
                <w:rFonts w:ascii="Tahoma" w:hAnsi="Tahoma" w:cs="Tahoma"/>
                <w:sz w:val="18"/>
                <w:szCs w:val="18"/>
                <w:lang w:val="ru-RU"/>
              </w:rPr>
              <w:t>2,3</w:t>
            </w:r>
            <w:r>
              <w:rPr>
                <w:rFonts w:ascii="Tahoma" w:hAnsi="Tahoma" w:cs="Tahoma"/>
                <w:sz w:val="18"/>
                <w:szCs w:val="18"/>
                <w:lang w:val="sr-Latn-RS"/>
              </w:rPr>
              <w:t>%</w:t>
            </w:r>
            <w:r>
              <w:rPr>
                <w:rFonts w:ascii="Tahoma" w:hAnsi="Tahoma" w:cs="Tahoma"/>
                <w:sz w:val="18"/>
                <w:szCs w:val="18"/>
                <w:lang w:val="sr-Cyrl-CS"/>
              </w:rPr>
              <w:t>.</w:t>
            </w:r>
            <w:r w:rsidRPr="00DD4BAB">
              <w:rPr>
                <w:rFonts w:ascii="Tahoma" w:hAnsi="Tahoma" w:cs="Tahoma"/>
                <w:sz w:val="18"/>
                <w:szCs w:val="18"/>
                <w:lang w:val="sr-Cyrl-CS"/>
              </w:rPr>
              <w:t xml:space="preserve"> </w:t>
            </w:r>
          </w:p>
          <w:p w14:paraId="28AD12B1" w14:textId="77777777" w:rsidR="00C63CF3" w:rsidRPr="00C63CF3" w:rsidRDefault="00C63CF3" w:rsidP="00C63CF3">
            <w:pPr>
              <w:pStyle w:val="BodyText"/>
              <w:tabs>
                <w:tab w:val="left" w:pos="142"/>
              </w:tabs>
              <w:spacing w:after="0"/>
              <w:ind w:left="720"/>
              <w:jc w:val="both"/>
              <w:rPr>
                <w:rFonts w:ascii="Tahoma" w:hAnsi="Tahoma" w:cs="Tahoma"/>
                <w:sz w:val="18"/>
                <w:szCs w:val="18"/>
                <w:lang w:val="sr-Cyrl-CS"/>
              </w:rPr>
            </w:pPr>
          </w:p>
          <w:p w14:paraId="12B2DBFB" w14:textId="77777777" w:rsidR="00C20D06"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hr-HR"/>
              </w:rPr>
              <w:t xml:space="preserve">Подаци о индустријској производњи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по наменским групама</w:t>
            </w:r>
            <w:r w:rsidRPr="00DD4BAB">
              <w:rPr>
                <w:rFonts w:ascii="Tahoma" w:hAnsi="Tahoma" w:cs="Tahoma"/>
                <w:sz w:val="18"/>
                <w:szCs w:val="18"/>
                <w:lang w:val="hr-HR"/>
              </w:rPr>
              <w:t xml:space="preserve">, у </w:t>
            </w:r>
            <w:r w:rsidR="006F3B0E">
              <w:rPr>
                <w:rFonts w:ascii="Tahoma" w:hAnsi="Tahoma" w:cs="Tahoma"/>
                <w:sz w:val="18"/>
                <w:szCs w:val="18"/>
                <w:lang w:val="sr-Cyrl-RS"/>
              </w:rPr>
              <w:t>новем</w:t>
            </w:r>
            <w:r w:rsidR="006B7606">
              <w:rPr>
                <w:rFonts w:ascii="Tahoma" w:hAnsi="Tahoma" w:cs="Tahoma"/>
                <w:sz w:val="18"/>
                <w:szCs w:val="18"/>
                <w:lang w:val="sr-Cyrl-RS"/>
              </w:rPr>
              <w:t>бру</w:t>
            </w:r>
            <w:r w:rsidRPr="00DD4BAB">
              <w:rPr>
                <w:rFonts w:ascii="Tahoma" w:hAnsi="Tahoma" w:cs="Tahoma"/>
                <w:sz w:val="18"/>
                <w:szCs w:val="18"/>
                <w:lang w:val="hr-HR"/>
              </w:rPr>
              <w:t xml:space="preserve"> </w:t>
            </w:r>
            <w:r w:rsidR="009D5A2B">
              <w:rPr>
                <w:rFonts w:ascii="Tahoma" w:hAnsi="Tahoma" w:cs="Tahoma"/>
                <w:sz w:val="18"/>
                <w:szCs w:val="18"/>
                <w:lang w:val="hr-HR"/>
              </w:rPr>
              <w:t>2025</w:t>
            </w:r>
            <w:r w:rsidRPr="00DD4BAB">
              <w:rPr>
                <w:rFonts w:ascii="Tahoma" w:hAnsi="Tahoma" w:cs="Tahoma"/>
                <w:sz w:val="18"/>
                <w:szCs w:val="18"/>
                <w:lang w:val="hr-HR"/>
              </w:rPr>
              <w:t xml:space="preserve">. године, у односу на </w:t>
            </w:r>
            <w:r w:rsidR="006F3B0E">
              <w:rPr>
                <w:rFonts w:ascii="Tahoma" w:hAnsi="Tahoma" w:cs="Tahoma"/>
                <w:sz w:val="18"/>
                <w:szCs w:val="18"/>
                <w:lang w:val="sr-Cyrl-RS"/>
              </w:rPr>
              <w:t>новем</w:t>
            </w:r>
            <w:r w:rsidR="006B7606">
              <w:rPr>
                <w:rFonts w:ascii="Tahoma" w:hAnsi="Tahoma" w:cs="Tahoma"/>
                <w:sz w:val="18"/>
                <w:szCs w:val="18"/>
                <w:lang w:val="sr-Cyrl-RS"/>
              </w:rPr>
              <w:t>бар</w:t>
            </w:r>
            <w:r w:rsidRPr="00DD4BAB">
              <w:rPr>
                <w:rFonts w:ascii="Tahoma" w:hAnsi="Tahoma" w:cs="Tahoma"/>
                <w:sz w:val="18"/>
                <w:szCs w:val="18"/>
                <w:lang w:val="hr-HR"/>
              </w:rPr>
              <w:t xml:space="preserve"> претходне године, показују да </w:t>
            </w:r>
            <w:r w:rsidRPr="00DD4BAB">
              <w:rPr>
                <w:rFonts w:ascii="Tahoma" w:hAnsi="Tahoma" w:cs="Tahoma"/>
                <w:sz w:val="18"/>
                <w:szCs w:val="18"/>
              </w:rPr>
              <w:t>je</w:t>
            </w:r>
            <w:r w:rsidRPr="00DD4BAB">
              <w:rPr>
                <w:rFonts w:ascii="Tahoma" w:hAnsi="Tahoma" w:cs="Tahoma"/>
                <w:sz w:val="18"/>
                <w:szCs w:val="18"/>
                <w:lang w:val="hr-HR"/>
              </w:rPr>
              <w:t xml:space="preserve"> дошло до </w:t>
            </w:r>
            <w:r w:rsidR="00EB4DFB">
              <w:rPr>
                <w:rFonts w:ascii="Tahoma" w:hAnsi="Tahoma" w:cs="Tahoma"/>
                <w:b/>
                <w:sz w:val="18"/>
                <w:szCs w:val="18"/>
                <w:lang w:val="sr-Cyrl-CS"/>
              </w:rPr>
              <w:t>пад</w:t>
            </w:r>
            <w:r w:rsidR="00A0332C">
              <w:rPr>
                <w:rFonts w:ascii="Tahoma" w:hAnsi="Tahoma" w:cs="Tahoma"/>
                <w:b/>
                <w:sz w:val="18"/>
                <w:szCs w:val="18"/>
                <w:lang w:val="sr-Cyrl-CS"/>
              </w:rPr>
              <w:t>а</w:t>
            </w:r>
            <w:r w:rsidRPr="00DD4BAB">
              <w:rPr>
                <w:rFonts w:ascii="Tahoma" w:hAnsi="Tahoma" w:cs="Tahoma"/>
                <w:sz w:val="18"/>
                <w:szCs w:val="18"/>
                <w:lang w:val="hr-HR"/>
              </w:rPr>
              <w:t xml:space="preserve"> у производњи:</w:t>
            </w:r>
            <w:r w:rsidRPr="00DD4BAB">
              <w:rPr>
                <w:rFonts w:ascii="Tahoma" w:hAnsi="Tahoma" w:cs="Tahoma"/>
                <w:sz w:val="18"/>
                <w:szCs w:val="18"/>
                <w:lang w:val="sr-Cyrl-CS"/>
              </w:rPr>
              <w:t xml:space="preserve"> </w:t>
            </w:r>
          </w:p>
          <w:p w14:paraId="72ADF131" w14:textId="77777777" w:rsidR="00B7086C" w:rsidRPr="00B7086C" w:rsidRDefault="00D50EEE" w:rsidP="009D5A2B">
            <w:pPr>
              <w:pStyle w:val="BodyText"/>
              <w:numPr>
                <w:ilvl w:val="0"/>
                <w:numId w:val="2"/>
              </w:numPr>
              <w:tabs>
                <w:tab w:val="left" w:pos="142"/>
              </w:tabs>
              <w:spacing w:after="0"/>
              <w:jc w:val="both"/>
              <w:rPr>
                <w:rFonts w:ascii="Tahoma" w:hAnsi="Tahoma" w:cs="Tahoma"/>
                <w:sz w:val="18"/>
                <w:szCs w:val="18"/>
                <w:lang w:val="hr-HR"/>
              </w:rPr>
            </w:pPr>
            <w:r w:rsidRPr="00625709">
              <w:rPr>
                <w:rFonts w:ascii="Tahoma" w:hAnsi="Tahoma" w:cs="Tahoma"/>
                <w:sz w:val="18"/>
                <w:szCs w:val="18"/>
                <w:lang w:val="sr-Cyrl-RS"/>
              </w:rPr>
              <w:t>енергије</w:t>
            </w:r>
            <w:r w:rsidR="009D5A2B" w:rsidRPr="00625709">
              <w:rPr>
                <w:rFonts w:ascii="Tahoma" w:hAnsi="Tahoma" w:cs="Tahoma"/>
                <w:sz w:val="18"/>
                <w:szCs w:val="18"/>
                <w:lang w:val="hr-HR"/>
              </w:rPr>
              <w:t xml:space="preserve">, за </w:t>
            </w:r>
            <w:r w:rsidR="006F3B0E">
              <w:rPr>
                <w:rFonts w:ascii="Tahoma" w:hAnsi="Tahoma" w:cs="Tahoma"/>
                <w:sz w:val="18"/>
                <w:szCs w:val="18"/>
                <w:lang w:val="sr-Cyrl-RS"/>
              </w:rPr>
              <w:t>15</w:t>
            </w:r>
            <w:r w:rsidR="009D5A2B">
              <w:rPr>
                <w:rFonts w:ascii="Tahoma" w:hAnsi="Tahoma" w:cs="Tahoma"/>
                <w:sz w:val="18"/>
                <w:szCs w:val="18"/>
                <w:lang w:val="sr-Cyrl-RS"/>
              </w:rPr>
              <w:t>,</w:t>
            </w:r>
            <w:r w:rsidR="00EB4DFB">
              <w:rPr>
                <w:rFonts w:ascii="Tahoma" w:hAnsi="Tahoma" w:cs="Tahoma"/>
                <w:sz w:val="18"/>
                <w:szCs w:val="18"/>
                <w:lang w:val="sr-Cyrl-RS"/>
              </w:rPr>
              <w:t>0</w:t>
            </w:r>
            <w:r w:rsidR="009D5A2B" w:rsidRPr="00625709">
              <w:rPr>
                <w:rFonts w:ascii="Tahoma" w:hAnsi="Tahoma" w:cs="Tahoma"/>
                <w:sz w:val="18"/>
                <w:szCs w:val="18"/>
                <w:lang w:val="hr-HR"/>
              </w:rPr>
              <w:t>%</w:t>
            </w:r>
            <w:r w:rsidR="009D5A2B" w:rsidRPr="00625709">
              <w:rPr>
                <w:rFonts w:ascii="Tahoma" w:hAnsi="Tahoma" w:cs="Tahoma"/>
                <w:sz w:val="18"/>
                <w:szCs w:val="18"/>
                <w:lang w:val="sr-Cyrl-RS"/>
              </w:rPr>
              <w:t>,</w:t>
            </w:r>
            <w:r>
              <w:rPr>
                <w:rFonts w:ascii="Tahoma" w:hAnsi="Tahoma" w:cs="Tahoma"/>
                <w:sz w:val="18"/>
                <w:szCs w:val="18"/>
                <w:lang w:val="sr-Cyrl-RS"/>
              </w:rPr>
              <w:t xml:space="preserve"> и</w:t>
            </w:r>
          </w:p>
          <w:p w14:paraId="160AC9CF" w14:textId="77777777" w:rsidR="00EB4DFB" w:rsidRPr="00EB4DFB" w:rsidRDefault="00EB4DFB" w:rsidP="009D5A2B">
            <w:pPr>
              <w:pStyle w:val="BodyText"/>
              <w:numPr>
                <w:ilvl w:val="0"/>
                <w:numId w:val="2"/>
              </w:numPr>
              <w:tabs>
                <w:tab w:val="left" w:pos="142"/>
              </w:tabs>
              <w:spacing w:after="0"/>
              <w:jc w:val="both"/>
              <w:rPr>
                <w:rFonts w:ascii="Tahoma" w:hAnsi="Tahoma" w:cs="Tahoma"/>
                <w:sz w:val="18"/>
                <w:szCs w:val="18"/>
                <w:lang w:val="hr-HR"/>
              </w:rPr>
            </w:pPr>
            <w:r w:rsidRPr="00B7086C">
              <w:rPr>
                <w:rFonts w:ascii="Tahoma" w:hAnsi="Tahoma" w:cs="Tahoma"/>
                <w:sz w:val="18"/>
                <w:szCs w:val="18"/>
                <w:lang w:val="hr-HR"/>
              </w:rPr>
              <w:t>трајних производа за широку потрошњу</w:t>
            </w:r>
            <w:r w:rsidRPr="00B7086C">
              <w:rPr>
                <w:rFonts w:ascii="Tahoma" w:hAnsi="Tahoma" w:cs="Tahoma"/>
                <w:sz w:val="18"/>
                <w:szCs w:val="18"/>
                <w:lang w:val="sr-Cyrl-RS"/>
              </w:rPr>
              <w:t>,</w:t>
            </w:r>
            <w:r w:rsidRPr="00DD4BAB">
              <w:rPr>
                <w:rFonts w:ascii="Tahoma" w:hAnsi="Tahoma" w:cs="Tahoma"/>
                <w:sz w:val="18"/>
                <w:szCs w:val="18"/>
                <w:lang w:val="ru-RU"/>
              </w:rPr>
              <w:t xml:space="preserve"> за </w:t>
            </w:r>
            <w:r w:rsidR="006F3B0E">
              <w:rPr>
                <w:rFonts w:ascii="Tahoma" w:hAnsi="Tahoma" w:cs="Tahoma"/>
                <w:sz w:val="18"/>
                <w:szCs w:val="18"/>
                <w:lang w:val="ru-RU"/>
              </w:rPr>
              <w:t>9,9</w:t>
            </w:r>
            <w:r w:rsidRPr="00DD4BAB">
              <w:rPr>
                <w:rFonts w:ascii="Tahoma" w:hAnsi="Tahoma" w:cs="Tahoma"/>
                <w:sz w:val="18"/>
                <w:szCs w:val="18"/>
                <w:lang w:val="ru-RU"/>
              </w:rPr>
              <w:t>%</w:t>
            </w:r>
            <w:r>
              <w:rPr>
                <w:rFonts w:ascii="Tahoma" w:hAnsi="Tahoma" w:cs="Tahoma"/>
                <w:sz w:val="18"/>
                <w:szCs w:val="18"/>
                <w:lang w:val="ru-RU"/>
              </w:rPr>
              <w:t>, и</w:t>
            </w:r>
          </w:p>
          <w:p w14:paraId="36ECB7FB" w14:textId="77777777" w:rsidR="00EB4DFB" w:rsidRPr="00EB4DFB" w:rsidRDefault="00EB4DFB" w:rsidP="009D5A2B">
            <w:pPr>
              <w:pStyle w:val="BodyText"/>
              <w:numPr>
                <w:ilvl w:val="0"/>
                <w:numId w:val="2"/>
              </w:numPr>
              <w:tabs>
                <w:tab w:val="left" w:pos="142"/>
              </w:tabs>
              <w:spacing w:after="0"/>
              <w:jc w:val="both"/>
              <w:rPr>
                <w:rFonts w:ascii="Tahoma" w:hAnsi="Tahoma" w:cs="Tahoma"/>
                <w:sz w:val="18"/>
                <w:szCs w:val="18"/>
                <w:lang w:val="hr-HR"/>
              </w:rPr>
            </w:pPr>
            <w:r>
              <w:rPr>
                <w:rFonts w:ascii="Tahoma" w:hAnsi="Tahoma" w:cs="Tahoma"/>
                <w:sz w:val="18"/>
                <w:szCs w:val="18"/>
                <w:lang w:val="ru-RU"/>
              </w:rPr>
              <w:t>не</w:t>
            </w:r>
            <w:r w:rsidRPr="00B7086C">
              <w:rPr>
                <w:rFonts w:ascii="Tahoma" w:hAnsi="Tahoma" w:cs="Tahoma"/>
                <w:sz w:val="18"/>
                <w:szCs w:val="18"/>
                <w:lang w:val="hr-HR"/>
              </w:rPr>
              <w:t>трајних производа за широку потрошњу</w:t>
            </w:r>
            <w:r w:rsidRPr="00B7086C">
              <w:rPr>
                <w:rFonts w:ascii="Tahoma" w:hAnsi="Tahoma" w:cs="Tahoma"/>
                <w:sz w:val="18"/>
                <w:szCs w:val="18"/>
                <w:lang w:val="sr-Cyrl-RS"/>
              </w:rPr>
              <w:t xml:space="preserve">, за </w:t>
            </w:r>
            <w:r w:rsidR="006F3B0E">
              <w:rPr>
                <w:rFonts w:ascii="Tahoma" w:hAnsi="Tahoma" w:cs="Tahoma"/>
                <w:sz w:val="18"/>
                <w:szCs w:val="18"/>
                <w:lang w:val="sr-Cyrl-RS"/>
              </w:rPr>
              <w:t>4,8</w:t>
            </w:r>
            <w:r w:rsidRPr="00B7086C">
              <w:rPr>
                <w:rFonts w:ascii="Tahoma" w:hAnsi="Tahoma" w:cs="Tahoma"/>
                <w:sz w:val="18"/>
                <w:szCs w:val="18"/>
                <w:lang w:val="sr-Cyrl-RS"/>
              </w:rPr>
              <w:t>%</w:t>
            </w:r>
            <w:r>
              <w:rPr>
                <w:rFonts w:ascii="Tahoma" w:hAnsi="Tahoma" w:cs="Tahoma"/>
                <w:sz w:val="18"/>
                <w:szCs w:val="18"/>
                <w:lang w:val="sr-Cyrl-RS"/>
              </w:rPr>
              <w:t>,</w:t>
            </w:r>
          </w:p>
          <w:p w14:paraId="325AF159" w14:textId="77777777" w:rsidR="00806A97" w:rsidRPr="00A8494D" w:rsidRDefault="00806A97" w:rsidP="008C72FC">
            <w:pPr>
              <w:pStyle w:val="BodyText"/>
              <w:tabs>
                <w:tab w:val="left" w:pos="142"/>
              </w:tabs>
              <w:spacing w:after="0"/>
              <w:jc w:val="both"/>
              <w:rPr>
                <w:rFonts w:ascii="Tahoma" w:hAnsi="Tahoma" w:cs="Tahoma"/>
                <w:sz w:val="18"/>
                <w:szCs w:val="18"/>
                <w:lang w:val="sr-Latn-RS"/>
              </w:rPr>
            </w:pPr>
          </w:p>
          <w:p w14:paraId="65E9C303" w14:textId="77777777" w:rsidR="00BB58A8" w:rsidRDefault="008C72FC" w:rsidP="00BB58A8">
            <w:pPr>
              <w:pStyle w:val="BodyText"/>
              <w:tabs>
                <w:tab w:val="left" w:pos="142"/>
              </w:tabs>
              <w:spacing w:after="0"/>
              <w:jc w:val="both"/>
              <w:rPr>
                <w:rFonts w:ascii="Tahoma" w:hAnsi="Tahoma" w:cs="Tahoma"/>
                <w:sz w:val="18"/>
                <w:szCs w:val="18"/>
                <w:lang w:val="sr-Latn-RS"/>
              </w:rPr>
            </w:pPr>
            <w:r>
              <w:rPr>
                <w:rFonts w:ascii="Tahoma" w:hAnsi="Tahoma" w:cs="Tahoma"/>
                <w:sz w:val="18"/>
                <w:szCs w:val="18"/>
                <w:lang w:val="ru-RU"/>
              </w:rPr>
              <w:t xml:space="preserve">док је </w:t>
            </w:r>
            <w:r w:rsidR="00EB4DFB">
              <w:rPr>
                <w:rFonts w:ascii="Tahoma" w:hAnsi="Tahoma" w:cs="Tahoma"/>
                <w:b/>
                <w:sz w:val="18"/>
                <w:szCs w:val="18"/>
                <w:lang w:val="ru-RU"/>
              </w:rPr>
              <w:t>раст</w:t>
            </w:r>
            <w:r>
              <w:rPr>
                <w:rFonts w:ascii="Tahoma" w:hAnsi="Tahoma" w:cs="Tahoma"/>
                <w:sz w:val="18"/>
                <w:szCs w:val="18"/>
                <w:lang w:val="ru-RU"/>
              </w:rPr>
              <w:t xml:space="preserve"> забележен у производњи</w:t>
            </w:r>
            <w:r w:rsidR="0038127D">
              <w:rPr>
                <w:rFonts w:ascii="Tahoma" w:hAnsi="Tahoma" w:cs="Tahoma"/>
                <w:sz w:val="18"/>
                <w:szCs w:val="18"/>
                <w:lang w:val="sr-Latn-RS"/>
              </w:rPr>
              <w:t>:</w:t>
            </w:r>
          </w:p>
          <w:p w14:paraId="53EB4891" w14:textId="77777777" w:rsidR="00D50EEE" w:rsidRDefault="00D50EEE" w:rsidP="0009365F">
            <w:pPr>
              <w:pStyle w:val="BodyText"/>
              <w:numPr>
                <w:ilvl w:val="0"/>
                <w:numId w:val="2"/>
              </w:numPr>
              <w:tabs>
                <w:tab w:val="left" w:pos="142"/>
              </w:tabs>
              <w:spacing w:after="0"/>
              <w:jc w:val="both"/>
              <w:rPr>
                <w:rFonts w:ascii="Tahoma" w:hAnsi="Tahoma" w:cs="Tahoma"/>
                <w:sz w:val="18"/>
                <w:szCs w:val="18"/>
                <w:lang w:val="ru-RU"/>
              </w:rPr>
            </w:pPr>
            <w:r w:rsidRPr="008875DC">
              <w:rPr>
                <w:rFonts w:ascii="Tahoma" w:hAnsi="Tahoma" w:cs="Tahoma"/>
                <w:sz w:val="18"/>
                <w:szCs w:val="18"/>
                <w:lang w:val="ru-RU"/>
              </w:rPr>
              <w:t>капиталних производа</w:t>
            </w:r>
            <w:r w:rsidRPr="00DD4BAB">
              <w:rPr>
                <w:rFonts w:ascii="Tahoma" w:hAnsi="Tahoma" w:cs="Tahoma"/>
                <w:sz w:val="18"/>
                <w:szCs w:val="18"/>
                <w:lang w:val="hr-HR"/>
              </w:rPr>
              <w:t>,</w:t>
            </w:r>
            <w:r w:rsidRPr="00DD4BAB">
              <w:rPr>
                <w:rFonts w:ascii="Tahoma" w:hAnsi="Tahoma" w:cs="Tahoma"/>
                <w:sz w:val="18"/>
                <w:szCs w:val="18"/>
                <w:lang w:val="ru-RU"/>
              </w:rPr>
              <w:t xml:space="preserve"> за </w:t>
            </w:r>
            <w:r w:rsidR="006F3B0E">
              <w:rPr>
                <w:rFonts w:ascii="Tahoma" w:hAnsi="Tahoma" w:cs="Tahoma"/>
                <w:sz w:val="18"/>
                <w:szCs w:val="18"/>
                <w:lang w:val="ru-RU"/>
              </w:rPr>
              <w:t>11,4</w:t>
            </w:r>
            <w:r w:rsidRPr="00DD4BAB">
              <w:rPr>
                <w:rFonts w:ascii="Tahoma" w:hAnsi="Tahoma" w:cs="Tahoma"/>
                <w:sz w:val="18"/>
                <w:szCs w:val="18"/>
                <w:lang w:val="ru-RU"/>
              </w:rPr>
              <w:t>%</w:t>
            </w:r>
            <w:r>
              <w:rPr>
                <w:rFonts w:ascii="Tahoma" w:hAnsi="Tahoma" w:cs="Tahoma"/>
                <w:sz w:val="18"/>
                <w:szCs w:val="18"/>
                <w:lang w:val="ru-RU"/>
              </w:rPr>
              <w:t>,</w:t>
            </w:r>
            <w:r w:rsidR="00EB4DFB">
              <w:rPr>
                <w:rFonts w:ascii="Tahoma" w:hAnsi="Tahoma" w:cs="Tahoma"/>
                <w:sz w:val="18"/>
                <w:szCs w:val="18"/>
                <w:lang w:val="ru-RU"/>
              </w:rPr>
              <w:t xml:space="preserve"> и</w:t>
            </w:r>
          </w:p>
          <w:p w14:paraId="044BD3E5" w14:textId="77777777" w:rsidR="00D50EEE" w:rsidRPr="00D50EEE" w:rsidRDefault="00EB4DFB" w:rsidP="0009365F">
            <w:pPr>
              <w:pStyle w:val="BodyText"/>
              <w:numPr>
                <w:ilvl w:val="0"/>
                <w:numId w:val="2"/>
              </w:numPr>
              <w:tabs>
                <w:tab w:val="left" w:pos="142"/>
              </w:tabs>
              <w:spacing w:after="0"/>
              <w:jc w:val="both"/>
              <w:rPr>
                <w:rFonts w:ascii="Tahoma" w:hAnsi="Tahoma" w:cs="Tahoma"/>
                <w:sz w:val="18"/>
                <w:szCs w:val="18"/>
                <w:lang w:val="ru-RU"/>
              </w:rPr>
            </w:pPr>
            <w:r w:rsidRPr="00DD4BAB">
              <w:rPr>
                <w:rFonts w:ascii="Tahoma" w:hAnsi="Tahoma" w:cs="Tahoma"/>
                <w:sz w:val="18"/>
                <w:szCs w:val="18"/>
                <w:lang w:val="hr-HR"/>
              </w:rPr>
              <w:t>интермедијарних производа, осим</w:t>
            </w:r>
            <w:r>
              <w:rPr>
                <w:rFonts w:ascii="Tahoma" w:hAnsi="Tahoma" w:cs="Tahoma"/>
                <w:sz w:val="18"/>
                <w:szCs w:val="18"/>
                <w:lang w:val="sr-Cyrl-RS"/>
              </w:rPr>
              <w:t xml:space="preserve"> енергије</w:t>
            </w:r>
            <w:r w:rsidR="003E06B0" w:rsidRPr="00B7086C">
              <w:rPr>
                <w:rFonts w:ascii="Tahoma" w:hAnsi="Tahoma" w:cs="Tahoma"/>
                <w:sz w:val="18"/>
                <w:szCs w:val="18"/>
                <w:lang w:val="sr-Cyrl-RS"/>
              </w:rPr>
              <w:t xml:space="preserve">, за </w:t>
            </w:r>
            <w:r w:rsidR="006F3B0E">
              <w:rPr>
                <w:rFonts w:ascii="Tahoma" w:hAnsi="Tahoma" w:cs="Tahoma"/>
                <w:sz w:val="18"/>
                <w:szCs w:val="18"/>
                <w:lang w:val="sr-Cyrl-RS"/>
              </w:rPr>
              <w:t>2,5</w:t>
            </w:r>
            <w:r w:rsidR="003E06B0" w:rsidRPr="00B7086C">
              <w:rPr>
                <w:rFonts w:ascii="Tahoma" w:hAnsi="Tahoma" w:cs="Tahoma"/>
                <w:sz w:val="18"/>
                <w:szCs w:val="18"/>
                <w:lang w:val="sr-Cyrl-RS"/>
              </w:rPr>
              <w:t>%</w:t>
            </w:r>
            <w:r>
              <w:rPr>
                <w:rFonts w:ascii="Tahoma" w:hAnsi="Tahoma" w:cs="Tahoma"/>
                <w:sz w:val="18"/>
                <w:szCs w:val="18"/>
                <w:lang w:val="sr-Cyrl-RS"/>
              </w:rPr>
              <w:t>.</w:t>
            </w:r>
            <w:r w:rsidR="00D50EEE">
              <w:rPr>
                <w:rFonts w:ascii="Tahoma" w:hAnsi="Tahoma" w:cs="Tahoma"/>
                <w:sz w:val="18"/>
                <w:szCs w:val="18"/>
                <w:lang w:val="sr-Cyrl-RS"/>
              </w:rPr>
              <w:t xml:space="preserve"> </w:t>
            </w:r>
          </w:p>
          <w:p w14:paraId="6C0CBD46" w14:textId="77777777" w:rsidR="005F676E" w:rsidRPr="00DD4BAB" w:rsidRDefault="005F676E" w:rsidP="00DD4BAB">
            <w:pPr>
              <w:pStyle w:val="BodyText"/>
              <w:tabs>
                <w:tab w:val="left" w:pos="142"/>
              </w:tabs>
              <w:spacing w:after="0"/>
              <w:ind w:left="360"/>
              <w:jc w:val="both"/>
              <w:rPr>
                <w:rFonts w:ascii="Tahoma" w:hAnsi="Tahoma" w:cs="Tahoma"/>
                <w:sz w:val="18"/>
                <w:szCs w:val="18"/>
                <w:lang w:val="sr-Cyrl-CS"/>
              </w:rPr>
            </w:pPr>
          </w:p>
          <w:p w14:paraId="3FC61267" w14:textId="77777777" w:rsidR="00C20D06" w:rsidRPr="00DD4BAB" w:rsidRDefault="00C20D06" w:rsidP="00DD4BAB">
            <w:pPr>
              <w:pStyle w:val="BodyText"/>
              <w:jc w:val="both"/>
              <w:rPr>
                <w:rFonts w:ascii="Tahoma" w:hAnsi="Tahoma" w:cs="Tahoma"/>
                <w:sz w:val="18"/>
                <w:szCs w:val="18"/>
                <w:lang w:val="sr-Cyrl-CS"/>
              </w:rPr>
            </w:pPr>
            <w:r w:rsidRPr="00DD4BAB">
              <w:rPr>
                <w:rFonts w:ascii="Tahoma" w:hAnsi="Tahoma" w:cs="Tahoma"/>
                <w:sz w:val="18"/>
                <w:szCs w:val="18"/>
                <w:lang w:val="sr-Cyrl-CS"/>
              </w:rPr>
              <w:t xml:space="preserve">Обим индустријске производње у </w:t>
            </w:r>
            <w:r w:rsidR="006F3B0E">
              <w:rPr>
                <w:rFonts w:ascii="Tahoma" w:hAnsi="Tahoma" w:cs="Tahoma"/>
                <w:bCs/>
                <w:sz w:val="18"/>
                <w:szCs w:val="18"/>
                <w:lang w:val="sr-Cyrl-CS"/>
              </w:rPr>
              <w:t>новем</w:t>
            </w:r>
            <w:r w:rsidR="006B7606">
              <w:rPr>
                <w:rFonts w:ascii="Tahoma" w:hAnsi="Tahoma" w:cs="Tahoma"/>
                <w:bCs/>
                <w:sz w:val="18"/>
                <w:szCs w:val="18"/>
                <w:lang w:val="sr-Cyrl-CS"/>
              </w:rPr>
              <w:t>бру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xml:space="preserve">. године, у односу на </w:t>
            </w:r>
            <w:r w:rsidR="006F3B0E">
              <w:rPr>
                <w:rFonts w:ascii="Tahoma" w:hAnsi="Tahoma" w:cs="Tahoma"/>
                <w:sz w:val="18"/>
                <w:szCs w:val="18"/>
                <w:lang w:val="sr-Cyrl-CS"/>
              </w:rPr>
              <w:t>новем</w:t>
            </w:r>
            <w:r w:rsidR="006B7606">
              <w:rPr>
                <w:rFonts w:ascii="Tahoma" w:hAnsi="Tahoma" w:cs="Tahoma"/>
                <w:sz w:val="18"/>
                <w:szCs w:val="18"/>
                <w:lang w:val="sr-Cyrl-CS"/>
              </w:rPr>
              <w:t>бар</w:t>
            </w:r>
            <w:r w:rsidRPr="00DD4BAB">
              <w:rPr>
                <w:rFonts w:ascii="Tahoma" w:hAnsi="Tahoma" w:cs="Tahoma"/>
                <w:sz w:val="18"/>
                <w:szCs w:val="18"/>
                <w:lang w:val="sr-Cyrl-CS"/>
              </w:rPr>
              <w:t xml:space="preserve"> </w:t>
            </w:r>
            <w:r w:rsidR="009D5A2B">
              <w:rPr>
                <w:rFonts w:ascii="Tahoma" w:hAnsi="Tahoma" w:cs="Tahoma"/>
                <w:sz w:val="18"/>
                <w:szCs w:val="18"/>
                <w:lang w:val="sr-Cyrl-CS"/>
              </w:rPr>
              <w:t>2024</w:t>
            </w:r>
            <w:r w:rsidRPr="00DD4BAB">
              <w:rPr>
                <w:rFonts w:ascii="Tahoma" w:hAnsi="Tahoma" w:cs="Tahoma"/>
                <w:sz w:val="18"/>
                <w:szCs w:val="18"/>
                <w:lang w:val="sr-Cyrl-CS"/>
              </w:rPr>
              <w:t xml:space="preserve">. године, бележи: </w:t>
            </w:r>
          </w:p>
          <w:p w14:paraId="2CBCC985" w14:textId="77777777" w:rsidR="00C20D06" w:rsidRPr="00DD4BAB" w:rsidRDefault="00C20D06" w:rsidP="00DD4BAB">
            <w:pPr>
              <w:pStyle w:val="BodyText"/>
              <w:ind w:left="180" w:firstLine="180"/>
              <w:jc w:val="both"/>
              <w:rPr>
                <w:rFonts w:ascii="Tahoma" w:hAnsi="Tahoma" w:cs="Tahoma"/>
                <w:sz w:val="18"/>
                <w:szCs w:val="18"/>
                <w:lang w:val="sr-Cyrl-CS"/>
              </w:rPr>
            </w:pPr>
            <w:r w:rsidRPr="00DD4BAB">
              <w:rPr>
                <w:rFonts w:ascii="Tahoma" w:hAnsi="Tahoma" w:cs="Tahoma"/>
                <w:b/>
                <w:bCs/>
                <w:sz w:val="18"/>
                <w:szCs w:val="18"/>
                <w:lang w:val="sr-Cyrl-CS"/>
              </w:rPr>
              <w:t xml:space="preserve">       </w:t>
            </w:r>
            <w:r w:rsidR="00D031FC">
              <w:rPr>
                <w:rFonts w:ascii="Tahoma" w:hAnsi="Tahoma" w:cs="Tahoma"/>
                <w:b/>
                <w:bCs/>
                <w:sz w:val="18"/>
                <w:szCs w:val="18"/>
                <w:lang w:val="sr-Cyrl-CS"/>
              </w:rPr>
              <w:t>пад</w:t>
            </w:r>
            <w:r w:rsidR="009D741F"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F818AF">
              <w:rPr>
                <w:rFonts w:ascii="Tahoma" w:hAnsi="Tahoma" w:cs="Tahoma"/>
                <w:sz w:val="18"/>
                <w:szCs w:val="18"/>
                <w:lang w:val="sr-Cyrl-CS"/>
              </w:rPr>
              <w:t>21</w:t>
            </w:r>
            <w:r w:rsidRPr="00DD4BAB">
              <w:rPr>
                <w:rFonts w:ascii="Tahoma" w:hAnsi="Tahoma" w:cs="Tahoma"/>
                <w:sz w:val="18"/>
                <w:szCs w:val="18"/>
                <w:lang w:val="sr-Cyrl-CS"/>
              </w:rPr>
              <w:t xml:space="preserve"> </w:t>
            </w:r>
            <w:r w:rsidR="006C1237">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учешће у ст</w:t>
            </w:r>
            <w:r w:rsidR="0017194F">
              <w:rPr>
                <w:rFonts w:ascii="Tahoma" w:hAnsi="Tahoma" w:cs="Tahoma"/>
                <w:sz w:val="18"/>
                <w:szCs w:val="18"/>
                <w:lang w:val="sr-Cyrl-CS"/>
              </w:rPr>
              <w:t xml:space="preserve">руктури индустријске производње </w:t>
            </w:r>
            <w:r w:rsidRPr="00DD4BAB">
              <w:rPr>
                <w:rFonts w:ascii="Tahoma" w:hAnsi="Tahoma" w:cs="Tahoma"/>
                <w:sz w:val="18"/>
                <w:szCs w:val="18"/>
                <w:lang w:val="sr-Cyrl-CS"/>
              </w:rPr>
              <w:t xml:space="preserve">– </w:t>
            </w:r>
            <w:r w:rsidR="00D031FC">
              <w:rPr>
                <w:rFonts w:ascii="Tahoma" w:hAnsi="Tahoma" w:cs="Tahoma"/>
                <w:sz w:val="18"/>
                <w:szCs w:val="18"/>
                <w:lang w:val="sr-Cyrl-RS"/>
              </w:rPr>
              <w:t>6</w:t>
            </w:r>
            <w:r w:rsidR="00F818AF">
              <w:rPr>
                <w:rFonts w:ascii="Tahoma" w:hAnsi="Tahoma" w:cs="Tahoma"/>
                <w:sz w:val="18"/>
                <w:szCs w:val="18"/>
                <w:lang w:val="sr-Cyrl-RS"/>
              </w:rPr>
              <w:t>6</w:t>
            </w:r>
            <w:r w:rsidRPr="00DD4BAB">
              <w:rPr>
                <w:rFonts w:ascii="Tahoma" w:hAnsi="Tahoma" w:cs="Tahoma"/>
                <w:sz w:val="18"/>
                <w:szCs w:val="18"/>
                <w:lang w:val="sr-Cyrl-CS"/>
              </w:rPr>
              <w:t>%</w:t>
            </w:r>
            <w:r w:rsidRPr="00DD4BAB">
              <w:rPr>
                <w:rFonts w:ascii="Tahoma" w:hAnsi="Tahoma" w:cs="Tahoma"/>
                <w:sz w:val="18"/>
                <w:szCs w:val="18"/>
                <w:lang w:val="hr-HR"/>
              </w:rPr>
              <w:t>)</w:t>
            </w:r>
            <w:r w:rsidRPr="00DD4BAB">
              <w:rPr>
                <w:rFonts w:ascii="Tahoma" w:hAnsi="Tahoma" w:cs="Tahoma"/>
                <w:sz w:val="18"/>
                <w:szCs w:val="18"/>
                <w:lang w:val="sr-Cyrl-CS"/>
              </w:rPr>
              <w:t>,</w:t>
            </w:r>
          </w:p>
          <w:p w14:paraId="618BAD76" w14:textId="77777777" w:rsidR="00C20D06" w:rsidRPr="00DD4BAB" w:rsidRDefault="00C20D06" w:rsidP="00DD4BAB">
            <w:pPr>
              <w:pStyle w:val="BodyText"/>
              <w:ind w:left="180" w:firstLine="180"/>
              <w:jc w:val="both"/>
              <w:rPr>
                <w:rFonts w:ascii="Tahoma" w:hAnsi="Tahoma" w:cs="Tahoma"/>
                <w:sz w:val="18"/>
                <w:szCs w:val="18"/>
                <w:lang w:val="hr-HR"/>
              </w:rPr>
            </w:pPr>
            <w:r w:rsidRPr="00DD4BAB">
              <w:rPr>
                <w:rFonts w:ascii="Tahoma" w:hAnsi="Tahoma" w:cs="Tahoma"/>
                <w:b/>
                <w:bCs/>
                <w:sz w:val="18"/>
                <w:szCs w:val="18"/>
                <w:lang w:val="sr-Cyrl-CS"/>
              </w:rPr>
              <w:t xml:space="preserve">       </w:t>
            </w:r>
            <w:r w:rsidR="00FE14FE">
              <w:rPr>
                <w:rFonts w:ascii="Tahoma" w:hAnsi="Tahoma" w:cs="Tahoma"/>
                <w:b/>
                <w:bCs/>
                <w:sz w:val="18"/>
                <w:szCs w:val="18"/>
                <w:lang w:val="sr-Cyrl-CS"/>
              </w:rPr>
              <w:t>раст</w:t>
            </w:r>
            <w:r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F818AF">
              <w:rPr>
                <w:rFonts w:ascii="Tahoma" w:hAnsi="Tahoma" w:cs="Tahoma"/>
                <w:sz w:val="18"/>
                <w:szCs w:val="18"/>
                <w:lang w:val="sr-Cyrl-CS"/>
              </w:rPr>
              <w:t>8</w:t>
            </w:r>
            <w:r w:rsidR="005752B0">
              <w:rPr>
                <w:rFonts w:ascii="Tahoma" w:hAnsi="Tahoma" w:cs="Tahoma"/>
                <w:sz w:val="18"/>
                <w:szCs w:val="18"/>
                <w:lang w:val="sr-Latn-RS"/>
              </w:rPr>
              <w:t xml:space="preserve"> </w:t>
            </w:r>
            <w:r w:rsidRPr="00DD4BAB">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 xml:space="preserve">учешће у структури индустријске производње – </w:t>
            </w:r>
            <w:r w:rsidR="00F818AF">
              <w:rPr>
                <w:rFonts w:ascii="Tahoma" w:hAnsi="Tahoma" w:cs="Tahoma"/>
                <w:sz w:val="18"/>
                <w:szCs w:val="18"/>
                <w:lang w:val="sr-Cyrl-RS"/>
              </w:rPr>
              <w:t>34</w:t>
            </w:r>
            <w:r w:rsidRPr="00DD4BAB">
              <w:rPr>
                <w:rFonts w:ascii="Tahoma" w:hAnsi="Tahoma" w:cs="Tahoma"/>
                <w:sz w:val="18"/>
                <w:szCs w:val="18"/>
                <w:lang w:val="sr-Cyrl-CS"/>
              </w:rPr>
              <w:t>%</w:t>
            </w:r>
            <w:r w:rsidRPr="00DD4BAB">
              <w:rPr>
                <w:rFonts w:ascii="Tahoma" w:hAnsi="Tahoma" w:cs="Tahoma"/>
                <w:sz w:val="18"/>
                <w:szCs w:val="18"/>
                <w:lang w:val="hr-HR"/>
              </w:rPr>
              <w:t>).</w:t>
            </w:r>
          </w:p>
          <w:p w14:paraId="468A5FE8" w14:textId="77777777" w:rsidR="00C91B81" w:rsidRPr="002E2553" w:rsidRDefault="00E745FB" w:rsidP="00D22F8E">
            <w:pPr>
              <w:pStyle w:val="BodyText"/>
              <w:jc w:val="both"/>
              <w:rPr>
                <w:rFonts w:ascii="Tahoma" w:hAnsi="Tahoma" w:cs="Tahoma"/>
                <w:color w:val="000000"/>
                <w:sz w:val="18"/>
                <w:szCs w:val="18"/>
                <w:lang w:val="sr-Latn-RS"/>
              </w:rPr>
            </w:pPr>
            <w:r>
              <w:rPr>
                <w:rFonts w:ascii="Tahoma" w:hAnsi="Tahoma" w:cs="Tahoma"/>
                <w:color w:val="000000"/>
                <w:sz w:val="18"/>
                <w:szCs w:val="18"/>
                <w:lang w:val="sr-Cyrl-CS"/>
              </w:rPr>
              <w:t xml:space="preserve">Највећи </w:t>
            </w:r>
            <w:r w:rsidR="00C20D06" w:rsidRPr="00DD4BAB">
              <w:rPr>
                <w:rFonts w:ascii="Tahoma" w:hAnsi="Tahoma" w:cs="Tahoma"/>
                <w:color w:val="000000"/>
                <w:sz w:val="18"/>
                <w:szCs w:val="18"/>
                <w:lang w:val="sr-Cyrl-CS"/>
              </w:rPr>
              <w:t xml:space="preserve">утицај на </w:t>
            </w:r>
            <w:r w:rsidR="00D031FC">
              <w:rPr>
                <w:rFonts w:ascii="Tahoma" w:hAnsi="Tahoma" w:cs="Tahoma"/>
                <w:color w:val="000000"/>
                <w:sz w:val="18"/>
                <w:szCs w:val="18"/>
                <w:lang w:val="sr-Cyrl-CS"/>
              </w:rPr>
              <w:t>пад</w:t>
            </w:r>
            <w:r w:rsidR="00C20D06" w:rsidRPr="00DD4BAB">
              <w:rPr>
                <w:rFonts w:ascii="Tahoma" w:hAnsi="Tahoma" w:cs="Tahoma"/>
                <w:color w:val="000000"/>
                <w:sz w:val="18"/>
                <w:szCs w:val="18"/>
                <w:lang w:val="sr-Cyrl-CS"/>
              </w:rPr>
              <w:t xml:space="preserve"> индустријске производње у </w:t>
            </w:r>
            <w:r w:rsidR="006F3B0E">
              <w:rPr>
                <w:rFonts w:ascii="Tahoma" w:hAnsi="Tahoma" w:cs="Tahoma"/>
                <w:color w:val="000000"/>
                <w:sz w:val="18"/>
                <w:szCs w:val="18"/>
                <w:lang w:val="sr-Cyrl-CS"/>
              </w:rPr>
              <w:t>новем</w:t>
            </w:r>
            <w:r w:rsidR="006B7606">
              <w:rPr>
                <w:rFonts w:ascii="Tahoma" w:hAnsi="Tahoma" w:cs="Tahoma"/>
                <w:color w:val="000000"/>
                <w:sz w:val="18"/>
                <w:szCs w:val="18"/>
                <w:lang w:val="sr-Cyrl-CS"/>
              </w:rPr>
              <w:t>бру</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2025</w:t>
            </w:r>
            <w:r w:rsidR="00C20D06" w:rsidRPr="00DD4BAB">
              <w:rPr>
                <w:rFonts w:ascii="Tahoma" w:hAnsi="Tahoma" w:cs="Tahoma"/>
                <w:color w:val="000000"/>
                <w:sz w:val="18"/>
                <w:szCs w:val="18"/>
                <w:lang w:val="sr-Cyrl-CS"/>
              </w:rPr>
              <w:t xml:space="preserve">. године, у односу на </w:t>
            </w:r>
            <w:r w:rsidR="006F3B0E">
              <w:rPr>
                <w:rFonts w:ascii="Tahoma" w:hAnsi="Tahoma" w:cs="Tahoma"/>
                <w:color w:val="000000"/>
                <w:sz w:val="18"/>
                <w:szCs w:val="18"/>
                <w:lang w:val="sr-Cyrl-CS"/>
              </w:rPr>
              <w:t>новем</w:t>
            </w:r>
            <w:r w:rsidR="006B7606">
              <w:rPr>
                <w:rFonts w:ascii="Tahoma" w:hAnsi="Tahoma" w:cs="Tahoma"/>
                <w:color w:val="000000"/>
                <w:sz w:val="18"/>
                <w:szCs w:val="18"/>
                <w:lang w:val="sr-Cyrl-CS"/>
              </w:rPr>
              <w:t>бар</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2024</w:t>
            </w:r>
            <w:r w:rsidR="00C20D06" w:rsidRPr="00DD4BAB">
              <w:rPr>
                <w:rFonts w:ascii="Tahoma" w:hAnsi="Tahoma" w:cs="Tahoma"/>
                <w:color w:val="000000"/>
                <w:sz w:val="18"/>
                <w:szCs w:val="18"/>
                <w:lang w:val="sr-Cyrl-CS"/>
              </w:rPr>
              <w:t>. године, имале су:</w:t>
            </w:r>
            <w:r w:rsidR="004051B4" w:rsidRPr="00DD4BAB">
              <w:rPr>
                <w:rFonts w:ascii="Tahoma" w:hAnsi="Tahoma" w:cs="Tahoma"/>
                <w:color w:val="000000"/>
                <w:sz w:val="18"/>
                <w:szCs w:val="18"/>
                <w:lang w:val="sr-Cyrl-CS"/>
              </w:rPr>
              <w:t xml:space="preserve"> </w:t>
            </w:r>
            <w:r w:rsidR="00D031FC" w:rsidRPr="00D031FC">
              <w:rPr>
                <w:rFonts w:ascii="Tahoma" w:hAnsi="Tahoma" w:cs="Tahoma"/>
                <w:color w:val="000000"/>
                <w:sz w:val="18"/>
                <w:szCs w:val="18"/>
                <w:lang w:val="sr-Cyrl-RS"/>
              </w:rPr>
              <w:t>Производња кокса и деривата нафте</w:t>
            </w:r>
            <w:r w:rsidR="005752B0">
              <w:rPr>
                <w:rFonts w:ascii="Tahoma" w:hAnsi="Tahoma" w:cs="Tahoma"/>
                <w:color w:val="000000"/>
                <w:sz w:val="18"/>
                <w:szCs w:val="18"/>
                <w:lang w:val="sr-Latn-RS"/>
              </w:rPr>
              <w:t xml:space="preserve">, </w:t>
            </w:r>
            <w:r w:rsidR="00F818AF">
              <w:rPr>
                <w:rFonts w:ascii="Tahoma" w:hAnsi="Tahoma" w:cs="Tahoma"/>
                <w:color w:val="000000"/>
                <w:sz w:val="18"/>
                <w:szCs w:val="18"/>
                <w:lang w:val="sr-Cyrl-CS"/>
              </w:rPr>
              <w:t xml:space="preserve">Производња електричне енергије, </w:t>
            </w:r>
            <w:r w:rsidR="00F818AF" w:rsidRPr="00D031FC">
              <w:rPr>
                <w:rFonts w:ascii="Tahoma" w:hAnsi="Tahoma" w:cs="Tahoma"/>
                <w:color w:val="000000"/>
                <w:sz w:val="18"/>
                <w:szCs w:val="18"/>
                <w:lang w:val="sr-Cyrl-RS"/>
              </w:rPr>
              <w:t>Производња одевних предмета</w:t>
            </w:r>
            <w:r w:rsidR="00680D2E">
              <w:rPr>
                <w:rFonts w:ascii="Tahoma" w:hAnsi="Tahoma" w:cs="Tahoma"/>
                <w:color w:val="000000"/>
                <w:sz w:val="18"/>
                <w:szCs w:val="18"/>
                <w:lang w:val="sr-Cyrl-RS"/>
              </w:rPr>
              <w:t>,</w:t>
            </w:r>
            <w:r w:rsidR="00F818AF" w:rsidRPr="00D031FC">
              <w:rPr>
                <w:rFonts w:ascii="Tahoma" w:hAnsi="Tahoma" w:cs="Tahoma"/>
                <w:color w:val="000000"/>
                <w:sz w:val="18"/>
                <w:szCs w:val="18"/>
                <w:lang w:val="sr-Cyrl-RS"/>
              </w:rPr>
              <w:t xml:space="preserve"> </w:t>
            </w:r>
            <w:r w:rsidR="00D031FC" w:rsidRPr="00D031FC">
              <w:rPr>
                <w:rFonts w:ascii="Tahoma" w:hAnsi="Tahoma" w:cs="Tahoma"/>
                <w:color w:val="000000"/>
                <w:sz w:val="18"/>
                <w:szCs w:val="18"/>
                <w:lang w:val="sr-Cyrl-RS"/>
              </w:rPr>
              <w:t xml:space="preserve">Производња </w:t>
            </w:r>
            <w:r w:rsidR="00F818AF">
              <w:rPr>
                <w:rFonts w:ascii="Tahoma" w:hAnsi="Tahoma" w:cs="Tahoma"/>
                <w:color w:val="000000"/>
                <w:sz w:val="18"/>
                <w:szCs w:val="18"/>
                <w:lang w:val="sr-Cyrl-RS"/>
              </w:rPr>
              <w:t>основних фармацеутских</w:t>
            </w:r>
            <w:r w:rsidR="00D031FC" w:rsidRPr="00D031FC">
              <w:rPr>
                <w:rFonts w:ascii="Tahoma" w:hAnsi="Tahoma" w:cs="Tahoma"/>
                <w:color w:val="000000"/>
                <w:sz w:val="18"/>
                <w:szCs w:val="18"/>
                <w:lang w:val="sr-Cyrl-RS"/>
              </w:rPr>
              <w:t xml:space="preserve"> производа</w:t>
            </w:r>
            <w:r w:rsidR="00101F51">
              <w:rPr>
                <w:rFonts w:ascii="Tahoma" w:hAnsi="Tahoma" w:cs="Tahoma"/>
                <w:color w:val="000000"/>
                <w:sz w:val="18"/>
                <w:szCs w:val="18"/>
                <w:lang w:val="sr-Latn-RS"/>
              </w:rPr>
              <w:t xml:space="preserve"> </w:t>
            </w:r>
            <w:r w:rsidR="00680D2E">
              <w:rPr>
                <w:rFonts w:ascii="Tahoma" w:hAnsi="Tahoma" w:cs="Tahoma"/>
                <w:color w:val="000000"/>
                <w:sz w:val="18"/>
                <w:szCs w:val="18"/>
                <w:lang w:val="sr-Cyrl-RS"/>
              </w:rPr>
              <w:t>и препарата</w:t>
            </w:r>
            <w:r w:rsidR="00837D16">
              <w:rPr>
                <w:rFonts w:ascii="Tahoma" w:hAnsi="Tahoma" w:cs="Tahoma"/>
                <w:color w:val="000000"/>
                <w:sz w:val="18"/>
                <w:szCs w:val="18"/>
                <w:lang w:val="sr-Cyrl-RS"/>
              </w:rPr>
              <w:t>,</w:t>
            </w:r>
            <w:r w:rsidR="00837D16" w:rsidRPr="0017194F">
              <w:rPr>
                <w:rFonts w:ascii="Tahoma" w:hAnsi="Tahoma" w:cs="Tahoma"/>
                <w:color w:val="000000"/>
                <w:sz w:val="18"/>
                <w:szCs w:val="18"/>
                <w:lang w:val="sr-Latn-RS"/>
              </w:rPr>
              <w:t xml:space="preserve"> </w:t>
            </w:r>
            <w:r w:rsidR="00D031FC" w:rsidRPr="00D031FC">
              <w:rPr>
                <w:rFonts w:ascii="Tahoma" w:hAnsi="Tahoma" w:cs="Tahoma"/>
                <w:color w:val="000000"/>
                <w:sz w:val="18"/>
                <w:szCs w:val="18"/>
                <w:lang w:val="sr-Cyrl-CS"/>
              </w:rPr>
              <w:t xml:space="preserve">Производња </w:t>
            </w:r>
            <w:r w:rsidR="00F818AF">
              <w:rPr>
                <w:rFonts w:ascii="Tahoma" w:hAnsi="Tahoma" w:cs="Tahoma"/>
                <w:color w:val="000000"/>
                <w:sz w:val="18"/>
                <w:szCs w:val="18"/>
                <w:lang w:val="sr-Cyrl-CS"/>
              </w:rPr>
              <w:t>рачунара, електронских и оптичких производа</w:t>
            </w:r>
            <w:r w:rsidR="0057140F">
              <w:rPr>
                <w:rFonts w:ascii="Tahoma" w:hAnsi="Tahoma" w:cs="Tahoma"/>
                <w:color w:val="000000"/>
                <w:sz w:val="18"/>
                <w:szCs w:val="18"/>
                <w:lang w:val="sr-Cyrl-RS"/>
              </w:rPr>
              <w:t>.</w:t>
            </w:r>
            <w:r w:rsidR="003F2839">
              <w:rPr>
                <w:rFonts w:ascii="Tahoma" w:hAnsi="Tahoma" w:cs="Tahoma"/>
                <w:color w:val="000000"/>
                <w:sz w:val="18"/>
                <w:szCs w:val="18"/>
                <w:lang w:val="sr-Cyrl-RS"/>
              </w:rPr>
              <w:t xml:space="preserve"> </w:t>
            </w:r>
          </w:p>
          <w:p w14:paraId="458E3188" w14:textId="77777777" w:rsidR="00C20D06" w:rsidRPr="00DD4BAB" w:rsidRDefault="00A40E78" w:rsidP="00D22F8E">
            <w:pPr>
              <w:pStyle w:val="BodyText"/>
              <w:jc w:val="both"/>
              <w:rPr>
                <w:rFonts w:ascii="Tahoma" w:hAnsi="Tahoma" w:cs="Tahoma"/>
                <w:sz w:val="18"/>
                <w:szCs w:val="18"/>
                <w:lang w:val="sr-Cyrl-CS"/>
              </w:rPr>
            </w:pPr>
            <w:r w:rsidRPr="001E5761">
              <w:rPr>
                <w:rFonts w:ascii="Tahoma" w:hAnsi="Tahoma" w:cs="Tahoma"/>
                <w:b/>
                <w:bCs/>
                <w:sz w:val="18"/>
                <w:szCs w:val="18"/>
                <w:lang w:val="sr-Cyrl-CS"/>
              </w:rPr>
              <w:t>Д</w:t>
            </w:r>
            <w:r w:rsidR="00C20D06" w:rsidRPr="001E5761">
              <w:rPr>
                <w:rFonts w:ascii="Tahoma" w:hAnsi="Tahoma" w:cs="Tahoma"/>
                <w:b/>
                <w:bCs/>
                <w:sz w:val="18"/>
                <w:szCs w:val="18"/>
                <w:lang w:val="sr-Cyrl-CS"/>
              </w:rPr>
              <w:t>есезонирани</w:t>
            </w:r>
            <w:r w:rsidR="00C20D06" w:rsidRPr="00DD4BAB">
              <w:rPr>
                <w:rFonts w:ascii="Tahoma" w:hAnsi="Tahoma" w:cs="Tahoma"/>
                <w:b/>
                <w:bCs/>
                <w:sz w:val="18"/>
                <w:szCs w:val="18"/>
                <w:lang w:val="sr-Cyrl-CS"/>
              </w:rPr>
              <w:t xml:space="preserve"> индекс индустријске производње за </w:t>
            </w:r>
            <w:r w:rsidR="006F3B0E">
              <w:rPr>
                <w:rFonts w:ascii="Tahoma" w:hAnsi="Tahoma" w:cs="Tahoma"/>
                <w:b/>
                <w:bCs/>
                <w:sz w:val="18"/>
                <w:szCs w:val="18"/>
                <w:lang w:val="sr-Cyrl-CS"/>
              </w:rPr>
              <w:t>новем</w:t>
            </w:r>
            <w:r w:rsidR="006B7606">
              <w:rPr>
                <w:rFonts w:ascii="Tahoma" w:hAnsi="Tahoma" w:cs="Tahoma"/>
                <w:b/>
                <w:bCs/>
                <w:sz w:val="18"/>
                <w:szCs w:val="18"/>
                <w:lang w:val="sr-Cyrl-CS"/>
              </w:rPr>
              <w:t>бар</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DD4BAB">
              <w:rPr>
                <w:rFonts w:ascii="Tahoma" w:hAnsi="Tahoma" w:cs="Tahoma"/>
                <w:b/>
                <w:bCs/>
                <w:sz w:val="18"/>
                <w:szCs w:val="18"/>
                <w:lang w:val="sr-Cyrl-CS"/>
              </w:rPr>
              <w:t xml:space="preserve">. </w:t>
            </w:r>
            <w:r w:rsidR="00130A47">
              <w:rPr>
                <w:rFonts w:ascii="Tahoma" w:hAnsi="Tahoma" w:cs="Tahoma"/>
                <w:b/>
                <w:bCs/>
                <w:sz w:val="18"/>
                <w:szCs w:val="18"/>
                <w:lang w:val="sr-Cyrl-CS"/>
              </w:rPr>
              <w:t xml:space="preserve">године </w:t>
            </w:r>
            <w:r w:rsidR="00C20D06" w:rsidRPr="00DD4BAB">
              <w:rPr>
                <w:rFonts w:ascii="Tahoma" w:hAnsi="Tahoma" w:cs="Tahoma"/>
                <w:b/>
                <w:bCs/>
                <w:sz w:val="18"/>
                <w:szCs w:val="18"/>
                <w:lang w:val="sr-Cyrl-CS"/>
              </w:rPr>
              <w:t xml:space="preserve">у односу на </w:t>
            </w:r>
            <w:r w:rsidR="006F3B0E">
              <w:rPr>
                <w:rFonts w:ascii="Tahoma" w:hAnsi="Tahoma" w:cs="Tahoma"/>
                <w:b/>
                <w:bCs/>
                <w:sz w:val="18"/>
                <w:szCs w:val="18"/>
                <w:lang w:val="sr-Cyrl-CS"/>
              </w:rPr>
              <w:t>октобар</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130A47">
              <w:rPr>
                <w:rFonts w:ascii="Tahoma" w:hAnsi="Tahoma" w:cs="Tahoma"/>
                <w:b/>
                <w:sz w:val="18"/>
                <w:szCs w:val="18"/>
                <w:lang w:val="sr-Cyrl-CS"/>
              </w:rPr>
              <w:t>. године</w:t>
            </w:r>
            <w:r w:rsidR="00C20D06" w:rsidRPr="00DD4BAB">
              <w:rPr>
                <w:rFonts w:ascii="Tahoma" w:hAnsi="Tahoma" w:cs="Tahoma"/>
                <w:sz w:val="18"/>
                <w:szCs w:val="18"/>
                <w:lang w:val="sr-Cyrl-CS"/>
              </w:rPr>
              <w:t xml:space="preserve"> показује </w:t>
            </w:r>
            <w:r w:rsidR="00B21326" w:rsidRPr="00DD4BAB">
              <w:rPr>
                <w:rFonts w:ascii="Tahoma" w:hAnsi="Tahoma" w:cs="Tahoma"/>
                <w:sz w:val="18"/>
                <w:szCs w:val="18"/>
                <w:lang w:val="sr-Cyrl-CS"/>
              </w:rPr>
              <w:t xml:space="preserve">да је за индустрију – укупно остварен </w:t>
            </w:r>
            <w:r w:rsidR="000558B8">
              <w:rPr>
                <w:rFonts w:ascii="Tahoma" w:hAnsi="Tahoma" w:cs="Tahoma"/>
                <w:sz w:val="18"/>
                <w:szCs w:val="18"/>
                <w:lang w:val="sr-Cyrl-CS"/>
              </w:rPr>
              <w:t>пад</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индустријске производње од </w:t>
            </w:r>
            <w:r w:rsidR="00AE5464">
              <w:rPr>
                <w:rFonts w:ascii="Tahoma" w:hAnsi="Tahoma" w:cs="Tahoma"/>
                <w:sz w:val="18"/>
                <w:szCs w:val="18"/>
                <w:lang w:val="sr-Latn-RS"/>
              </w:rPr>
              <w:t>1,3</w:t>
            </w:r>
            <w:r w:rsidR="002E2553">
              <w:rPr>
                <w:rFonts w:ascii="Tahoma" w:hAnsi="Tahoma" w:cs="Tahoma"/>
                <w:sz w:val="18"/>
                <w:szCs w:val="18"/>
                <w:lang w:val="sr-Cyrl-CS"/>
              </w:rPr>
              <w:t>%, а</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за Прерађивачку индустрију </w:t>
            </w:r>
            <w:r w:rsidR="000558B8">
              <w:rPr>
                <w:rFonts w:ascii="Tahoma" w:hAnsi="Tahoma" w:cs="Tahoma"/>
                <w:sz w:val="18"/>
                <w:szCs w:val="18"/>
                <w:lang w:val="sr-Cyrl-CS"/>
              </w:rPr>
              <w:t>пад</w:t>
            </w:r>
            <w:r w:rsidR="00B21326">
              <w:rPr>
                <w:rFonts w:ascii="Tahoma" w:hAnsi="Tahoma" w:cs="Tahoma"/>
                <w:sz w:val="18"/>
                <w:szCs w:val="18"/>
                <w:lang w:val="sr-Cyrl-RS"/>
              </w:rPr>
              <w:t xml:space="preserve"> од </w:t>
            </w:r>
            <w:r w:rsidR="00AE5464">
              <w:rPr>
                <w:rFonts w:ascii="Tahoma" w:hAnsi="Tahoma" w:cs="Tahoma"/>
                <w:sz w:val="18"/>
                <w:szCs w:val="18"/>
                <w:lang w:val="sr-Latn-RS"/>
              </w:rPr>
              <w:t>2,3</w:t>
            </w:r>
            <w:r w:rsidR="00B21326" w:rsidRPr="00DD4BAB">
              <w:rPr>
                <w:rFonts w:ascii="Tahoma" w:hAnsi="Tahoma" w:cs="Tahoma"/>
                <w:sz w:val="18"/>
                <w:szCs w:val="18"/>
                <w:lang w:val="sr-Cyrl-CS"/>
              </w:rPr>
              <w:t>%.</w:t>
            </w:r>
          </w:p>
          <w:p w14:paraId="7B0EF79C"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Десезонирани индекс индустријске производње за </w:t>
            </w:r>
            <w:r w:rsidR="006F3B0E">
              <w:rPr>
                <w:rFonts w:ascii="Tahoma" w:hAnsi="Tahoma" w:cs="Tahoma"/>
                <w:b/>
                <w:bCs/>
                <w:sz w:val="18"/>
                <w:szCs w:val="18"/>
                <w:lang w:val="sr-Cyrl-CS"/>
              </w:rPr>
              <w:t>новем</w:t>
            </w:r>
            <w:r w:rsidR="006B7606">
              <w:rPr>
                <w:rFonts w:ascii="Tahoma" w:hAnsi="Tahoma" w:cs="Tahoma"/>
                <w:b/>
                <w:bCs/>
                <w:sz w:val="18"/>
                <w:szCs w:val="18"/>
                <w:lang w:val="sr-Cyrl-CS"/>
              </w:rPr>
              <w:t>бар</w:t>
            </w:r>
            <w:r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Pr="00130A47">
              <w:rPr>
                <w:rFonts w:ascii="Tahoma" w:hAnsi="Tahoma" w:cs="Tahoma"/>
                <w:b/>
                <w:sz w:val="18"/>
                <w:szCs w:val="18"/>
                <w:lang w:val="sr-Cyrl-CS"/>
              </w:rPr>
              <w:t xml:space="preserve">. године, у односу на просек </w:t>
            </w:r>
            <w:r w:rsidR="009D5A2B">
              <w:rPr>
                <w:rFonts w:ascii="Tahoma" w:hAnsi="Tahoma" w:cs="Tahoma"/>
                <w:b/>
                <w:sz w:val="18"/>
                <w:szCs w:val="18"/>
                <w:lang w:val="sr-Cyrl-CS"/>
              </w:rPr>
              <w:t>2024</w:t>
            </w:r>
            <w:r w:rsidRPr="00130A47">
              <w:rPr>
                <w:rFonts w:ascii="Tahoma" w:hAnsi="Tahoma" w:cs="Tahoma"/>
                <w:b/>
                <w:sz w:val="18"/>
                <w:szCs w:val="18"/>
                <w:lang w:val="sr-Cyrl-CS"/>
              </w:rPr>
              <w:t>. године,</w:t>
            </w:r>
            <w:r w:rsidRPr="00DD4BAB">
              <w:rPr>
                <w:rFonts w:ascii="Tahoma" w:hAnsi="Tahoma" w:cs="Tahoma"/>
                <w:sz w:val="18"/>
                <w:szCs w:val="18"/>
                <w:lang w:val="sr-Cyrl-CS"/>
              </w:rPr>
              <w:t xml:space="preserve"> показује да је </w:t>
            </w:r>
            <w:r w:rsidR="00130A47" w:rsidRPr="00DD4BAB">
              <w:rPr>
                <w:rFonts w:ascii="Tahoma" w:hAnsi="Tahoma" w:cs="Tahoma"/>
                <w:sz w:val="18"/>
                <w:szCs w:val="18"/>
                <w:lang w:val="sr-Cyrl-CS"/>
              </w:rPr>
              <w:t xml:space="preserve">за индустрију – укупно </w:t>
            </w:r>
            <w:r w:rsidRPr="00DD4BAB">
              <w:rPr>
                <w:rFonts w:ascii="Tahoma" w:hAnsi="Tahoma" w:cs="Tahoma"/>
                <w:sz w:val="18"/>
                <w:szCs w:val="18"/>
                <w:lang w:val="sr-Cyrl-CS"/>
              </w:rPr>
              <w:t xml:space="preserve">остварен </w:t>
            </w:r>
            <w:r w:rsidR="00AE5464">
              <w:rPr>
                <w:rFonts w:ascii="Tahoma" w:hAnsi="Tahoma" w:cs="Tahoma"/>
                <w:sz w:val="18"/>
                <w:szCs w:val="18"/>
                <w:lang w:val="sr-Cyrl-RS"/>
              </w:rPr>
              <w:t xml:space="preserve">пад </w:t>
            </w:r>
            <w:r w:rsidRPr="00DD4BAB">
              <w:rPr>
                <w:rFonts w:ascii="Tahoma" w:hAnsi="Tahoma" w:cs="Tahoma"/>
                <w:sz w:val="18"/>
                <w:szCs w:val="18"/>
                <w:lang w:val="sr-Cyrl-CS"/>
              </w:rPr>
              <w:t xml:space="preserve">од </w:t>
            </w:r>
            <w:r w:rsidR="00AE5464">
              <w:rPr>
                <w:rFonts w:ascii="Tahoma" w:hAnsi="Tahoma" w:cs="Tahoma"/>
                <w:sz w:val="18"/>
                <w:szCs w:val="18"/>
                <w:lang w:val="sr-Cyrl-CS"/>
              </w:rPr>
              <w:t>1,2</w:t>
            </w:r>
            <w:r w:rsidR="0083131C" w:rsidRPr="00DD4BAB">
              <w:rPr>
                <w:rFonts w:ascii="Tahoma" w:hAnsi="Tahoma" w:cs="Tahoma"/>
                <w:sz w:val="18"/>
                <w:szCs w:val="18"/>
                <w:lang w:val="sr-Cyrl-CS"/>
              </w:rPr>
              <w:t xml:space="preserve">%, </w:t>
            </w:r>
            <w:r w:rsidR="002D633E">
              <w:rPr>
                <w:rFonts w:ascii="Tahoma" w:hAnsi="Tahoma" w:cs="Tahoma"/>
                <w:sz w:val="18"/>
                <w:szCs w:val="18"/>
                <w:lang w:val="sr-Cyrl-CS"/>
              </w:rPr>
              <w:t>а</w:t>
            </w:r>
            <w:r w:rsidRPr="00DD4BAB">
              <w:rPr>
                <w:rFonts w:ascii="Tahoma" w:hAnsi="Tahoma" w:cs="Tahoma"/>
                <w:sz w:val="18"/>
                <w:szCs w:val="18"/>
                <w:lang w:val="sr-Cyrl-CS"/>
              </w:rPr>
              <w:t xml:space="preserve"> </w:t>
            </w:r>
            <w:r w:rsidR="00A8494D">
              <w:rPr>
                <w:rFonts w:ascii="Tahoma" w:hAnsi="Tahoma" w:cs="Tahoma"/>
                <w:sz w:val="18"/>
                <w:szCs w:val="18"/>
                <w:lang w:val="sr-Cyrl-RS"/>
              </w:rPr>
              <w:t>з</w:t>
            </w:r>
            <w:r w:rsidRPr="00DD4BAB">
              <w:rPr>
                <w:rFonts w:ascii="Tahoma" w:hAnsi="Tahoma" w:cs="Tahoma"/>
                <w:sz w:val="18"/>
                <w:szCs w:val="18"/>
                <w:lang w:val="sr-Cyrl-CS"/>
              </w:rPr>
              <w:t xml:space="preserve">а </w:t>
            </w:r>
            <w:r w:rsidR="00E30B7F">
              <w:rPr>
                <w:rFonts w:ascii="Tahoma" w:hAnsi="Tahoma" w:cs="Tahoma"/>
                <w:sz w:val="18"/>
                <w:szCs w:val="18"/>
                <w:lang w:val="sr-Cyrl-CS"/>
              </w:rPr>
              <w:t>Прерађивачк</w:t>
            </w:r>
            <w:r w:rsidR="00A8494D">
              <w:rPr>
                <w:rFonts w:ascii="Tahoma" w:hAnsi="Tahoma" w:cs="Tahoma"/>
                <w:sz w:val="18"/>
                <w:szCs w:val="18"/>
                <w:lang w:val="sr-Cyrl-CS"/>
              </w:rPr>
              <w:t>у</w:t>
            </w:r>
            <w:r w:rsidR="00E30B7F">
              <w:rPr>
                <w:rFonts w:ascii="Tahoma" w:hAnsi="Tahoma" w:cs="Tahoma"/>
                <w:sz w:val="18"/>
                <w:szCs w:val="18"/>
                <w:lang w:val="sr-Cyrl-CS"/>
              </w:rPr>
              <w:t xml:space="preserve"> индустриј</w:t>
            </w:r>
            <w:r w:rsidR="00A8494D">
              <w:rPr>
                <w:rFonts w:ascii="Tahoma" w:hAnsi="Tahoma" w:cs="Tahoma"/>
                <w:sz w:val="18"/>
                <w:szCs w:val="18"/>
                <w:lang w:val="sr-Cyrl-CS"/>
              </w:rPr>
              <w:t xml:space="preserve">у </w:t>
            </w:r>
            <w:r w:rsidR="00AE5464">
              <w:rPr>
                <w:rFonts w:ascii="Tahoma" w:hAnsi="Tahoma" w:cs="Tahoma"/>
                <w:sz w:val="18"/>
                <w:szCs w:val="18"/>
                <w:lang w:val="sr-Cyrl-CS"/>
              </w:rPr>
              <w:t>пад</w:t>
            </w:r>
            <w:r w:rsidR="00A8494D">
              <w:rPr>
                <w:rFonts w:ascii="Tahoma" w:hAnsi="Tahoma" w:cs="Tahoma"/>
                <w:sz w:val="18"/>
                <w:szCs w:val="18"/>
                <w:lang w:val="sr-Cyrl-CS"/>
              </w:rPr>
              <w:t xml:space="preserve"> од </w:t>
            </w:r>
            <w:r w:rsidR="000558B8">
              <w:rPr>
                <w:rFonts w:ascii="Tahoma" w:hAnsi="Tahoma" w:cs="Tahoma"/>
                <w:sz w:val="18"/>
                <w:szCs w:val="18"/>
                <w:lang w:val="sr-Cyrl-CS"/>
              </w:rPr>
              <w:t>1</w:t>
            </w:r>
            <w:r w:rsidR="00A8494D">
              <w:rPr>
                <w:rFonts w:ascii="Tahoma" w:hAnsi="Tahoma" w:cs="Tahoma"/>
                <w:sz w:val="18"/>
                <w:szCs w:val="18"/>
                <w:lang w:val="sr-Cyrl-CS"/>
              </w:rPr>
              <w:t>,</w:t>
            </w:r>
            <w:r w:rsidR="00AE5464">
              <w:rPr>
                <w:rFonts w:ascii="Tahoma" w:hAnsi="Tahoma" w:cs="Tahoma"/>
                <w:sz w:val="18"/>
                <w:szCs w:val="18"/>
                <w:lang w:val="sr-Cyrl-CS"/>
              </w:rPr>
              <w:t>2</w:t>
            </w:r>
            <w:r w:rsidR="00A8494D">
              <w:rPr>
                <w:rFonts w:ascii="Tahoma" w:hAnsi="Tahoma" w:cs="Tahoma"/>
                <w:sz w:val="18"/>
                <w:szCs w:val="18"/>
                <w:lang w:val="sr-Cyrl-CS"/>
              </w:rPr>
              <w:t>%.</w:t>
            </w:r>
          </w:p>
          <w:p w14:paraId="083E0746"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Производња малих предузећа </w:t>
            </w:r>
            <w:r w:rsidRPr="00DD4BAB">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D4BAB">
              <w:rPr>
                <w:rFonts w:ascii="Tahoma" w:hAnsi="Tahoma" w:cs="Tahoma"/>
                <w:bCs/>
                <w:sz w:val="18"/>
                <w:szCs w:val="18"/>
                <w:lang w:val="sr-Cyrl-CS"/>
              </w:rPr>
              <w:t xml:space="preserve"> </w:t>
            </w:r>
            <w:r w:rsidR="006F3B0E">
              <w:rPr>
                <w:rFonts w:ascii="Tahoma" w:hAnsi="Tahoma" w:cs="Tahoma"/>
                <w:bCs/>
                <w:sz w:val="18"/>
                <w:szCs w:val="18"/>
                <w:lang w:val="sr-Cyrl-CS"/>
              </w:rPr>
              <w:t>новем</w:t>
            </w:r>
            <w:r w:rsidR="006B7606">
              <w:rPr>
                <w:rFonts w:ascii="Tahoma" w:hAnsi="Tahoma" w:cs="Tahoma"/>
                <w:bCs/>
                <w:sz w:val="18"/>
                <w:szCs w:val="18"/>
                <w:lang w:val="sr-Cyrl-CS"/>
              </w:rPr>
              <w:t>бру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године, у односу на</w:t>
            </w:r>
            <w:r w:rsidRPr="00DD4BAB">
              <w:rPr>
                <w:rFonts w:ascii="Tahoma" w:hAnsi="Tahoma" w:cs="Tahoma"/>
                <w:sz w:val="18"/>
                <w:szCs w:val="18"/>
                <w:lang w:val="sr-Latn-CS"/>
              </w:rPr>
              <w:t xml:space="preserve"> </w:t>
            </w:r>
            <w:r w:rsidRPr="00DD4BAB">
              <w:rPr>
                <w:rFonts w:ascii="Tahoma" w:hAnsi="Tahoma" w:cs="Tahoma"/>
                <w:sz w:val="18"/>
                <w:szCs w:val="18"/>
                <w:lang w:val="sr-Cyrl-CS"/>
              </w:rPr>
              <w:t xml:space="preserve">просек </w:t>
            </w:r>
            <w:r w:rsidR="009D5A2B">
              <w:rPr>
                <w:rFonts w:ascii="Tahoma" w:hAnsi="Tahoma" w:cs="Tahoma"/>
                <w:sz w:val="18"/>
                <w:szCs w:val="18"/>
                <w:lang w:val="sr-Cyrl-CS"/>
              </w:rPr>
              <w:t>2024</w:t>
            </w:r>
            <w:r w:rsidRPr="00DD4BAB">
              <w:rPr>
                <w:rFonts w:ascii="Tahoma" w:hAnsi="Tahoma" w:cs="Tahoma"/>
                <w:sz w:val="18"/>
                <w:szCs w:val="18"/>
                <w:lang w:val="sr-Cyrl-CS"/>
              </w:rPr>
              <w:t>. године, код укупне индустријске производње</w:t>
            </w:r>
            <w:r w:rsidR="001E5761">
              <w:rPr>
                <w:rFonts w:ascii="Tahoma" w:hAnsi="Tahoma" w:cs="Tahoma"/>
                <w:sz w:val="18"/>
                <w:szCs w:val="18"/>
                <w:lang w:val="sr-Cyrl-CS"/>
              </w:rPr>
              <w:t xml:space="preserve"> </w:t>
            </w:r>
            <w:r w:rsidR="00EB4DFB">
              <w:rPr>
                <w:rFonts w:ascii="Tahoma" w:hAnsi="Tahoma" w:cs="Tahoma"/>
                <w:sz w:val="18"/>
                <w:szCs w:val="18"/>
                <w:lang w:val="sr-Cyrl-CS"/>
              </w:rPr>
              <w:t>већ</w:t>
            </w:r>
            <w:r w:rsidR="007963A5">
              <w:rPr>
                <w:rFonts w:ascii="Tahoma" w:hAnsi="Tahoma" w:cs="Tahoma"/>
                <w:sz w:val="18"/>
                <w:szCs w:val="18"/>
                <w:lang w:val="sr-Cyrl-CS"/>
              </w:rPr>
              <w:t>а</w:t>
            </w:r>
            <w:r w:rsidR="006E5655">
              <w:rPr>
                <w:rFonts w:ascii="Tahoma" w:hAnsi="Tahoma" w:cs="Tahoma"/>
                <w:sz w:val="18"/>
                <w:szCs w:val="18"/>
                <w:lang w:val="sr-Cyrl-CS"/>
              </w:rPr>
              <w:t xml:space="preserve"> </w:t>
            </w:r>
            <w:r w:rsidRPr="00DD4BAB">
              <w:rPr>
                <w:rFonts w:ascii="Tahoma" w:hAnsi="Tahoma" w:cs="Tahoma"/>
                <w:sz w:val="18"/>
                <w:szCs w:val="18"/>
                <w:lang w:val="sr-Cyrl-CS"/>
              </w:rPr>
              <w:t>је за</w:t>
            </w:r>
            <w:r w:rsidR="00781B70">
              <w:rPr>
                <w:rFonts w:ascii="Tahoma" w:hAnsi="Tahoma" w:cs="Tahoma"/>
                <w:sz w:val="18"/>
                <w:szCs w:val="18"/>
                <w:lang w:val="sr-Cyrl-CS"/>
              </w:rPr>
              <w:t xml:space="preserve"> </w:t>
            </w:r>
            <w:r w:rsidR="006661AA">
              <w:rPr>
                <w:rFonts w:ascii="Tahoma" w:hAnsi="Tahoma" w:cs="Tahoma"/>
                <w:sz w:val="18"/>
                <w:szCs w:val="18"/>
                <w:lang w:val="sr-Cyrl-CS"/>
              </w:rPr>
              <w:t>0,5</w:t>
            </w:r>
            <w:r w:rsidRPr="00DD4BAB">
              <w:rPr>
                <w:rFonts w:ascii="Tahoma" w:hAnsi="Tahoma" w:cs="Tahoma"/>
                <w:sz w:val="18"/>
                <w:szCs w:val="18"/>
                <w:lang w:val="sr-Cyrl-CS"/>
              </w:rPr>
              <w:t xml:space="preserve">%, </w:t>
            </w:r>
            <w:r w:rsidR="00027E83">
              <w:rPr>
                <w:rFonts w:ascii="Tahoma" w:hAnsi="Tahoma" w:cs="Tahoma"/>
                <w:sz w:val="18"/>
                <w:szCs w:val="18"/>
                <w:lang w:val="sr-Cyrl-CS"/>
              </w:rPr>
              <w:t>и</w:t>
            </w:r>
            <w:r w:rsidRPr="00DD4BAB">
              <w:rPr>
                <w:rFonts w:ascii="Tahoma" w:hAnsi="Tahoma" w:cs="Tahoma"/>
                <w:sz w:val="18"/>
                <w:szCs w:val="18"/>
                <w:lang w:val="sr-Cyrl-CS"/>
              </w:rPr>
              <w:t xml:space="preserve"> код Прерађивачке индустрије </w:t>
            </w:r>
            <w:r w:rsidR="006661AA">
              <w:rPr>
                <w:rFonts w:ascii="Tahoma" w:hAnsi="Tahoma" w:cs="Tahoma"/>
                <w:sz w:val="18"/>
                <w:szCs w:val="18"/>
                <w:lang w:val="sr-Cyrl-CS"/>
              </w:rPr>
              <w:t>мања</w:t>
            </w:r>
            <w:r w:rsidR="001E5761">
              <w:rPr>
                <w:rFonts w:ascii="Tahoma" w:hAnsi="Tahoma" w:cs="Tahoma"/>
                <w:sz w:val="18"/>
                <w:szCs w:val="18"/>
                <w:lang w:val="sr-Cyrl-CS"/>
              </w:rPr>
              <w:t xml:space="preserve"> </w:t>
            </w:r>
            <w:r w:rsidRPr="00DD4BAB">
              <w:rPr>
                <w:rFonts w:ascii="Tahoma" w:hAnsi="Tahoma" w:cs="Tahoma"/>
                <w:sz w:val="18"/>
                <w:szCs w:val="18"/>
                <w:lang w:val="sr-Cyrl-CS"/>
              </w:rPr>
              <w:t>за</w:t>
            </w:r>
            <w:r w:rsidR="00781B70">
              <w:rPr>
                <w:rFonts w:ascii="Tahoma" w:hAnsi="Tahoma" w:cs="Tahoma"/>
                <w:sz w:val="18"/>
                <w:szCs w:val="18"/>
                <w:lang w:val="sr-Cyrl-CS"/>
              </w:rPr>
              <w:t xml:space="preserve"> </w:t>
            </w:r>
            <w:r w:rsidR="006661AA">
              <w:rPr>
                <w:rFonts w:ascii="Tahoma" w:hAnsi="Tahoma" w:cs="Tahoma"/>
                <w:sz w:val="18"/>
                <w:szCs w:val="18"/>
                <w:lang w:val="sr-Cyrl-CS"/>
              </w:rPr>
              <w:t>0,6</w:t>
            </w:r>
            <w:r w:rsidRPr="00DD4BAB">
              <w:rPr>
                <w:rFonts w:ascii="Tahoma" w:hAnsi="Tahoma" w:cs="Tahoma"/>
                <w:sz w:val="18"/>
                <w:szCs w:val="18"/>
                <w:lang w:val="sr-Cyrl-CS"/>
              </w:rPr>
              <w:t xml:space="preserve">%. </w:t>
            </w:r>
          </w:p>
          <w:p w14:paraId="4EA9B59C" w14:textId="77777777" w:rsidR="00CB5A51" w:rsidRPr="007C2DC6" w:rsidRDefault="00C20D06" w:rsidP="00CE3D04">
            <w:pPr>
              <w:jc w:val="both"/>
              <w:rPr>
                <w:rFonts w:ascii="Tahoma" w:hAnsi="Tahoma" w:cs="Tahoma"/>
                <w:sz w:val="20"/>
                <w:szCs w:val="20"/>
                <w:lang w:val="sr-Latn-RS"/>
              </w:rPr>
            </w:pPr>
            <w:r w:rsidRPr="00DD4BAB">
              <w:rPr>
                <w:rFonts w:ascii="Tahoma" w:hAnsi="Tahoma" w:cs="Tahoma"/>
                <w:sz w:val="18"/>
                <w:szCs w:val="18"/>
                <w:lang w:val="sr-Cyrl-CS"/>
              </w:rPr>
              <w:t xml:space="preserve">Подаци о индустријској производњи у </w:t>
            </w:r>
            <w:r w:rsidR="00CE3D04">
              <w:rPr>
                <w:rFonts w:ascii="Tahoma" w:hAnsi="Tahoma" w:cs="Tahoma"/>
                <w:sz w:val="18"/>
                <w:szCs w:val="18"/>
                <w:lang w:val="sr-Cyrl-RS"/>
              </w:rPr>
              <w:t xml:space="preserve">току </w:t>
            </w:r>
            <w:r w:rsidR="009D5A2B">
              <w:rPr>
                <w:rFonts w:ascii="Tahoma" w:hAnsi="Tahoma" w:cs="Tahoma"/>
                <w:sz w:val="18"/>
                <w:szCs w:val="18"/>
                <w:lang w:val="sr-Cyrl-CS"/>
              </w:rPr>
              <w:t>202</w:t>
            </w:r>
            <w:r w:rsidR="008D3141">
              <w:rPr>
                <w:rFonts w:ascii="Tahoma" w:hAnsi="Tahoma" w:cs="Tahoma"/>
                <w:sz w:val="18"/>
                <w:szCs w:val="18"/>
                <w:lang w:val="sr-Cyrl-CS"/>
              </w:rPr>
              <w:t>6</w:t>
            </w:r>
            <w:r w:rsidRPr="00DD4BAB">
              <w:rPr>
                <w:rFonts w:ascii="Tahoma" w:hAnsi="Tahoma" w:cs="Tahoma"/>
                <w:sz w:val="18"/>
                <w:szCs w:val="18"/>
                <w:lang w:val="sr-Cyrl-CS"/>
              </w:rPr>
              <w:t>. годин</w:t>
            </w:r>
            <w:r w:rsidR="00CE3D04">
              <w:rPr>
                <w:rFonts w:ascii="Tahoma" w:hAnsi="Tahoma" w:cs="Tahoma"/>
                <w:sz w:val="18"/>
                <w:szCs w:val="18"/>
                <w:lang w:val="sr-Cyrl-CS"/>
              </w:rPr>
              <w:t>е</w:t>
            </w:r>
            <w:r w:rsidRPr="00DD4BAB">
              <w:rPr>
                <w:rFonts w:ascii="Tahoma" w:hAnsi="Tahoma" w:cs="Tahoma"/>
                <w:sz w:val="18"/>
                <w:szCs w:val="18"/>
                <w:lang w:val="sr-Cyrl-CS"/>
              </w:rPr>
              <w:t xml:space="preserve"> биће објављивани последњег радног дана у месецу и односиће се на претходни месец.  </w:t>
            </w:r>
          </w:p>
        </w:tc>
      </w:tr>
    </w:tbl>
    <w:p w14:paraId="73D09F36" w14:textId="77777777" w:rsidR="003F7AD5" w:rsidRPr="00C20D06" w:rsidRDefault="003F7AD5" w:rsidP="003F7AD5">
      <w:pPr>
        <w:rPr>
          <w:lang w:val="ru-RU"/>
        </w:rPr>
      </w:pPr>
    </w:p>
    <w:sectPr w:rsidR="003F7AD5" w:rsidRPr="00C20D06"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57E5" w14:textId="77777777" w:rsidR="00BC6F60" w:rsidRDefault="00BC6F60">
      <w:r>
        <w:separator/>
      </w:r>
    </w:p>
  </w:endnote>
  <w:endnote w:type="continuationSeparator" w:id="0">
    <w:p w14:paraId="61E73306" w14:textId="77777777" w:rsidR="00BC6F60" w:rsidRDefault="00BC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5400"/>
    </w:tblGrid>
    <w:tr w:rsidR="008D4DA9" w:rsidRPr="00DD4BAB" w14:paraId="162A3FB5" w14:textId="77777777" w:rsidTr="00DD4BAB">
      <w:tc>
        <w:tcPr>
          <w:tcW w:w="4788" w:type="dxa"/>
        </w:tcPr>
        <w:p w14:paraId="2EC84614" w14:textId="77777777" w:rsidR="008D4DA9" w:rsidRPr="00DD4BAB" w:rsidRDefault="008D4DA9" w:rsidP="00DD4BAB">
          <w:pPr>
            <w:jc w:val="both"/>
            <w:rPr>
              <w:rFonts w:ascii="Tahoma" w:hAnsi="Tahoma" w:cs="Tahoma"/>
              <w:color w:val="333333"/>
              <w:sz w:val="22"/>
              <w:szCs w:val="22"/>
            </w:rPr>
          </w:pPr>
        </w:p>
      </w:tc>
      <w:tc>
        <w:tcPr>
          <w:tcW w:w="5400" w:type="dxa"/>
        </w:tcPr>
        <w:p w14:paraId="5435271C" w14:textId="77777777" w:rsidR="008D4DA9" w:rsidRPr="00DD4BAB" w:rsidRDefault="008D4DA9" w:rsidP="00520691">
          <w:pPr>
            <w:rPr>
              <w:rFonts w:ascii="Tahoma" w:hAnsi="Tahoma" w:cs="Tahoma"/>
              <w:color w:val="333333"/>
              <w:sz w:val="22"/>
              <w:szCs w:val="22"/>
              <w:lang w:val="sr-Cyrl-CS"/>
            </w:rPr>
          </w:pPr>
        </w:p>
      </w:tc>
    </w:tr>
    <w:tr w:rsidR="008D4DA9" w:rsidRPr="00DD4BAB" w14:paraId="3A07FE41"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6DDAB0C2"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79BBF08B" w14:textId="77777777" w:rsidR="008D4DA9" w:rsidRPr="00DD4BAB" w:rsidRDefault="008D4DA9" w:rsidP="00DD4BAB">
          <w:pPr>
            <w:ind w:left="972"/>
            <w:jc w:val="both"/>
            <w:rPr>
              <w:rFonts w:ascii="Tahoma" w:hAnsi="Tahoma" w:cs="Tahoma"/>
              <w:sz w:val="20"/>
              <w:szCs w:val="20"/>
              <w:lang w:val="ru-RU"/>
            </w:rPr>
          </w:pPr>
        </w:p>
      </w:tc>
    </w:tr>
  </w:tbl>
  <w:p w14:paraId="5FB1E3E5"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DD4BAB" w14:paraId="78387B27" w14:textId="77777777" w:rsidTr="00DD4BAB">
      <w:tc>
        <w:tcPr>
          <w:tcW w:w="5868" w:type="dxa"/>
        </w:tcPr>
        <w:p w14:paraId="23A206D6"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19ED07AD" w14:textId="77777777" w:rsidR="0002311B" w:rsidRDefault="0002311B" w:rsidP="0002311B">
          <w:pPr>
            <w:jc w:val="both"/>
            <w:rPr>
              <w:rFonts w:ascii="Tahoma" w:hAnsi="Tahoma" w:cs="Tahoma"/>
              <w:color w:val="808080"/>
              <w:sz w:val="20"/>
              <w:szCs w:val="20"/>
              <w:lang w:val="ru-RU"/>
            </w:rPr>
          </w:pPr>
          <w:r>
            <w:rPr>
              <w:rFonts w:ascii="Tahoma" w:hAnsi="Tahoma" w:cs="Tahoma"/>
              <w:color w:val="808080"/>
              <w:sz w:val="20"/>
              <w:szCs w:val="20"/>
              <w:lang w:val="sr-Cyrl-CS"/>
            </w:rPr>
            <w:t>Катарина Живојиновић</w:t>
          </w:r>
          <w:r w:rsidR="00932DEF" w:rsidRPr="007F27DA">
            <w:rPr>
              <w:rFonts w:ascii="Tahoma" w:hAnsi="Tahoma" w:cs="Tahoma"/>
              <w:color w:val="808080"/>
              <w:sz w:val="20"/>
              <w:szCs w:val="20"/>
              <w:lang w:val="ru-RU"/>
            </w:rPr>
            <w:t xml:space="preserve">, </w:t>
          </w:r>
        </w:p>
        <w:p w14:paraId="354C39B6" w14:textId="77777777" w:rsidR="00932DEF" w:rsidRPr="007F27DA" w:rsidRDefault="0002311B" w:rsidP="0002311B">
          <w:pPr>
            <w:jc w:val="both"/>
            <w:rPr>
              <w:rFonts w:ascii="Tahoma" w:hAnsi="Tahoma" w:cs="Tahoma"/>
              <w:color w:val="808080"/>
              <w:sz w:val="20"/>
              <w:szCs w:val="20"/>
              <w:lang w:val="sr-Cyrl-CS"/>
            </w:rPr>
          </w:pPr>
          <w:r>
            <w:rPr>
              <w:rFonts w:ascii="Tahoma" w:hAnsi="Tahoma" w:cs="Tahoma"/>
              <w:color w:val="808080"/>
              <w:sz w:val="20"/>
              <w:szCs w:val="20"/>
              <w:lang w:val="sr-Cyrl-CS"/>
            </w:rPr>
            <w:t>руководилац Групе за краткорочне статистике индустрије</w:t>
          </w:r>
        </w:p>
        <w:p w14:paraId="484EC7FE"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sidR="0002311B">
            <w:rPr>
              <w:rFonts w:ascii="Tahoma" w:hAnsi="Tahoma" w:cs="Tahoma"/>
              <w:color w:val="808080"/>
              <w:sz w:val="20"/>
              <w:szCs w:val="20"/>
              <w:lang w:val="sr-Cyrl-CS"/>
            </w:rPr>
            <w:t xml:space="preserve">: +381 11 2412-922 локал </w:t>
          </w:r>
          <w:r w:rsidR="006F3134">
            <w:rPr>
              <w:rFonts w:ascii="Tahoma" w:hAnsi="Tahoma" w:cs="Tahoma"/>
              <w:color w:val="808080"/>
              <w:sz w:val="20"/>
              <w:szCs w:val="20"/>
              <w:lang w:val="sr-Cyrl-CS"/>
            </w:rPr>
            <w:t>2</w:t>
          </w:r>
          <w:r w:rsidR="0002311B">
            <w:rPr>
              <w:rFonts w:ascii="Tahoma" w:hAnsi="Tahoma" w:cs="Tahoma"/>
              <w:color w:val="808080"/>
              <w:sz w:val="20"/>
              <w:szCs w:val="20"/>
              <w:lang w:val="sr-Cyrl-CS"/>
            </w:rPr>
            <w:t>15</w:t>
          </w:r>
        </w:p>
        <w:p w14:paraId="115B430D" w14:textId="77777777" w:rsidR="00932DEF" w:rsidRPr="007F27DA" w:rsidRDefault="00932DEF" w:rsidP="00932DEF">
          <w:pPr>
            <w:jc w:val="both"/>
            <w:rPr>
              <w:rFonts w:ascii="Tahoma" w:hAnsi="Tahoma" w:cs="Tahoma"/>
              <w:color w:val="808080"/>
              <w:sz w:val="20"/>
              <w:szCs w:val="20"/>
              <w:lang w:val="sr-Cyrl-CS"/>
            </w:rPr>
          </w:pPr>
        </w:p>
        <w:p w14:paraId="75281326"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1D73994F"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76CD32F4" w14:textId="77777777" w:rsidR="00932DEF" w:rsidRPr="007F27DA" w:rsidRDefault="00932DEF" w:rsidP="00932DEF">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gov</w:t>
          </w:r>
          <w:r w:rsidRPr="007F27DA">
            <w:rPr>
              <w:rFonts w:ascii="Tahoma" w:hAnsi="Tahoma" w:cs="Tahoma"/>
              <w:color w:val="808080"/>
              <w:sz w:val="20"/>
              <w:szCs w:val="20"/>
              <w:lang w:val="ru-RU"/>
            </w:rPr>
            <w:t>.</w:t>
          </w:r>
          <w:r w:rsidRPr="007F27DA">
            <w:rPr>
              <w:rFonts w:ascii="Tahoma" w:hAnsi="Tahoma" w:cs="Tahoma"/>
              <w:color w:val="808080"/>
              <w:sz w:val="20"/>
              <w:szCs w:val="20"/>
            </w:rPr>
            <w:t>rs</w:t>
          </w:r>
        </w:p>
        <w:p w14:paraId="3928B0E1" w14:textId="77777777" w:rsidR="008D4DA9" w:rsidRPr="00DD4BAB" w:rsidRDefault="008D4DA9" w:rsidP="00DD4BAB">
          <w:pPr>
            <w:jc w:val="both"/>
            <w:rPr>
              <w:rFonts w:ascii="Tahoma" w:hAnsi="Tahoma" w:cs="Tahoma"/>
              <w:sz w:val="22"/>
              <w:szCs w:val="22"/>
              <w:lang w:val="sr-Cyrl-CS"/>
            </w:rPr>
          </w:pPr>
        </w:p>
      </w:tc>
      <w:tc>
        <w:tcPr>
          <w:tcW w:w="5400" w:type="dxa"/>
        </w:tcPr>
        <w:p w14:paraId="6916737D" w14:textId="77777777" w:rsidR="009D5A2B" w:rsidRPr="0025449C" w:rsidRDefault="009D5A2B" w:rsidP="009D5A2B">
          <w:pPr>
            <w:jc w:val="center"/>
            <w:rPr>
              <w:rFonts w:ascii="Tahoma" w:hAnsi="Tahoma" w:cs="Tahoma"/>
              <w:sz w:val="20"/>
              <w:szCs w:val="20"/>
              <w:lang w:val="sr-Latn-RS"/>
            </w:rPr>
          </w:pPr>
          <w:r>
            <w:rPr>
              <w:rFonts w:ascii="Tahoma" w:hAnsi="Tahoma" w:cs="Tahoma"/>
              <w:sz w:val="20"/>
              <w:szCs w:val="20"/>
              <w:lang w:val="sr-Cyrl-CS"/>
            </w:rPr>
            <w:t>в.д. директора</w:t>
          </w:r>
          <w:r>
            <w:rPr>
              <w:rFonts w:ascii="Tahoma" w:hAnsi="Tahoma" w:cs="Tahoma"/>
              <w:sz w:val="20"/>
              <w:szCs w:val="20"/>
              <w:lang w:val="sr-Latn-RS"/>
            </w:rPr>
            <w:t>,</w:t>
          </w:r>
        </w:p>
        <w:p w14:paraId="1D5974C1"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0BE0CAA3" w14:textId="77777777" w:rsidR="008D4DA9" w:rsidRPr="00DD4BAB" w:rsidRDefault="008D4DA9" w:rsidP="00DD4BAB">
          <w:pPr>
            <w:jc w:val="both"/>
            <w:rPr>
              <w:rFonts w:ascii="Tahoma" w:hAnsi="Tahoma" w:cs="Tahoma"/>
              <w:color w:val="808080"/>
              <w:sz w:val="20"/>
              <w:szCs w:val="20"/>
              <w:lang w:val="sr-Cyrl-CS"/>
            </w:rPr>
          </w:pPr>
        </w:p>
        <w:p w14:paraId="49CA7D5F" w14:textId="77777777" w:rsidR="008D4DA9" w:rsidRPr="00DD4BAB" w:rsidRDefault="008D4DA9" w:rsidP="00DD4BAB">
          <w:pPr>
            <w:jc w:val="both"/>
            <w:rPr>
              <w:rFonts w:ascii="Tahoma" w:hAnsi="Tahoma" w:cs="Tahoma"/>
              <w:sz w:val="20"/>
              <w:szCs w:val="20"/>
              <w:lang w:val="ru-RU"/>
            </w:rPr>
          </w:pPr>
        </w:p>
      </w:tc>
    </w:tr>
  </w:tbl>
  <w:p w14:paraId="29D9789C"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16F4D2D0"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776E" w14:textId="77777777" w:rsidR="00BC6F60" w:rsidRDefault="00BC6F60">
      <w:r>
        <w:separator/>
      </w:r>
    </w:p>
  </w:footnote>
  <w:footnote w:type="continuationSeparator" w:id="0">
    <w:p w14:paraId="08171731" w14:textId="77777777" w:rsidR="00BC6F60" w:rsidRDefault="00BC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17D61855" w14:textId="77777777" w:rsidTr="00DD4BAB">
      <w:tc>
        <w:tcPr>
          <w:tcW w:w="3708" w:type="dxa"/>
        </w:tcPr>
        <w:p w14:paraId="2F7C8B44" w14:textId="77777777" w:rsidR="008D4DA9" w:rsidRPr="00DD4BAB" w:rsidRDefault="008D4DA9" w:rsidP="00D56EBE">
          <w:pPr>
            <w:pStyle w:val="Header"/>
            <w:rPr>
              <w:rFonts w:ascii="Tahoma" w:hAnsi="Tahoma" w:cs="Tahoma"/>
              <w:sz w:val="20"/>
              <w:szCs w:val="20"/>
              <w:lang w:val="sr-Cyrl-CS"/>
            </w:rPr>
          </w:pPr>
        </w:p>
      </w:tc>
      <w:tc>
        <w:tcPr>
          <w:tcW w:w="6588" w:type="dxa"/>
        </w:tcPr>
        <w:p w14:paraId="57F779A8" w14:textId="77777777"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8D3141">
            <w:rPr>
              <w:rStyle w:val="PageNumber"/>
              <w:rFonts w:ascii="Tahoma" w:hAnsi="Tahoma" w:cs="Tahoma"/>
              <w:noProof/>
              <w:sz w:val="22"/>
              <w:szCs w:val="22"/>
            </w:rPr>
            <w:t>1</w:t>
          </w:r>
          <w:r w:rsidRPr="00DD4BAB">
            <w:rPr>
              <w:rStyle w:val="PageNumber"/>
              <w:rFonts w:ascii="Tahoma" w:hAnsi="Tahoma" w:cs="Tahoma"/>
              <w:sz w:val="22"/>
              <w:szCs w:val="22"/>
            </w:rPr>
            <w:fldChar w:fldCharType="end"/>
          </w:r>
        </w:p>
        <w:p w14:paraId="4C030696" w14:textId="77777777" w:rsidR="008D4DA9" w:rsidRPr="00DD4BAB" w:rsidRDefault="008D4DA9" w:rsidP="00DD4BAB">
          <w:pPr>
            <w:pStyle w:val="Header"/>
            <w:jc w:val="right"/>
            <w:rPr>
              <w:rFonts w:ascii="Tahoma" w:hAnsi="Tahoma" w:cs="Tahoma"/>
              <w:lang w:val="sr-Cyrl-CS"/>
            </w:rPr>
          </w:pPr>
        </w:p>
        <w:p w14:paraId="2B207931" w14:textId="77777777" w:rsidR="008D4DA9" w:rsidRPr="00DD4BAB" w:rsidRDefault="008D4DA9" w:rsidP="00DD4BAB">
          <w:pPr>
            <w:pStyle w:val="Header"/>
            <w:jc w:val="right"/>
            <w:rPr>
              <w:rFonts w:ascii="Tahoma" w:hAnsi="Tahoma" w:cs="Tahoma"/>
              <w:sz w:val="20"/>
              <w:szCs w:val="20"/>
              <w:lang w:val="sr-Cyrl-CS"/>
            </w:rPr>
          </w:pPr>
        </w:p>
      </w:tc>
    </w:tr>
  </w:tbl>
  <w:p w14:paraId="0B702BF4"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05EC21F2" w14:textId="77777777" w:rsidTr="00DD4BAB">
      <w:tc>
        <w:tcPr>
          <w:tcW w:w="3708" w:type="dxa"/>
        </w:tcPr>
        <w:p w14:paraId="522DA38C" w14:textId="77777777" w:rsidR="008D4DA9" w:rsidRPr="00DD4BAB" w:rsidRDefault="008D4DA9" w:rsidP="00DD4BAB">
          <w:pPr>
            <w:pStyle w:val="Header"/>
            <w:ind w:right="972"/>
            <w:rPr>
              <w:rFonts w:ascii="Tahoma" w:hAnsi="Tahoma" w:cs="Tahoma"/>
              <w:sz w:val="20"/>
              <w:szCs w:val="20"/>
              <w:lang w:val="sr-Cyrl-CS"/>
            </w:rPr>
          </w:pPr>
          <w:r w:rsidRPr="00550E46">
            <w:pict w14:anchorId="4095F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6.25pt">
                <v:imagedata r:id="rId1" o:title="RZS"/>
              </v:shape>
            </w:pict>
          </w:r>
          <w:r w:rsidRPr="00DD4BAB">
            <w:rPr>
              <w:rFonts w:ascii="Tahoma" w:hAnsi="Tahoma" w:cs="Tahoma"/>
              <w:sz w:val="20"/>
              <w:szCs w:val="20"/>
              <w:lang w:val="sr-Cyrl-CS"/>
            </w:rPr>
            <w:t xml:space="preserve"> </w:t>
          </w:r>
          <w:r w:rsidRPr="00DD4BAB">
            <w:rPr>
              <w:rFonts w:ascii="Tahoma" w:hAnsi="Tahoma" w:cs="Tahoma"/>
              <w:sz w:val="20"/>
              <w:szCs w:val="20"/>
              <w:lang w:val="sr-Cyrl-CS"/>
            </w:rPr>
            <w:t>Република Србија</w:t>
          </w:r>
        </w:p>
        <w:p w14:paraId="3BE8204E"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532C2022"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5ED9A359" w14:textId="77777777" w:rsidR="008D4DA9" w:rsidRPr="00DD4BAB" w:rsidRDefault="008D4DA9" w:rsidP="00DD4BAB">
          <w:pPr>
            <w:pStyle w:val="Header"/>
            <w:jc w:val="right"/>
            <w:rPr>
              <w:rFonts w:ascii="Tahoma" w:hAnsi="Tahoma" w:cs="Tahoma"/>
              <w:lang w:val="sr-Cyrl-CS"/>
            </w:rPr>
          </w:pPr>
        </w:p>
        <w:p w14:paraId="5E5C75DB"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1C223B50"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684A1CFD"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p w14:paraId="7E470733"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tc>
    </w:tr>
  </w:tbl>
  <w:p w14:paraId="4EDF027A"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689717">
    <w:abstractNumId w:val="0"/>
  </w:num>
  <w:num w:numId="2" w16cid:durableId="12071106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886047">
    <w:abstractNumId w:val="0"/>
  </w:num>
  <w:num w:numId="4" w16cid:durableId="394663569">
    <w:abstractNumId w:val="3"/>
  </w:num>
  <w:num w:numId="5" w16cid:durableId="1713531003">
    <w:abstractNumId w:val="5"/>
  </w:num>
  <w:num w:numId="6" w16cid:durableId="246813800">
    <w:abstractNumId w:val="7"/>
  </w:num>
  <w:num w:numId="7" w16cid:durableId="382484150">
    <w:abstractNumId w:val="8"/>
  </w:num>
  <w:num w:numId="8" w16cid:durableId="438572817">
    <w:abstractNumId w:val="4"/>
  </w:num>
  <w:num w:numId="9" w16cid:durableId="238835594">
    <w:abstractNumId w:val="6"/>
  </w:num>
  <w:num w:numId="10" w16cid:durableId="2129619484">
    <w:abstractNumId w:val="9"/>
  </w:num>
  <w:num w:numId="11" w16cid:durableId="1870872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E46"/>
    <w:rsid w:val="00000B8E"/>
    <w:rsid w:val="00007C8B"/>
    <w:rsid w:val="00012E8C"/>
    <w:rsid w:val="0001635F"/>
    <w:rsid w:val="00020D52"/>
    <w:rsid w:val="0002311B"/>
    <w:rsid w:val="0002576A"/>
    <w:rsid w:val="00027E83"/>
    <w:rsid w:val="0003036B"/>
    <w:rsid w:val="0003264F"/>
    <w:rsid w:val="00043B77"/>
    <w:rsid w:val="000558B8"/>
    <w:rsid w:val="00055A52"/>
    <w:rsid w:val="000655CC"/>
    <w:rsid w:val="00072F06"/>
    <w:rsid w:val="00082F41"/>
    <w:rsid w:val="0008553F"/>
    <w:rsid w:val="0009365F"/>
    <w:rsid w:val="000A0042"/>
    <w:rsid w:val="000A5023"/>
    <w:rsid w:val="000A66C3"/>
    <w:rsid w:val="000B08AF"/>
    <w:rsid w:val="000C1B6C"/>
    <w:rsid w:val="000C390B"/>
    <w:rsid w:val="000C4FB5"/>
    <w:rsid w:val="000D10A9"/>
    <w:rsid w:val="000D3DAF"/>
    <w:rsid w:val="000D591C"/>
    <w:rsid w:val="000E52E5"/>
    <w:rsid w:val="000E73AE"/>
    <w:rsid w:val="000F2487"/>
    <w:rsid w:val="000F5E68"/>
    <w:rsid w:val="0010155B"/>
    <w:rsid w:val="00101F51"/>
    <w:rsid w:val="00106B08"/>
    <w:rsid w:val="00107268"/>
    <w:rsid w:val="00120D1D"/>
    <w:rsid w:val="00123F26"/>
    <w:rsid w:val="001249CF"/>
    <w:rsid w:val="00125525"/>
    <w:rsid w:val="00127796"/>
    <w:rsid w:val="00130A47"/>
    <w:rsid w:val="0013197F"/>
    <w:rsid w:val="0013269A"/>
    <w:rsid w:val="001413EF"/>
    <w:rsid w:val="00141F19"/>
    <w:rsid w:val="001435E7"/>
    <w:rsid w:val="001618FD"/>
    <w:rsid w:val="001631EA"/>
    <w:rsid w:val="0017194F"/>
    <w:rsid w:val="001733C8"/>
    <w:rsid w:val="00175471"/>
    <w:rsid w:val="00177B5B"/>
    <w:rsid w:val="001829AA"/>
    <w:rsid w:val="00184ED1"/>
    <w:rsid w:val="0018790B"/>
    <w:rsid w:val="00187999"/>
    <w:rsid w:val="00190E18"/>
    <w:rsid w:val="00196879"/>
    <w:rsid w:val="001979A1"/>
    <w:rsid w:val="001A23BF"/>
    <w:rsid w:val="001A2F99"/>
    <w:rsid w:val="001A3E31"/>
    <w:rsid w:val="001A5CF4"/>
    <w:rsid w:val="001B4DA0"/>
    <w:rsid w:val="001C55F2"/>
    <w:rsid w:val="001C7DBD"/>
    <w:rsid w:val="001D2D4D"/>
    <w:rsid w:val="001D3BF9"/>
    <w:rsid w:val="001D4E7A"/>
    <w:rsid w:val="001D63B6"/>
    <w:rsid w:val="001E5761"/>
    <w:rsid w:val="001F0ECE"/>
    <w:rsid w:val="001F5A9A"/>
    <w:rsid w:val="001F5CCB"/>
    <w:rsid w:val="001F5DF1"/>
    <w:rsid w:val="001F7C40"/>
    <w:rsid w:val="00207A28"/>
    <w:rsid w:val="00213982"/>
    <w:rsid w:val="002175E7"/>
    <w:rsid w:val="00225361"/>
    <w:rsid w:val="00227D52"/>
    <w:rsid w:val="0023175D"/>
    <w:rsid w:val="002319C9"/>
    <w:rsid w:val="00234B1C"/>
    <w:rsid w:val="00240A57"/>
    <w:rsid w:val="00243979"/>
    <w:rsid w:val="00256DEF"/>
    <w:rsid w:val="00257C36"/>
    <w:rsid w:val="00261944"/>
    <w:rsid w:val="00264E8A"/>
    <w:rsid w:val="002655C9"/>
    <w:rsid w:val="002703E8"/>
    <w:rsid w:val="00270B5A"/>
    <w:rsid w:val="00271B88"/>
    <w:rsid w:val="0027682D"/>
    <w:rsid w:val="00293DEF"/>
    <w:rsid w:val="002B213C"/>
    <w:rsid w:val="002B6B77"/>
    <w:rsid w:val="002B78C2"/>
    <w:rsid w:val="002C0BFC"/>
    <w:rsid w:val="002C2F45"/>
    <w:rsid w:val="002C367F"/>
    <w:rsid w:val="002C3B2B"/>
    <w:rsid w:val="002D0A8E"/>
    <w:rsid w:val="002D40A7"/>
    <w:rsid w:val="002D633E"/>
    <w:rsid w:val="002D65AF"/>
    <w:rsid w:val="002E164A"/>
    <w:rsid w:val="002E2553"/>
    <w:rsid w:val="002E3169"/>
    <w:rsid w:val="002F1ED9"/>
    <w:rsid w:val="002F2AB8"/>
    <w:rsid w:val="00300AE1"/>
    <w:rsid w:val="00304476"/>
    <w:rsid w:val="003152DC"/>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B0114"/>
    <w:rsid w:val="003B0441"/>
    <w:rsid w:val="003B23FC"/>
    <w:rsid w:val="003C03A3"/>
    <w:rsid w:val="003C3808"/>
    <w:rsid w:val="003C5E28"/>
    <w:rsid w:val="003D0098"/>
    <w:rsid w:val="003D384F"/>
    <w:rsid w:val="003E06B0"/>
    <w:rsid w:val="003E0F62"/>
    <w:rsid w:val="003E21EA"/>
    <w:rsid w:val="003F25FD"/>
    <w:rsid w:val="003F2839"/>
    <w:rsid w:val="003F7AD5"/>
    <w:rsid w:val="00403B02"/>
    <w:rsid w:val="00403CB3"/>
    <w:rsid w:val="004051B4"/>
    <w:rsid w:val="00411E9D"/>
    <w:rsid w:val="00423841"/>
    <w:rsid w:val="00424CF7"/>
    <w:rsid w:val="00427E6E"/>
    <w:rsid w:val="00440069"/>
    <w:rsid w:val="0044018E"/>
    <w:rsid w:val="00440D11"/>
    <w:rsid w:val="00466904"/>
    <w:rsid w:val="004672AE"/>
    <w:rsid w:val="00474B15"/>
    <w:rsid w:val="00480C4E"/>
    <w:rsid w:val="0048491F"/>
    <w:rsid w:val="00485C33"/>
    <w:rsid w:val="00487B95"/>
    <w:rsid w:val="00493868"/>
    <w:rsid w:val="004B0DA9"/>
    <w:rsid w:val="004B1B0C"/>
    <w:rsid w:val="004E417D"/>
    <w:rsid w:val="004E7EA2"/>
    <w:rsid w:val="004F5F7E"/>
    <w:rsid w:val="00500CBF"/>
    <w:rsid w:val="00510750"/>
    <w:rsid w:val="0051089D"/>
    <w:rsid w:val="00511126"/>
    <w:rsid w:val="00514DA0"/>
    <w:rsid w:val="00520691"/>
    <w:rsid w:val="00523E6E"/>
    <w:rsid w:val="0052551D"/>
    <w:rsid w:val="00525ADF"/>
    <w:rsid w:val="005263B6"/>
    <w:rsid w:val="00527695"/>
    <w:rsid w:val="00543D26"/>
    <w:rsid w:val="00544FBE"/>
    <w:rsid w:val="00547548"/>
    <w:rsid w:val="00550B9E"/>
    <w:rsid w:val="00550DF2"/>
    <w:rsid w:val="00550E46"/>
    <w:rsid w:val="00557842"/>
    <w:rsid w:val="00561FA1"/>
    <w:rsid w:val="00566DB6"/>
    <w:rsid w:val="0057140F"/>
    <w:rsid w:val="00572DB3"/>
    <w:rsid w:val="005741F0"/>
    <w:rsid w:val="005752B0"/>
    <w:rsid w:val="00575BE1"/>
    <w:rsid w:val="00575E57"/>
    <w:rsid w:val="00577965"/>
    <w:rsid w:val="00577A9B"/>
    <w:rsid w:val="00583FF1"/>
    <w:rsid w:val="00587046"/>
    <w:rsid w:val="00597F7B"/>
    <w:rsid w:val="005A2D0D"/>
    <w:rsid w:val="005A40CC"/>
    <w:rsid w:val="005A5D98"/>
    <w:rsid w:val="005A7278"/>
    <w:rsid w:val="005B254C"/>
    <w:rsid w:val="005B3A28"/>
    <w:rsid w:val="005C6763"/>
    <w:rsid w:val="005D44CB"/>
    <w:rsid w:val="005D4E08"/>
    <w:rsid w:val="005D75FD"/>
    <w:rsid w:val="005E2E37"/>
    <w:rsid w:val="005E5DCC"/>
    <w:rsid w:val="005F676E"/>
    <w:rsid w:val="00606C76"/>
    <w:rsid w:val="006139D1"/>
    <w:rsid w:val="00625709"/>
    <w:rsid w:val="0062714A"/>
    <w:rsid w:val="00630D9D"/>
    <w:rsid w:val="00630F4D"/>
    <w:rsid w:val="00632E8E"/>
    <w:rsid w:val="0063461A"/>
    <w:rsid w:val="00636DA7"/>
    <w:rsid w:val="0064116F"/>
    <w:rsid w:val="00643621"/>
    <w:rsid w:val="0065168A"/>
    <w:rsid w:val="00653FA2"/>
    <w:rsid w:val="00665E03"/>
    <w:rsid w:val="006661AA"/>
    <w:rsid w:val="00666B4D"/>
    <w:rsid w:val="00667F40"/>
    <w:rsid w:val="00670974"/>
    <w:rsid w:val="0068046D"/>
    <w:rsid w:val="00680D2E"/>
    <w:rsid w:val="0068504E"/>
    <w:rsid w:val="00686325"/>
    <w:rsid w:val="006866DA"/>
    <w:rsid w:val="00696D06"/>
    <w:rsid w:val="006A1003"/>
    <w:rsid w:val="006A37E5"/>
    <w:rsid w:val="006A486E"/>
    <w:rsid w:val="006A5F9D"/>
    <w:rsid w:val="006B2269"/>
    <w:rsid w:val="006B5BF3"/>
    <w:rsid w:val="006B7606"/>
    <w:rsid w:val="006C1237"/>
    <w:rsid w:val="006C2E02"/>
    <w:rsid w:val="006C63F5"/>
    <w:rsid w:val="006D0B1E"/>
    <w:rsid w:val="006E23BC"/>
    <w:rsid w:val="006E495F"/>
    <w:rsid w:val="006E4AE5"/>
    <w:rsid w:val="006E5655"/>
    <w:rsid w:val="006F3134"/>
    <w:rsid w:val="006F3B0E"/>
    <w:rsid w:val="006F3E97"/>
    <w:rsid w:val="006F4515"/>
    <w:rsid w:val="00701C2C"/>
    <w:rsid w:val="0072224B"/>
    <w:rsid w:val="00730170"/>
    <w:rsid w:val="00733B48"/>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4344"/>
    <w:rsid w:val="007963A5"/>
    <w:rsid w:val="007A12EC"/>
    <w:rsid w:val="007A35CA"/>
    <w:rsid w:val="007A3B28"/>
    <w:rsid w:val="007B0642"/>
    <w:rsid w:val="007B2D55"/>
    <w:rsid w:val="007B3A4A"/>
    <w:rsid w:val="007B4F27"/>
    <w:rsid w:val="007C11D3"/>
    <w:rsid w:val="007C2DC6"/>
    <w:rsid w:val="007C3413"/>
    <w:rsid w:val="007D3794"/>
    <w:rsid w:val="007D46DE"/>
    <w:rsid w:val="007D7250"/>
    <w:rsid w:val="007E0B11"/>
    <w:rsid w:val="007E1CD5"/>
    <w:rsid w:val="007F7469"/>
    <w:rsid w:val="00806A97"/>
    <w:rsid w:val="00806DF1"/>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75DC"/>
    <w:rsid w:val="00891CF0"/>
    <w:rsid w:val="008940A8"/>
    <w:rsid w:val="00896C79"/>
    <w:rsid w:val="008A1D15"/>
    <w:rsid w:val="008A33BF"/>
    <w:rsid w:val="008A4E3E"/>
    <w:rsid w:val="008B516F"/>
    <w:rsid w:val="008C140A"/>
    <w:rsid w:val="008C1DEB"/>
    <w:rsid w:val="008C72FC"/>
    <w:rsid w:val="008C7F10"/>
    <w:rsid w:val="008D18E1"/>
    <w:rsid w:val="008D3141"/>
    <w:rsid w:val="008D4DA9"/>
    <w:rsid w:val="008E009B"/>
    <w:rsid w:val="008E70E5"/>
    <w:rsid w:val="008F5E0B"/>
    <w:rsid w:val="00902708"/>
    <w:rsid w:val="00902EFA"/>
    <w:rsid w:val="00905963"/>
    <w:rsid w:val="00907D15"/>
    <w:rsid w:val="00915AE2"/>
    <w:rsid w:val="00917087"/>
    <w:rsid w:val="00923511"/>
    <w:rsid w:val="00930992"/>
    <w:rsid w:val="009314C9"/>
    <w:rsid w:val="00932DEF"/>
    <w:rsid w:val="00933367"/>
    <w:rsid w:val="0093782E"/>
    <w:rsid w:val="0095071C"/>
    <w:rsid w:val="00951DEB"/>
    <w:rsid w:val="00953B0F"/>
    <w:rsid w:val="00954583"/>
    <w:rsid w:val="00963C08"/>
    <w:rsid w:val="00964B02"/>
    <w:rsid w:val="00964DFF"/>
    <w:rsid w:val="00966936"/>
    <w:rsid w:val="0097253C"/>
    <w:rsid w:val="00975FE1"/>
    <w:rsid w:val="009777A3"/>
    <w:rsid w:val="009810C4"/>
    <w:rsid w:val="0098335C"/>
    <w:rsid w:val="00984A60"/>
    <w:rsid w:val="0098528E"/>
    <w:rsid w:val="00993FCE"/>
    <w:rsid w:val="009940F5"/>
    <w:rsid w:val="009A3CCA"/>
    <w:rsid w:val="009A41DD"/>
    <w:rsid w:val="009A4458"/>
    <w:rsid w:val="009B169E"/>
    <w:rsid w:val="009B4305"/>
    <w:rsid w:val="009B7D86"/>
    <w:rsid w:val="009C07E8"/>
    <w:rsid w:val="009D5A2B"/>
    <w:rsid w:val="009D741F"/>
    <w:rsid w:val="009E1A4E"/>
    <w:rsid w:val="009E266C"/>
    <w:rsid w:val="009E73F6"/>
    <w:rsid w:val="009F2697"/>
    <w:rsid w:val="009F3209"/>
    <w:rsid w:val="00A0332C"/>
    <w:rsid w:val="00A1719A"/>
    <w:rsid w:val="00A26678"/>
    <w:rsid w:val="00A26E18"/>
    <w:rsid w:val="00A274FF"/>
    <w:rsid w:val="00A37231"/>
    <w:rsid w:val="00A404A4"/>
    <w:rsid w:val="00A40E78"/>
    <w:rsid w:val="00A43FE0"/>
    <w:rsid w:val="00A44149"/>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C51"/>
    <w:rsid w:val="00AB7A25"/>
    <w:rsid w:val="00AD28D9"/>
    <w:rsid w:val="00AE0F16"/>
    <w:rsid w:val="00AE1104"/>
    <w:rsid w:val="00AE2D32"/>
    <w:rsid w:val="00AE5464"/>
    <w:rsid w:val="00AF2F31"/>
    <w:rsid w:val="00AF4AEC"/>
    <w:rsid w:val="00AF4C40"/>
    <w:rsid w:val="00AF6B12"/>
    <w:rsid w:val="00B06665"/>
    <w:rsid w:val="00B0708D"/>
    <w:rsid w:val="00B11093"/>
    <w:rsid w:val="00B16ED7"/>
    <w:rsid w:val="00B1719B"/>
    <w:rsid w:val="00B20EA4"/>
    <w:rsid w:val="00B21326"/>
    <w:rsid w:val="00B215DA"/>
    <w:rsid w:val="00B221D8"/>
    <w:rsid w:val="00B24CE3"/>
    <w:rsid w:val="00B263F4"/>
    <w:rsid w:val="00B2746F"/>
    <w:rsid w:val="00B30282"/>
    <w:rsid w:val="00B4073A"/>
    <w:rsid w:val="00B41291"/>
    <w:rsid w:val="00B4192E"/>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C6F60"/>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6DB3"/>
    <w:rsid w:val="00C57F88"/>
    <w:rsid w:val="00C60DA6"/>
    <w:rsid w:val="00C62BEB"/>
    <w:rsid w:val="00C6311B"/>
    <w:rsid w:val="00C63CF3"/>
    <w:rsid w:val="00C63F57"/>
    <w:rsid w:val="00C64703"/>
    <w:rsid w:val="00C70A0F"/>
    <w:rsid w:val="00C71792"/>
    <w:rsid w:val="00C74D46"/>
    <w:rsid w:val="00C75712"/>
    <w:rsid w:val="00C85B1C"/>
    <w:rsid w:val="00C90A1B"/>
    <w:rsid w:val="00C91B81"/>
    <w:rsid w:val="00C93845"/>
    <w:rsid w:val="00C95EA3"/>
    <w:rsid w:val="00C96958"/>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3D04"/>
    <w:rsid w:val="00CE4C9D"/>
    <w:rsid w:val="00CE5913"/>
    <w:rsid w:val="00CF159C"/>
    <w:rsid w:val="00CF277E"/>
    <w:rsid w:val="00D031FC"/>
    <w:rsid w:val="00D035C4"/>
    <w:rsid w:val="00D068DC"/>
    <w:rsid w:val="00D0776C"/>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666C"/>
    <w:rsid w:val="00D70606"/>
    <w:rsid w:val="00D70A60"/>
    <w:rsid w:val="00D71D63"/>
    <w:rsid w:val="00D85305"/>
    <w:rsid w:val="00D85DA1"/>
    <w:rsid w:val="00D86103"/>
    <w:rsid w:val="00DA22DF"/>
    <w:rsid w:val="00DA7CCE"/>
    <w:rsid w:val="00DA7FED"/>
    <w:rsid w:val="00DB3974"/>
    <w:rsid w:val="00DB6CBF"/>
    <w:rsid w:val="00DC2024"/>
    <w:rsid w:val="00DC2A9A"/>
    <w:rsid w:val="00DC2F81"/>
    <w:rsid w:val="00DD2C48"/>
    <w:rsid w:val="00DD4BAB"/>
    <w:rsid w:val="00DE1DDD"/>
    <w:rsid w:val="00DF0500"/>
    <w:rsid w:val="00DF19ED"/>
    <w:rsid w:val="00DF694F"/>
    <w:rsid w:val="00E074F7"/>
    <w:rsid w:val="00E14676"/>
    <w:rsid w:val="00E1690F"/>
    <w:rsid w:val="00E24753"/>
    <w:rsid w:val="00E30B7F"/>
    <w:rsid w:val="00E31B74"/>
    <w:rsid w:val="00E346FB"/>
    <w:rsid w:val="00E36137"/>
    <w:rsid w:val="00E403FF"/>
    <w:rsid w:val="00E46083"/>
    <w:rsid w:val="00E47D53"/>
    <w:rsid w:val="00E517BA"/>
    <w:rsid w:val="00E519B4"/>
    <w:rsid w:val="00E5268D"/>
    <w:rsid w:val="00E5360F"/>
    <w:rsid w:val="00E57B8A"/>
    <w:rsid w:val="00E6020E"/>
    <w:rsid w:val="00E65ABC"/>
    <w:rsid w:val="00E723A1"/>
    <w:rsid w:val="00E73F2D"/>
    <w:rsid w:val="00E745FB"/>
    <w:rsid w:val="00E80904"/>
    <w:rsid w:val="00E8136F"/>
    <w:rsid w:val="00E81F81"/>
    <w:rsid w:val="00E8206A"/>
    <w:rsid w:val="00E821B8"/>
    <w:rsid w:val="00E8303A"/>
    <w:rsid w:val="00E863C5"/>
    <w:rsid w:val="00E870C1"/>
    <w:rsid w:val="00E90A61"/>
    <w:rsid w:val="00E924C7"/>
    <w:rsid w:val="00E92B16"/>
    <w:rsid w:val="00E92CC5"/>
    <w:rsid w:val="00E95500"/>
    <w:rsid w:val="00EA0609"/>
    <w:rsid w:val="00EA27F0"/>
    <w:rsid w:val="00EB1083"/>
    <w:rsid w:val="00EB4DFB"/>
    <w:rsid w:val="00ED77AD"/>
    <w:rsid w:val="00EE106D"/>
    <w:rsid w:val="00EE6EFD"/>
    <w:rsid w:val="00EF1F4A"/>
    <w:rsid w:val="00F03FFC"/>
    <w:rsid w:val="00F05019"/>
    <w:rsid w:val="00F06925"/>
    <w:rsid w:val="00F06D10"/>
    <w:rsid w:val="00F077CB"/>
    <w:rsid w:val="00F149CE"/>
    <w:rsid w:val="00F14CE7"/>
    <w:rsid w:val="00F16439"/>
    <w:rsid w:val="00F1706F"/>
    <w:rsid w:val="00F206A9"/>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18AF"/>
    <w:rsid w:val="00F83924"/>
    <w:rsid w:val="00F85B98"/>
    <w:rsid w:val="00F87D9B"/>
    <w:rsid w:val="00F970C6"/>
    <w:rsid w:val="00FA64F9"/>
    <w:rsid w:val="00FA6938"/>
    <w:rsid w:val="00FB0D0D"/>
    <w:rsid w:val="00FC0848"/>
    <w:rsid w:val="00FC6090"/>
    <w:rsid w:val="00FD0E66"/>
    <w:rsid w:val="00FD10DD"/>
    <w:rsid w:val="00FD486A"/>
    <w:rsid w:val="00FD78BC"/>
    <w:rsid w:val="00FE0A7E"/>
    <w:rsid w:val="00FE14FE"/>
    <w:rsid w:val="00FE2D51"/>
    <w:rsid w:val="00FE6928"/>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E17E8"/>
  <w15:chartTrackingRefBased/>
  <w15:docId w15:val="{28BEC381-0EFB-401A-8510-C05509A2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CC70-2369-4687-AEB1-15DE8576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2222</Characters>
  <Application>Microsoft Office Word</Application>
  <DocSecurity>0</DocSecurity>
  <Lines>202</Lines>
  <Paragraphs>132</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Irena Dimic</cp:lastModifiedBy>
  <cp:revision>2</cp:revision>
  <cp:lastPrinted>2025-12-26T10:49:00Z</cp:lastPrinted>
  <dcterms:created xsi:type="dcterms:W3CDTF">2025-12-29T13:48:00Z</dcterms:created>
  <dcterms:modified xsi:type="dcterms:W3CDTF">2025-12-29T13:48:00Z</dcterms:modified>
</cp:coreProperties>
</file>