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BD033" w14:textId="77777777" w:rsidR="003265CA" w:rsidRPr="00662009" w:rsidRDefault="003265CA">
      <w:pPr>
        <w:rPr>
          <w:lang w:val="sr-Latn-RS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4"/>
      </w:tblGrid>
      <w:tr w:rsidR="007E0B11" w:rsidRPr="0094211E" w14:paraId="4C265819" w14:textId="77777777" w:rsidTr="0073678F">
        <w:trPr>
          <w:trHeight w:val="4652"/>
        </w:trPr>
        <w:tc>
          <w:tcPr>
            <w:tcW w:w="9694" w:type="dxa"/>
          </w:tcPr>
          <w:p w14:paraId="6F9EE262" w14:textId="77777777" w:rsidR="0034740E" w:rsidRPr="00275DEE" w:rsidRDefault="0034740E" w:rsidP="0094211E">
            <w:pPr>
              <w:jc w:val="right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14:paraId="3D5FA9BC" w14:textId="77777777" w:rsidR="007E0B11" w:rsidRPr="00275DEE" w:rsidRDefault="005C1EE7" w:rsidP="00EB7FCC">
            <w:pPr>
              <w:jc w:val="right"/>
              <w:rPr>
                <w:rFonts w:ascii="Tahoma" w:hAnsi="Tahoma" w:cs="Tahoma"/>
                <w:sz w:val="22"/>
                <w:szCs w:val="22"/>
                <w:lang w:val="sr-Latn-RS"/>
              </w:rPr>
            </w:pPr>
            <w:r w:rsidRPr="00275DEE">
              <w:rPr>
                <w:rFonts w:ascii="Tahoma" w:hAnsi="Tahoma" w:cs="Tahoma"/>
                <w:sz w:val="22"/>
                <w:szCs w:val="22"/>
                <w:lang w:val="sr-Latn-RS"/>
              </w:rPr>
              <w:t>3</w:t>
            </w:r>
            <w:r w:rsidR="00BA1A41">
              <w:rPr>
                <w:rFonts w:ascii="Tahoma" w:hAnsi="Tahoma" w:cs="Tahoma"/>
                <w:sz w:val="22"/>
                <w:szCs w:val="22"/>
                <w:lang w:val="sr-Latn-RS"/>
              </w:rPr>
              <w:t>1</w:t>
            </w:r>
            <w:r w:rsidR="0030164E" w:rsidRPr="00275DEE">
              <w:rPr>
                <w:rFonts w:ascii="Tahoma" w:hAnsi="Tahoma" w:cs="Tahoma"/>
                <w:sz w:val="22"/>
                <w:szCs w:val="22"/>
                <w:lang w:val="ru-RU"/>
              </w:rPr>
              <w:t>.</w:t>
            </w:r>
            <w:r w:rsidR="003A3AD7" w:rsidRPr="00275DEE">
              <w:rPr>
                <w:rFonts w:ascii="Tahoma" w:hAnsi="Tahoma" w:cs="Tahoma"/>
                <w:sz w:val="22"/>
                <w:szCs w:val="22"/>
                <w:lang w:val="sr-Latn-RS"/>
              </w:rPr>
              <w:t>0</w:t>
            </w:r>
            <w:r w:rsidR="00BA1A41">
              <w:rPr>
                <w:rFonts w:ascii="Tahoma" w:hAnsi="Tahoma" w:cs="Tahoma"/>
                <w:sz w:val="22"/>
                <w:szCs w:val="22"/>
                <w:lang w:val="sr-Latn-RS"/>
              </w:rPr>
              <w:t>7</w:t>
            </w:r>
            <w:r w:rsidR="00DE7CFE" w:rsidRPr="00275DEE">
              <w:rPr>
                <w:rFonts w:ascii="Tahoma" w:hAnsi="Tahoma" w:cs="Tahoma"/>
                <w:sz w:val="22"/>
                <w:szCs w:val="22"/>
                <w:lang w:val="ru-RU"/>
              </w:rPr>
              <w:t>.20</w:t>
            </w:r>
            <w:r w:rsidR="00267112" w:rsidRPr="00275DEE">
              <w:rPr>
                <w:rFonts w:ascii="Tahoma" w:hAnsi="Tahoma" w:cs="Tahoma"/>
                <w:sz w:val="22"/>
                <w:szCs w:val="22"/>
                <w:lang w:val="sr-Latn-RS"/>
              </w:rPr>
              <w:t>2</w:t>
            </w:r>
            <w:r w:rsidR="003A3AD7" w:rsidRPr="00275DEE">
              <w:rPr>
                <w:rFonts w:ascii="Tahoma" w:hAnsi="Tahoma" w:cs="Tahoma"/>
                <w:sz w:val="22"/>
                <w:szCs w:val="22"/>
                <w:lang w:val="sr-Latn-RS"/>
              </w:rPr>
              <w:t>5</w:t>
            </w:r>
            <w:r w:rsidR="006C057B" w:rsidRPr="00275DEE">
              <w:rPr>
                <w:rFonts w:ascii="Tahoma" w:hAnsi="Tahoma" w:cs="Tahoma"/>
                <w:sz w:val="22"/>
                <w:szCs w:val="22"/>
                <w:lang w:val="ru-RU"/>
              </w:rPr>
              <w:t>.</w:t>
            </w:r>
          </w:p>
          <w:p w14:paraId="19FF6CF0" w14:textId="77777777" w:rsidR="003265CA" w:rsidRPr="00275DEE" w:rsidRDefault="003265CA" w:rsidP="0094211E">
            <w:pPr>
              <w:jc w:val="right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14:paraId="7702EC48" w14:textId="77777777" w:rsidR="0034740E" w:rsidRPr="00275DEE" w:rsidRDefault="0034740E" w:rsidP="0094211E">
            <w:pPr>
              <w:jc w:val="right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77"/>
            </w:tblGrid>
            <w:tr w:rsidR="007E0B11" w:rsidRPr="00275DEE" w14:paraId="6E26880D" w14:textId="77777777" w:rsidTr="0073678F">
              <w:trPr>
                <w:trHeight w:val="1033"/>
              </w:trPr>
              <w:tc>
                <w:tcPr>
                  <w:tcW w:w="94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F6FBB" w14:textId="77777777" w:rsidR="003265CA" w:rsidRPr="00275DEE" w:rsidRDefault="003265CA" w:rsidP="0094211E">
                  <w:pPr>
                    <w:jc w:val="center"/>
                    <w:rPr>
                      <w:rFonts w:ascii="Tahoma" w:hAnsi="Tahoma" w:cs="Tahoma"/>
                      <w:b/>
                      <w:color w:val="333333"/>
                      <w:lang w:val="sr-Latn-CS"/>
                    </w:rPr>
                  </w:pPr>
                </w:p>
                <w:p w14:paraId="24DE303A" w14:textId="77777777" w:rsidR="009838F5" w:rsidRPr="00275DEE" w:rsidRDefault="00C61471" w:rsidP="0094211E">
                  <w:pPr>
                    <w:jc w:val="center"/>
                    <w:rPr>
                      <w:rFonts w:ascii="Tahoma" w:hAnsi="Tahoma" w:cs="Tahoma"/>
                      <w:b/>
                      <w:color w:val="333333"/>
                      <w:lang w:val="sr-Latn-CS"/>
                    </w:rPr>
                  </w:pPr>
                  <w:r w:rsidRPr="00275DE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Република</w:t>
                  </w:r>
                  <w:r w:rsidR="006C057B" w:rsidRPr="00275DE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 </w:t>
                  </w:r>
                  <w:r w:rsidRPr="00275DE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Србија</w:t>
                  </w:r>
                  <w:r w:rsidR="006C057B" w:rsidRPr="00275DE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 – </w:t>
                  </w:r>
                  <w:r w:rsidRPr="00275DE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КВАРТАЛНИ</w:t>
                  </w:r>
                  <w:r w:rsidR="006C057B" w:rsidRPr="00275DE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 </w:t>
                  </w:r>
                  <w:r w:rsidRPr="00275DE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БРУТО</w:t>
                  </w:r>
                  <w:r w:rsidR="006C057B" w:rsidRPr="00275DE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 </w:t>
                  </w:r>
                  <w:r w:rsidRPr="00275DE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ДОМАЋИ</w:t>
                  </w:r>
                  <w:r w:rsidR="006C057B" w:rsidRPr="00275DE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 </w:t>
                  </w:r>
                  <w:r w:rsidRPr="00275DE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ПРОИЗВОД</w:t>
                  </w:r>
                  <w:r w:rsidR="006C057B" w:rsidRPr="00275DE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, </w:t>
                  </w:r>
                </w:p>
                <w:p w14:paraId="7AECEBFF" w14:textId="77777777" w:rsidR="006C057B" w:rsidRPr="00275DEE" w:rsidRDefault="00C61471" w:rsidP="008118E0">
                  <w:pPr>
                    <w:jc w:val="center"/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</w:pPr>
                  <w:r w:rsidRPr="00275DE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у</w:t>
                  </w:r>
                  <w:r w:rsidR="006C057B" w:rsidRPr="00275DE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 </w:t>
                  </w:r>
                  <w:r w:rsidRPr="00275DE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сталним</w:t>
                  </w:r>
                  <w:r w:rsidR="006C057B" w:rsidRPr="00275DE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 </w:t>
                  </w:r>
                  <w:r w:rsidRPr="00275DE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ценама</w:t>
                  </w:r>
                  <w:r w:rsidR="006C057B" w:rsidRPr="00275DE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, </w:t>
                  </w:r>
                  <w:r w:rsidR="00BA1A41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други</w:t>
                  </w:r>
                  <w:r w:rsidR="00631C37" w:rsidRPr="00275DEE">
                    <w:rPr>
                      <w:rFonts w:ascii="Tahoma" w:hAnsi="Tahoma" w:cs="Tahoma"/>
                      <w:b/>
                      <w:color w:val="333333"/>
                      <w:lang w:val="ru-RU"/>
                    </w:rPr>
                    <w:t xml:space="preserve"> </w:t>
                  </w:r>
                  <w:r w:rsidRPr="00275DE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квартал</w:t>
                  </w:r>
                  <w:r w:rsidR="00595376" w:rsidRPr="00275DE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 20</w:t>
                  </w:r>
                  <w:r w:rsidR="00267112" w:rsidRPr="00275DE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2</w:t>
                  </w:r>
                  <w:r w:rsidR="008118E0" w:rsidRPr="00275DE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5</w:t>
                  </w:r>
                  <w:r w:rsidR="006C057B" w:rsidRPr="00275DE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 – </w:t>
                  </w:r>
                  <w:r w:rsidRPr="00275DE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флеш</w:t>
                  </w:r>
                  <w:r w:rsidR="006C057B" w:rsidRPr="00275DE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 </w:t>
                  </w:r>
                  <w:r w:rsidRPr="00275DE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процена</w:t>
                  </w:r>
                </w:p>
              </w:tc>
            </w:tr>
          </w:tbl>
          <w:p w14:paraId="573E42A6" w14:textId="77777777" w:rsidR="0078106D" w:rsidRPr="00275DEE" w:rsidRDefault="0078106D" w:rsidP="0094211E">
            <w:pPr>
              <w:jc w:val="both"/>
              <w:rPr>
                <w:rFonts w:ascii="Tahoma" w:hAnsi="Tahoma" w:cs="Tahoma"/>
                <w:lang w:val="sr-Cyrl-CS"/>
              </w:rPr>
            </w:pPr>
          </w:p>
          <w:p w14:paraId="0A8FB1C0" w14:textId="77777777" w:rsidR="007A3E7A" w:rsidRPr="00275DEE" w:rsidRDefault="007A3E7A" w:rsidP="0094211E">
            <w:pPr>
              <w:jc w:val="both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  <w:p w14:paraId="45A2C540" w14:textId="77777777" w:rsidR="00CB5A51" w:rsidRPr="00275DEE" w:rsidRDefault="00C61471" w:rsidP="0094211E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Реални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="0099338D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раст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БДП</w:t>
            </w:r>
            <w:r w:rsidR="00C64F8D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у</w:t>
            </w:r>
            <w:r w:rsidR="00C64F8D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="00BA1A41">
              <w:rPr>
                <w:rFonts w:ascii="Tahoma" w:hAnsi="Tahoma" w:cs="Tahoma"/>
                <w:sz w:val="20"/>
                <w:szCs w:val="20"/>
                <w:lang w:val="sr-Cyrl-CS"/>
              </w:rPr>
              <w:t>другом</w:t>
            </w:r>
            <w:r w:rsidR="00C64F8D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кварталу</w:t>
            </w:r>
            <w:r w:rsidR="00595376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20</w:t>
            </w:r>
            <w:r w:rsidR="00267112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2</w:t>
            </w:r>
            <w:r w:rsidR="008118E0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5</w:t>
            </w:r>
            <w:r w:rsidR="00C64F8D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.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године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у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односу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на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исти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период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претходне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године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износио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7D7FDB">
              <w:rPr>
                <w:rFonts w:ascii="Tahoma" w:hAnsi="Tahoma" w:cs="Tahoma"/>
                <w:sz w:val="20"/>
                <w:szCs w:val="20"/>
                <w:lang w:val="sr-Cyrl-CS"/>
              </w:rPr>
              <w:t>је</w:t>
            </w:r>
            <w:r w:rsidR="00B2136F" w:rsidRPr="007D7FDB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 w:rsidR="00275DEE" w:rsidRPr="007D7FDB">
              <w:rPr>
                <w:rFonts w:ascii="Tahoma" w:hAnsi="Tahoma" w:cs="Tahoma"/>
                <w:sz w:val="20"/>
                <w:szCs w:val="20"/>
                <w:lang w:val="sr-Latn-RS"/>
              </w:rPr>
              <w:t>2</w:t>
            </w:r>
            <w:r w:rsidR="0030507C" w:rsidRPr="007D7FDB">
              <w:rPr>
                <w:rFonts w:ascii="Tahoma" w:hAnsi="Tahoma" w:cs="Tahoma"/>
                <w:sz w:val="20"/>
                <w:szCs w:val="20"/>
                <w:lang w:val="sr-Cyrl-RS"/>
              </w:rPr>
              <w:t>,</w:t>
            </w:r>
            <w:r w:rsidR="00275DEE" w:rsidRPr="007D7FDB">
              <w:rPr>
                <w:rFonts w:ascii="Tahoma" w:hAnsi="Tahoma" w:cs="Tahoma"/>
                <w:sz w:val="20"/>
                <w:szCs w:val="20"/>
                <w:lang w:val="sr-Latn-RS"/>
              </w:rPr>
              <w:t>0</w:t>
            </w:r>
            <w:r w:rsidR="006C057B" w:rsidRPr="007D7FDB">
              <w:rPr>
                <w:rFonts w:ascii="Tahoma" w:hAnsi="Tahoma" w:cs="Tahoma"/>
                <w:sz w:val="20"/>
                <w:szCs w:val="20"/>
                <w:lang w:val="sr-Cyrl-CS"/>
              </w:rPr>
              <w:t>%.</w:t>
            </w:r>
          </w:p>
          <w:p w14:paraId="1076126D" w14:textId="77777777" w:rsidR="002F4A63" w:rsidRPr="00275DEE" w:rsidRDefault="002F4A63" w:rsidP="0094211E">
            <w:pPr>
              <w:jc w:val="both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  <w:p w14:paraId="1CADA1D6" w14:textId="77777777" w:rsidR="006C057B" w:rsidRPr="00275DEE" w:rsidRDefault="00C61471" w:rsidP="008118E0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Обрачун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кварталног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БДП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за</w:t>
            </w:r>
            <w:r w:rsidR="001C59AB" w:rsidRPr="00275DE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="00BA1A41">
              <w:rPr>
                <w:rFonts w:ascii="Tahoma" w:hAnsi="Tahoma" w:cs="Tahoma"/>
                <w:sz w:val="20"/>
                <w:szCs w:val="20"/>
                <w:lang w:val="sr-Cyrl-RS"/>
              </w:rPr>
              <w:t>други</w:t>
            </w:r>
            <w:r w:rsidR="00631C37" w:rsidRPr="00275DE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квартал</w:t>
            </w:r>
            <w:r w:rsidR="00267112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202</w:t>
            </w:r>
            <w:r w:rsidR="008118E0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5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.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године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,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који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је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детаљнији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и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који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се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изводи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на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нижим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нивоима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агрегирања</w:t>
            </w:r>
            <w:r w:rsidR="001C59AB" w:rsidRPr="00275DEE">
              <w:rPr>
                <w:rFonts w:ascii="Tahoma" w:hAnsi="Tahoma" w:cs="Tahoma"/>
                <w:sz w:val="20"/>
                <w:szCs w:val="20"/>
                <w:lang w:val="sr-Cyrl-RS"/>
              </w:rPr>
              <w:t>,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биће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објављен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у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саопштењу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Квартални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БДП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у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Републици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Србији</w:t>
            </w:r>
            <w:r w:rsidR="00D47A6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="00BA1A41">
              <w:rPr>
                <w:rFonts w:ascii="Tahoma" w:hAnsi="Tahoma" w:cs="Tahoma"/>
                <w:sz w:val="20"/>
                <w:szCs w:val="20"/>
                <w:lang w:val="sr-Cyrl-CS"/>
              </w:rPr>
              <w:t>1</w:t>
            </w:r>
            <w:r w:rsidR="00631C37" w:rsidRPr="00275DE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. </w:t>
            </w:r>
            <w:r w:rsidR="00BA1A41">
              <w:rPr>
                <w:rFonts w:ascii="Tahoma" w:hAnsi="Tahoma" w:cs="Tahoma"/>
                <w:sz w:val="20"/>
                <w:szCs w:val="20"/>
                <w:lang w:val="sr-Cyrl-RS"/>
              </w:rPr>
              <w:t>септембра</w:t>
            </w:r>
            <w:r w:rsidR="00E30B00" w:rsidRPr="00275DE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="00267112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202</w:t>
            </w:r>
            <w:r w:rsidR="003A3AD7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5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.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године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.</w:t>
            </w:r>
          </w:p>
        </w:tc>
      </w:tr>
    </w:tbl>
    <w:p w14:paraId="760E8A40" w14:textId="77777777" w:rsidR="007E0B11" w:rsidRPr="006C057B" w:rsidRDefault="007E0B11" w:rsidP="00B94D30">
      <w:pPr>
        <w:rPr>
          <w:lang w:val="sr-Cyrl-CS"/>
        </w:rPr>
      </w:pPr>
    </w:p>
    <w:p w14:paraId="26DAAAEB" w14:textId="77777777" w:rsidR="00CB5A51" w:rsidRPr="006C057B" w:rsidRDefault="00CB5A51" w:rsidP="00B94D30">
      <w:pPr>
        <w:rPr>
          <w:lang w:val="sr-Cyrl-CS"/>
        </w:rPr>
      </w:pPr>
    </w:p>
    <w:p w14:paraId="2DDBC1FA" w14:textId="77777777" w:rsidR="00CB5A51" w:rsidRPr="006C057B" w:rsidRDefault="00CB5A51" w:rsidP="00B94D30">
      <w:pPr>
        <w:rPr>
          <w:lang w:val="sr-Cyrl-CS"/>
        </w:rPr>
      </w:pPr>
    </w:p>
    <w:p w14:paraId="62AD6E08" w14:textId="77777777" w:rsidR="00CB5A51" w:rsidRPr="006C057B" w:rsidRDefault="00CB5A51" w:rsidP="00B94D30">
      <w:pPr>
        <w:rPr>
          <w:lang w:val="sr-Cyrl-CS"/>
        </w:rPr>
      </w:pPr>
    </w:p>
    <w:p w14:paraId="32631D6C" w14:textId="77777777" w:rsidR="00CB5A51" w:rsidRPr="006C057B" w:rsidRDefault="00CB5A51" w:rsidP="00B94D30">
      <w:pPr>
        <w:rPr>
          <w:lang w:val="sr-Cyrl-CS"/>
        </w:rPr>
      </w:pPr>
    </w:p>
    <w:p w14:paraId="1F6C7D05" w14:textId="77777777" w:rsidR="00CB5A51" w:rsidRPr="006C057B" w:rsidRDefault="00CB5A51" w:rsidP="00B94D30">
      <w:pPr>
        <w:rPr>
          <w:lang w:val="sr-Cyrl-CS"/>
        </w:rPr>
      </w:pPr>
    </w:p>
    <w:p w14:paraId="2004F8EB" w14:textId="77777777" w:rsidR="00CB5A51" w:rsidRPr="006C057B" w:rsidRDefault="00CB5A51" w:rsidP="00B94D30">
      <w:pPr>
        <w:rPr>
          <w:lang w:val="sr-Cyrl-CS"/>
        </w:rPr>
      </w:pPr>
    </w:p>
    <w:p w14:paraId="79CE0983" w14:textId="77777777" w:rsidR="00CB5A51" w:rsidRPr="006C057B" w:rsidRDefault="00CB5A51" w:rsidP="00B94D30">
      <w:pPr>
        <w:rPr>
          <w:lang w:val="sr-Cyrl-CS"/>
        </w:rPr>
      </w:pPr>
    </w:p>
    <w:p w14:paraId="704FE4FE" w14:textId="77777777" w:rsidR="00CB5A51" w:rsidRPr="006C057B" w:rsidRDefault="00CB5A51" w:rsidP="00B94D30">
      <w:pPr>
        <w:rPr>
          <w:lang w:val="sr-Cyrl-CS"/>
        </w:rPr>
      </w:pPr>
    </w:p>
    <w:p w14:paraId="4410CE99" w14:textId="77777777" w:rsidR="00CB5A51" w:rsidRPr="006C057B" w:rsidRDefault="00CB5A51" w:rsidP="00B94D30">
      <w:pPr>
        <w:rPr>
          <w:lang w:val="sr-Cyrl-CS"/>
        </w:rPr>
      </w:pPr>
    </w:p>
    <w:p w14:paraId="53D293D4" w14:textId="77777777" w:rsidR="00CB5A51" w:rsidRPr="006C057B" w:rsidRDefault="00CB5A51" w:rsidP="00B94D30">
      <w:pPr>
        <w:rPr>
          <w:lang w:val="sr-Cyrl-CS"/>
        </w:rPr>
      </w:pPr>
    </w:p>
    <w:p w14:paraId="507E1A76" w14:textId="77777777" w:rsidR="00CB5A51" w:rsidRPr="006C057B" w:rsidRDefault="00CB5A51" w:rsidP="00B94D30">
      <w:pPr>
        <w:rPr>
          <w:lang w:val="sr-Cyrl-CS"/>
        </w:rPr>
      </w:pPr>
    </w:p>
    <w:p w14:paraId="10C9F0AB" w14:textId="77777777" w:rsidR="00CB5A51" w:rsidRPr="006C057B" w:rsidRDefault="002372BC" w:rsidP="00B94D30">
      <w:pPr>
        <w:rPr>
          <w:lang w:val="sr-Cyrl-CS"/>
        </w:rPr>
      </w:pPr>
      <w:r w:rsidRPr="00631C37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>Контакт:</w:t>
      </w:r>
      <w:r w:rsidRPr="00631C37">
        <w:rPr>
          <w:rFonts w:ascii="Tahoma" w:hAnsi="Tahoma" w:cs="Tahoma"/>
          <w:color w:val="242424"/>
          <w:sz w:val="18"/>
          <w:szCs w:val="18"/>
          <w:lang w:val="ru-RU"/>
        </w:rPr>
        <w:br/>
      </w:r>
      <w:r w:rsidR="00267112">
        <w:rPr>
          <w:rFonts w:ascii="Tahoma" w:hAnsi="Tahoma" w:cs="Tahoma"/>
          <w:color w:val="242424"/>
          <w:sz w:val="18"/>
          <w:szCs w:val="18"/>
          <w:shd w:val="clear" w:color="auto" w:fill="FFFFFF"/>
          <w:lang w:val="sr-Cyrl-CS"/>
        </w:rPr>
        <w:t>Марина Павловић</w:t>
      </w:r>
      <w:r w:rsidRPr="00631C37">
        <w:rPr>
          <w:rFonts w:ascii="Tahoma" w:hAnsi="Tahoma" w:cs="Tahoma"/>
          <w:color w:val="242424"/>
          <w:sz w:val="18"/>
          <w:szCs w:val="18"/>
          <w:lang w:val="ru-RU"/>
        </w:rPr>
        <w:br/>
      </w:r>
      <w:r w:rsidR="007A5E9F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>Група</w:t>
      </w:r>
      <w:r w:rsidRPr="00631C37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 xml:space="preserve"> за кварталн</w:t>
      </w:r>
      <w:r w:rsidR="00267112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 xml:space="preserve">е </w:t>
      </w:r>
      <w:r w:rsidRPr="00631C37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>националн</w:t>
      </w:r>
      <w:r w:rsidR="00267112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>е</w:t>
      </w:r>
      <w:r w:rsidRPr="00631C37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 xml:space="preserve"> рачун</w:t>
      </w:r>
      <w:r w:rsidR="00267112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>е</w:t>
      </w:r>
      <w:r w:rsidRPr="00631C37">
        <w:rPr>
          <w:rFonts w:ascii="Tahoma" w:hAnsi="Tahoma" w:cs="Tahoma"/>
          <w:color w:val="242424"/>
          <w:sz w:val="18"/>
          <w:szCs w:val="18"/>
          <w:lang w:val="ru-RU"/>
        </w:rPr>
        <w:br/>
      </w:r>
      <w:r w:rsidRPr="00631C37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>тел: +381 11 2412-922, локал 256</w:t>
      </w:r>
      <w:r w:rsidRPr="00631C37">
        <w:rPr>
          <w:rFonts w:ascii="Tahoma" w:hAnsi="Tahoma" w:cs="Tahoma"/>
          <w:color w:val="242424"/>
          <w:sz w:val="18"/>
          <w:szCs w:val="18"/>
          <w:lang w:val="ru-RU"/>
        </w:rPr>
        <w:br/>
      </w:r>
      <w:r w:rsidR="00267112">
        <w:rPr>
          <w:rFonts w:ascii="Tahoma" w:hAnsi="Tahoma" w:cs="Tahoma"/>
          <w:color w:val="242424"/>
          <w:sz w:val="18"/>
          <w:szCs w:val="18"/>
          <w:shd w:val="clear" w:color="auto" w:fill="FFFFFF"/>
          <w:lang w:val="sr-Latn-RS"/>
        </w:rPr>
        <w:t>marina.pavlovic</w:t>
      </w:r>
      <w:r w:rsidRPr="00631C37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>@</w:t>
      </w:r>
      <w:r>
        <w:rPr>
          <w:rFonts w:ascii="Tahoma" w:hAnsi="Tahoma" w:cs="Tahoma"/>
          <w:color w:val="242424"/>
          <w:sz w:val="18"/>
          <w:szCs w:val="18"/>
          <w:shd w:val="clear" w:color="auto" w:fill="FFFFFF"/>
        </w:rPr>
        <w:t>stat</w:t>
      </w:r>
      <w:r w:rsidRPr="00631C37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>.</w:t>
      </w:r>
      <w:r>
        <w:rPr>
          <w:rFonts w:ascii="Tahoma" w:hAnsi="Tahoma" w:cs="Tahoma"/>
          <w:color w:val="242424"/>
          <w:sz w:val="18"/>
          <w:szCs w:val="18"/>
          <w:shd w:val="clear" w:color="auto" w:fill="FFFFFF"/>
        </w:rPr>
        <w:t>gov</w:t>
      </w:r>
      <w:r w:rsidRPr="00631C37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>.</w:t>
      </w:r>
      <w:proofErr w:type="spellStart"/>
      <w:r>
        <w:rPr>
          <w:rFonts w:ascii="Tahoma" w:hAnsi="Tahoma" w:cs="Tahoma"/>
          <w:color w:val="242424"/>
          <w:sz w:val="18"/>
          <w:szCs w:val="18"/>
          <w:shd w:val="clear" w:color="auto" w:fill="FFFFFF"/>
        </w:rPr>
        <w:t>rs</w:t>
      </w:r>
      <w:proofErr w:type="spellEnd"/>
    </w:p>
    <w:p w14:paraId="2E2294C2" w14:textId="77777777" w:rsidR="00CB5A51" w:rsidRPr="006C057B" w:rsidRDefault="00CB5A51" w:rsidP="00B94D30">
      <w:pPr>
        <w:rPr>
          <w:lang w:val="sr-Cyrl-CS"/>
        </w:rPr>
      </w:pPr>
    </w:p>
    <w:p w14:paraId="7FB198A2" w14:textId="77777777" w:rsidR="00CB5A51" w:rsidRPr="006C057B" w:rsidRDefault="00CB5A51" w:rsidP="00B94D30">
      <w:pPr>
        <w:rPr>
          <w:lang w:val="sr-Cyrl-CS"/>
        </w:rPr>
      </w:pPr>
    </w:p>
    <w:p w14:paraId="5B398DF7" w14:textId="77777777" w:rsidR="00CB5A51" w:rsidRPr="006C057B" w:rsidRDefault="00CB5A51" w:rsidP="00B94D30">
      <w:pPr>
        <w:rPr>
          <w:lang w:val="sr-Cyrl-CS"/>
        </w:rPr>
      </w:pPr>
    </w:p>
    <w:p w14:paraId="4A08142C" w14:textId="77777777" w:rsidR="00CB5A51" w:rsidRPr="006C057B" w:rsidRDefault="00CB5A51" w:rsidP="00B94D30">
      <w:pPr>
        <w:rPr>
          <w:lang w:val="sr-Cyrl-CS"/>
        </w:rPr>
      </w:pPr>
    </w:p>
    <w:p w14:paraId="32FAB4DA" w14:textId="77777777" w:rsidR="00CB5A51" w:rsidRPr="006C057B" w:rsidRDefault="00CB5A51" w:rsidP="00B94D30">
      <w:pPr>
        <w:rPr>
          <w:lang w:val="sr-Cyrl-CS"/>
        </w:rPr>
      </w:pPr>
    </w:p>
    <w:p w14:paraId="56F8D301" w14:textId="77777777" w:rsidR="00CB5A51" w:rsidRPr="006C057B" w:rsidRDefault="00CB5A51" w:rsidP="00B94D30">
      <w:pPr>
        <w:rPr>
          <w:lang w:val="sr-Cyrl-CS"/>
        </w:rPr>
      </w:pPr>
    </w:p>
    <w:sectPr w:rsidR="00CB5A51" w:rsidRPr="006C057B" w:rsidSect="00734AC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360" w:right="1080" w:bottom="180" w:left="1080" w:header="432" w:footer="0" w:gutter="0"/>
      <w:cols w:space="720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16CB7" w14:textId="77777777" w:rsidR="00F5656B" w:rsidRDefault="00F5656B">
      <w:r>
        <w:separator/>
      </w:r>
    </w:p>
  </w:endnote>
  <w:endnote w:type="continuationSeparator" w:id="0">
    <w:p w14:paraId="45A60286" w14:textId="77777777" w:rsidR="00F5656B" w:rsidRDefault="00F5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4682"/>
      <w:gridCol w:w="5280"/>
    </w:tblGrid>
    <w:tr w:rsidR="00AB47C0" w:rsidRPr="0094211E" w14:paraId="7A8560CF" w14:textId="77777777">
      <w:tc>
        <w:tcPr>
          <w:tcW w:w="4788" w:type="dxa"/>
        </w:tcPr>
        <w:p w14:paraId="17FF4E5F" w14:textId="77777777" w:rsidR="00AB47C0" w:rsidRPr="0094211E" w:rsidRDefault="00AB47C0" w:rsidP="0094211E">
          <w:pPr>
            <w:jc w:val="both"/>
            <w:rPr>
              <w:rFonts w:ascii="Tahoma" w:hAnsi="Tahoma" w:cs="Tahoma"/>
              <w:color w:val="333333"/>
              <w:sz w:val="22"/>
              <w:szCs w:val="22"/>
            </w:rPr>
          </w:pPr>
        </w:p>
      </w:tc>
      <w:tc>
        <w:tcPr>
          <w:tcW w:w="5400" w:type="dxa"/>
        </w:tcPr>
        <w:p w14:paraId="386E4CCF" w14:textId="77777777" w:rsidR="00AB47C0" w:rsidRPr="0094211E" w:rsidRDefault="00AB47C0" w:rsidP="00520691">
          <w:pPr>
            <w:rPr>
              <w:rFonts w:ascii="Tahoma" w:hAnsi="Tahoma" w:cs="Tahoma"/>
              <w:color w:val="333333"/>
              <w:sz w:val="22"/>
              <w:szCs w:val="22"/>
              <w:lang w:val="sr-Cyrl-CS"/>
            </w:rPr>
          </w:pPr>
        </w:p>
      </w:tc>
    </w:tr>
    <w:tr w:rsidR="00AB47C0" w:rsidRPr="0094211E" w14:paraId="61D0CBD3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14:paraId="69DFED91" w14:textId="77777777" w:rsidR="00AB47C0" w:rsidRPr="0094211E" w:rsidRDefault="00AB47C0" w:rsidP="0094211E">
          <w:pPr>
            <w:jc w:val="both"/>
            <w:rPr>
              <w:rFonts w:ascii="Tahoma" w:hAnsi="Tahoma" w:cs="Tahoma"/>
              <w:sz w:val="22"/>
              <w:szCs w:val="22"/>
              <w:lang w:val="ru-RU"/>
            </w:rPr>
          </w:pPr>
        </w:p>
      </w:tc>
      <w:tc>
        <w:tcPr>
          <w:tcW w:w="5400" w:type="dxa"/>
          <w:tcBorders>
            <w:top w:val="nil"/>
            <w:left w:val="nil"/>
            <w:bottom w:val="nil"/>
            <w:right w:val="nil"/>
          </w:tcBorders>
        </w:tcPr>
        <w:p w14:paraId="4EA9C3FE" w14:textId="77777777" w:rsidR="00AB47C0" w:rsidRPr="0094211E" w:rsidRDefault="00AB47C0" w:rsidP="0094211E">
          <w:pPr>
            <w:ind w:left="972"/>
            <w:jc w:val="both"/>
            <w:rPr>
              <w:rFonts w:ascii="Tahoma" w:hAnsi="Tahoma" w:cs="Tahoma"/>
              <w:sz w:val="20"/>
              <w:szCs w:val="20"/>
              <w:lang w:val="ru-RU"/>
            </w:rPr>
          </w:pPr>
        </w:p>
      </w:tc>
    </w:tr>
  </w:tbl>
  <w:p w14:paraId="222854B7" w14:textId="77777777" w:rsidR="00AB47C0" w:rsidRPr="00777121" w:rsidRDefault="00AB47C0" w:rsidP="00777121">
    <w:pPr>
      <w:pStyle w:val="Footer"/>
      <w:rPr>
        <w:lang w:val="sr-Cyrl-C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268" w:type="dxa"/>
      <w:tblLook w:val="01E0" w:firstRow="1" w:lastRow="1" w:firstColumn="1" w:lastColumn="1" w:noHBand="0" w:noVBand="0"/>
    </w:tblPr>
    <w:tblGrid>
      <w:gridCol w:w="5868"/>
      <w:gridCol w:w="5400"/>
    </w:tblGrid>
    <w:tr w:rsidR="00AB47C0" w:rsidRPr="0094211E" w14:paraId="4E626CDA" w14:textId="77777777">
      <w:tc>
        <w:tcPr>
          <w:tcW w:w="5868" w:type="dxa"/>
        </w:tcPr>
        <w:p w14:paraId="4F3CAFE4" w14:textId="77777777" w:rsidR="00AB47C0" w:rsidRPr="0094211E" w:rsidRDefault="00AB47C0" w:rsidP="0094211E">
          <w:pPr>
            <w:jc w:val="both"/>
            <w:rPr>
              <w:rFonts w:ascii="Tahoma" w:hAnsi="Tahoma" w:cs="Tahoma"/>
              <w:color w:val="808080"/>
              <w:sz w:val="20"/>
              <w:szCs w:val="20"/>
              <w:lang w:val="sr-Cyrl-CS"/>
            </w:rPr>
          </w:pPr>
        </w:p>
        <w:p w14:paraId="663494BE" w14:textId="77777777" w:rsidR="00AB47C0" w:rsidRPr="0094211E" w:rsidRDefault="00AB47C0" w:rsidP="0094211E">
          <w:pPr>
            <w:jc w:val="both"/>
            <w:rPr>
              <w:rFonts w:ascii="Tahoma" w:hAnsi="Tahoma" w:cs="Tahoma"/>
              <w:color w:val="808080"/>
              <w:sz w:val="20"/>
              <w:szCs w:val="20"/>
              <w:lang w:val="sr-Cyrl-CS"/>
            </w:rPr>
          </w:pPr>
          <w:r w:rsidRPr="0094211E">
            <w:rPr>
              <w:rFonts w:ascii="Tahoma" w:hAnsi="Tahoma" w:cs="Tahoma"/>
              <w:color w:val="808080"/>
              <w:sz w:val="20"/>
              <w:szCs w:val="20"/>
              <w:lang w:val="sr-Cyrl-CS"/>
            </w:rPr>
            <w:t xml:space="preserve">Група за информисање и дисеминацију </w:t>
          </w:r>
        </w:p>
        <w:p w14:paraId="0A3B31D7" w14:textId="77777777" w:rsidR="00AB47C0" w:rsidRPr="0094211E" w:rsidRDefault="00AB47C0" w:rsidP="0094211E">
          <w:pPr>
            <w:jc w:val="both"/>
            <w:rPr>
              <w:rFonts w:ascii="Tahoma" w:hAnsi="Tahoma" w:cs="Tahoma"/>
              <w:color w:val="808080"/>
              <w:sz w:val="20"/>
              <w:szCs w:val="20"/>
              <w:lang w:val="sr-Cyrl-CS"/>
            </w:rPr>
          </w:pPr>
          <w:r w:rsidRPr="0094211E">
            <w:rPr>
              <w:rFonts w:ascii="Tahoma" w:hAnsi="Tahoma" w:cs="Tahoma"/>
              <w:color w:val="808080"/>
              <w:sz w:val="20"/>
              <w:szCs w:val="20"/>
              <w:lang w:val="sr-Cyrl-CS"/>
            </w:rPr>
            <w:t>тел: +381 11 2401-284</w:t>
          </w:r>
        </w:p>
        <w:p w14:paraId="1BF3BF67" w14:textId="77777777" w:rsidR="00AB47C0" w:rsidRPr="0094211E" w:rsidRDefault="00AB47C0" w:rsidP="0094211E">
          <w:pPr>
            <w:jc w:val="both"/>
            <w:rPr>
              <w:rFonts w:ascii="Tahoma" w:hAnsi="Tahoma" w:cs="Tahoma"/>
              <w:sz w:val="20"/>
              <w:szCs w:val="20"/>
              <w:lang w:val="ru-RU"/>
            </w:rPr>
          </w:pPr>
          <w:r w:rsidRPr="0094211E">
            <w:rPr>
              <w:rFonts w:ascii="Tahoma" w:hAnsi="Tahoma" w:cs="Tahoma"/>
              <w:color w:val="808080"/>
              <w:sz w:val="20"/>
              <w:szCs w:val="20"/>
            </w:rPr>
            <w:t>stat</w:t>
          </w:r>
          <w:r w:rsidRPr="0094211E">
            <w:rPr>
              <w:rFonts w:ascii="Tahoma" w:hAnsi="Tahoma" w:cs="Tahoma"/>
              <w:color w:val="808080"/>
              <w:sz w:val="20"/>
              <w:szCs w:val="20"/>
              <w:lang w:val="ru-RU"/>
            </w:rPr>
            <w:t>@</w:t>
          </w:r>
          <w:r w:rsidRPr="0094211E">
            <w:rPr>
              <w:rFonts w:ascii="Tahoma" w:hAnsi="Tahoma" w:cs="Tahoma"/>
              <w:color w:val="808080"/>
              <w:sz w:val="20"/>
              <w:szCs w:val="20"/>
            </w:rPr>
            <w:t>stat</w:t>
          </w:r>
          <w:r w:rsidRPr="0094211E">
            <w:rPr>
              <w:rFonts w:ascii="Tahoma" w:hAnsi="Tahoma" w:cs="Tahoma"/>
              <w:color w:val="808080"/>
              <w:sz w:val="20"/>
              <w:szCs w:val="20"/>
              <w:lang w:val="ru-RU"/>
            </w:rPr>
            <w:t>.</w:t>
          </w:r>
          <w:r w:rsidRPr="0094211E">
            <w:rPr>
              <w:rFonts w:ascii="Tahoma" w:hAnsi="Tahoma" w:cs="Tahoma"/>
              <w:color w:val="808080"/>
              <w:sz w:val="20"/>
              <w:szCs w:val="20"/>
            </w:rPr>
            <w:t>gov</w:t>
          </w:r>
          <w:r w:rsidRPr="0094211E">
            <w:rPr>
              <w:rFonts w:ascii="Tahoma" w:hAnsi="Tahoma" w:cs="Tahoma"/>
              <w:color w:val="808080"/>
              <w:sz w:val="20"/>
              <w:szCs w:val="20"/>
              <w:lang w:val="ru-RU"/>
            </w:rPr>
            <w:t>.</w:t>
          </w:r>
          <w:proofErr w:type="spellStart"/>
          <w:r w:rsidRPr="0094211E">
            <w:rPr>
              <w:rFonts w:ascii="Tahoma" w:hAnsi="Tahoma" w:cs="Tahoma"/>
              <w:color w:val="808080"/>
              <w:sz w:val="20"/>
              <w:szCs w:val="20"/>
            </w:rPr>
            <w:t>rs</w:t>
          </w:r>
          <w:proofErr w:type="spellEnd"/>
        </w:p>
        <w:p w14:paraId="71029208" w14:textId="77777777" w:rsidR="00AB47C0" w:rsidRPr="0094211E" w:rsidRDefault="00AB47C0" w:rsidP="0094211E">
          <w:pPr>
            <w:jc w:val="both"/>
            <w:rPr>
              <w:rFonts w:ascii="Tahoma" w:hAnsi="Tahoma" w:cs="Tahoma"/>
              <w:sz w:val="22"/>
              <w:szCs w:val="22"/>
              <w:lang w:val="sr-Cyrl-CS"/>
            </w:rPr>
          </w:pPr>
        </w:p>
      </w:tc>
      <w:tc>
        <w:tcPr>
          <w:tcW w:w="5400" w:type="dxa"/>
        </w:tcPr>
        <w:p w14:paraId="0AA91EEB" w14:textId="77777777" w:rsidR="00AB47C0" w:rsidRPr="0094211E" w:rsidRDefault="00AB47C0" w:rsidP="0094211E">
          <w:pPr>
            <w:jc w:val="center"/>
            <w:rPr>
              <w:rFonts w:ascii="Tahoma" w:hAnsi="Tahoma" w:cs="Tahoma"/>
              <w:sz w:val="20"/>
              <w:szCs w:val="20"/>
              <w:lang w:val="sr-Cyrl-CS"/>
            </w:rPr>
          </w:pPr>
          <w:r w:rsidRPr="0094211E">
            <w:rPr>
              <w:rFonts w:ascii="Tahoma" w:hAnsi="Tahoma" w:cs="Tahoma"/>
              <w:sz w:val="20"/>
              <w:szCs w:val="20"/>
              <w:lang w:val="ru-RU"/>
            </w:rPr>
            <w:t xml:space="preserve"> </w:t>
          </w:r>
          <w:r w:rsidR="00D83D00">
            <w:rPr>
              <w:rFonts w:ascii="Tahoma" w:hAnsi="Tahoma" w:cs="Tahoma"/>
              <w:sz w:val="20"/>
              <w:szCs w:val="20"/>
              <w:lang w:val="sr-Cyrl-RS"/>
            </w:rPr>
            <w:t xml:space="preserve">В. д. директора </w:t>
          </w:r>
        </w:p>
        <w:p w14:paraId="1513C0F7" w14:textId="77777777" w:rsidR="00AB47C0" w:rsidRPr="00764118" w:rsidRDefault="00AB47C0" w:rsidP="0094211E">
          <w:pPr>
            <w:ind w:left="972"/>
            <w:jc w:val="both"/>
            <w:rPr>
              <w:rFonts w:ascii="Tahoma" w:hAnsi="Tahoma" w:cs="Tahoma"/>
              <w:sz w:val="20"/>
              <w:szCs w:val="20"/>
              <w:lang w:val="sr-Latn-CS"/>
            </w:rPr>
          </w:pP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 xml:space="preserve">   </w:t>
          </w:r>
          <w:r w:rsidRPr="0094211E">
            <w:rPr>
              <w:rFonts w:ascii="Tahoma" w:hAnsi="Tahoma" w:cs="Tahoma"/>
              <w:sz w:val="20"/>
              <w:szCs w:val="20"/>
              <w:lang w:val="ru-RU"/>
            </w:rPr>
            <w:t xml:space="preserve">  </w:t>
          </w:r>
          <w:r w:rsidR="00D83D00">
            <w:rPr>
              <w:rFonts w:ascii="Tahoma" w:hAnsi="Tahoma" w:cs="Tahoma"/>
              <w:sz w:val="20"/>
              <w:szCs w:val="20"/>
              <w:lang w:val="ru-RU"/>
            </w:rPr>
            <w:t xml:space="preserve">     </w:t>
          </w:r>
          <w:r w:rsidRPr="0094211E">
            <w:rPr>
              <w:rFonts w:ascii="Tahoma" w:hAnsi="Tahoma" w:cs="Tahoma"/>
              <w:sz w:val="20"/>
              <w:szCs w:val="20"/>
              <w:lang w:val="ru-RU"/>
            </w:rPr>
            <w:t xml:space="preserve">   </w:t>
          </w:r>
          <w:r w:rsidR="00D83D00">
            <w:rPr>
              <w:rFonts w:ascii="Tahoma" w:hAnsi="Tahoma" w:cs="Tahoma"/>
              <w:sz w:val="20"/>
              <w:szCs w:val="20"/>
              <w:lang w:val="sr-Cyrl-CS"/>
            </w:rPr>
            <w:t>Бранко Јосиповић</w:t>
          </w:r>
        </w:p>
        <w:p w14:paraId="31DE81EC" w14:textId="77777777" w:rsidR="00AB47C0" w:rsidRPr="0094211E" w:rsidRDefault="00AB47C0" w:rsidP="0094211E">
          <w:pPr>
            <w:jc w:val="both"/>
            <w:rPr>
              <w:rFonts w:ascii="Tahoma" w:hAnsi="Tahoma" w:cs="Tahoma"/>
              <w:color w:val="808080"/>
              <w:sz w:val="20"/>
              <w:szCs w:val="20"/>
              <w:lang w:val="sr-Cyrl-CS"/>
            </w:rPr>
          </w:pPr>
        </w:p>
        <w:p w14:paraId="402B0B6F" w14:textId="77777777" w:rsidR="00AB47C0" w:rsidRPr="0094211E" w:rsidRDefault="00AB47C0" w:rsidP="0094211E">
          <w:pPr>
            <w:jc w:val="both"/>
            <w:rPr>
              <w:rFonts w:ascii="Tahoma" w:hAnsi="Tahoma" w:cs="Tahoma"/>
              <w:sz w:val="20"/>
              <w:szCs w:val="20"/>
              <w:lang w:val="ru-RU"/>
            </w:rPr>
          </w:pPr>
        </w:p>
      </w:tc>
    </w:tr>
  </w:tbl>
  <w:p w14:paraId="30F6C4A2" w14:textId="77777777" w:rsidR="00AB47C0" w:rsidRPr="00CB5A51" w:rsidRDefault="00AB47C0" w:rsidP="00B94D30">
    <w:pPr>
      <w:jc w:val="both"/>
      <w:rPr>
        <w:rFonts w:ascii="Tahoma" w:hAnsi="Tahoma" w:cs="Tahoma"/>
        <w:color w:val="333333"/>
        <w:sz w:val="16"/>
        <w:szCs w:val="16"/>
        <w:lang w:val="sr-Cyrl-CS"/>
      </w:rPr>
    </w:pPr>
    <w:r w:rsidRPr="00CB5A51">
      <w:rPr>
        <w:rFonts w:ascii="Tahoma" w:hAnsi="Tahoma" w:cs="Tahoma"/>
        <w:color w:val="333333"/>
        <w:sz w:val="16"/>
        <w:szCs w:val="16"/>
        <w:vertAlign w:val="superscript"/>
        <w:lang w:val="ru-RU"/>
      </w:rPr>
      <w:t xml:space="preserve">1) </w:t>
    </w:r>
    <w:r w:rsidRPr="00CB5A51">
      <w:rPr>
        <w:rFonts w:ascii="Tahoma" w:hAnsi="Tahoma" w:cs="Tahoma"/>
        <w:color w:val="333333"/>
        <w:sz w:val="16"/>
        <w:szCs w:val="16"/>
        <w:lang w:val="ru-RU"/>
      </w:rPr>
      <w:t>Републички завод за статистику од 1999. године не располаже подацима за АП Косово и Метохија, тако да они нису садржани у обухвату података за Републику Србију (укупно)</w:t>
    </w:r>
    <w:r w:rsidRPr="00CB5A51">
      <w:rPr>
        <w:rFonts w:ascii="Tahoma" w:hAnsi="Tahoma" w:cs="Tahoma"/>
        <w:color w:val="333333"/>
        <w:sz w:val="16"/>
        <w:szCs w:val="16"/>
        <w:lang w:val="sr-Latn-CS"/>
      </w:rPr>
      <w:t>.</w:t>
    </w:r>
  </w:p>
  <w:p w14:paraId="05E241BD" w14:textId="77777777" w:rsidR="00AB47C0" w:rsidRPr="00E863C5" w:rsidRDefault="00AB47C0" w:rsidP="008562BC">
    <w:pPr>
      <w:pStyle w:val="Foo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88E16" w14:textId="77777777" w:rsidR="00F5656B" w:rsidRDefault="00F5656B">
      <w:r>
        <w:separator/>
      </w:r>
    </w:p>
  </w:footnote>
  <w:footnote w:type="continuationSeparator" w:id="0">
    <w:p w14:paraId="2835D790" w14:textId="77777777" w:rsidR="00F5656B" w:rsidRDefault="00F56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708"/>
      <w:gridCol w:w="6588"/>
    </w:tblGrid>
    <w:tr w:rsidR="00AB47C0" w:rsidRPr="0094211E" w14:paraId="4D19D2C5" w14:textId="77777777">
      <w:tc>
        <w:tcPr>
          <w:tcW w:w="3708" w:type="dxa"/>
        </w:tcPr>
        <w:p w14:paraId="154E32BA" w14:textId="77777777" w:rsidR="00AB47C0" w:rsidRPr="0094211E" w:rsidRDefault="00AB47C0" w:rsidP="00D56EBE">
          <w:pPr>
            <w:pStyle w:val="Header"/>
            <w:rPr>
              <w:rFonts w:ascii="Tahoma" w:hAnsi="Tahoma" w:cs="Tahoma"/>
              <w:sz w:val="20"/>
              <w:szCs w:val="20"/>
              <w:lang w:val="sr-Cyrl-CS"/>
            </w:rPr>
          </w:pPr>
        </w:p>
      </w:tc>
      <w:tc>
        <w:tcPr>
          <w:tcW w:w="6588" w:type="dxa"/>
        </w:tcPr>
        <w:p w14:paraId="73FCB95F" w14:textId="77777777" w:rsidR="00AB47C0" w:rsidRPr="0094211E" w:rsidRDefault="00AB47C0" w:rsidP="0094211E">
          <w:pPr>
            <w:pStyle w:val="Header"/>
            <w:jc w:val="right"/>
            <w:rPr>
              <w:rFonts w:ascii="Tahoma" w:hAnsi="Tahoma" w:cs="Tahoma"/>
              <w:sz w:val="22"/>
              <w:szCs w:val="22"/>
              <w:lang w:val="sr-Cyrl-CS"/>
            </w:rPr>
          </w:pPr>
          <w:r w:rsidRPr="0094211E">
            <w:rPr>
              <w:rFonts w:ascii="Tahoma" w:hAnsi="Tahoma" w:cs="Tahoma"/>
              <w:sz w:val="22"/>
              <w:szCs w:val="22"/>
              <w:lang w:val="sr-Cyrl-CS"/>
            </w:rPr>
            <w:t>Саопштење за јавност</w:t>
          </w:r>
          <w:r w:rsidRPr="0094211E">
            <w:rPr>
              <w:rFonts w:ascii="Tahoma" w:hAnsi="Tahoma" w:cs="Tahoma"/>
              <w:sz w:val="22"/>
              <w:szCs w:val="22"/>
            </w:rPr>
            <w:t xml:space="preserve"> </w:t>
          </w:r>
          <w:r w:rsidRPr="0094211E">
            <w:rPr>
              <w:rFonts w:ascii="Tahoma" w:hAnsi="Tahoma" w:cs="Tahoma"/>
              <w:sz w:val="22"/>
              <w:szCs w:val="22"/>
              <w:lang w:val="sr-Cyrl-CS"/>
            </w:rPr>
            <w:t xml:space="preserve">страна </w:t>
          </w:r>
          <w:r w:rsidRPr="0094211E">
            <w:rPr>
              <w:rStyle w:val="PageNumber"/>
              <w:rFonts w:ascii="Tahoma" w:hAnsi="Tahoma" w:cs="Tahoma"/>
              <w:sz w:val="22"/>
              <w:szCs w:val="22"/>
            </w:rPr>
            <w:fldChar w:fldCharType="begin"/>
          </w:r>
          <w:r w:rsidRPr="0094211E">
            <w:rPr>
              <w:rStyle w:val="PageNumber"/>
              <w:rFonts w:ascii="Tahoma" w:hAnsi="Tahoma" w:cs="Tahoma"/>
              <w:sz w:val="22"/>
              <w:szCs w:val="22"/>
            </w:rPr>
            <w:instrText xml:space="preserve"> NUMPAGES </w:instrText>
          </w:r>
          <w:r w:rsidRPr="0094211E">
            <w:rPr>
              <w:rStyle w:val="PageNumber"/>
              <w:rFonts w:ascii="Tahoma" w:hAnsi="Tahoma" w:cs="Tahoma"/>
              <w:sz w:val="22"/>
              <w:szCs w:val="22"/>
            </w:rPr>
            <w:fldChar w:fldCharType="separate"/>
          </w:r>
          <w:r w:rsidR="00734AC1">
            <w:rPr>
              <w:rStyle w:val="PageNumber"/>
              <w:rFonts w:ascii="Tahoma" w:hAnsi="Tahoma" w:cs="Tahoma"/>
              <w:noProof/>
              <w:sz w:val="22"/>
              <w:szCs w:val="22"/>
            </w:rPr>
            <w:t>1</w:t>
          </w:r>
          <w:r w:rsidRPr="0094211E">
            <w:rPr>
              <w:rStyle w:val="PageNumber"/>
              <w:rFonts w:ascii="Tahoma" w:hAnsi="Tahoma" w:cs="Tahoma"/>
              <w:sz w:val="22"/>
              <w:szCs w:val="22"/>
            </w:rPr>
            <w:fldChar w:fldCharType="end"/>
          </w:r>
        </w:p>
        <w:p w14:paraId="41606D5E" w14:textId="77777777" w:rsidR="00AB47C0" w:rsidRPr="0094211E" w:rsidRDefault="00AB47C0" w:rsidP="0094211E">
          <w:pPr>
            <w:pStyle w:val="Header"/>
            <w:jc w:val="right"/>
            <w:rPr>
              <w:rFonts w:ascii="Tahoma" w:hAnsi="Tahoma" w:cs="Tahoma"/>
              <w:lang w:val="sr-Cyrl-CS"/>
            </w:rPr>
          </w:pPr>
        </w:p>
        <w:p w14:paraId="2B5092BB" w14:textId="77777777" w:rsidR="00AB47C0" w:rsidRPr="0094211E" w:rsidRDefault="00AB47C0" w:rsidP="0094211E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</w:p>
      </w:tc>
    </w:tr>
  </w:tbl>
  <w:p w14:paraId="72B7AA4D" w14:textId="77777777" w:rsidR="00AB47C0" w:rsidRPr="00550E46" w:rsidRDefault="00AB47C0" w:rsidP="00CB5A51">
    <w:pPr>
      <w:pStyle w:val="Header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708"/>
      <w:gridCol w:w="6588"/>
    </w:tblGrid>
    <w:tr w:rsidR="00AB47C0" w:rsidRPr="0094211E" w14:paraId="18685D92" w14:textId="77777777">
      <w:tc>
        <w:tcPr>
          <w:tcW w:w="3708" w:type="dxa"/>
        </w:tcPr>
        <w:p w14:paraId="34A7762A" w14:textId="77777777" w:rsidR="00AB47C0" w:rsidRPr="0094211E" w:rsidRDefault="00AB47C0" w:rsidP="0094211E">
          <w:pPr>
            <w:pStyle w:val="Header"/>
            <w:ind w:right="972"/>
            <w:rPr>
              <w:rFonts w:ascii="Tahoma" w:hAnsi="Tahoma" w:cs="Tahoma"/>
              <w:sz w:val="20"/>
              <w:szCs w:val="20"/>
              <w:lang w:val="sr-Cyrl-CS"/>
            </w:rPr>
          </w:pPr>
          <w:r w:rsidRPr="00550E46">
            <w:pict w14:anchorId="1D3AE7C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75pt;height:56.25pt">
                <v:imagedata r:id="rId1" o:title="RZS"/>
              </v:shape>
            </w:pict>
          </w: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 xml:space="preserve"> </w:t>
          </w: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>Република Србија</w:t>
          </w:r>
        </w:p>
        <w:p w14:paraId="176CF025" w14:textId="77777777" w:rsidR="00AB47C0" w:rsidRPr="0094211E" w:rsidRDefault="00AB47C0" w:rsidP="00520691">
          <w:pPr>
            <w:pStyle w:val="Header"/>
            <w:rPr>
              <w:rFonts w:ascii="Tahoma" w:hAnsi="Tahoma" w:cs="Tahoma"/>
              <w:sz w:val="20"/>
              <w:szCs w:val="20"/>
              <w:lang w:val="sr-Cyrl-CS"/>
            </w:rPr>
          </w:pP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>Републички завод за статистику</w:t>
          </w:r>
        </w:p>
      </w:tc>
      <w:tc>
        <w:tcPr>
          <w:tcW w:w="6588" w:type="dxa"/>
        </w:tcPr>
        <w:p w14:paraId="494576DC" w14:textId="77777777" w:rsidR="00AB47C0" w:rsidRPr="0094211E" w:rsidRDefault="00AB47C0" w:rsidP="0094211E">
          <w:pPr>
            <w:pStyle w:val="Header"/>
            <w:jc w:val="right"/>
            <w:rPr>
              <w:rFonts w:ascii="Tahoma" w:hAnsi="Tahoma" w:cs="Tahoma"/>
              <w:sz w:val="32"/>
              <w:szCs w:val="32"/>
              <w:lang w:val="sr-Cyrl-CS"/>
            </w:rPr>
          </w:pPr>
          <w:r w:rsidRPr="0094211E">
            <w:rPr>
              <w:rFonts w:ascii="Tahoma" w:hAnsi="Tahoma" w:cs="Tahoma"/>
              <w:sz w:val="32"/>
              <w:szCs w:val="32"/>
              <w:lang w:val="sr-Cyrl-CS"/>
            </w:rPr>
            <w:t>Саопштење за јавност</w:t>
          </w:r>
        </w:p>
        <w:p w14:paraId="08EDB157" w14:textId="77777777" w:rsidR="00AB47C0" w:rsidRPr="0094211E" w:rsidRDefault="00AB47C0" w:rsidP="0094211E">
          <w:pPr>
            <w:pStyle w:val="Header"/>
            <w:jc w:val="right"/>
            <w:rPr>
              <w:rFonts w:ascii="Tahoma" w:hAnsi="Tahoma" w:cs="Tahoma"/>
              <w:lang w:val="sr-Cyrl-CS"/>
            </w:rPr>
          </w:pPr>
        </w:p>
        <w:p w14:paraId="21B8FACC" w14:textId="77777777" w:rsidR="00AB47C0" w:rsidRPr="0094211E" w:rsidRDefault="00AB47C0" w:rsidP="0094211E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>Београд, Милана Ракића 5</w:t>
          </w:r>
        </w:p>
        <w:p w14:paraId="507A33AF" w14:textId="77777777" w:rsidR="00AB47C0" w:rsidRPr="0094211E" w:rsidRDefault="00AB47C0" w:rsidP="0094211E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 xml:space="preserve">телефон </w:t>
          </w:r>
          <w:r w:rsidRPr="0094211E">
            <w:rPr>
              <w:rFonts w:ascii="Tahoma" w:hAnsi="Tahoma" w:cs="Tahoma"/>
              <w:sz w:val="20"/>
              <w:szCs w:val="20"/>
            </w:rPr>
            <w:t xml:space="preserve">+381 11 </w:t>
          </w: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>2412-922</w:t>
          </w:r>
        </w:p>
        <w:p w14:paraId="7B1D96AA" w14:textId="77777777" w:rsidR="00AB47C0" w:rsidRPr="0094211E" w:rsidRDefault="00AB47C0" w:rsidP="0094211E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94211E">
            <w:rPr>
              <w:rFonts w:ascii="Tahoma" w:hAnsi="Tahoma" w:cs="Tahoma"/>
              <w:sz w:val="20"/>
              <w:szCs w:val="20"/>
            </w:rPr>
            <w:t>www</w:t>
          </w: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94211E">
            <w:rPr>
              <w:rFonts w:ascii="Tahoma" w:hAnsi="Tahoma" w:cs="Tahoma"/>
              <w:sz w:val="20"/>
              <w:szCs w:val="20"/>
            </w:rPr>
            <w:t>stat</w:t>
          </w: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94211E">
            <w:rPr>
              <w:rFonts w:ascii="Tahoma" w:hAnsi="Tahoma" w:cs="Tahoma"/>
              <w:sz w:val="20"/>
              <w:szCs w:val="20"/>
            </w:rPr>
            <w:t>gov</w:t>
          </w: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94211E">
            <w:rPr>
              <w:rFonts w:ascii="Tahoma" w:hAnsi="Tahoma" w:cs="Tahoma"/>
              <w:sz w:val="20"/>
              <w:szCs w:val="20"/>
            </w:rPr>
            <w:t>rs</w:t>
          </w:r>
          <w:proofErr w:type="spellEnd"/>
        </w:p>
        <w:p w14:paraId="3929ECA6" w14:textId="77777777" w:rsidR="00AB47C0" w:rsidRPr="0094211E" w:rsidRDefault="00AB47C0" w:rsidP="0094211E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94211E">
            <w:rPr>
              <w:rFonts w:ascii="Tahoma" w:hAnsi="Tahoma" w:cs="Tahoma"/>
              <w:sz w:val="20"/>
              <w:szCs w:val="20"/>
            </w:rPr>
            <w:t>stat</w:t>
          </w: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>@</w:t>
          </w:r>
          <w:r w:rsidRPr="0094211E">
            <w:rPr>
              <w:rFonts w:ascii="Tahoma" w:hAnsi="Tahoma" w:cs="Tahoma"/>
              <w:sz w:val="20"/>
              <w:szCs w:val="20"/>
            </w:rPr>
            <w:t>stat</w:t>
          </w: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94211E">
            <w:rPr>
              <w:rFonts w:ascii="Tahoma" w:hAnsi="Tahoma" w:cs="Tahoma"/>
              <w:sz w:val="20"/>
              <w:szCs w:val="20"/>
            </w:rPr>
            <w:t>gov</w:t>
          </w: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94211E">
            <w:rPr>
              <w:rFonts w:ascii="Tahoma" w:hAnsi="Tahoma" w:cs="Tahoma"/>
              <w:sz w:val="20"/>
              <w:szCs w:val="20"/>
            </w:rPr>
            <w:t>rs</w:t>
          </w:r>
          <w:proofErr w:type="spellEnd"/>
        </w:p>
      </w:tc>
    </w:tr>
  </w:tbl>
  <w:p w14:paraId="76DA6587" w14:textId="77777777" w:rsidR="00AB47C0" w:rsidRPr="00E863C5" w:rsidRDefault="00AB47C0">
    <w:pPr>
      <w:pStyle w:val="Header"/>
      <w:rPr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C7C46"/>
    <w:multiLevelType w:val="hybridMultilevel"/>
    <w:tmpl w:val="9740F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6B4D0A"/>
    <w:multiLevelType w:val="hybridMultilevel"/>
    <w:tmpl w:val="61A80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187724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63888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activeWritingStyle w:appName="MSWord" w:lang="en-US" w:vendorID="64" w:dllVersion="131078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0E46"/>
    <w:rsid w:val="00012131"/>
    <w:rsid w:val="00020D52"/>
    <w:rsid w:val="000226C3"/>
    <w:rsid w:val="0003036B"/>
    <w:rsid w:val="000534D2"/>
    <w:rsid w:val="0005748C"/>
    <w:rsid w:val="00063BCD"/>
    <w:rsid w:val="0006754A"/>
    <w:rsid w:val="00072F06"/>
    <w:rsid w:val="00081041"/>
    <w:rsid w:val="0009545C"/>
    <w:rsid w:val="000C112D"/>
    <w:rsid w:val="000C1D88"/>
    <w:rsid w:val="000D591C"/>
    <w:rsid w:val="000E5D9A"/>
    <w:rsid w:val="000E7CE5"/>
    <w:rsid w:val="00103E14"/>
    <w:rsid w:val="0010706C"/>
    <w:rsid w:val="001249CF"/>
    <w:rsid w:val="0012706B"/>
    <w:rsid w:val="00141F19"/>
    <w:rsid w:val="001435E7"/>
    <w:rsid w:val="0014643D"/>
    <w:rsid w:val="00156C41"/>
    <w:rsid w:val="001607EA"/>
    <w:rsid w:val="001A01EA"/>
    <w:rsid w:val="001A23BF"/>
    <w:rsid w:val="001A2F99"/>
    <w:rsid w:val="001A3B5F"/>
    <w:rsid w:val="001B01E6"/>
    <w:rsid w:val="001B7EE7"/>
    <w:rsid w:val="001C2925"/>
    <w:rsid w:val="001C45E6"/>
    <w:rsid w:val="001C59AB"/>
    <w:rsid w:val="001D2D4D"/>
    <w:rsid w:val="001F0ECE"/>
    <w:rsid w:val="001F54D3"/>
    <w:rsid w:val="00216C85"/>
    <w:rsid w:val="002175E7"/>
    <w:rsid w:val="00225361"/>
    <w:rsid w:val="0023175D"/>
    <w:rsid w:val="002372BC"/>
    <w:rsid w:val="002453CF"/>
    <w:rsid w:val="00245A9B"/>
    <w:rsid w:val="00256DEF"/>
    <w:rsid w:val="00257C36"/>
    <w:rsid w:val="00267112"/>
    <w:rsid w:val="00271B88"/>
    <w:rsid w:val="00275DEE"/>
    <w:rsid w:val="0027682D"/>
    <w:rsid w:val="00280CDA"/>
    <w:rsid w:val="00291438"/>
    <w:rsid w:val="002962DD"/>
    <w:rsid w:val="002B44AF"/>
    <w:rsid w:val="002B6B77"/>
    <w:rsid w:val="002C0BFC"/>
    <w:rsid w:val="002D40A7"/>
    <w:rsid w:val="002D52CA"/>
    <w:rsid w:val="002D79D0"/>
    <w:rsid w:val="002E1A05"/>
    <w:rsid w:val="002E246A"/>
    <w:rsid w:val="002E29F9"/>
    <w:rsid w:val="002E4486"/>
    <w:rsid w:val="002E67CF"/>
    <w:rsid w:val="002F3FB8"/>
    <w:rsid w:val="002F4A63"/>
    <w:rsid w:val="0030164E"/>
    <w:rsid w:val="0030241F"/>
    <w:rsid w:val="00304476"/>
    <w:rsid w:val="0030507C"/>
    <w:rsid w:val="0032339F"/>
    <w:rsid w:val="003265CA"/>
    <w:rsid w:val="0033185A"/>
    <w:rsid w:val="00333193"/>
    <w:rsid w:val="00335250"/>
    <w:rsid w:val="00344995"/>
    <w:rsid w:val="00345527"/>
    <w:rsid w:val="00346CF4"/>
    <w:rsid w:val="0034740E"/>
    <w:rsid w:val="00350ECA"/>
    <w:rsid w:val="00366796"/>
    <w:rsid w:val="00387250"/>
    <w:rsid w:val="00390193"/>
    <w:rsid w:val="0039267E"/>
    <w:rsid w:val="003A28B5"/>
    <w:rsid w:val="003A3AD7"/>
    <w:rsid w:val="003A6205"/>
    <w:rsid w:val="003B0441"/>
    <w:rsid w:val="003B3C5E"/>
    <w:rsid w:val="003C03A3"/>
    <w:rsid w:val="003C1A0F"/>
    <w:rsid w:val="003C3808"/>
    <w:rsid w:val="003D19ED"/>
    <w:rsid w:val="003D3CA0"/>
    <w:rsid w:val="003D6603"/>
    <w:rsid w:val="003E7DA8"/>
    <w:rsid w:val="003F4CB0"/>
    <w:rsid w:val="004002FF"/>
    <w:rsid w:val="00403B02"/>
    <w:rsid w:val="00403CB3"/>
    <w:rsid w:val="00411535"/>
    <w:rsid w:val="00413A96"/>
    <w:rsid w:val="00416B99"/>
    <w:rsid w:val="0042276A"/>
    <w:rsid w:val="00424CF7"/>
    <w:rsid w:val="0043730D"/>
    <w:rsid w:val="00442069"/>
    <w:rsid w:val="004644D0"/>
    <w:rsid w:val="004712BC"/>
    <w:rsid w:val="00472E95"/>
    <w:rsid w:val="004800A0"/>
    <w:rsid w:val="00487B95"/>
    <w:rsid w:val="00491D1C"/>
    <w:rsid w:val="00496C83"/>
    <w:rsid w:val="00497E9A"/>
    <w:rsid w:val="004A69B4"/>
    <w:rsid w:val="004D2825"/>
    <w:rsid w:val="004D4213"/>
    <w:rsid w:val="004E0B48"/>
    <w:rsid w:val="004F767F"/>
    <w:rsid w:val="004F7EC4"/>
    <w:rsid w:val="00517E02"/>
    <w:rsid w:val="00520691"/>
    <w:rsid w:val="00521261"/>
    <w:rsid w:val="0052551D"/>
    <w:rsid w:val="005417D8"/>
    <w:rsid w:val="005429AF"/>
    <w:rsid w:val="00544FBE"/>
    <w:rsid w:val="00547548"/>
    <w:rsid w:val="005502B3"/>
    <w:rsid w:val="00550E46"/>
    <w:rsid w:val="00557842"/>
    <w:rsid w:val="00561FA1"/>
    <w:rsid w:val="00566DB6"/>
    <w:rsid w:val="005741F0"/>
    <w:rsid w:val="00574A99"/>
    <w:rsid w:val="00595376"/>
    <w:rsid w:val="005A3F84"/>
    <w:rsid w:val="005A40CC"/>
    <w:rsid w:val="005A683E"/>
    <w:rsid w:val="005B254C"/>
    <w:rsid w:val="005C1EE7"/>
    <w:rsid w:val="005C6763"/>
    <w:rsid w:val="005C7204"/>
    <w:rsid w:val="005C7DAB"/>
    <w:rsid w:val="005D3DC9"/>
    <w:rsid w:val="005D4E08"/>
    <w:rsid w:val="005D75FD"/>
    <w:rsid w:val="005E2E37"/>
    <w:rsid w:val="005F1DCD"/>
    <w:rsid w:val="00607091"/>
    <w:rsid w:val="006107CE"/>
    <w:rsid w:val="006161AA"/>
    <w:rsid w:val="00624911"/>
    <w:rsid w:val="00631C37"/>
    <w:rsid w:val="0063461A"/>
    <w:rsid w:val="006361BA"/>
    <w:rsid w:val="00637510"/>
    <w:rsid w:val="00643621"/>
    <w:rsid w:val="00660DFE"/>
    <w:rsid w:val="00662009"/>
    <w:rsid w:val="00673403"/>
    <w:rsid w:val="00673A72"/>
    <w:rsid w:val="00680555"/>
    <w:rsid w:val="00693B5C"/>
    <w:rsid w:val="006949CD"/>
    <w:rsid w:val="00695830"/>
    <w:rsid w:val="006A0BDD"/>
    <w:rsid w:val="006B2269"/>
    <w:rsid w:val="006B5BF3"/>
    <w:rsid w:val="006C057B"/>
    <w:rsid w:val="006C5C47"/>
    <w:rsid w:val="006C63F5"/>
    <w:rsid w:val="006E4AE5"/>
    <w:rsid w:val="00701B13"/>
    <w:rsid w:val="00726087"/>
    <w:rsid w:val="007326B7"/>
    <w:rsid w:val="00733B48"/>
    <w:rsid w:val="00734AC1"/>
    <w:rsid w:val="0073678F"/>
    <w:rsid w:val="007404C8"/>
    <w:rsid w:val="00751CB6"/>
    <w:rsid w:val="007531CF"/>
    <w:rsid w:val="00764118"/>
    <w:rsid w:val="00767F2E"/>
    <w:rsid w:val="007701F0"/>
    <w:rsid w:val="007770E8"/>
    <w:rsid w:val="00777121"/>
    <w:rsid w:val="0078106D"/>
    <w:rsid w:val="00797D65"/>
    <w:rsid w:val="007A04A5"/>
    <w:rsid w:val="007A240A"/>
    <w:rsid w:val="007A2647"/>
    <w:rsid w:val="007A3E7A"/>
    <w:rsid w:val="007A5E9F"/>
    <w:rsid w:val="007B03A5"/>
    <w:rsid w:val="007B5772"/>
    <w:rsid w:val="007D71F9"/>
    <w:rsid w:val="007D7FDB"/>
    <w:rsid w:val="007E0B11"/>
    <w:rsid w:val="007E1150"/>
    <w:rsid w:val="007E1C02"/>
    <w:rsid w:val="007E1CD5"/>
    <w:rsid w:val="008118E0"/>
    <w:rsid w:val="00811B08"/>
    <w:rsid w:val="00814F99"/>
    <w:rsid w:val="00822A6C"/>
    <w:rsid w:val="00824781"/>
    <w:rsid w:val="0082493D"/>
    <w:rsid w:val="00832F1D"/>
    <w:rsid w:val="008448A0"/>
    <w:rsid w:val="00850D9B"/>
    <w:rsid w:val="008562BC"/>
    <w:rsid w:val="00860AF7"/>
    <w:rsid w:val="00864086"/>
    <w:rsid w:val="00865F60"/>
    <w:rsid w:val="0087727F"/>
    <w:rsid w:val="008A33BF"/>
    <w:rsid w:val="008A4C51"/>
    <w:rsid w:val="008B0F75"/>
    <w:rsid w:val="008B516F"/>
    <w:rsid w:val="008B581F"/>
    <w:rsid w:val="008C1DEB"/>
    <w:rsid w:val="008C2708"/>
    <w:rsid w:val="008C4392"/>
    <w:rsid w:val="008C7F10"/>
    <w:rsid w:val="008E4455"/>
    <w:rsid w:val="008F5E0B"/>
    <w:rsid w:val="00902D1A"/>
    <w:rsid w:val="00915AE2"/>
    <w:rsid w:val="00917087"/>
    <w:rsid w:val="00917DDF"/>
    <w:rsid w:val="00923511"/>
    <w:rsid w:val="00925444"/>
    <w:rsid w:val="00930992"/>
    <w:rsid w:val="00934556"/>
    <w:rsid w:val="0094211E"/>
    <w:rsid w:val="00953B0F"/>
    <w:rsid w:val="00954583"/>
    <w:rsid w:val="00960937"/>
    <w:rsid w:val="009662EE"/>
    <w:rsid w:val="00966936"/>
    <w:rsid w:val="0097253C"/>
    <w:rsid w:val="00973D3E"/>
    <w:rsid w:val="00976EF0"/>
    <w:rsid w:val="009805DD"/>
    <w:rsid w:val="0098335C"/>
    <w:rsid w:val="009838F5"/>
    <w:rsid w:val="0098528E"/>
    <w:rsid w:val="00986E96"/>
    <w:rsid w:val="0099338D"/>
    <w:rsid w:val="009940F5"/>
    <w:rsid w:val="009A2168"/>
    <w:rsid w:val="009C48FC"/>
    <w:rsid w:val="009E0BFE"/>
    <w:rsid w:val="009E5D92"/>
    <w:rsid w:val="009E7436"/>
    <w:rsid w:val="009F03CC"/>
    <w:rsid w:val="009F11A5"/>
    <w:rsid w:val="009F1B23"/>
    <w:rsid w:val="00A0097C"/>
    <w:rsid w:val="00A1719A"/>
    <w:rsid w:val="00A274FF"/>
    <w:rsid w:val="00A44149"/>
    <w:rsid w:val="00A55359"/>
    <w:rsid w:val="00A56BD5"/>
    <w:rsid w:val="00A61633"/>
    <w:rsid w:val="00A658AB"/>
    <w:rsid w:val="00A74EF4"/>
    <w:rsid w:val="00A74F13"/>
    <w:rsid w:val="00A7610F"/>
    <w:rsid w:val="00A81001"/>
    <w:rsid w:val="00A877B4"/>
    <w:rsid w:val="00A9262E"/>
    <w:rsid w:val="00A96081"/>
    <w:rsid w:val="00AA13BA"/>
    <w:rsid w:val="00AA5914"/>
    <w:rsid w:val="00AB47C0"/>
    <w:rsid w:val="00AB785F"/>
    <w:rsid w:val="00AC6FA5"/>
    <w:rsid w:val="00AC72F1"/>
    <w:rsid w:val="00AF114C"/>
    <w:rsid w:val="00AF4C40"/>
    <w:rsid w:val="00B0708D"/>
    <w:rsid w:val="00B146B1"/>
    <w:rsid w:val="00B2136F"/>
    <w:rsid w:val="00B357BF"/>
    <w:rsid w:val="00B52F9C"/>
    <w:rsid w:val="00B63685"/>
    <w:rsid w:val="00B638A6"/>
    <w:rsid w:val="00B70997"/>
    <w:rsid w:val="00B75F8D"/>
    <w:rsid w:val="00B77334"/>
    <w:rsid w:val="00B8387E"/>
    <w:rsid w:val="00B83BBE"/>
    <w:rsid w:val="00B87A69"/>
    <w:rsid w:val="00B92171"/>
    <w:rsid w:val="00B94D30"/>
    <w:rsid w:val="00BA1A41"/>
    <w:rsid w:val="00BC26F9"/>
    <w:rsid w:val="00BC424D"/>
    <w:rsid w:val="00BD160E"/>
    <w:rsid w:val="00BD3852"/>
    <w:rsid w:val="00BE772D"/>
    <w:rsid w:val="00C20381"/>
    <w:rsid w:val="00C239DD"/>
    <w:rsid w:val="00C2426C"/>
    <w:rsid w:val="00C33D0A"/>
    <w:rsid w:val="00C50363"/>
    <w:rsid w:val="00C61471"/>
    <w:rsid w:val="00C64F8D"/>
    <w:rsid w:val="00C65C35"/>
    <w:rsid w:val="00C71558"/>
    <w:rsid w:val="00C71792"/>
    <w:rsid w:val="00CA6CA8"/>
    <w:rsid w:val="00CB5A51"/>
    <w:rsid w:val="00CC167B"/>
    <w:rsid w:val="00CC2C49"/>
    <w:rsid w:val="00CC4FE6"/>
    <w:rsid w:val="00CE6EFA"/>
    <w:rsid w:val="00D12CE0"/>
    <w:rsid w:val="00D13002"/>
    <w:rsid w:val="00D132D9"/>
    <w:rsid w:val="00D13EFC"/>
    <w:rsid w:val="00D23F3C"/>
    <w:rsid w:val="00D25A20"/>
    <w:rsid w:val="00D25CB2"/>
    <w:rsid w:val="00D47A6B"/>
    <w:rsid w:val="00D564BF"/>
    <w:rsid w:val="00D56EBE"/>
    <w:rsid w:val="00D70A60"/>
    <w:rsid w:val="00D71D63"/>
    <w:rsid w:val="00D721DD"/>
    <w:rsid w:val="00D76D8B"/>
    <w:rsid w:val="00D824E1"/>
    <w:rsid w:val="00D83D00"/>
    <w:rsid w:val="00D85DA1"/>
    <w:rsid w:val="00D86103"/>
    <w:rsid w:val="00D96FD2"/>
    <w:rsid w:val="00DA7CCE"/>
    <w:rsid w:val="00DC2F81"/>
    <w:rsid w:val="00DC4033"/>
    <w:rsid w:val="00DE7CFE"/>
    <w:rsid w:val="00E008CE"/>
    <w:rsid w:val="00E0230F"/>
    <w:rsid w:val="00E1690F"/>
    <w:rsid w:val="00E30B00"/>
    <w:rsid w:val="00E36137"/>
    <w:rsid w:val="00E409D1"/>
    <w:rsid w:val="00E47D53"/>
    <w:rsid w:val="00E57B8A"/>
    <w:rsid w:val="00E6020E"/>
    <w:rsid w:val="00E8206A"/>
    <w:rsid w:val="00E838B0"/>
    <w:rsid w:val="00E863C5"/>
    <w:rsid w:val="00E86956"/>
    <w:rsid w:val="00EA0609"/>
    <w:rsid w:val="00EA229D"/>
    <w:rsid w:val="00EA61DD"/>
    <w:rsid w:val="00EB7FCC"/>
    <w:rsid w:val="00EC6759"/>
    <w:rsid w:val="00ED77AD"/>
    <w:rsid w:val="00EE6EFD"/>
    <w:rsid w:val="00F16439"/>
    <w:rsid w:val="00F164B1"/>
    <w:rsid w:val="00F1667F"/>
    <w:rsid w:val="00F1706F"/>
    <w:rsid w:val="00F2238A"/>
    <w:rsid w:val="00F23BCF"/>
    <w:rsid w:val="00F42F64"/>
    <w:rsid w:val="00F47F43"/>
    <w:rsid w:val="00F5656B"/>
    <w:rsid w:val="00F606C1"/>
    <w:rsid w:val="00F62DB8"/>
    <w:rsid w:val="00F70C12"/>
    <w:rsid w:val="00F77342"/>
    <w:rsid w:val="00F77B1F"/>
    <w:rsid w:val="00F81C7C"/>
    <w:rsid w:val="00F85B98"/>
    <w:rsid w:val="00F95E98"/>
    <w:rsid w:val="00FA2723"/>
    <w:rsid w:val="00FA5998"/>
    <w:rsid w:val="00FA6ED2"/>
    <w:rsid w:val="00FD1E62"/>
    <w:rsid w:val="00FE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A543989"/>
  <w15:chartTrackingRefBased/>
  <w15:docId w15:val="{2CC8565F-31CD-4807-9BBB-2BEDA3D5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50E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0E4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50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50E46"/>
    <w:rPr>
      <w:color w:val="0000FF"/>
      <w:u w:val="single"/>
    </w:rPr>
  </w:style>
  <w:style w:type="paragraph" w:styleId="BodyText">
    <w:name w:val="Body Text"/>
    <w:basedOn w:val="Normal"/>
    <w:rsid w:val="00B94D30"/>
    <w:pPr>
      <w:spacing w:after="120"/>
    </w:pPr>
  </w:style>
  <w:style w:type="character" w:styleId="PageNumber">
    <w:name w:val="page number"/>
    <w:basedOn w:val="DefaultParagraphFont"/>
    <w:rsid w:val="00CB5A51"/>
  </w:style>
  <w:style w:type="paragraph" w:styleId="BalloonText">
    <w:name w:val="Balloon Text"/>
    <w:basedOn w:val="Normal"/>
    <w:semiHidden/>
    <w:rsid w:val="00F166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1C59AB"/>
    <w:rPr>
      <w:sz w:val="20"/>
      <w:szCs w:val="20"/>
    </w:rPr>
  </w:style>
  <w:style w:type="character" w:styleId="FootnoteReference">
    <w:name w:val="footnote reference"/>
    <w:semiHidden/>
    <w:rsid w:val="001C59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ДАТУМ</vt:lpstr>
    </vt:vector>
  </TitlesOfParts>
  <Company>.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ДАТУМ</dc:title>
  <dc:subject/>
  <dc:creator>Aleksandra Danilovic</dc:creator>
  <cp:keywords/>
  <cp:lastModifiedBy>Irena Dimic</cp:lastModifiedBy>
  <cp:revision>2</cp:revision>
  <cp:lastPrinted>2017-10-31T07:32:00Z</cp:lastPrinted>
  <dcterms:created xsi:type="dcterms:W3CDTF">2025-07-31T05:42:00Z</dcterms:created>
  <dcterms:modified xsi:type="dcterms:W3CDTF">2025-07-31T05:42:00Z</dcterms:modified>
</cp:coreProperties>
</file>