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5357"/>
        <w:gridCol w:w="3410"/>
      </w:tblGrid>
      <w:tr w:rsidR="002577D1" w:rsidRPr="001847E4" w14:paraId="1E997338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E99E6C1" w14:textId="77777777" w:rsidR="002577D1" w:rsidRPr="001847E4" w:rsidRDefault="00C149A4" w:rsidP="00051ED0">
            <w:pPr>
              <w:spacing w:line="240" w:lineRule="auto"/>
              <w:rPr>
                <w:rFonts w:cs="Arial"/>
                <w:color w:val="808080"/>
                <w:szCs w:val="20"/>
              </w:rPr>
            </w:pPr>
            <w:r w:rsidRPr="001847E4">
              <w:rPr>
                <w:rFonts w:cs="Arial"/>
                <w:color w:val="808080"/>
                <w:sz w:val="8"/>
                <w:szCs w:val="8"/>
              </w:rPr>
              <w:t xml:space="preserve">  </w:t>
            </w:r>
            <w:r w:rsidR="0041739D" w:rsidRPr="001847E4">
              <w:rPr>
                <w:rFonts w:cs="Arial"/>
                <w:color w:val="808080"/>
                <w:sz w:val="8"/>
                <w:szCs w:val="8"/>
              </w:rPr>
              <w:t xml:space="preserve">   </w:t>
            </w:r>
            <w:r w:rsidRPr="001847E4">
              <w:rPr>
                <w:rFonts w:cs="Arial"/>
                <w:color w:val="808080"/>
                <w:sz w:val="8"/>
                <w:szCs w:val="8"/>
              </w:rPr>
              <w:t xml:space="preserve">               </w:t>
            </w:r>
            <w:r w:rsidR="00A52656" w:rsidRPr="001847E4">
              <w:rPr>
                <w:rFonts w:cs="Arial"/>
                <w:noProof/>
                <w:color w:val="808080"/>
              </w:rPr>
              <w:drawing>
                <wp:anchor distT="0" distB="0" distL="114300" distR="114300" simplePos="0" relativeHeight="251656704" behindDoc="0" locked="0" layoutInCell="1" allowOverlap="1" wp14:anchorId="5D9F33B3" wp14:editId="585BB445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9525" b="9525"/>
                  <wp:wrapNone/>
                  <wp:docPr id="9" name="Picture 9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2656" w:rsidRPr="001847E4">
              <w:rPr>
                <w:rFonts w:cs="Arial"/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77A550B3" wp14:editId="1C15E076">
                      <wp:extent cx="908050" cy="22225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80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3907B" id="AutoShape 1" o:spid="_x0000_s1026" style="width:71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+yrg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1365561" w14:textId="77777777" w:rsidR="002577D1" w:rsidRPr="001847E4" w:rsidRDefault="002577D1" w:rsidP="00051ED0">
            <w:pPr>
              <w:spacing w:line="240" w:lineRule="auto"/>
              <w:rPr>
                <w:rFonts w:cs="Arial"/>
                <w:szCs w:val="20"/>
              </w:rPr>
            </w:pPr>
            <w:r w:rsidRPr="001847E4">
              <w:rPr>
                <w:rFonts w:cs="Arial"/>
                <w:szCs w:val="20"/>
              </w:rPr>
              <w:t>Република Србија</w:t>
            </w:r>
          </w:p>
          <w:p w14:paraId="0C7626DC" w14:textId="77777777" w:rsidR="002577D1" w:rsidRPr="001847E4" w:rsidRDefault="002577D1" w:rsidP="00051ED0">
            <w:pPr>
              <w:spacing w:line="240" w:lineRule="auto"/>
              <w:rPr>
                <w:rFonts w:cs="Arial"/>
                <w:szCs w:val="20"/>
              </w:rPr>
            </w:pPr>
            <w:r w:rsidRPr="001847E4">
              <w:rPr>
                <w:rFonts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BBD7760" w14:textId="77777777" w:rsidR="002577D1" w:rsidRPr="001847E4" w:rsidRDefault="002577D1" w:rsidP="00051ED0">
            <w:pPr>
              <w:spacing w:line="240" w:lineRule="auto"/>
              <w:jc w:val="right"/>
              <w:rPr>
                <w:rFonts w:cs="Arial"/>
                <w:b/>
                <w:color w:val="808080"/>
                <w:szCs w:val="20"/>
              </w:rPr>
            </w:pPr>
            <w:r w:rsidRPr="001847E4">
              <w:rPr>
                <w:rFonts w:cs="Arial"/>
                <w:szCs w:val="20"/>
              </w:rPr>
              <w:t>ISSN 0353-9555</w:t>
            </w:r>
          </w:p>
        </w:tc>
      </w:tr>
      <w:tr w:rsidR="00E71A67" w:rsidRPr="001847E4" w14:paraId="4EA5BE15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E600E9" w14:textId="77777777" w:rsidR="00E71A67" w:rsidRPr="001847E4" w:rsidRDefault="00E71A67" w:rsidP="00051ED0">
            <w:pPr>
              <w:spacing w:line="240" w:lineRule="auto"/>
              <w:rPr>
                <w:rFonts w:cs="Arial"/>
                <w:color w:val="808080"/>
                <w:szCs w:val="20"/>
              </w:rPr>
            </w:pPr>
            <w:r w:rsidRPr="001847E4">
              <w:rPr>
                <w:rFonts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BDD51E" w14:textId="795A23FD" w:rsidR="00E71A67" w:rsidRPr="001847E4" w:rsidRDefault="007033B9" w:rsidP="00051ED0">
            <w:pPr>
              <w:spacing w:line="240" w:lineRule="auto"/>
              <w:jc w:val="center"/>
              <w:rPr>
                <w:rFonts w:cs="Arial"/>
                <w:b/>
                <w:color w:val="808080"/>
                <w:sz w:val="48"/>
                <w:szCs w:val="48"/>
              </w:rPr>
            </w:pPr>
            <w:r w:rsidRPr="001847E4">
              <w:rPr>
                <w:rFonts w:cs="Arial"/>
                <w:b/>
                <w:color w:val="808080"/>
                <w:sz w:val="48"/>
                <w:szCs w:val="48"/>
              </w:rPr>
              <w:t xml:space="preserve">               </w:t>
            </w:r>
            <w:r w:rsidR="00E71A67" w:rsidRPr="001847E4">
              <w:rPr>
                <w:rFonts w:cs="Arial"/>
                <w:b/>
                <w:color w:val="808080"/>
                <w:sz w:val="48"/>
                <w:szCs w:val="48"/>
              </w:rPr>
              <w:t>ШУ20</w:t>
            </w:r>
          </w:p>
        </w:tc>
      </w:tr>
      <w:tr w:rsidR="006F657A" w:rsidRPr="001847E4" w14:paraId="0A96B00E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11D5" w14:textId="3A40E9A1" w:rsidR="00E71A67" w:rsidRPr="001847E4" w:rsidRDefault="00E71A67" w:rsidP="00051ED0">
            <w:pPr>
              <w:spacing w:line="240" w:lineRule="auto"/>
              <w:rPr>
                <w:rFonts w:cs="Arial"/>
                <w:szCs w:val="20"/>
              </w:rPr>
            </w:pPr>
            <w:r w:rsidRPr="001847E4">
              <w:rPr>
                <w:rFonts w:cs="Arial"/>
                <w:szCs w:val="20"/>
              </w:rPr>
              <w:t xml:space="preserve">број </w:t>
            </w:r>
            <w:r w:rsidR="003B5A3A" w:rsidRPr="001847E4">
              <w:rPr>
                <w:rFonts w:cs="Arial"/>
                <w:szCs w:val="20"/>
              </w:rPr>
              <w:t>1</w:t>
            </w:r>
            <w:r w:rsidR="00051ED0" w:rsidRPr="001847E4">
              <w:rPr>
                <w:rFonts w:cs="Arial"/>
                <w:szCs w:val="20"/>
              </w:rPr>
              <w:t>35</w:t>
            </w:r>
            <w:r w:rsidR="00CF5DC7" w:rsidRPr="001847E4">
              <w:rPr>
                <w:rFonts w:cs="Arial"/>
                <w:szCs w:val="20"/>
              </w:rPr>
              <w:t xml:space="preserve"> - год. LX</w:t>
            </w:r>
            <w:r w:rsidR="000142D5" w:rsidRPr="001847E4">
              <w:rPr>
                <w:rFonts w:cs="Arial"/>
                <w:szCs w:val="20"/>
              </w:rPr>
              <w:t>X</w:t>
            </w:r>
            <w:r w:rsidR="00051ED0" w:rsidRPr="001847E4">
              <w:rPr>
                <w:rFonts w:cs="Arial"/>
                <w:szCs w:val="20"/>
              </w:rPr>
              <w:t>V</w:t>
            </w:r>
            <w:r w:rsidRPr="001847E4">
              <w:rPr>
                <w:rFonts w:cs="Arial"/>
                <w:szCs w:val="20"/>
              </w:rPr>
              <w:t xml:space="preserve">, </w:t>
            </w:r>
            <w:r w:rsidR="002A204D" w:rsidRPr="001847E4">
              <w:rPr>
                <w:rFonts w:cs="Arial"/>
                <w:szCs w:val="20"/>
              </w:rPr>
              <w:t>30</w:t>
            </w:r>
            <w:r w:rsidRPr="001847E4">
              <w:rPr>
                <w:rFonts w:cs="Arial"/>
                <w:szCs w:val="20"/>
              </w:rPr>
              <w:t>.05.20</w:t>
            </w:r>
            <w:r w:rsidR="002B1010" w:rsidRPr="001847E4">
              <w:rPr>
                <w:rFonts w:cs="Arial"/>
                <w:szCs w:val="20"/>
              </w:rPr>
              <w:t>2</w:t>
            </w:r>
            <w:r w:rsidR="002A204D" w:rsidRPr="001847E4">
              <w:rPr>
                <w:rFonts w:cs="Arial"/>
                <w:szCs w:val="20"/>
              </w:rPr>
              <w:t>5</w:t>
            </w:r>
            <w:r w:rsidRPr="001847E4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E8EE" w14:textId="77777777" w:rsidR="00E71A67" w:rsidRPr="001847E4" w:rsidRDefault="00E71A67" w:rsidP="00051ED0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2577D1" w:rsidRPr="001847E4" w14:paraId="7ED044A8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1ECC866" w14:textId="77777777" w:rsidR="002577D1" w:rsidRPr="001847E4" w:rsidRDefault="009D5330" w:rsidP="00051ED0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1847E4">
              <w:rPr>
                <w:rFonts w:cs="Arial"/>
                <w:b/>
                <w:bCs/>
                <w:sz w:val="24"/>
              </w:rPr>
              <w:t>Статистика шумарства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03D0DD8E" w14:textId="4D4C0661" w:rsidR="002577D1" w:rsidRPr="001847E4" w:rsidRDefault="007033B9" w:rsidP="00051ED0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1847E4">
              <w:rPr>
                <w:rFonts w:cs="Arial"/>
                <w:szCs w:val="20"/>
              </w:rPr>
              <w:t xml:space="preserve">                       </w:t>
            </w:r>
            <w:r w:rsidR="009D5330" w:rsidRPr="001847E4">
              <w:rPr>
                <w:rFonts w:cs="Arial"/>
                <w:szCs w:val="20"/>
              </w:rPr>
              <w:t>СРБ</w:t>
            </w:r>
            <w:r w:rsidR="003B5A3A" w:rsidRPr="001847E4">
              <w:rPr>
                <w:rFonts w:cs="Arial"/>
                <w:szCs w:val="20"/>
              </w:rPr>
              <w:t>1</w:t>
            </w:r>
            <w:r w:rsidR="00051ED0" w:rsidRPr="001847E4">
              <w:rPr>
                <w:rFonts w:cs="Arial"/>
                <w:szCs w:val="20"/>
              </w:rPr>
              <w:t>35</w:t>
            </w:r>
            <w:r w:rsidR="003B5A3A" w:rsidRPr="001847E4">
              <w:rPr>
                <w:rFonts w:cs="Arial"/>
                <w:szCs w:val="20"/>
              </w:rPr>
              <w:t xml:space="preserve"> </w:t>
            </w:r>
            <w:r w:rsidR="009D5330" w:rsidRPr="001847E4">
              <w:rPr>
                <w:rFonts w:cs="Arial"/>
                <w:szCs w:val="20"/>
              </w:rPr>
              <w:t>ШУ</w:t>
            </w:r>
            <w:r w:rsidR="003B439E" w:rsidRPr="001847E4">
              <w:rPr>
                <w:rFonts w:cs="Arial"/>
                <w:szCs w:val="20"/>
              </w:rPr>
              <w:t>2</w:t>
            </w:r>
            <w:r w:rsidR="009D5330" w:rsidRPr="001847E4">
              <w:rPr>
                <w:rFonts w:cs="Arial"/>
                <w:szCs w:val="20"/>
              </w:rPr>
              <w:t xml:space="preserve">0 </w:t>
            </w:r>
            <w:r w:rsidR="00051ED0" w:rsidRPr="001847E4">
              <w:rPr>
                <w:rFonts w:cs="Arial"/>
                <w:szCs w:val="20"/>
              </w:rPr>
              <w:t>30</w:t>
            </w:r>
            <w:r w:rsidR="009C41AA" w:rsidRPr="001847E4">
              <w:rPr>
                <w:rFonts w:cs="Arial"/>
                <w:szCs w:val="20"/>
              </w:rPr>
              <w:t>05</w:t>
            </w:r>
            <w:r w:rsidR="00051ED0" w:rsidRPr="001847E4">
              <w:rPr>
                <w:rFonts w:cs="Arial"/>
                <w:szCs w:val="20"/>
              </w:rPr>
              <w:t>25</w:t>
            </w:r>
          </w:p>
        </w:tc>
      </w:tr>
    </w:tbl>
    <w:p w14:paraId="16E6EA74" w14:textId="36A83CD3" w:rsidR="00C860F3" w:rsidRPr="001847E4" w:rsidRDefault="00C860F3" w:rsidP="00051ED0">
      <w:pPr>
        <w:pStyle w:val="Naslovsaopstenja"/>
        <w:spacing w:before="840" w:after="120" w:line="240" w:lineRule="auto"/>
      </w:pPr>
      <w:r w:rsidRPr="001847E4">
        <w:t>Сeча дрвета</w:t>
      </w:r>
      <w:r w:rsidR="008646E4" w:rsidRPr="001847E4">
        <w:t>,</w:t>
      </w:r>
      <w:r w:rsidRPr="001847E4">
        <w:t xml:space="preserve"> </w:t>
      </w:r>
      <w:r w:rsidR="00F7664C" w:rsidRPr="001847E4">
        <w:t>20</w:t>
      </w:r>
      <w:r w:rsidR="00720721" w:rsidRPr="001847E4">
        <w:t>2</w:t>
      </w:r>
      <w:r w:rsidR="00D839B0" w:rsidRPr="001847E4">
        <w:t>4</w:t>
      </w:r>
      <w:r w:rsidRPr="001847E4">
        <w:t>.</w:t>
      </w:r>
    </w:p>
    <w:p w14:paraId="3E601162" w14:textId="77777777" w:rsidR="008422FD" w:rsidRPr="001847E4" w:rsidRDefault="008422FD" w:rsidP="00051ED0">
      <w:pPr>
        <w:pStyle w:val="BodyText"/>
        <w:spacing w:line="240" w:lineRule="auto"/>
        <w:rPr>
          <w:rFonts w:cs="Arial"/>
        </w:rPr>
      </w:pPr>
    </w:p>
    <w:p w14:paraId="239400CE" w14:textId="2EB25AAC" w:rsidR="002A204D" w:rsidRPr="001847E4" w:rsidRDefault="002A204D" w:rsidP="00051ED0">
      <w:pPr>
        <w:pStyle w:val="TekstMetodologijaiNapomena"/>
        <w:spacing w:after="120" w:line="240" w:lineRule="auto"/>
        <w:rPr>
          <w:rFonts w:cs="Arial"/>
          <w:b/>
          <w:color w:val="548DD4" w:themeColor="text2" w:themeTint="99"/>
          <w:lang w:val="sr-Cyrl-RS"/>
        </w:rPr>
      </w:pPr>
      <w:r w:rsidRPr="001847E4">
        <w:rPr>
          <w:rFonts w:cs="Arial"/>
          <w:b/>
          <w:color w:val="548DD4" w:themeColor="text2" w:themeTint="99"/>
          <w:lang w:val="sr-Cyrl-RS"/>
        </w:rPr>
        <w:t>Обим радова спроведених на сечи дрвета у Републици Србији у 202</w:t>
      </w:r>
      <w:r w:rsidR="00D159CF" w:rsidRPr="001847E4">
        <w:rPr>
          <w:rFonts w:cs="Arial"/>
          <w:b/>
          <w:color w:val="548DD4" w:themeColor="text2" w:themeTint="99"/>
          <w:lang w:val="sr-Cyrl-RS"/>
        </w:rPr>
        <w:t>4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, у односу на претходну годину, смањен  је за </w:t>
      </w:r>
      <w:r w:rsidR="003A7A3B" w:rsidRPr="001847E4">
        <w:rPr>
          <w:rFonts w:cs="Arial"/>
          <w:b/>
          <w:color w:val="548DD4" w:themeColor="text2" w:themeTint="99"/>
          <w:lang w:val="sr-Cyrl-RS"/>
        </w:rPr>
        <w:t>8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%, у Београдском региону </w:t>
      </w:r>
      <w:r w:rsidR="003A7A3B" w:rsidRPr="001847E4">
        <w:rPr>
          <w:rFonts w:cs="Arial"/>
          <w:b/>
          <w:color w:val="548DD4" w:themeColor="text2" w:themeTint="99"/>
          <w:lang w:val="sr-Cyrl-RS"/>
        </w:rPr>
        <w:t>је увећан за 13</w:t>
      </w:r>
      <w:r w:rsidRPr="001847E4">
        <w:rPr>
          <w:rFonts w:cs="Arial"/>
          <w:b/>
          <w:color w:val="548DD4" w:themeColor="text2" w:themeTint="99"/>
          <w:lang w:val="sr-Cyrl-RS"/>
        </w:rPr>
        <w:t>%, у Региону</w:t>
      </w:r>
      <w:r w:rsidR="003A7A3B" w:rsidRPr="001847E4">
        <w:rPr>
          <w:rFonts w:cs="Arial"/>
          <w:b/>
          <w:color w:val="548DD4" w:themeColor="text2" w:themeTint="99"/>
          <w:lang w:val="sr-Cyrl-RS"/>
        </w:rPr>
        <w:t xml:space="preserve"> Војводине увећан је за 6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%, у Региону Шумадије и Западне Србије смањен је за 8%, а у Региону Јужне и Источне Србије </w:t>
      </w:r>
      <w:r w:rsidR="003A7A3B" w:rsidRPr="001847E4">
        <w:rPr>
          <w:rFonts w:cs="Arial"/>
          <w:b/>
          <w:color w:val="548DD4" w:themeColor="text2" w:themeTint="99"/>
          <w:lang w:val="sr-Cyrl-RS"/>
        </w:rPr>
        <w:t>смањен је за 18</w:t>
      </w:r>
      <w:r w:rsidRPr="001847E4">
        <w:rPr>
          <w:rFonts w:cs="Arial"/>
          <w:b/>
          <w:color w:val="548DD4" w:themeColor="text2" w:themeTint="99"/>
          <w:lang w:val="sr-Cyrl-RS"/>
        </w:rPr>
        <w:t>%. Посечена запремина дрвета у 20</w:t>
      </w:r>
      <w:r w:rsidR="003A7A3B" w:rsidRPr="001847E4">
        <w:rPr>
          <w:rFonts w:cs="Arial"/>
          <w:b/>
          <w:color w:val="548DD4" w:themeColor="text2" w:themeTint="99"/>
          <w:lang w:val="sr-Cyrl-RS"/>
        </w:rPr>
        <w:t>24</w:t>
      </w:r>
      <w:r w:rsidRPr="001847E4">
        <w:rPr>
          <w:rFonts w:cs="Arial"/>
          <w:b/>
          <w:color w:val="548DD4" w:themeColor="text2" w:themeTint="99"/>
          <w:lang w:val="sr-Cyrl-RS"/>
        </w:rPr>
        <w:t>. години укупно износи око 3,</w:t>
      </w:r>
      <w:r w:rsidR="003A7A3B" w:rsidRPr="001847E4">
        <w:rPr>
          <w:rFonts w:cs="Arial"/>
          <w:b/>
          <w:color w:val="548DD4" w:themeColor="text2" w:themeTint="99"/>
          <w:lang w:val="sr-Cyrl-RS"/>
        </w:rPr>
        <w:t>1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 милион m</w:t>
      </w:r>
      <w:r w:rsidRPr="001847E4">
        <w:rPr>
          <w:rFonts w:cs="Arial"/>
          <w:b/>
          <w:color w:val="548DD4" w:themeColor="text2" w:themeTint="99"/>
          <w:vertAlign w:val="superscript"/>
          <w:lang w:val="sr-Cyrl-RS"/>
        </w:rPr>
        <w:t>3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. Највећи део ове запремине дрвета, око </w:t>
      </w:r>
      <w:r w:rsidR="0095021C" w:rsidRPr="001847E4">
        <w:rPr>
          <w:rFonts w:cs="Arial"/>
          <w:b/>
          <w:color w:val="548DD4" w:themeColor="text2" w:themeTint="99"/>
          <w:lang w:val="sr-Cyrl-RS"/>
        </w:rPr>
        <w:t>1,6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 милиона m</w:t>
      </w:r>
      <w:r w:rsidRPr="001847E4">
        <w:rPr>
          <w:rFonts w:cs="Arial"/>
          <w:b/>
          <w:color w:val="548DD4" w:themeColor="text2" w:themeTint="99"/>
          <w:vertAlign w:val="superscript"/>
          <w:lang w:val="sr-Cyrl-RS"/>
        </w:rPr>
        <w:t>3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 (</w:t>
      </w:r>
      <w:r w:rsidR="0095021C" w:rsidRPr="001847E4">
        <w:rPr>
          <w:rFonts w:cs="Arial"/>
          <w:b/>
          <w:color w:val="548DD4" w:themeColor="text2" w:themeTint="99"/>
          <w:lang w:val="sr-Cyrl-RS"/>
        </w:rPr>
        <w:t>51</w:t>
      </w:r>
      <w:r w:rsidRPr="001847E4">
        <w:rPr>
          <w:rFonts w:cs="Arial"/>
          <w:b/>
          <w:color w:val="548DD4" w:themeColor="text2" w:themeTint="99"/>
          <w:lang w:val="sr-Cyrl-RS"/>
        </w:rPr>
        <w:t>%), употребљен је као огревно дрво. Посечена (бруто) запремина дрвета у државним шумама и ван шума износи око 2,</w:t>
      </w:r>
      <w:r w:rsidR="0095021C" w:rsidRPr="001847E4">
        <w:rPr>
          <w:rFonts w:cs="Arial"/>
          <w:b/>
          <w:color w:val="548DD4" w:themeColor="text2" w:themeTint="99"/>
          <w:lang w:val="sr-Cyrl-RS"/>
        </w:rPr>
        <w:t>6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 милионa m</w:t>
      </w:r>
      <w:r w:rsidRPr="001847E4">
        <w:rPr>
          <w:rFonts w:cs="Arial"/>
          <w:b/>
          <w:color w:val="548DD4" w:themeColor="text2" w:themeTint="99"/>
          <w:vertAlign w:val="superscript"/>
          <w:lang w:val="sr-Cyrl-RS"/>
        </w:rPr>
        <w:t>3</w:t>
      </w:r>
      <w:r w:rsidRPr="001847E4">
        <w:rPr>
          <w:rFonts w:cs="Arial"/>
          <w:b/>
          <w:color w:val="548DD4" w:themeColor="text2" w:themeTint="99"/>
          <w:lang w:val="sr-Cyrl-RS"/>
        </w:rPr>
        <w:t>, а у приватним шумама и ван шума око</w:t>
      </w:r>
      <w:r w:rsidR="00370161" w:rsidRPr="001847E4">
        <w:rPr>
          <w:rFonts w:cs="Arial"/>
          <w:b/>
          <w:color w:val="548DD4" w:themeColor="text2" w:themeTint="99"/>
          <w:lang w:val="sr-Cyrl-RS"/>
        </w:rPr>
        <w:t xml:space="preserve">             </w:t>
      </w:r>
      <w:r w:rsidRPr="001847E4">
        <w:rPr>
          <w:rFonts w:cs="Arial"/>
          <w:b/>
          <w:color w:val="548DD4" w:themeColor="text2" w:themeTint="99"/>
          <w:lang w:val="sr-Cyrl-RS"/>
        </w:rPr>
        <w:t xml:space="preserve"> </w:t>
      </w:r>
      <w:r w:rsidR="0095021C" w:rsidRPr="001847E4">
        <w:rPr>
          <w:rFonts w:cs="Arial"/>
          <w:b/>
          <w:color w:val="548DD4" w:themeColor="text2" w:themeTint="99"/>
          <w:lang w:val="sr-Cyrl-RS"/>
        </w:rPr>
        <w:t>43</w:t>
      </w:r>
      <w:r w:rsidRPr="001847E4">
        <w:rPr>
          <w:rFonts w:cs="Arial"/>
          <w:b/>
          <w:color w:val="548DD4" w:themeColor="text2" w:themeTint="99"/>
          <w:lang w:val="sr-Cyrl-RS"/>
        </w:rPr>
        <w:t>0</w:t>
      </w:r>
      <w:r w:rsidR="00370161" w:rsidRPr="001847E4">
        <w:rPr>
          <w:rFonts w:cs="Arial"/>
          <w:b/>
          <w:color w:val="548DD4" w:themeColor="text2" w:themeTint="99"/>
          <w:lang w:val="sr-Cyrl-RS"/>
        </w:rPr>
        <w:t> </w:t>
      </w:r>
      <w:r w:rsidRPr="001847E4">
        <w:rPr>
          <w:rFonts w:cs="Arial"/>
          <w:b/>
          <w:color w:val="548DD4" w:themeColor="text2" w:themeTint="99"/>
          <w:lang w:val="sr-Cyrl-RS"/>
        </w:rPr>
        <w:t>000 m</w:t>
      </w:r>
      <w:r w:rsidRPr="001847E4">
        <w:rPr>
          <w:rFonts w:cs="Arial"/>
          <w:b/>
          <w:color w:val="548DD4" w:themeColor="text2" w:themeTint="99"/>
          <w:vertAlign w:val="superscript"/>
          <w:lang w:val="sr-Cyrl-RS"/>
        </w:rPr>
        <w:t>3</w:t>
      </w:r>
      <w:r w:rsidRPr="001847E4">
        <w:rPr>
          <w:rFonts w:cs="Arial"/>
          <w:b/>
          <w:color w:val="548DD4" w:themeColor="text2" w:themeTint="99"/>
          <w:lang w:val="sr-Cyrl-RS"/>
        </w:rPr>
        <w:t>.</w:t>
      </w:r>
    </w:p>
    <w:p w14:paraId="7D8528C2" w14:textId="75BFB613" w:rsidR="007033B9" w:rsidRPr="001847E4" w:rsidRDefault="007033B9" w:rsidP="00051ED0">
      <w:pPr>
        <w:pStyle w:val="BodyText"/>
        <w:spacing w:after="0" w:line="240" w:lineRule="auto"/>
        <w:rPr>
          <w:rFonts w:cs="Arial"/>
        </w:rPr>
      </w:pPr>
    </w:p>
    <w:p w14:paraId="1029828A" w14:textId="77777777" w:rsidR="007033B9" w:rsidRPr="001847E4" w:rsidRDefault="007033B9" w:rsidP="00051ED0">
      <w:pPr>
        <w:pStyle w:val="BodyText"/>
        <w:spacing w:after="0" w:line="240" w:lineRule="auto"/>
        <w:rPr>
          <w:rFonts w:cs="Arial"/>
        </w:rPr>
      </w:pPr>
    </w:p>
    <w:p w14:paraId="6CD71ED9" w14:textId="77777777" w:rsidR="007033B9" w:rsidRPr="001847E4" w:rsidRDefault="007033B9" w:rsidP="00051ED0">
      <w:pPr>
        <w:pStyle w:val="BodyText"/>
        <w:spacing w:after="0" w:line="240" w:lineRule="auto"/>
        <w:rPr>
          <w:rFonts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247"/>
        <w:gridCol w:w="1247"/>
        <w:gridCol w:w="1247"/>
        <w:gridCol w:w="1247"/>
        <w:gridCol w:w="1247"/>
        <w:gridCol w:w="399"/>
        <w:gridCol w:w="848"/>
      </w:tblGrid>
      <w:tr w:rsidR="000177BD" w:rsidRPr="001847E4" w14:paraId="3BA9509E" w14:textId="77777777" w:rsidTr="000177BD">
        <w:trPr>
          <w:jc w:val="center"/>
        </w:trPr>
        <w:tc>
          <w:tcPr>
            <w:tcW w:w="9356" w:type="dxa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9975CF6" w14:textId="60B41040" w:rsidR="000177BD" w:rsidRPr="001847E4" w:rsidRDefault="000177BD" w:rsidP="00051ED0">
            <w:pPr>
              <w:pStyle w:val="Naslovtabela"/>
              <w:tabs>
                <w:tab w:val="clear" w:pos="1620"/>
              </w:tabs>
              <w:spacing w:before="0" w:after="40" w:line="240" w:lineRule="auto"/>
              <w:ind w:left="284" w:hanging="284"/>
              <w:jc w:val="lef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Cs w:val="20"/>
              </w:rPr>
              <w:t>Укупно посечена бруто запремина дрвета у шумама и ван шума</w:t>
            </w:r>
            <w:r w:rsidRPr="001847E4">
              <w:rPr>
                <w:rFonts w:cs="Arial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D63B2F" w14:textId="2BFE71BE" w:rsidR="000177BD" w:rsidRPr="001847E4" w:rsidRDefault="000177BD" w:rsidP="00051ED0">
            <w:pPr>
              <w:spacing w:before="80" w:after="8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m</w:t>
            </w:r>
            <w:r w:rsidRPr="001847E4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</w:tr>
      <w:tr w:rsidR="008422FD" w:rsidRPr="001847E4" w14:paraId="2CB89FDE" w14:textId="77777777" w:rsidTr="000A1BCE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bottom"/>
          </w:tcPr>
          <w:p w14:paraId="69F079AB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82" w:type="dxa"/>
            <w:gridSpan w:val="7"/>
            <w:shd w:val="clear" w:color="auto" w:fill="auto"/>
            <w:vAlign w:val="center"/>
          </w:tcPr>
          <w:p w14:paraId="497871F5" w14:textId="77777777" w:rsidR="008422FD" w:rsidRPr="001847E4" w:rsidRDefault="008422FD" w:rsidP="00051ED0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8422FD" w:rsidRPr="001847E4" w14:paraId="1DE110FE" w14:textId="77777777" w:rsidTr="00091315">
        <w:trPr>
          <w:jc w:val="center"/>
        </w:trPr>
        <w:tc>
          <w:tcPr>
            <w:tcW w:w="2722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1D9D5A6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E61E84" w14:textId="77777777" w:rsidR="008422FD" w:rsidRPr="001847E4" w:rsidRDefault="008422FD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D864C" w14:textId="77777777" w:rsidR="008422FD" w:rsidRPr="001847E4" w:rsidRDefault="008422FD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85CB02" w14:textId="77777777" w:rsidR="008422FD" w:rsidRPr="001847E4" w:rsidRDefault="008422FD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Регион </w:t>
            </w:r>
            <w:r w:rsidR="009D7545" w:rsidRPr="001847E4">
              <w:rPr>
                <w:rFonts w:cs="Arial"/>
                <w:sz w:val="16"/>
                <w:szCs w:val="16"/>
              </w:rPr>
              <w:t xml:space="preserve"> </w:t>
            </w:r>
            <w:r w:rsidRPr="001847E4">
              <w:rPr>
                <w:rFonts w:cs="Arial"/>
                <w:sz w:val="16"/>
                <w:szCs w:val="16"/>
              </w:rPr>
              <w:t>Војводине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C9C474" w14:textId="77777777" w:rsidR="008422FD" w:rsidRPr="001847E4" w:rsidRDefault="008422FD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Регион </w:t>
            </w:r>
            <w:r w:rsidR="009D7545" w:rsidRPr="001847E4">
              <w:rPr>
                <w:rFonts w:cs="Arial"/>
                <w:sz w:val="16"/>
                <w:szCs w:val="16"/>
              </w:rPr>
              <w:t xml:space="preserve">              </w:t>
            </w:r>
            <w:r w:rsidRPr="001847E4">
              <w:rPr>
                <w:rFonts w:cs="Arial"/>
                <w:sz w:val="16"/>
                <w:szCs w:val="16"/>
              </w:rPr>
              <w:t xml:space="preserve">Шумадије и Западне </w:t>
            </w:r>
            <w:r w:rsidR="008225E3" w:rsidRPr="001847E4">
              <w:rPr>
                <w:rFonts w:cs="Arial"/>
                <w:sz w:val="16"/>
                <w:szCs w:val="16"/>
              </w:rPr>
              <w:t xml:space="preserve">               </w:t>
            </w:r>
            <w:r w:rsidRPr="001847E4">
              <w:rPr>
                <w:rFonts w:cs="Arial"/>
                <w:sz w:val="16"/>
                <w:szCs w:val="16"/>
              </w:rPr>
              <w:t>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824D81" w14:textId="77777777" w:rsidR="008422FD" w:rsidRPr="001847E4" w:rsidRDefault="008422FD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Регион Јужне </w:t>
            </w:r>
            <w:r w:rsidR="008225E3" w:rsidRPr="001847E4">
              <w:rPr>
                <w:rFonts w:cs="Arial"/>
                <w:sz w:val="16"/>
                <w:szCs w:val="16"/>
              </w:rPr>
              <w:t xml:space="preserve">                </w:t>
            </w:r>
            <w:r w:rsidRPr="001847E4">
              <w:rPr>
                <w:rFonts w:cs="Arial"/>
                <w:sz w:val="16"/>
                <w:szCs w:val="16"/>
              </w:rPr>
              <w:t xml:space="preserve">и Источне </w:t>
            </w:r>
            <w:r w:rsidR="008225E3" w:rsidRPr="001847E4">
              <w:rPr>
                <w:rFonts w:cs="Arial"/>
                <w:sz w:val="16"/>
                <w:szCs w:val="16"/>
              </w:rPr>
              <w:t xml:space="preserve">              </w:t>
            </w:r>
            <w:r w:rsidRPr="001847E4">
              <w:rPr>
                <w:rFonts w:cs="Arial"/>
                <w:sz w:val="16"/>
                <w:szCs w:val="16"/>
              </w:rPr>
              <w:t>Србије</w:t>
            </w:r>
          </w:p>
        </w:tc>
        <w:tc>
          <w:tcPr>
            <w:tcW w:w="12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4215E" w14:textId="77777777" w:rsidR="008422FD" w:rsidRPr="001847E4" w:rsidRDefault="008422FD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Косов</w:t>
            </w:r>
            <w:r w:rsidR="00944964" w:rsidRPr="001847E4">
              <w:rPr>
                <w:rFonts w:cs="Arial"/>
                <w:sz w:val="16"/>
                <w:szCs w:val="16"/>
              </w:rPr>
              <w:t>о</w:t>
            </w:r>
            <w:r w:rsidRPr="001847E4">
              <w:rPr>
                <w:rFonts w:cs="Arial"/>
                <w:sz w:val="16"/>
                <w:szCs w:val="16"/>
              </w:rPr>
              <w:t xml:space="preserve"> </w:t>
            </w:r>
            <w:r w:rsidR="008225E3" w:rsidRPr="001847E4">
              <w:rPr>
                <w:rFonts w:cs="Arial"/>
                <w:sz w:val="16"/>
                <w:szCs w:val="16"/>
              </w:rPr>
              <w:t xml:space="preserve">               </w:t>
            </w:r>
            <w:r w:rsidRPr="001847E4">
              <w:rPr>
                <w:rFonts w:cs="Arial"/>
                <w:sz w:val="16"/>
                <w:szCs w:val="16"/>
              </w:rPr>
              <w:t>и Метохиј</w:t>
            </w:r>
            <w:r w:rsidR="00944964" w:rsidRPr="001847E4">
              <w:rPr>
                <w:rFonts w:cs="Arial"/>
                <w:sz w:val="16"/>
                <w:szCs w:val="16"/>
              </w:rPr>
              <w:t>а</w:t>
            </w:r>
          </w:p>
        </w:tc>
      </w:tr>
      <w:tr w:rsidR="008422FD" w:rsidRPr="001847E4" w14:paraId="2DEDD001" w14:textId="77777777" w:rsidTr="00091315">
        <w:trPr>
          <w:jc w:val="center"/>
        </w:trPr>
        <w:tc>
          <w:tcPr>
            <w:tcW w:w="2722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55A97A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5398EC" w14:textId="77777777" w:rsidR="008422FD" w:rsidRPr="001847E4" w:rsidRDefault="008422FD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E42EA" w14:textId="77777777" w:rsidR="008422FD" w:rsidRPr="001847E4" w:rsidRDefault="008422FD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9F928" w14:textId="77777777" w:rsidR="008422FD" w:rsidRPr="001847E4" w:rsidRDefault="008422FD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8279B" w14:textId="77777777" w:rsidR="008422FD" w:rsidRPr="001847E4" w:rsidRDefault="008422FD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4485D" w14:textId="77777777" w:rsidR="008422FD" w:rsidRPr="001847E4" w:rsidRDefault="008422FD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708F6B7" w14:textId="77777777" w:rsidR="008422FD" w:rsidRPr="001847E4" w:rsidRDefault="008422FD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405CD" w:rsidRPr="001847E4" w14:paraId="7354F9F9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518437" w14:textId="0EE699E3" w:rsidR="00D405CD" w:rsidRPr="001847E4" w:rsidRDefault="00D405CD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20</w:t>
            </w:r>
            <w:r w:rsidR="00337B72" w:rsidRPr="001847E4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320AB0" w:rsidRPr="001847E4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D4A0142" w14:textId="77777777" w:rsidR="00D405CD" w:rsidRPr="001847E4" w:rsidRDefault="00D405C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EFB33" w14:textId="77777777" w:rsidR="00D405CD" w:rsidRPr="001847E4" w:rsidRDefault="00D405C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78C2C" w14:textId="77777777" w:rsidR="00D405CD" w:rsidRPr="001847E4" w:rsidRDefault="00D405C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95A1C" w14:textId="77777777" w:rsidR="00D405CD" w:rsidRPr="001847E4" w:rsidRDefault="00D405C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2D41D" w14:textId="77777777" w:rsidR="00D405CD" w:rsidRPr="001847E4" w:rsidRDefault="00D405C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600449D" w14:textId="49803F43" w:rsidR="00D405CD" w:rsidRPr="001847E4" w:rsidRDefault="00D405C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37B72" w:rsidRPr="001847E4" w14:paraId="675C9248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06B57A" w14:textId="77777777" w:rsidR="00337B72" w:rsidRPr="001847E4" w:rsidRDefault="00337B72" w:rsidP="00051ED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Посечено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6CD214" w14:textId="0E8A307F" w:rsidR="00337B7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3343309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40B0E" w14:textId="4C3D1FC5" w:rsidR="00337B7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71705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8DDFF" w14:textId="386B7EBF" w:rsidR="00337B7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798787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95C2D" w14:textId="327FD457" w:rsidR="00337B72" w:rsidRPr="001847E4" w:rsidRDefault="00337B7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</w:t>
            </w:r>
            <w:r w:rsidR="00320AB0" w:rsidRPr="001847E4">
              <w:rPr>
                <w:rFonts w:cs="Arial"/>
                <w:b/>
                <w:sz w:val="16"/>
                <w:szCs w:val="16"/>
              </w:rPr>
              <w:t>245867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1EA56" w14:textId="49B2B7AD" w:rsidR="00337B72" w:rsidRPr="001847E4" w:rsidRDefault="00337B7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</w:t>
            </w:r>
            <w:r w:rsidR="00320AB0" w:rsidRPr="001847E4">
              <w:rPr>
                <w:rFonts w:cs="Arial"/>
                <w:b/>
                <w:sz w:val="16"/>
                <w:szCs w:val="16"/>
              </w:rPr>
              <w:t>226950</w:t>
            </w:r>
            <w:r w:rsidR="006E07C8" w:rsidRPr="001847E4">
              <w:rPr>
                <w:rFonts w:cs="Arial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537C3BB" w14:textId="0EC73B04" w:rsidR="00337B72" w:rsidRPr="001847E4" w:rsidRDefault="006E07C8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8422FD" w:rsidRPr="001847E4" w14:paraId="57D58693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64BA95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56CB94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CEAB8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57BA6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54ADF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6365D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F205E7C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307F2" w:rsidRPr="001847E4" w14:paraId="127BAE43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99A28F" w14:textId="77777777" w:rsidR="007844CE" w:rsidRPr="001847E4" w:rsidRDefault="007844CE" w:rsidP="00051ED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2024</w:t>
            </w:r>
          </w:p>
          <w:p w14:paraId="1555BA5D" w14:textId="798446B6" w:rsidR="00E307F2" w:rsidRPr="001847E4" w:rsidRDefault="00E307F2" w:rsidP="00051ED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Посечено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4DB460C" w14:textId="24A8BCA3" w:rsidR="00E307F2" w:rsidRPr="001847E4" w:rsidRDefault="009D55F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</w:t>
            </w:r>
            <w:r w:rsidR="00320AB0" w:rsidRPr="001847E4">
              <w:rPr>
                <w:rFonts w:cs="Arial"/>
                <w:b/>
                <w:sz w:val="16"/>
                <w:szCs w:val="16"/>
              </w:rPr>
              <w:t>087012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B000B" w14:textId="23AAC47B" w:rsidR="00E307F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D7CFE" w14:textId="516394AB" w:rsidR="00E307F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848243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0CB53" w14:textId="1C7D1377" w:rsidR="00E307F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1145973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5320E" w14:textId="2BDC5E57" w:rsidR="00E307F2" w:rsidRPr="001847E4" w:rsidRDefault="00320AB0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1011560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6E0327" w14:textId="77777777" w:rsidR="00E307F2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8422FD" w:rsidRPr="001847E4" w14:paraId="2C44403A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D8F192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 шуми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6B82E79" w14:textId="26990EAB" w:rsidR="008422FD" w:rsidRPr="001847E4" w:rsidRDefault="007D5C5B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3079718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BE041" w14:textId="7E2C9148" w:rsidR="008422FD" w:rsidRPr="001847E4" w:rsidRDefault="007D5C5B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81124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6E0AD" w14:textId="26267DA2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848014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61622" w14:textId="2E8314CC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1141867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BBC30" w14:textId="68470FAF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1008713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8F733A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8422FD" w:rsidRPr="001847E4" w14:paraId="28C857E0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60C7D6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Изван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DF439F" w14:textId="4F97FB03" w:rsidR="008422FD" w:rsidRPr="001847E4" w:rsidRDefault="007D5C5B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7294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1ED4C" w14:textId="5D77F3AE" w:rsidR="008422FD" w:rsidRPr="001847E4" w:rsidRDefault="007D5C5B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961D7" w14:textId="2DA3A1D3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B37DE" w14:textId="5987E7F9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4106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B136B" w14:textId="6866D5CD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2847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24CC8F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7844CE" w:rsidRPr="001847E4" w14:paraId="07AD9766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561FF4" w14:textId="77777777" w:rsidR="007844CE" w:rsidRPr="001847E4" w:rsidRDefault="007844CE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1148AA4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7757F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33A4A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01438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476CB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FE2A67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844CE" w:rsidRPr="001847E4" w14:paraId="3278154B" w14:textId="77777777" w:rsidTr="007844CE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B785D8" w14:textId="77777777" w:rsidR="007844CE" w:rsidRPr="001847E4" w:rsidRDefault="007844CE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Индекс 2023 = 100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C96A14A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6440F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DEBC9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B4CEB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2B77B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B59092" w14:textId="77777777" w:rsidR="007844CE" w:rsidRPr="001847E4" w:rsidRDefault="007844CE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8422FD" w:rsidRPr="001847E4" w14:paraId="2DD0FC5A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E0029F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4D143DC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52E4E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E48F1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120E3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78E6A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6F4C5B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22FD" w:rsidRPr="001847E4" w14:paraId="60208665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6DD280" w14:textId="77777777" w:rsidR="008422FD" w:rsidRPr="001847E4" w:rsidRDefault="008422FD" w:rsidP="00051ED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Лишћара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1314F1F" w14:textId="242CAABC" w:rsidR="008422FD" w:rsidRPr="001847E4" w:rsidRDefault="00256778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</w:t>
            </w:r>
            <w:r w:rsidR="00E36982" w:rsidRPr="001847E4">
              <w:rPr>
                <w:rFonts w:cs="Arial"/>
                <w:b/>
                <w:sz w:val="16"/>
                <w:szCs w:val="16"/>
              </w:rPr>
              <w:t>710910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50AD6" w14:textId="16AACE79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80587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A4E2" w14:textId="691F12E0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847707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B56BA" w14:textId="2539DD18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824040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B1BAD" w14:textId="258DD921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958576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018A3A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8422FD" w:rsidRPr="001847E4" w14:paraId="5DF7B706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D0BACA" w14:textId="77777777" w:rsidR="008422FD" w:rsidRPr="001847E4" w:rsidRDefault="00944964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</w:t>
            </w:r>
            <w:r w:rsidR="008422FD" w:rsidRPr="001847E4">
              <w:rPr>
                <w:rFonts w:cs="Arial"/>
                <w:sz w:val="16"/>
                <w:szCs w:val="16"/>
              </w:rPr>
              <w:t xml:space="preserve"> шуми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49AB904" w14:textId="62C44E06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2702125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89BEF" w14:textId="5F1787A9" w:rsidR="008422FD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80475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2CC41" w14:textId="34DE54D0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847478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2CECD" w14:textId="23B4D4E1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820123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46B9B" w14:textId="2CDB9BAB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955801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201110B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8422FD" w:rsidRPr="001847E4" w14:paraId="654561CB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354DD4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Изван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EF78007" w14:textId="1FFFF4B7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8785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7675B" w14:textId="64292A8D" w:rsidR="008422FD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50499" w14:textId="05610BE0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E22B3" w14:textId="0CF7152B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3917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5DA96" w14:textId="441FB10B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2775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36F70C2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8422FD" w:rsidRPr="001847E4" w14:paraId="2E765B43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C5A61A" w14:textId="77777777" w:rsidR="008422FD" w:rsidRPr="001847E4" w:rsidRDefault="008422FD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68208DE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AE2D2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78A4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D0A10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7E386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690721B" w14:textId="77777777" w:rsidR="008422FD" w:rsidRPr="001847E4" w:rsidRDefault="008422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422FD" w:rsidRPr="001847E4" w14:paraId="049C0E7D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97F0EF" w14:textId="77777777" w:rsidR="008422FD" w:rsidRPr="001847E4" w:rsidRDefault="008422FD" w:rsidP="00051ED0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Четинара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902C144" w14:textId="54B34291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376102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D0946" w14:textId="2B12C4DC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649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9856B" w14:textId="29E1D0B0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01C2E" w14:textId="65C48037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321933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60767" w14:textId="7F9D914F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52984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B6A31C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8422FD" w:rsidRPr="001847E4" w14:paraId="1F853109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E4966B" w14:textId="77777777" w:rsidR="008422FD" w:rsidRPr="001847E4" w:rsidRDefault="00944964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</w:t>
            </w:r>
            <w:r w:rsidR="008422FD" w:rsidRPr="001847E4">
              <w:rPr>
                <w:rFonts w:cs="Arial"/>
                <w:sz w:val="16"/>
                <w:szCs w:val="16"/>
              </w:rPr>
              <w:t xml:space="preserve"> шуми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96B6BDF" w14:textId="26930FD1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375841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64485" w14:textId="6CB473CC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F7B7B" w14:textId="5800617F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FD5D" w14:textId="683746E5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321744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4D744" w14:textId="380C600B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52912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603168E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8422FD" w:rsidRPr="001847E4" w14:paraId="170C12E0" w14:textId="77777777" w:rsidTr="00091315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3B6EBE1" w14:textId="77777777" w:rsidR="008422FD" w:rsidRPr="001847E4" w:rsidRDefault="00944964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</w:t>
            </w:r>
            <w:r w:rsidR="008422FD" w:rsidRPr="001847E4">
              <w:rPr>
                <w:rFonts w:cs="Arial"/>
                <w:sz w:val="16"/>
                <w:szCs w:val="16"/>
              </w:rPr>
              <w:t>зван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B83E6C3" w14:textId="0D420554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8A060" w14:textId="162C8F09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D8566" w14:textId="77777777" w:rsidR="008422FD" w:rsidRPr="001847E4" w:rsidRDefault="009D55F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38414" w14:textId="79E97151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ECDEF" w14:textId="65AD5069" w:rsidR="008422FD" w:rsidRPr="001847E4" w:rsidRDefault="00E3698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3FEF50E" w14:textId="77777777" w:rsidR="008422FD" w:rsidRPr="001847E4" w:rsidRDefault="00824F3D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1CAD16D8" w14:textId="2EBE2720" w:rsidR="000177BD" w:rsidRPr="001847E4" w:rsidRDefault="000177BD" w:rsidP="00051ED0">
      <w:pPr>
        <w:pStyle w:val="Naslovtabela"/>
        <w:numPr>
          <w:ilvl w:val="0"/>
          <w:numId w:val="0"/>
        </w:numPr>
        <w:spacing w:before="360" w:after="40" w:line="240" w:lineRule="auto"/>
        <w:ind w:left="284"/>
        <w:jc w:val="left"/>
        <w:rPr>
          <w:rFonts w:cs="Arial"/>
          <w:b w:val="0"/>
          <w:sz w:val="16"/>
          <w:szCs w:val="16"/>
          <w:vertAlign w:val="superscript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247"/>
        <w:gridCol w:w="1247"/>
        <w:gridCol w:w="1247"/>
        <w:gridCol w:w="1247"/>
        <w:gridCol w:w="1247"/>
        <w:gridCol w:w="399"/>
        <w:gridCol w:w="848"/>
      </w:tblGrid>
      <w:tr w:rsidR="000177BD" w:rsidRPr="001847E4" w14:paraId="6CE9281D" w14:textId="77777777" w:rsidTr="005D4C11">
        <w:trPr>
          <w:jc w:val="center"/>
        </w:trPr>
        <w:tc>
          <w:tcPr>
            <w:tcW w:w="9356" w:type="dxa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7520BAD" w14:textId="4160843E" w:rsidR="000177BD" w:rsidRPr="001847E4" w:rsidRDefault="000177BD" w:rsidP="00051ED0">
            <w:pPr>
              <w:pStyle w:val="Naslovtabela"/>
              <w:tabs>
                <w:tab w:val="clear" w:pos="1620"/>
              </w:tabs>
              <w:spacing w:before="0" w:after="40" w:line="240" w:lineRule="auto"/>
              <w:ind w:left="284" w:hanging="284"/>
              <w:jc w:val="lef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Cs w:val="20"/>
              </w:rPr>
              <w:t>Сеча дрвета</w:t>
            </w:r>
            <w:r w:rsidRPr="001847E4">
              <w:rPr>
                <w:rFonts w:cs="Arial"/>
                <w:szCs w:val="20"/>
                <w:vertAlign w:val="superscript"/>
              </w:rPr>
              <w:t>1)</w:t>
            </w:r>
            <w:r w:rsidRPr="001847E4">
              <w:rPr>
                <w:rFonts w:cs="Arial"/>
                <w:szCs w:val="20"/>
              </w:rPr>
              <w:t xml:space="preserve"> по типовима шума, 2024.                                                                                                        </w:t>
            </w:r>
          </w:p>
        </w:tc>
        <w:tc>
          <w:tcPr>
            <w:tcW w:w="84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96AFF5" w14:textId="77777777" w:rsidR="000177BD" w:rsidRPr="001847E4" w:rsidRDefault="000177BD" w:rsidP="00051ED0">
            <w:pPr>
              <w:spacing w:before="80" w:after="8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m</w:t>
            </w:r>
            <w:r w:rsidRPr="001847E4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</w:tr>
      <w:tr w:rsidR="00091315" w:rsidRPr="001847E4" w14:paraId="1DD64195" w14:textId="77777777" w:rsidTr="00091315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bottom"/>
          </w:tcPr>
          <w:p w14:paraId="47B8DFCD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82" w:type="dxa"/>
            <w:gridSpan w:val="7"/>
            <w:shd w:val="clear" w:color="auto" w:fill="auto"/>
            <w:vAlign w:val="center"/>
          </w:tcPr>
          <w:p w14:paraId="1A6E8AF9" w14:textId="77777777" w:rsidR="00091315" w:rsidRPr="001847E4" w:rsidRDefault="00091315" w:rsidP="00051ED0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091315" w:rsidRPr="001847E4" w14:paraId="20B88322" w14:textId="77777777" w:rsidTr="002C5E30">
        <w:trPr>
          <w:jc w:val="center"/>
        </w:trPr>
        <w:tc>
          <w:tcPr>
            <w:tcW w:w="2722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9EC3C6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C96A2E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FB4C16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A2DEFA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Војводине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5107BF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             Шумадије и Западне 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2E595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Јужне                 и Источне               Србије</w:t>
            </w:r>
          </w:p>
        </w:tc>
        <w:tc>
          <w:tcPr>
            <w:tcW w:w="12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E4BA3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Косово                и Метохија</w:t>
            </w:r>
          </w:p>
        </w:tc>
      </w:tr>
      <w:tr w:rsidR="00091315" w:rsidRPr="001847E4" w14:paraId="49E9E11D" w14:textId="77777777" w:rsidTr="002C5E30">
        <w:trPr>
          <w:jc w:val="center"/>
        </w:trPr>
        <w:tc>
          <w:tcPr>
            <w:tcW w:w="2722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8B7DCD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F660221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C91F7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892BD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2269D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03996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00E268D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123934C3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C6DF2F9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10F0158" w14:textId="3B658D89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3079718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33A01" w14:textId="550B5796" w:rsidR="00091315" w:rsidRPr="001847E4" w:rsidRDefault="00A77614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81224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4F236" w14:textId="62B5070E" w:rsidR="00091315" w:rsidRPr="001847E4" w:rsidRDefault="00A77614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848014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CBDC8" w14:textId="1899B1A1" w:rsidR="00091315" w:rsidRPr="001847E4" w:rsidRDefault="00A77614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1141867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99C64" w14:textId="4CC8F376" w:rsidR="00091315" w:rsidRPr="001847E4" w:rsidRDefault="00A77614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1008713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5D1871D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3478230D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A9CC6C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140BD4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6729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04AA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C38A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5B4DD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88281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2027809D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FE571E0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Чисте састојине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4E9B82" w14:textId="205C9789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2236138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8AE5" w14:textId="209203BD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55334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D1D4D" w14:textId="71F15270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577630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9EFF6" w14:textId="08F23B39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745861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78ACF" w14:textId="1A150C77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857313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784E3E4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729E119F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7DD842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Лишћара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4DE31EB" w14:textId="297D72B4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2039113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DEB53" w14:textId="721DF6E1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55334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998A8" w14:textId="5CAF07E7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577388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24623" w14:textId="7E8B151C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597158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99624" w14:textId="52B78675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809233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E1AC5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171C9682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16F68D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Четинара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CFD4761" w14:textId="259B788E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197025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82B02" w14:textId="2C20077B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6AC3D" w14:textId="4E555998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A890F" w14:textId="603EC7A3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148703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8E9AD" w14:textId="1CA1315F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48080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BE97AE7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4B9D59B8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C6C19C" w14:textId="77777777" w:rsidR="00091315" w:rsidRPr="001847E4" w:rsidRDefault="00091315" w:rsidP="00051ED0">
            <w:p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1847E4">
              <w:rPr>
                <w:rFonts w:cs="Arial"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9FE42FA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C71B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2A3B0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E7199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8F28A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6AD90E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5FECF682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87B338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Мешовите састојине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6F36134" w14:textId="4AA5530A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843580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4FD75" w14:textId="35DD95C6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25790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C24C1" w14:textId="35DC7730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270384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AE33E" w14:textId="241910E2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396006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CA746" w14:textId="2ACE6E74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151400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45A1BE6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20C492F6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B9BCA9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Лишћара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87544C" w14:textId="3109F056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590487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9A43A" w14:textId="3CFFA592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25141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1CE4" w14:textId="4B2D417A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267832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705CE" w14:textId="00FFD44B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151028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6ABC4" w14:textId="7AF47B13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146486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DA868AD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39EC2B97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46A03D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Четинара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7E18D5" w14:textId="6526C803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79300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6099" w14:textId="5F69B494" w:rsidR="00091315" w:rsidRPr="001847E4" w:rsidRDefault="001D36D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5906C" w14:textId="65E249A0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2339C" w14:textId="1F2F3EE7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73948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2C03C" w14:textId="6B9BCA96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4640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95B275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27D327DA" w14:textId="77777777" w:rsidTr="002C5E30">
        <w:trPr>
          <w:jc w:val="center"/>
        </w:trPr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5107B6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Лишћара-четинара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3A1B260" w14:textId="0B2168FF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173793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4DDE0" w14:textId="4C024709" w:rsidR="00091315" w:rsidRPr="001847E4" w:rsidRDefault="009B5ED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09B6A" w14:textId="02343521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2489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6FE77" w14:textId="15C9E4C5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171030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CBD40" w14:textId="20B0275D" w:rsidR="00091315" w:rsidRPr="001847E4" w:rsidRDefault="00F32A1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A5058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6AAC950F" w14:textId="63CE0458" w:rsidR="003B439E" w:rsidRPr="001847E4" w:rsidRDefault="008422FD" w:rsidP="00051ED0">
      <w:pPr>
        <w:pStyle w:val="Naslovtabela"/>
        <w:tabs>
          <w:tab w:val="clear" w:pos="1620"/>
        </w:tabs>
        <w:spacing w:before="360" w:after="40" w:line="240" w:lineRule="auto"/>
        <w:ind w:left="284" w:hanging="284"/>
        <w:jc w:val="left"/>
        <w:rPr>
          <w:rFonts w:cs="Arial"/>
          <w:b w:val="0"/>
          <w:sz w:val="16"/>
          <w:szCs w:val="16"/>
          <w:vertAlign w:val="superscript"/>
        </w:rPr>
      </w:pPr>
      <w:r w:rsidRPr="001847E4">
        <w:rPr>
          <w:rFonts w:cs="Arial"/>
          <w:szCs w:val="20"/>
        </w:rPr>
        <w:lastRenderedPageBreak/>
        <w:t>Сеча дрвета у шумама и ван шума</w:t>
      </w:r>
      <w:r w:rsidRPr="001847E4">
        <w:rPr>
          <w:rFonts w:cs="Arial"/>
          <w:szCs w:val="20"/>
          <w:vertAlign w:val="superscript"/>
        </w:rPr>
        <w:t>1)</w:t>
      </w:r>
      <w:r w:rsidRPr="001847E4">
        <w:rPr>
          <w:rFonts w:cs="Arial"/>
          <w:szCs w:val="20"/>
        </w:rPr>
        <w:t xml:space="preserve"> по извршиоцима сече, 20</w:t>
      </w:r>
      <w:r w:rsidR="00564C7A" w:rsidRPr="001847E4">
        <w:rPr>
          <w:rFonts w:cs="Arial"/>
          <w:szCs w:val="20"/>
        </w:rPr>
        <w:t>2</w:t>
      </w:r>
      <w:r w:rsidR="009D0086" w:rsidRPr="001847E4">
        <w:rPr>
          <w:rFonts w:cs="Arial"/>
          <w:szCs w:val="20"/>
        </w:rPr>
        <w:t>4</w:t>
      </w:r>
      <w:r w:rsidRPr="001847E4">
        <w:rPr>
          <w:rFonts w:cs="Arial"/>
          <w:szCs w:val="20"/>
        </w:rPr>
        <w:t>.</w:t>
      </w:r>
      <w:r w:rsidR="00403435" w:rsidRPr="001847E4">
        <w:rPr>
          <w:rFonts w:cs="Arial"/>
          <w:szCs w:val="20"/>
        </w:rPr>
        <w:t xml:space="preserve">                 </w:t>
      </w:r>
      <w:r w:rsidR="000177BD" w:rsidRPr="001847E4">
        <w:rPr>
          <w:rFonts w:cs="Arial"/>
          <w:szCs w:val="20"/>
        </w:rPr>
        <w:t xml:space="preserve">   </w:t>
      </w:r>
      <w:r w:rsidR="00403435" w:rsidRPr="001847E4">
        <w:rPr>
          <w:rFonts w:cs="Arial"/>
          <w:szCs w:val="20"/>
        </w:rPr>
        <w:t xml:space="preserve">                                       </w:t>
      </w:r>
      <w:r w:rsidR="003B439E" w:rsidRPr="001847E4">
        <w:rPr>
          <w:rFonts w:cs="Arial"/>
          <w:b w:val="0"/>
          <w:sz w:val="16"/>
          <w:szCs w:val="16"/>
        </w:rPr>
        <w:t>m</w:t>
      </w:r>
      <w:r w:rsidR="003B439E" w:rsidRPr="001847E4">
        <w:rPr>
          <w:rFonts w:cs="Arial"/>
          <w:b w:val="0"/>
          <w:sz w:val="16"/>
          <w:szCs w:val="16"/>
          <w:vertAlign w:val="superscript"/>
        </w:rPr>
        <w:t>3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247"/>
        <w:gridCol w:w="1247"/>
        <w:gridCol w:w="1247"/>
        <w:gridCol w:w="1247"/>
        <w:gridCol w:w="1247"/>
        <w:gridCol w:w="1247"/>
      </w:tblGrid>
      <w:tr w:rsidR="00091315" w:rsidRPr="001847E4" w14:paraId="352DEADB" w14:textId="77777777" w:rsidTr="00051ED0">
        <w:tc>
          <w:tcPr>
            <w:tcW w:w="2722" w:type="dxa"/>
            <w:vMerge w:val="restart"/>
            <w:shd w:val="clear" w:color="auto" w:fill="auto"/>
            <w:vAlign w:val="bottom"/>
          </w:tcPr>
          <w:p w14:paraId="79DF497F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14:paraId="0613804E" w14:textId="77777777" w:rsidR="00091315" w:rsidRPr="001847E4" w:rsidRDefault="00091315" w:rsidP="00051ED0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091315" w:rsidRPr="001847E4" w14:paraId="7E18EA2C" w14:textId="77777777" w:rsidTr="00051ED0">
        <w:tc>
          <w:tcPr>
            <w:tcW w:w="2722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97A814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17DCE8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82A1B8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831058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Војводине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6ED98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             Шумадије и Западне 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A589BA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Јужне                 и Источне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A1968A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Косово                и Метохија</w:t>
            </w:r>
          </w:p>
        </w:tc>
      </w:tr>
      <w:tr w:rsidR="00091315" w:rsidRPr="001847E4" w14:paraId="3FD65755" w14:textId="77777777" w:rsidTr="00051ED0">
        <w:tc>
          <w:tcPr>
            <w:tcW w:w="2722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DC831C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29E9D04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861C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7A9FB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0B270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A4BA0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9042A44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0D46C2F0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E12F8C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5E9D545" w14:textId="17A985E6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3087012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76F83" w14:textId="0789C9CB" w:rsidR="00091315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DDE51" w14:textId="75CA5981" w:rsidR="00091315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color w:val="FF0000"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848243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6884A" w14:textId="3DBA6EB6" w:rsidR="00091315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color w:val="FF0000"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1145973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767EF" w14:textId="1B6223AD" w:rsidR="00091315" w:rsidRPr="001847E4" w:rsidRDefault="00651E3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</w:t>
            </w:r>
            <w:r w:rsidR="00277815" w:rsidRPr="001847E4">
              <w:rPr>
                <w:rFonts w:cs="Arial"/>
                <w:b/>
                <w:sz w:val="16"/>
                <w:szCs w:val="16"/>
              </w:rPr>
              <w:t>011560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7BB08A0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10D0CDAB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B1185F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B00F4A4" w14:textId="19BE3779" w:rsidR="00091315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1221020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6026F" w14:textId="0B9EB2E7" w:rsidR="00091315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42151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82168" w14:textId="21CE234C" w:rsidR="00091315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450344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67EC1" w14:textId="0915777E" w:rsidR="00091315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440031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8237" w14:textId="042CC012" w:rsidR="00091315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288494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1353221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11A045E4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F4985B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A85AEAD" w14:textId="477697F4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1576655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B17F6" w14:textId="58A8A1D8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31754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30E88" w14:textId="706C3667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302698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7344" w14:textId="362E3992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594025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FB4D8" w14:textId="4BCA6850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648178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D29A4B4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17AE3A9F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72F01F5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6AEA19" w14:textId="07962F5B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289337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38F9B" w14:textId="7B189674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7331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914EF" w14:textId="3A2EB998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95201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4F6AF" w14:textId="70E8EB99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111917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85398" w14:textId="5355AD6A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74888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0DBB4A7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5501D60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05B559E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AF02E9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94148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A663C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0E808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26BC0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EFC6D82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4108" w:rsidRPr="001847E4" w14:paraId="4B8CB016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7C1D5D" w14:textId="77777777" w:rsidR="00E44108" w:rsidRPr="001847E4" w:rsidRDefault="00E44108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Шумарска предузећа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E7F3E52" w14:textId="2158AA91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1963993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698D8" w14:textId="31906ABE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77930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27421" w14:textId="5A60E10F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665145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DF1C6" w14:textId="790ACA61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635535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12653" w14:textId="5E3A5B20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585383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E681F7D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E44108" w:rsidRPr="001847E4" w14:paraId="7C39E3F1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F4C263D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63E1BA" w14:textId="3464B82F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927155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7883E" w14:textId="7D06DD65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41306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28D09" w14:textId="39245D12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403368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97C4B" w14:textId="3B51A6D3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264913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223E9" w14:textId="55744448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217568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108733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128B3B17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3EA8D42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83A0ECA" w14:textId="0ECABEB7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847637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65837" w14:textId="5C4C3C39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29576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300FD" w14:textId="5A7D0FDD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183299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99692" w14:textId="77C4501B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305580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21C68" w14:textId="3DCADC29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329182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F28928F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26D3EE01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668B3F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F8919B" w14:textId="334C1B05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189201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6B71D" w14:textId="3C1F28ED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7048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B88D0" w14:textId="41F64601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78478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C4CA9" w14:textId="1EFBD36F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65042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5B29B" w14:textId="1A1C2F07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38633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991BB87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2A46A88A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5E6C8A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076AB3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463C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5C076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5348C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DDC36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BA5FF78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4108" w:rsidRPr="001847E4" w14:paraId="2D99215D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3BC790A" w14:textId="77777777" w:rsidR="00E44108" w:rsidRPr="001847E4" w:rsidRDefault="00E44108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Дрвна индустрија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7C7CB4" w14:textId="4EC359E3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372554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8D9D5" w14:textId="50DF0FBC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9B56B" w14:textId="4357651C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50053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19912" w14:textId="715C8CE7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201051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A2128" w14:textId="3BCB7380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120934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7C6B84C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E44108" w:rsidRPr="001847E4" w14:paraId="4FB0A402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6A1B9E2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5650FC8" w14:textId="206D8FA5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136313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B4F15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DA41" w14:textId="4D5521B0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25481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2D2BE" w14:textId="009DE625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74520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BA8C7" w14:textId="4DFD6511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36312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4E6A764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58735C8A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90C428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AC20DCB" w14:textId="671F5358" w:rsidR="00E44108" w:rsidRPr="001847E4" w:rsidRDefault="00141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208547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807BA" w14:textId="5CD3CB04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D4264" w14:textId="664A50B7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21782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8A54E" w14:textId="1903DA87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111071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A9D45" w14:textId="157D12EB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75208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402FB7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750FBA60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B20AE6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559018E" w14:textId="79FFBB97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27694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D82EC" w14:textId="3DC0060E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46582" w14:textId="4FE8F6F7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2790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71AE6" w14:textId="656577EA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15460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FA7E4" w14:textId="74271034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9414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98DAD4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380B5E06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6DDA06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C5220C6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02AD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93F72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3C61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42E3C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73E9C9E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4108" w:rsidRPr="001847E4" w14:paraId="390DEFA8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22D323" w14:textId="77777777" w:rsidR="00E44108" w:rsidRPr="001847E4" w:rsidRDefault="00E44108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Остала предузећа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E0AC013" w14:textId="178483F7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114664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79B59" w14:textId="1DB19684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FAEAC" w14:textId="0A938DB2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41842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FABD" w14:textId="0329F76C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48223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C010B" w14:textId="6A015EF0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24458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EE101C7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E44108" w:rsidRPr="001847E4" w14:paraId="7390D35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6AFDAFE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3712FBF" w14:textId="25453283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43908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17453" w14:textId="2CA8E323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867FF" w14:textId="1A7A8AE5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18449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A854B" w14:textId="4C8C1C26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21609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85834" w14:textId="380F0E9B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F1C8115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679D288E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08090C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D4FC86E" w14:textId="0EE8EE0A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58534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91136" w14:textId="7D2DE86D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5F1A7" w14:textId="273FEACB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19352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44D84" w14:textId="29CABF05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20158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E7D1F" w14:textId="7C82F0D9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18897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62E2A2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1029CAAB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29C946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51B354E" w14:textId="4490B6E3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12222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8D7FD" w14:textId="5C68B062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2D8E7" w14:textId="4DEA3F99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4041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80783" w14:textId="7355FB47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6456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4EE27" w14:textId="5A583FAF" w:rsidR="00E44108" w:rsidRPr="001847E4" w:rsidRDefault="002063FA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1711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BA12589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751260B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50CA0E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C643CF2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30327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D718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48B16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89CE3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1779EC2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44108" w:rsidRPr="001847E4" w14:paraId="16D23D61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14A644" w14:textId="77777777" w:rsidR="00E44108" w:rsidRPr="001847E4" w:rsidRDefault="00E44108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Грађани (малопродаја)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3B66A0" w14:textId="5641E8E1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635801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D05DC" w14:textId="4A27690E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2649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6749A" w14:textId="5B0D4AB2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91203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4342E" w14:textId="54AC38D9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261164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827C" w14:textId="40E2D2D3" w:rsidR="00E44108" w:rsidRPr="001847E4" w:rsidRDefault="002063FA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280785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0848440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E44108" w:rsidRPr="001847E4" w14:paraId="4B52FF0A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897993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Индустријско и техничко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709ACE2" w14:textId="1F45F516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113644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A2195" w14:textId="77594F3B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735E9" w14:textId="7A2B2A41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3046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BEAE3" w14:textId="6515D044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78989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EC5A1" w14:textId="3B03B087" w:rsidR="00E44108" w:rsidRPr="001847E4" w:rsidRDefault="002063FA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30764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70900B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178F3BA5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0F0503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Огревно дрво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D4030E3" w14:textId="09074E1D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461937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04469" w14:textId="052F2C14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1565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D6914" w14:textId="3C43E2CD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78265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5048D" w14:textId="23499F23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157216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C585B" w14:textId="7B3F8196" w:rsidR="00E44108" w:rsidRPr="001847E4" w:rsidRDefault="002063FA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224891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8691AB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E44108" w:rsidRPr="001847E4" w14:paraId="7D7BC812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EFD96B" w14:textId="77777777" w:rsidR="00E44108" w:rsidRPr="001847E4" w:rsidRDefault="00E44108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Отпадак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874CBB7" w14:textId="75E8B434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60220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81069" w14:textId="1E6ABF2F" w:rsidR="00E44108" w:rsidRPr="001847E4" w:rsidRDefault="009D008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A5953" w14:textId="7E15C8CE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9892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17C13" w14:textId="6399FE72" w:rsidR="00E44108" w:rsidRPr="001847E4" w:rsidRDefault="002778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24959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C437" w14:textId="51750A6B" w:rsidR="00E44108" w:rsidRPr="001847E4" w:rsidRDefault="002063FA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25130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BF12741" w14:textId="77777777" w:rsidR="00E44108" w:rsidRPr="001847E4" w:rsidRDefault="00E44108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7033B9" w:rsidRPr="001847E4" w14:paraId="505D42EF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C68F23" w14:textId="3C287F76" w:rsidR="007033B9" w:rsidRPr="001847E4" w:rsidRDefault="007033B9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96DF60D" w14:textId="77777777" w:rsidR="007033B9" w:rsidRPr="001847E4" w:rsidRDefault="007033B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51D60" w14:textId="77777777" w:rsidR="007033B9" w:rsidRPr="001847E4" w:rsidRDefault="007033B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4D5BF" w14:textId="77777777" w:rsidR="007033B9" w:rsidRPr="001847E4" w:rsidRDefault="007033B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8F379" w14:textId="77777777" w:rsidR="007033B9" w:rsidRPr="001847E4" w:rsidRDefault="007033B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6929" w14:textId="77777777" w:rsidR="007033B9" w:rsidRPr="001847E4" w:rsidRDefault="007033B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B1C1BA5" w14:textId="77777777" w:rsidR="007033B9" w:rsidRPr="001847E4" w:rsidRDefault="007033B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10B7441E" w14:textId="78AE94C6" w:rsidR="00091315" w:rsidRPr="001847E4" w:rsidRDefault="00051ED0" w:rsidP="00051ED0">
      <w:pPr>
        <w:pStyle w:val="Naslovtabela"/>
        <w:numPr>
          <w:ilvl w:val="0"/>
          <w:numId w:val="0"/>
        </w:numPr>
        <w:spacing w:before="0" w:after="20" w:line="240" w:lineRule="auto"/>
        <w:jc w:val="right"/>
        <w:rPr>
          <w:rFonts w:cs="Arial"/>
          <w:b w:val="0"/>
          <w:sz w:val="16"/>
          <w:szCs w:val="16"/>
          <w:vertAlign w:val="superscript"/>
        </w:rPr>
      </w:pPr>
      <w:r w:rsidRPr="001847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0C50B" wp14:editId="3AFC97F1">
                <wp:simplePos x="0" y="0"/>
                <wp:positionH relativeFrom="character">
                  <wp:posOffset>-6651625</wp:posOffset>
                </wp:positionH>
                <wp:positionV relativeFrom="line">
                  <wp:posOffset>53975</wp:posOffset>
                </wp:positionV>
                <wp:extent cx="691515" cy="0"/>
                <wp:effectExtent l="0" t="0" r="32385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DB33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-523.75pt,4.25pt" to="-469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" strokecolor="#7f7f7f [1612]" strokeweight=".25pt">
                <w10:wrap anchory="line"/>
              </v:line>
            </w:pict>
          </mc:Fallback>
        </mc:AlternateContent>
      </w:r>
    </w:p>
    <w:p w14:paraId="61BCE3D3" w14:textId="77777777" w:rsidR="00403435" w:rsidRPr="001847E4" w:rsidRDefault="002B6D98" w:rsidP="00051ED0">
      <w:pPr>
        <w:pStyle w:val="Fusnota-Tekst1"/>
        <w:spacing w:line="240" w:lineRule="auto"/>
        <w:rPr>
          <w:lang w:val="sr-Cyrl-RS"/>
        </w:rPr>
      </w:pPr>
      <w:r w:rsidRPr="001847E4">
        <w:rPr>
          <w:vertAlign w:val="superscript"/>
          <w:lang w:val="sr-Cyrl-RS"/>
        </w:rPr>
        <w:t xml:space="preserve">1) </w:t>
      </w:r>
      <w:r w:rsidRPr="001847E4">
        <w:rPr>
          <w:lang w:val="sr-Cyrl-RS"/>
        </w:rPr>
        <w:t>Обухваћене су државне и приватне шуме.</w:t>
      </w:r>
    </w:p>
    <w:p w14:paraId="267D06F2" w14:textId="77777777" w:rsidR="00FE7C09" w:rsidRPr="001847E4" w:rsidRDefault="00FE7C09" w:rsidP="00051ED0">
      <w:pPr>
        <w:pStyle w:val="Fusnota-Tekst1"/>
        <w:spacing w:line="240" w:lineRule="auto"/>
        <w:rPr>
          <w:lang w:val="sr-Cyrl-RS"/>
        </w:rPr>
      </w:pPr>
    </w:p>
    <w:p w14:paraId="6A0C5F06" w14:textId="77777777" w:rsidR="007033B9" w:rsidRPr="001847E4" w:rsidRDefault="007033B9" w:rsidP="00051ED0">
      <w:pPr>
        <w:pStyle w:val="Naslovtabela"/>
        <w:numPr>
          <w:ilvl w:val="0"/>
          <w:numId w:val="0"/>
        </w:numPr>
        <w:spacing w:before="0" w:after="40" w:line="240" w:lineRule="auto"/>
        <w:jc w:val="left"/>
        <w:rPr>
          <w:rFonts w:cs="Arial"/>
          <w:szCs w:val="20"/>
        </w:rPr>
      </w:pPr>
    </w:p>
    <w:p w14:paraId="25803DF8" w14:textId="71898AC5" w:rsidR="003B439E" w:rsidRPr="001847E4" w:rsidRDefault="00D8005D" w:rsidP="00051ED0">
      <w:pPr>
        <w:pStyle w:val="Naslovtabela"/>
        <w:numPr>
          <w:ilvl w:val="0"/>
          <w:numId w:val="0"/>
        </w:numPr>
        <w:spacing w:before="0" w:after="40" w:line="240" w:lineRule="auto"/>
        <w:jc w:val="left"/>
        <w:rPr>
          <w:rFonts w:cs="Arial"/>
          <w:szCs w:val="20"/>
        </w:rPr>
      </w:pPr>
      <w:r w:rsidRPr="001847E4">
        <w:rPr>
          <w:rFonts w:cs="Arial"/>
          <w:szCs w:val="20"/>
        </w:rPr>
        <w:t>4</w:t>
      </w:r>
      <w:r w:rsidR="00FE7C09" w:rsidRPr="001847E4">
        <w:rPr>
          <w:rFonts w:cs="Arial"/>
          <w:szCs w:val="20"/>
        </w:rPr>
        <w:t xml:space="preserve">. </w:t>
      </w:r>
      <w:r w:rsidR="008422FD" w:rsidRPr="001847E4">
        <w:rPr>
          <w:rFonts w:cs="Arial"/>
          <w:szCs w:val="20"/>
        </w:rPr>
        <w:t>Сеча дрвета у шумама и ван шума</w:t>
      </w:r>
      <w:r w:rsidR="008422FD" w:rsidRPr="001847E4">
        <w:rPr>
          <w:rFonts w:cs="Arial"/>
          <w:szCs w:val="20"/>
          <w:vertAlign w:val="superscript"/>
        </w:rPr>
        <w:t>1)</w:t>
      </w:r>
      <w:r w:rsidR="008422FD" w:rsidRPr="001847E4">
        <w:rPr>
          <w:rFonts w:cs="Arial"/>
          <w:szCs w:val="20"/>
        </w:rPr>
        <w:t xml:space="preserve"> по секторима својине, 20</w:t>
      </w:r>
      <w:r w:rsidR="0041683E" w:rsidRPr="001847E4">
        <w:rPr>
          <w:rFonts w:cs="Arial"/>
          <w:szCs w:val="20"/>
        </w:rPr>
        <w:t>2</w:t>
      </w:r>
      <w:r w:rsidR="004B74C7" w:rsidRPr="001847E4">
        <w:rPr>
          <w:rFonts w:cs="Arial"/>
          <w:szCs w:val="20"/>
        </w:rPr>
        <w:t>4</w:t>
      </w:r>
      <w:r w:rsidR="008422FD" w:rsidRPr="001847E4">
        <w:rPr>
          <w:rFonts w:cs="Arial"/>
          <w:szCs w:val="20"/>
        </w:rPr>
        <w:t>.</w:t>
      </w:r>
      <w:r w:rsidR="00403435" w:rsidRPr="001847E4">
        <w:rPr>
          <w:rFonts w:cs="Arial"/>
          <w:szCs w:val="20"/>
        </w:rPr>
        <w:t xml:space="preserve">                                </w:t>
      </w:r>
      <w:r w:rsidR="000177BD" w:rsidRPr="001847E4">
        <w:rPr>
          <w:rFonts w:cs="Arial"/>
          <w:szCs w:val="20"/>
        </w:rPr>
        <w:t xml:space="preserve">  </w:t>
      </w:r>
      <w:r w:rsidR="00403435" w:rsidRPr="001847E4">
        <w:rPr>
          <w:rFonts w:cs="Arial"/>
          <w:szCs w:val="20"/>
        </w:rPr>
        <w:t xml:space="preserve">                      </w:t>
      </w:r>
      <w:r w:rsidR="002A3206" w:rsidRPr="001847E4">
        <w:rPr>
          <w:rFonts w:cs="Arial"/>
          <w:szCs w:val="20"/>
        </w:rPr>
        <w:t xml:space="preserve"> </w:t>
      </w:r>
      <w:r w:rsidR="00403435" w:rsidRPr="001847E4">
        <w:rPr>
          <w:rFonts w:cs="Arial"/>
          <w:szCs w:val="20"/>
        </w:rPr>
        <w:t xml:space="preserve">    </w:t>
      </w:r>
      <w:r w:rsidR="003B439E" w:rsidRPr="001847E4">
        <w:rPr>
          <w:rFonts w:cs="Arial"/>
          <w:b w:val="0"/>
          <w:sz w:val="16"/>
          <w:szCs w:val="16"/>
        </w:rPr>
        <w:t>m</w:t>
      </w:r>
      <w:r w:rsidR="003B439E" w:rsidRPr="001847E4">
        <w:rPr>
          <w:rFonts w:cs="Arial"/>
          <w:b w:val="0"/>
          <w:sz w:val="16"/>
          <w:szCs w:val="16"/>
          <w:vertAlign w:val="superscript"/>
        </w:rPr>
        <w:t>3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247"/>
        <w:gridCol w:w="1247"/>
        <w:gridCol w:w="1247"/>
        <w:gridCol w:w="1247"/>
        <w:gridCol w:w="1247"/>
        <w:gridCol w:w="1247"/>
      </w:tblGrid>
      <w:tr w:rsidR="00091315" w:rsidRPr="001847E4" w14:paraId="6A16D90F" w14:textId="77777777" w:rsidTr="00051ED0">
        <w:tc>
          <w:tcPr>
            <w:tcW w:w="2722" w:type="dxa"/>
            <w:vMerge w:val="restart"/>
            <w:shd w:val="clear" w:color="auto" w:fill="auto"/>
            <w:vAlign w:val="bottom"/>
          </w:tcPr>
          <w:p w14:paraId="43D61495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14:paraId="06E06888" w14:textId="77777777" w:rsidR="00091315" w:rsidRPr="001847E4" w:rsidRDefault="00091315" w:rsidP="00051ED0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091315" w:rsidRPr="001847E4" w14:paraId="3EE056AF" w14:textId="77777777" w:rsidTr="00051ED0">
        <w:tc>
          <w:tcPr>
            <w:tcW w:w="2722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92025F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71BBE5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4221AC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12A963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Војводине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91600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             Шумадије и Западне 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DF270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Јужне                 и Источне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DA9704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Косово                и Метохија</w:t>
            </w:r>
          </w:p>
        </w:tc>
      </w:tr>
      <w:tr w:rsidR="00091315" w:rsidRPr="001847E4" w14:paraId="30E2D2F3" w14:textId="77777777" w:rsidTr="00051ED0">
        <w:tc>
          <w:tcPr>
            <w:tcW w:w="2722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6A566F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82B883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D71C6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2A042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AC9F6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2AEDE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9DB65F2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1F8CE87C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C38C8C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0F38949" w14:textId="2CDC0DEB" w:rsidR="00091315" w:rsidRPr="001847E4" w:rsidRDefault="00406EFE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</w:t>
            </w:r>
            <w:r w:rsidR="00675019" w:rsidRPr="001847E4">
              <w:rPr>
                <w:rFonts w:cs="Arial"/>
                <w:b/>
                <w:sz w:val="16"/>
                <w:szCs w:val="16"/>
              </w:rPr>
              <w:t>079718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698BA" w14:textId="12309B4B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81124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DDDEE" w14:textId="7B19F8AE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848014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7BC72" w14:textId="2FCD145D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1141867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511BE" w14:textId="28A4EF22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1008713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F4685E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73E79856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BF9B89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0BEC358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8C217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AABE6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156BB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920A8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56B196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340747CE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CC1B13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Државне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F3756E2" w14:textId="7726473C" w:rsidR="00091315" w:rsidRPr="001847E4" w:rsidRDefault="001536E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</w:t>
            </w:r>
            <w:r w:rsidR="00A82EC0" w:rsidRPr="001847E4">
              <w:rPr>
                <w:rFonts w:cs="Arial"/>
                <w:b/>
                <w:sz w:val="16"/>
                <w:szCs w:val="16"/>
              </w:rPr>
              <w:t>649662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CF1AB" w14:textId="2035C1BC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79301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01799" w14:textId="5456B587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821847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60068" w14:textId="46299E1D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931906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A55A0" w14:textId="05F5B7DF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816608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DF390C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20304C5C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5A699A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Лишћара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5920287" w14:textId="62524D2F" w:rsidR="00091315" w:rsidRPr="001847E4" w:rsidRDefault="00A82EC0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2311488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7B6C1" w14:textId="6BB4BCA1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78652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AEF6B" w14:textId="5BD04E6C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821383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FA586" w14:textId="00E33B30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644429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DF4BA" w14:textId="671A08D2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767024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523E6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67111D0D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EE2A94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Четинара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6E462B6" w14:textId="5795190D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338174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B85CF" w14:textId="3F6C0A2E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917B1" w14:textId="087CF0DC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E8B56" w14:textId="57E4DD4B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287477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4F41" w14:textId="34ACC839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49584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5A1464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07FBD4B2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947C14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68C48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7A6BD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46FA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B84E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7413A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94E32B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43602DE8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1B7812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Приватне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FDA285A" w14:textId="72B096C7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430056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AC80E" w14:textId="6E55BD21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1823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9A63D" w14:textId="246C3E18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26167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B543D" w14:textId="117F1732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209961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B9F73" w14:textId="136F98E3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192105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520B8D9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359DE0A8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CDE549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Лишћара 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4E210B8" w14:textId="2D2D190F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393529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8053C" w14:textId="61D2AB32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DB6F3" w14:textId="50807B6B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26105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04E56" w14:textId="43CDB92D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176823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0CB7" w14:textId="1C13925C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188778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216894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70FC3F8C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C061C8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Четинара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73EA7B" w14:textId="58CC6E2A" w:rsidR="00091315" w:rsidRPr="001847E4" w:rsidRDefault="00675019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36527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74CB1" w14:textId="5A63A952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6249A" w14:textId="6D81BFEA" w:rsidR="00091315" w:rsidRPr="001847E4" w:rsidRDefault="005C7B1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6FCFD" w14:textId="00CE67A0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33138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455F8" w14:textId="56FF4350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3327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72DFB0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181ECB2F" w14:textId="449D897F" w:rsidR="003B439E" w:rsidRPr="001847E4" w:rsidRDefault="00D8005D" w:rsidP="00051ED0">
      <w:pPr>
        <w:pStyle w:val="Naslovtabela"/>
        <w:numPr>
          <w:ilvl w:val="0"/>
          <w:numId w:val="0"/>
        </w:numPr>
        <w:spacing w:before="480" w:after="40" w:line="240" w:lineRule="auto"/>
        <w:jc w:val="left"/>
        <w:rPr>
          <w:rFonts w:cs="Arial"/>
          <w:b w:val="0"/>
          <w:sz w:val="16"/>
          <w:szCs w:val="16"/>
          <w:vertAlign w:val="superscript"/>
        </w:rPr>
      </w:pPr>
      <w:r w:rsidRPr="001847E4">
        <w:rPr>
          <w:rFonts w:cs="Arial"/>
          <w:szCs w:val="20"/>
        </w:rPr>
        <w:t>5</w:t>
      </w:r>
      <w:r w:rsidR="00FE7C09" w:rsidRPr="001847E4">
        <w:rPr>
          <w:rFonts w:cs="Arial"/>
          <w:szCs w:val="20"/>
        </w:rPr>
        <w:t xml:space="preserve">. </w:t>
      </w:r>
      <w:r w:rsidR="008422FD" w:rsidRPr="001847E4">
        <w:rPr>
          <w:rFonts w:cs="Arial"/>
          <w:szCs w:val="20"/>
        </w:rPr>
        <w:t>Сеча у шумама</w:t>
      </w:r>
      <w:r w:rsidR="008422FD" w:rsidRPr="001847E4">
        <w:rPr>
          <w:rFonts w:cs="Arial"/>
          <w:szCs w:val="20"/>
          <w:vertAlign w:val="superscript"/>
        </w:rPr>
        <w:t>1)</w:t>
      </w:r>
      <w:r w:rsidR="008422FD" w:rsidRPr="001847E4">
        <w:rPr>
          <w:rFonts w:cs="Arial"/>
          <w:szCs w:val="20"/>
        </w:rPr>
        <w:t xml:space="preserve"> по видовима сече и по састојинској структури, 20</w:t>
      </w:r>
      <w:r w:rsidR="008E597D" w:rsidRPr="001847E4">
        <w:rPr>
          <w:rFonts w:cs="Arial"/>
          <w:szCs w:val="20"/>
        </w:rPr>
        <w:t>2</w:t>
      </w:r>
      <w:r w:rsidR="00D159CF" w:rsidRPr="001847E4">
        <w:rPr>
          <w:rFonts w:cs="Arial"/>
          <w:szCs w:val="20"/>
        </w:rPr>
        <w:t>4</w:t>
      </w:r>
      <w:r w:rsidR="008422FD" w:rsidRPr="001847E4">
        <w:rPr>
          <w:rFonts w:cs="Arial"/>
          <w:szCs w:val="20"/>
        </w:rPr>
        <w:t>.</w:t>
      </w:r>
      <w:r w:rsidR="00403435" w:rsidRPr="001847E4">
        <w:rPr>
          <w:rFonts w:cs="Arial"/>
          <w:szCs w:val="20"/>
        </w:rPr>
        <w:t xml:space="preserve">              </w:t>
      </w:r>
      <w:r w:rsidR="000177BD" w:rsidRPr="001847E4">
        <w:rPr>
          <w:rFonts w:cs="Arial"/>
          <w:szCs w:val="20"/>
        </w:rPr>
        <w:t xml:space="preserve">   </w:t>
      </w:r>
      <w:r w:rsidR="00403435" w:rsidRPr="001847E4">
        <w:rPr>
          <w:rFonts w:cs="Arial"/>
          <w:szCs w:val="20"/>
        </w:rPr>
        <w:t xml:space="preserve">                                 </w:t>
      </w:r>
      <w:r w:rsidR="000177BD" w:rsidRPr="001847E4">
        <w:rPr>
          <w:rFonts w:cs="Arial"/>
          <w:szCs w:val="20"/>
        </w:rPr>
        <w:t xml:space="preserve"> </w:t>
      </w:r>
      <w:r w:rsidR="003B439E" w:rsidRPr="001847E4">
        <w:rPr>
          <w:rFonts w:cs="Arial"/>
          <w:b w:val="0"/>
          <w:sz w:val="16"/>
          <w:szCs w:val="16"/>
        </w:rPr>
        <w:t>m</w:t>
      </w:r>
      <w:r w:rsidR="003B439E" w:rsidRPr="001847E4">
        <w:rPr>
          <w:rFonts w:cs="Arial"/>
          <w:b w:val="0"/>
          <w:sz w:val="16"/>
          <w:szCs w:val="16"/>
          <w:vertAlign w:val="superscript"/>
        </w:rPr>
        <w:t>3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247"/>
        <w:gridCol w:w="1247"/>
        <w:gridCol w:w="1247"/>
        <w:gridCol w:w="1247"/>
        <w:gridCol w:w="1247"/>
        <w:gridCol w:w="1247"/>
      </w:tblGrid>
      <w:tr w:rsidR="00091315" w:rsidRPr="001847E4" w14:paraId="629B88DB" w14:textId="77777777" w:rsidTr="00051ED0">
        <w:tc>
          <w:tcPr>
            <w:tcW w:w="2722" w:type="dxa"/>
            <w:vMerge w:val="restart"/>
            <w:shd w:val="clear" w:color="auto" w:fill="auto"/>
            <w:vAlign w:val="bottom"/>
          </w:tcPr>
          <w:p w14:paraId="70657E26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14:paraId="00A55ADD" w14:textId="77777777" w:rsidR="00091315" w:rsidRPr="001847E4" w:rsidRDefault="00091315" w:rsidP="00051ED0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091315" w:rsidRPr="001847E4" w14:paraId="2384E351" w14:textId="77777777" w:rsidTr="00051ED0">
        <w:tc>
          <w:tcPr>
            <w:tcW w:w="2722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DE18B9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672401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DD4069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FCD455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Војводине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6AB911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             Шумадије и Западне 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4A8224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Јужне                 и Источне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6F6510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Косово                и Метохија</w:t>
            </w:r>
          </w:p>
        </w:tc>
      </w:tr>
      <w:tr w:rsidR="00091315" w:rsidRPr="001847E4" w14:paraId="5AC637F6" w14:textId="77777777" w:rsidTr="00051ED0">
        <w:tc>
          <w:tcPr>
            <w:tcW w:w="2722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115F5C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1842A76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DA2C5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A385C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0E9BB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36946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3CA8111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1BBD3195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5DC534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5631C2F" w14:textId="177AF382" w:rsidR="00091315" w:rsidRPr="001847E4" w:rsidRDefault="0097633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</w:t>
            </w:r>
            <w:r w:rsidR="004B74C7" w:rsidRPr="001847E4">
              <w:rPr>
                <w:rFonts w:cs="Arial"/>
                <w:b/>
                <w:sz w:val="16"/>
                <w:szCs w:val="16"/>
              </w:rPr>
              <w:t>079718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CE4B5" w14:textId="75BFBC52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81124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ECA7B" w14:textId="09AB6D47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848014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A994B" w14:textId="5D0CCABB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1141867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78619" w14:textId="3C6BB57E" w:rsidR="00091315" w:rsidRPr="001847E4" w:rsidRDefault="004B74C7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1008713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103B3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27FEDBE5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23F13A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1EA1E94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3EBC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A2816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9D58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13281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E1B4A50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6192E050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46AB57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Вид сече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282FE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372B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575D5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6368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7DF0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3B493B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34D209A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B4564C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Редовне и ванредне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35F7767" w14:textId="513C74C0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2151981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8370" w14:textId="7B36C146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1696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30B12" w14:textId="29A5D8E9" w:rsidR="00091315" w:rsidRPr="001847E4" w:rsidRDefault="00157A62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</w:t>
            </w:r>
            <w:r w:rsidR="00294EA6" w:rsidRPr="001847E4">
              <w:rPr>
                <w:rFonts w:cs="Arial"/>
                <w:sz w:val="16"/>
                <w:szCs w:val="16"/>
              </w:rPr>
              <w:t>70114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C91E7" w14:textId="2230CB35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706346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5EEA9" w14:textId="484068B4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673825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1019587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37F07FA6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C88D23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Прореде и чишћење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0DB8062" w14:textId="29FE732D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927737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156E" w14:textId="46E9BF97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79428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F109" w14:textId="0046D9B9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77900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6921A" w14:textId="1C6E8A56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435521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D340" w14:textId="51B6A101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334888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67815F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62426298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5DDCFF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F3E65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9AC24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DD4EB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E0E2A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2567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2BB308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4599799F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CD451A" w14:textId="77777777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Састојинска структура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E0C5C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0E44C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3127F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978A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5F1A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23CDC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7380179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DBA30D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   Високе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40AFED8" w14:textId="2B429DF7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2308333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F6522" w14:textId="1BBEA650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60312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799D4" w14:textId="64C69C88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703291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10A4" w14:textId="643CEF8E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890947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C2704" w14:textId="5B08FBF6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653783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CE18A35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5DD831E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155A37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     Разнодобне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232B48B" w14:textId="5250281F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494601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4F3B1" w14:textId="097BE02F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593CE" w14:textId="37FDDDF4" w:rsidR="00091315" w:rsidRPr="001847E4" w:rsidRDefault="009D4D20" w:rsidP="00051ED0">
            <w:pPr>
              <w:spacing w:line="240" w:lineRule="auto"/>
              <w:ind w:right="170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              </w:t>
            </w:r>
            <w:r w:rsidR="00157A62" w:rsidRPr="001847E4">
              <w:rPr>
                <w:rFonts w:cs="Arial"/>
                <w:sz w:val="16"/>
                <w:szCs w:val="16"/>
              </w:rPr>
              <w:t xml:space="preserve">        </w:t>
            </w:r>
            <w:r w:rsidR="00294EA6" w:rsidRPr="001847E4">
              <w:rPr>
                <w:rFonts w:cs="Arial"/>
                <w:sz w:val="16"/>
                <w:szCs w:val="16"/>
              </w:rPr>
              <w:t>-</w:t>
            </w:r>
            <w:r w:rsidR="00157A62" w:rsidRPr="001847E4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4431D" w14:textId="1A428169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389538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FA459" w14:textId="5B980C96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104678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FE0CAF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1D5DED93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FEB379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 xml:space="preserve">     Једнодобне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37F2E9" w14:textId="05CDBE74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1813732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EB933" w14:textId="32450395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59927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3AA39" w14:textId="0BBCA9B3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703291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3E99" w14:textId="604076BC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501409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5104" w14:textId="1D2F2358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549105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03CF3B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3423DFCE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6FE82F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B2B2D5D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81DE8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00DF1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3CD63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B2C1A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CC7B2D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46022DCD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4DC08B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Ниске (изданачке) шуме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4E0851D" w14:textId="77E20818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761326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F8399" w14:textId="68233E56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20712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6B2A" w14:textId="359A5203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139461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3D0FE" w14:textId="6DDA35B0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249683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59CF5" w14:textId="106F04D4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351470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E53201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34C1DD59" w14:textId="77777777" w:rsidTr="00051ED0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A3F474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Остале категорије шума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E5DDF6" w14:textId="1BACB08E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10059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0D559" w14:textId="6BAA7392" w:rsidR="00091315" w:rsidRPr="001847E4" w:rsidRDefault="00A158A4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58CE6" w14:textId="325A9375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5262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B3E06" w14:textId="208633E0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1237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770BA" w14:textId="7C660760" w:rsidR="00091315" w:rsidRPr="001847E4" w:rsidRDefault="00294EA6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F7C75DA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0C557F2B" w14:textId="70FA0C84" w:rsidR="008422FD" w:rsidRPr="001847E4" w:rsidRDefault="00D8005D" w:rsidP="00051ED0">
      <w:pPr>
        <w:pStyle w:val="Naslovtabela"/>
        <w:numPr>
          <w:ilvl w:val="0"/>
          <w:numId w:val="0"/>
        </w:numPr>
        <w:spacing w:before="480" w:after="40" w:line="240" w:lineRule="auto"/>
        <w:jc w:val="left"/>
        <w:rPr>
          <w:rFonts w:cs="Arial"/>
          <w:szCs w:val="20"/>
        </w:rPr>
      </w:pPr>
      <w:r w:rsidRPr="001847E4">
        <w:rPr>
          <w:rFonts w:cs="Arial"/>
          <w:szCs w:val="20"/>
        </w:rPr>
        <w:lastRenderedPageBreak/>
        <w:t>6</w:t>
      </w:r>
      <w:r w:rsidR="00FE7C09" w:rsidRPr="001847E4">
        <w:rPr>
          <w:rFonts w:cs="Arial"/>
          <w:szCs w:val="20"/>
        </w:rPr>
        <w:t xml:space="preserve">. </w:t>
      </w:r>
      <w:r w:rsidR="003970E4" w:rsidRPr="001847E4">
        <w:rPr>
          <w:rFonts w:cs="Arial"/>
          <w:szCs w:val="20"/>
        </w:rPr>
        <w:t>Сеча дрвета у шумама и ван шума</w:t>
      </w:r>
      <w:r w:rsidR="008422FD" w:rsidRPr="001847E4">
        <w:rPr>
          <w:rFonts w:cs="Arial"/>
          <w:szCs w:val="20"/>
          <w:vertAlign w:val="superscript"/>
        </w:rPr>
        <w:t>1)</w:t>
      </w:r>
      <w:r w:rsidR="008422FD" w:rsidRPr="001847E4">
        <w:rPr>
          <w:rFonts w:cs="Arial"/>
          <w:szCs w:val="20"/>
        </w:rPr>
        <w:t>, 20</w:t>
      </w:r>
      <w:r w:rsidR="0007135E" w:rsidRPr="001847E4">
        <w:rPr>
          <w:rFonts w:cs="Arial"/>
          <w:szCs w:val="20"/>
        </w:rPr>
        <w:t>2</w:t>
      </w:r>
      <w:r w:rsidR="00D159CF" w:rsidRPr="001847E4">
        <w:rPr>
          <w:rFonts w:cs="Arial"/>
          <w:szCs w:val="20"/>
        </w:rPr>
        <w:t>3</w:t>
      </w:r>
      <w:r w:rsidR="00E96F7F" w:rsidRPr="001847E4">
        <w:rPr>
          <w:rFonts w:cs="Arial"/>
          <w:szCs w:val="20"/>
        </w:rPr>
        <w:t xml:space="preserve">. и </w:t>
      </w:r>
      <w:r w:rsidR="008422FD" w:rsidRPr="001847E4">
        <w:rPr>
          <w:rFonts w:cs="Arial"/>
          <w:szCs w:val="20"/>
        </w:rPr>
        <w:t>20</w:t>
      </w:r>
      <w:r w:rsidR="0007135E" w:rsidRPr="001847E4">
        <w:rPr>
          <w:rFonts w:cs="Arial"/>
          <w:szCs w:val="20"/>
        </w:rPr>
        <w:t>2</w:t>
      </w:r>
      <w:r w:rsidR="00D159CF" w:rsidRPr="001847E4">
        <w:rPr>
          <w:rFonts w:cs="Arial"/>
          <w:szCs w:val="20"/>
        </w:rPr>
        <w:t>4</w:t>
      </w:r>
      <w:r w:rsidR="008422FD" w:rsidRPr="001847E4">
        <w:rPr>
          <w:rFonts w:cs="Arial"/>
          <w:szCs w:val="20"/>
        </w:rPr>
        <w:t>.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247"/>
        <w:gridCol w:w="1247"/>
        <w:gridCol w:w="1247"/>
        <w:gridCol w:w="1247"/>
        <w:gridCol w:w="1247"/>
        <w:gridCol w:w="1247"/>
      </w:tblGrid>
      <w:tr w:rsidR="00091315" w:rsidRPr="001847E4" w14:paraId="51A009AE" w14:textId="77777777" w:rsidTr="00430D0E">
        <w:tc>
          <w:tcPr>
            <w:tcW w:w="2722" w:type="dxa"/>
            <w:vMerge w:val="restart"/>
            <w:shd w:val="clear" w:color="auto" w:fill="auto"/>
            <w:vAlign w:val="bottom"/>
          </w:tcPr>
          <w:p w14:paraId="46FC544F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82" w:type="dxa"/>
            <w:gridSpan w:val="6"/>
            <w:shd w:val="clear" w:color="auto" w:fill="auto"/>
            <w:vAlign w:val="center"/>
          </w:tcPr>
          <w:p w14:paraId="593B43AC" w14:textId="77777777" w:rsidR="00091315" w:rsidRPr="001847E4" w:rsidRDefault="00091315" w:rsidP="00051ED0">
            <w:pPr>
              <w:spacing w:before="80" w:after="8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Република Србија</w:t>
            </w:r>
          </w:p>
        </w:tc>
      </w:tr>
      <w:tr w:rsidR="00091315" w:rsidRPr="001847E4" w14:paraId="16164418" w14:textId="77777777" w:rsidTr="00430D0E">
        <w:tc>
          <w:tcPr>
            <w:tcW w:w="2722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A03D25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565B41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укупно,                         хиљ. m</w:t>
            </w:r>
            <w:r w:rsidRPr="001847E4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F7A9E6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Београдски регион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3DBBDD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Војводине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5CE8EC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              Шумадије и Западне 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608532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Јужне                 и Источне               Србије</w:t>
            </w:r>
          </w:p>
        </w:tc>
        <w:tc>
          <w:tcPr>
            <w:tcW w:w="124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E29260" w14:textId="77777777" w:rsidR="00091315" w:rsidRPr="001847E4" w:rsidRDefault="00091315" w:rsidP="00051ED0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Регион Косово                и Метохија</w:t>
            </w:r>
          </w:p>
        </w:tc>
      </w:tr>
      <w:tr w:rsidR="00091315" w:rsidRPr="001847E4" w14:paraId="186FC068" w14:textId="77777777" w:rsidTr="00430D0E">
        <w:tc>
          <w:tcPr>
            <w:tcW w:w="2722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F3F10AD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6FB362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19E3B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FF8EE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D7E7B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FB1E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E337DD8" w14:textId="77777777" w:rsidR="00091315" w:rsidRPr="001847E4" w:rsidRDefault="00091315" w:rsidP="00051ED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7135E" w:rsidRPr="001847E4" w14:paraId="24CF28F2" w14:textId="77777777" w:rsidTr="00430D0E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350FDB" w14:textId="73882BDA" w:rsidR="0007135E" w:rsidRPr="001847E4" w:rsidRDefault="0007135E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202</w:t>
            </w:r>
            <w:r w:rsidR="00D159CF" w:rsidRPr="001847E4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ADEF45" w14:textId="2AE74631" w:rsidR="0007135E" w:rsidRPr="001847E4" w:rsidRDefault="00B42FA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</w:t>
            </w:r>
            <w:r w:rsidR="00D159CF" w:rsidRPr="001847E4">
              <w:rPr>
                <w:rFonts w:cs="Arial"/>
                <w:b/>
                <w:sz w:val="16"/>
                <w:szCs w:val="16"/>
              </w:rPr>
              <w:t>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0F212" w14:textId="37B3366C" w:rsidR="0007135E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</w:t>
            </w:r>
            <w:r w:rsidR="00B42FAF" w:rsidRPr="001847E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38BBB" w14:textId="4CDE2A9C" w:rsidR="0007135E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799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4740E" w14:textId="15FE042B" w:rsidR="0007135E" w:rsidRPr="001847E4" w:rsidRDefault="0007135E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</w:t>
            </w:r>
            <w:r w:rsidR="00D159CF" w:rsidRPr="001847E4">
              <w:rPr>
                <w:rFonts w:cs="Arial"/>
                <w:b/>
                <w:sz w:val="16"/>
                <w:szCs w:val="16"/>
              </w:rPr>
              <w:t>246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4FEF3" w14:textId="15C437DD" w:rsidR="0007135E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1227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0F57D27" w14:textId="77777777" w:rsidR="0007135E" w:rsidRPr="001847E4" w:rsidRDefault="0007135E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B60BC0" w:rsidRPr="001847E4" w14:paraId="3587215B" w14:textId="77777777" w:rsidTr="00430D0E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629558" w14:textId="77777777" w:rsidR="00B60BC0" w:rsidRPr="001847E4" w:rsidRDefault="00B60BC0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Учешће, %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3082B1B" w14:textId="77777777" w:rsidR="00B60BC0" w:rsidRPr="001847E4" w:rsidRDefault="00B60BC0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A985B" w14:textId="21976609" w:rsidR="00B60BC0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3A41D" w14:textId="375935BA" w:rsidR="00B60BC0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BCA33" w14:textId="50B6B0B6" w:rsidR="00B60BC0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37</w:t>
            </w:r>
            <w:r w:rsidR="00B42FAF" w:rsidRPr="001847E4">
              <w:rPr>
                <w:rFonts w:cs="Arial"/>
                <w:sz w:val="16"/>
                <w:szCs w:val="16"/>
              </w:rPr>
              <w:t>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8BBF3" w14:textId="1BBE4CAA" w:rsidR="00B60BC0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3F46AD" w14:textId="77777777" w:rsidR="00B60BC0" w:rsidRPr="001847E4" w:rsidRDefault="00B60BC0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  <w:tr w:rsidR="00091315" w:rsidRPr="001847E4" w14:paraId="4017CF46" w14:textId="77777777" w:rsidTr="00430D0E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1776FA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3C2345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1EEB9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0152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98E15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C8595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7D89AE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91315" w:rsidRPr="001847E4" w14:paraId="2136AF11" w14:textId="77777777" w:rsidTr="00430D0E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777BF4" w14:textId="04CFF105" w:rsidR="00091315" w:rsidRPr="001847E4" w:rsidRDefault="00091315" w:rsidP="00051ED0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847E4">
              <w:rPr>
                <w:rFonts w:cs="Arial"/>
                <w:b/>
                <w:bCs/>
                <w:sz w:val="16"/>
                <w:szCs w:val="16"/>
              </w:rPr>
              <w:t>20</w:t>
            </w:r>
            <w:r w:rsidR="0007135E" w:rsidRPr="001847E4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B42FAF" w:rsidRPr="001847E4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EDB4371" w14:textId="2E25452A" w:rsidR="00091315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3087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70D01" w14:textId="5D4C499D" w:rsidR="00091315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AE018" w14:textId="4A340B40" w:rsidR="00091315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848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3AE98" w14:textId="6AFAD844" w:rsidR="00091315" w:rsidRPr="001847E4" w:rsidRDefault="00B42FA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</w:t>
            </w:r>
            <w:r w:rsidR="00D159CF" w:rsidRPr="001847E4">
              <w:rPr>
                <w:rFonts w:cs="Arial"/>
                <w:b/>
                <w:sz w:val="16"/>
                <w:szCs w:val="16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C7B3" w14:textId="54C908D5" w:rsidR="00091315" w:rsidRPr="001847E4" w:rsidRDefault="00977DAF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1</w:t>
            </w:r>
            <w:r w:rsidR="00D159CF" w:rsidRPr="001847E4">
              <w:rPr>
                <w:rFonts w:cs="Arial"/>
                <w:b/>
                <w:sz w:val="16"/>
                <w:szCs w:val="16"/>
              </w:rPr>
              <w:t>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462E6A2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b/>
                <w:sz w:val="16"/>
                <w:szCs w:val="16"/>
              </w:rPr>
            </w:pPr>
            <w:r w:rsidRPr="001847E4">
              <w:rPr>
                <w:rFonts w:cs="Arial"/>
                <w:b/>
                <w:sz w:val="16"/>
                <w:szCs w:val="16"/>
              </w:rPr>
              <w:t>...</w:t>
            </w:r>
          </w:p>
        </w:tc>
      </w:tr>
      <w:tr w:rsidR="00091315" w:rsidRPr="001847E4" w14:paraId="192D76BC" w14:textId="77777777" w:rsidTr="00430D0E">
        <w:tc>
          <w:tcPr>
            <w:tcW w:w="272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E6ED53" w14:textId="77777777" w:rsidR="00091315" w:rsidRPr="001847E4" w:rsidRDefault="00091315" w:rsidP="00051ED0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Учешће, %</w:t>
            </w:r>
          </w:p>
        </w:tc>
        <w:tc>
          <w:tcPr>
            <w:tcW w:w="12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B2B744D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7E13" w14:textId="11450795" w:rsidR="00091315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6590C" w14:textId="7521F6C1" w:rsidR="00091315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2F966" w14:textId="3DC387B0" w:rsidR="00091315" w:rsidRPr="001847E4" w:rsidRDefault="008D0B71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</w:t>
            </w:r>
            <w:r w:rsidR="00B42FAF" w:rsidRPr="001847E4">
              <w:rPr>
                <w:rFonts w:cs="Arial"/>
                <w:sz w:val="16"/>
                <w:szCs w:val="16"/>
              </w:rPr>
              <w:t>7</w:t>
            </w:r>
            <w:r w:rsidR="00D159CF" w:rsidRPr="001847E4">
              <w:rPr>
                <w:rFonts w:cs="Arial"/>
                <w:sz w:val="16"/>
                <w:szCs w:val="16"/>
              </w:rPr>
              <w:t>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6A84E" w14:textId="7F174DD2" w:rsidR="00091315" w:rsidRPr="001847E4" w:rsidRDefault="00D159CF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32</w:t>
            </w:r>
            <w:r w:rsidR="00B42FAF" w:rsidRPr="001847E4">
              <w:rPr>
                <w:rFonts w:cs="Arial"/>
                <w:sz w:val="16"/>
                <w:szCs w:val="16"/>
              </w:rPr>
              <w:t>.</w:t>
            </w:r>
            <w:r w:rsidRPr="001847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C23818B" w14:textId="77777777" w:rsidR="00091315" w:rsidRPr="001847E4" w:rsidRDefault="00091315" w:rsidP="00051ED0">
            <w:pPr>
              <w:spacing w:line="240" w:lineRule="auto"/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1847E4">
              <w:rPr>
                <w:rFonts w:cs="Arial"/>
                <w:sz w:val="16"/>
                <w:szCs w:val="16"/>
              </w:rPr>
              <w:t>...</w:t>
            </w:r>
          </w:p>
        </w:tc>
      </w:tr>
    </w:tbl>
    <w:p w14:paraId="0030B77C" w14:textId="77777777" w:rsidR="00656BB5" w:rsidRPr="001847E4" w:rsidRDefault="00A52656" w:rsidP="00051ED0">
      <w:pPr>
        <w:pStyle w:val="Fusnota-Tekst1"/>
        <w:spacing w:line="240" w:lineRule="auto"/>
        <w:rPr>
          <w:sz w:val="16"/>
          <w:szCs w:val="16"/>
          <w:vertAlign w:val="superscript"/>
          <w:lang w:val="sr-Cyrl-RS"/>
        </w:rPr>
      </w:pPr>
      <w:r w:rsidRPr="001847E4">
        <w:rPr>
          <w:noProof/>
          <w:sz w:val="16"/>
          <w:szCs w:val="16"/>
          <w:lang w:val="sr-Cyrl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470007" wp14:editId="7AD90E9D">
                <wp:simplePos x="0" y="0"/>
                <wp:positionH relativeFrom="character">
                  <wp:posOffset>0</wp:posOffset>
                </wp:positionH>
                <wp:positionV relativeFrom="line">
                  <wp:posOffset>64770</wp:posOffset>
                </wp:positionV>
                <wp:extent cx="691515" cy="0"/>
                <wp:effectExtent l="0" t="0" r="32385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7B13A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0,5.1pt" to="54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" strokecolor="#7f7f7f [1612]" strokeweight=".25pt">
                <w10:wrap anchory="line"/>
              </v:line>
            </w:pict>
          </mc:Fallback>
        </mc:AlternateContent>
      </w:r>
    </w:p>
    <w:p w14:paraId="67FBB176" w14:textId="77777777" w:rsidR="00656BB5" w:rsidRPr="001847E4" w:rsidRDefault="00656BB5" w:rsidP="00051ED0">
      <w:pPr>
        <w:pStyle w:val="Fusnota-Tekst1"/>
        <w:spacing w:line="240" w:lineRule="auto"/>
        <w:rPr>
          <w:lang w:val="sr-Cyrl-RS"/>
        </w:rPr>
      </w:pPr>
      <w:r w:rsidRPr="001847E4">
        <w:rPr>
          <w:vertAlign w:val="superscript"/>
          <w:lang w:val="sr-Cyrl-RS"/>
        </w:rPr>
        <w:t xml:space="preserve">1) </w:t>
      </w:r>
      <w:r w:rsidRPr="001847E4">
        <w:rPr>
          <w:lang w:val="sr-Cyrl-RS"/>
        </w:rPr>
        <w:t>Обухваћене су државне и приватне шуме.</w:t>
      </w:r>
    </w:p>
    <w:p w14:paraId="6EDDF4F7" w14:textId="7C3D90E4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540B9413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4772DEC5" w14:textId="77777777" w:rsidR="002A204D" w:rsidRPr="001847E4" w:rsidRDefault="002A204D" w:rsidP="00051ED0">
      <w:pPr>
        <w:pStyle w:val="NaslovMetodologijaiNapomena"/>
        <w:spacing w:before="480" w:line="240" w:lineRule="auto"/>
        <w:rPr>
          <w:rFonts w:cs="Arial"/>
          <w:sz w:val="22"/>
          <w:szCs w:val="22"/>
        </w:rPr>
      </w:pPr>
      <w:r w:rsidRPr="001847E4">
        <w:rPr>
          <w:rFonts w:cs="Arial"/>
          <w:sz w:val="22"/>
          <w:szCs w:val="22"/>
        </w:rPr>
        <w:t>– Методолошка објашњења –</w:t>
      </w:r>
    </w:p>
    <w:p w14:paraId="7EB511CD" w14:textId="77777777" w:rsidR="00051ED0" w:rsidRPr="001847E4" w:rsidRDefault="00051ED0" w:rsidP="00051ED0">
      <w:pPr>
        <w:pStyle w:val="TekstMetodologijaiNapomena"/>
        <w:spacing w:after="120" w:line="240" w:lineRule="auto"/>
        <w:rPr>
          <w:rFonts w:cs="Arial"/>
          <w:lang w:val="sr-Cyrl-RS"/>
        </w:rPr>
      </w:pPr>
      <w:r w:rsidRPr="001847E4">
        <w:rPr>
          <w:rFonts w:cs="Arial"/>
          <w:lang w:val="sr-Cyrl-RS"/>
        </w:rPr>
        <w:t>Извештај о сечи дрвета у државним и приватним шумама ради се у годишњој периодици, на основу података добијених од извештајних јединица јавних предузећа „Србијашуме“ и „Војводинашуме“, као и јавних предузећа националних паркова. Подаци се прикупљају и од радних организација у којима је шумарство главна или споредна делатност (водопривредна, комунална предузећа...). Овим извештајем приказује се запремина посеченог дрвета у шуми и изван шуме, у кубним метрима (m</w:t>
      </w:r>
      <w:r w:rsidRPr="001847E4">
        <w:rPr>
          <w:rFonts w:cs="Arial"/>
          <w:vertAlign w:val="superscript"/>
          <w:lang w:val="sr-Cyrl-RS"/>
        </w:rPr>
        <w:t>3</w:t>
      </w:r>
      <w:r w:rsidRPr="001847E4">
        <w:rPr>
          <w:rFonts w:cs="Arial"/>
          <w:lang w:val="sr-Cyrl-RS"/>
        </w:rPr>
        <w:t xml:space="preserve">), по извршиоцима сече, типовима шума, видовима сече и секторима својине. </w:t>
      </w:r>
    </w:p>
    <w:p w14:paraId="0378D233" w14:textId="77777777" w:rsidR="00051ED0" w:rsidRPr="001847E4" w:rsidRDefault="00051ED0" w:rsidP="00051ED0">
      <w:pPr>
        <w:pStyle w:val="TekstMetodologijaiNapomena"/>
        <w:spacing w:after="120" w:line="240" w:lineRule="auto"/>
        <w:rPr>
          <w:rFonts w:cs="Arial"/>
          <w:lang w:val="sr-Cyrl-RS"/>
        </w:rPr>
      </w:pPr>
      <w:r w:rsidRPr="001847E4">
        <w:rPr>
          <w:rFonts w:cs="Arial"/>
          <w:lang w:val="sr-Cyrl-R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5B3C8FEA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441443F2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2BDD0B3A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7A316C91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1C1DB3AA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3000D4A2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734C4EF2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5772068B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47BCB9CD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20D0F46F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67007879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53A3F13B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2EF4E8D1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4CEAE63B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13F9D7ED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2EB00ED8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440E0DE4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76C1E2CF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00E71B73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5CFC5601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571743C8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6201A2DF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25B1A549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53182056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35B4E186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6A3A0544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5AC480EB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783DAF3B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3104DEF7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1A504382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2330E730" w14:textId="77777777" w:rsidR="00430D0E" w:rsidRPr="001847E4" w:rsidRDefault="00430D0E" w:rsidP="00051ED0">
      <w:pPr>
        <w:spacing w:line="240" w:lineRule="auto"/>
        <w:rPr>
          <w:rFonts w:cs="Arial"/>
          <w:sz w:val="16"/>
          <w:szCs w:val="16"/>
        </w:rPr>
      </w:pPr>
    </w:p>
    <w:p w14:paraId="6379EEE0" w14:textId="77777777" w:rsidR="00051ED0" w:rsidRPr="001847E4" w:rsidRDefault="00051ED0" w:rsidP="00051ED0">
      <w:pPr>
        <w:spacing w:line="240" w:lineRule="auto"/>
        <w:rPr>
          <w:rFonts w:cs="Arial"/>
          <w:sz w:val="16"/>
          <w:szCs w:val="16"/>
        </w:rPr>
      </w:pPr>
    </w:p>
    <w:p w14:paraId="3D69FD3E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26250951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75E34170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2A525DCD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34E53B8B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592A1491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3E63ED0C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1A89AE31" w14:textId="77777777" w:rsidR="00C860F3" w:rsidRPr="001847E4" w:rsidRDefault="00C860F3" w:rsidP="00051ED0">
      <w:pPr>
        <w:spacing w:line="240" w:lineRule="auto"/>
        <w:rPr>
          <w:rFonts w:cs="Arial"/>
          <w:sz w:val="16"/>
          <w:szCs w:val="16"/>
        </w:rPr>
      </w:pPr>
    </w:p>
    <w:p w14:paraId="2EEC568F" w14:textId="0A326A6F" w:rsidR="00C860F3" w:rsidRPr="001847E4" w:rsidRDefault="006E07C8" w:rsidP="00051ED0">
      <w:pPr>
        <w:spacing w:line="240" w:lineRule="auto"/>
        <w:rPr>
          <w:rFonts w:cs="Arial"/>
          <w:sz w:val="16"/>
          <w:szCs w:val="16"/>
        </w:rPr>
      </w:pPr>
      <w:r w:rsidRPr="001847E4">
        <w:rPr>
          <w:rFonts w:cs="Arial"/>
          <w:sz w:val="16"/>
          <w:szCs w:val="16"/>
        </w:rPr>
        <w:t>_____________________________________________________________________________________________________________________</w:t>
      </w:r>
    </w:p>
    <w:p w14:paraId="3504B8FC" w14:textId="77777777" w:rsidR="006E07C8" w:rsidRPr="001847E4" w:rsidRDefault="006E07C8" w:rsidP="00051ED0">
      <w:pPr>
        <w:spacing w:before="120" w:line="240" w:lineRule="auto"/>
        <w:jc w:val="center"/>
        <w:rPr>
          <w:rFonts w:cs="Arial"/>
          <w:iCs/>
          <w:sz w:val="18"/>
          <w:szCs w:val="18"/>
        </w:rPr>
      </w:pPr>
      <w:r w:rsidRPr="001847E4">
        <w:rPr>
          <w:rFonts w:cs="Arial"/>
          <w:iCs/>
          <w:sz w:val="18"/>
          <w:szCs w:val="18"/>
        </w:rPr>
        <w:t xml:space="preserve">Контакт: </w:t>
      </w:r>
      <w:hyperlink r:id="rId9" w:history="1">
        <w:r w:rsidRPr="001847E4">
          <w:rPr>
            <w:rStyle w:val="Hyperlink"/>
            <w:rFonts w:cs="Arial"/>
            <w:iCs/>
            <w:sz w:val="18"/>
            <w:szCs w:val="18"/>
          </w:rPr>
          <w:t>bosko.krstovic@stat.gov.rs</w:t>
        </w:r>
      </w:hyperlink>
      <w:r w:rsidRPr="001847E4">
        <w:rPr>
          <w:rFonts w:cs="Arial"/>
          <w:iCs/>
          <w:sz w:val="18"/>
          <w:szCs w:val="18"/>
        </w:rPr>
        <w:t>, тел.: 011 2412-922, локал 345</w:t>
      </w:r>
    </w:p>
    <w:p w14:paraId="11395BFD" w14:textId="598CE3C2" w:rsidR="006E07C8" w:rsidRPr="001847E4" w:rsidRDefault="006E07C8" w:rsidP="00051ED0">
      <w:pPr>
        <w:spacing w:line="240" w:lineRule="auto"/>
        <w:jc w:val="center"/>
        <w:rPr>
          <w:rFonts w:cs="Arial"/>
          <w:sz w:val="18"/>
          <w:szCs w:val="18"/>
        </w:rPr>
      </w:pPr>
      <w:r w:rsidRPr="001847E4">
        <w:rPr>
          <w:rFonts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1847E4">
        <w:rPr>
          <w:rFonts w:cs="Arial"/>
          <w:sz w:val="18"/>
          <w:szCs w:val="18"/>
        </w:rPr>
        <w:br/>
        <w:t>Tелефон: 011 2412-922 (централа) • Tелефакс: 011 2411-260 • stat.gov.rs</w:t>
      </w:r>
      <w:r w:rsidRPr="001847E4">
        <w:rPr>
          <w:rFonts w:cs="Arial"/>
          <w:sz w:val="18"/>
          <w:szCs w:val="18"/>
        </w:rPr>
        <w:br/>
        <w:t xml:space="preserve">Одговара: Бранко Јосиповић, в.д. директора </w:t>
      </w:r>
      <w:r w:rsidRPr="001847E4">
        <w:rPr>
          <w:rFonts w:cs="Arial"/>
          <w:sz w:val="18"/>
          <w:szCs w:val="18"/>
        </w:rPr>
        <w:br/>
        <w:t>Tираж: 20 ● Периодика излажења: годишња</w:t>
      </w:r>
    </w:p>
    <w:sectPr w:rsidR="006E07C8" w:rsidRPr="001847E4" w:rsidSect="00E373DA">
      <w:footerReference w:type="even" r:id="rId10"/>
      <w:footerReference w:type="default" r:id="rId11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E06C" w14:textId="77777777" w:rsidR="00A85F73" w:rsidRDefault="00A85F73">
      <w:r>
        <w:separator/>
      </w:r>
    </w:p>
  </w:endnote>
  <w:endnote w:type="continuationSeparator" w:id="0">
    <w:p w14:paraId="42607D8F" w14:textId="77777777" w:rsidR="00A85F73" w:rsidRDefault="00A8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210"/>
      <w:gridCol w:w="5211"/>
    </w:tblGrid>
    <w:tr w:rsidR="00A82EC0" w:rsidRPr="006F657A" w14:paraId="683353BB" w14:textId="77777777">
      <w:tc>
        <w:tcPr>
          <w:tcW w:w="5210" w:type="dxa"/>
          <w:shd w:val="clear" w:color="auto" w:fill="auto"/>
        </w:tcPr>
        <w:p w14:paraId="125ADD78" w14:textId="32507CE2" w:rsidR="00A82EC0" w:rsidRPr="006F657A" w:rsidRDefault="00A82EC0" w:rsidP="00EC7398">
          <w:pPr>
            <w:spacing w:before="120"/>
            <w:rPr>
              <w:iCs/>
              <w:sz w:val="16"/>
              <w:szCs w:val="16"/>
            </w:rPr>
          </w:pPr>
          <w:r w:rsidRPr="006F657A">
            <w:rPr>
              <w:iCs/>
              <w:sz w:val="16"/>
              <w:szCs w:val="16"/>
            </w:rPr>
            <w:fldChar w:fldCharType="begin"/>
          </w:r>
          <w:r w:rsidRPr="006F657A">
            <w:rPr>
              <w:iCs/>
              <w:sz w:val="16"/>
              <w:szCs w:val="16"/>
            </w:rPr>
            <w:instrText xml:space="preserve"> PAGE </w:instrText>
          </w:r>
          <w:r w:rsidRPr="006F657A">
            <w:rPr>
              <w:iCs/>
              <w:sz w:val="16"/>
              <w:szCs w:val="16"/>
            </w:rPr>
            <w:fldChar w:fldCharType="separate"/>
          </w:r>
          <w:r w:rsidR="006E07C8">
            <w:rPr>
              <w:iCs/>
              <w:noProof/>
              <w:sz w:val="16"/>
              <w:szCs w:val="16"/>
            </w:rPr>
            <w:t>2</w:t>
          </w:r>
          <w:r w:rsidRPr="006F657A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14:paraId="42EF0F86" w14:textId="0F6A9FC4" w:rsidR="00A82EC0" w:rsidRPr="00824F3D" w:rsidRDefault="00A82EC0" w:rsidP="003B5A3A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F664AB">
            <w:rPr>
              <w:bCs/>
              <w:sz w:val="16"/>
              <w:szCs w:val="16"/>
            </w:rPr>
            <w:t>СРБ</w:t>
          </w:r>
          <w:r>
            <w:rPr>
              <w:bCs/>
              <w:sz w:val="16"/>
              <w:szCs w:val="16"/>
              <w:lang w:val="sr-Latn-RS"/>
            </w:rPr>
            <w:t>1</w:t>
          </w:r>
          <w:r w:rsidR="00051ED0">
            <w:rPr>
              <w:bCs/>
              <w:sz w:val="16"/>
              <w:szCs w:val="16"/>
              <w:lang w:val="sr-Latn-RS"/>
            </w:rPr>
            <w:t>35</w:t>
          </w:r>
          <w:r w:rsidRPr="00F664AB">
            <w:rPr>
              <w:bCs/>
              <w:sz w:val="16"/>
              <w:szCs w:val="16"/>
            </w:rPr>
            <w:t xml:space="preserve"> ШУ20 </w:t>
          </w:r>
          <w:r w:rsidR="00051ED0">
            <w:rPr>
              <w:bCs/>
              <w:sz w:val="16"/>
              <w:szCs w:val="16"/>
              <w:lang w:val="sr-Latn-RS"/>
            </w:rPr>
            <w:t>30</w:t>
          </w:r>
          <w:r>
            <w:rPr>
              <w:bCs/>
              <w:sz w:val="16"/>
              <w:szCs w:val="16"/>
              <w:lang w:val="sr-Latn-RS"/>
            </w:rPr>
            <w:t>052</w:t>
          </w:r>
          <w:r w:rsidR="00051ED0">
            <w:rPr>
              <w:bCs/>
              <w:sz w:val="16"/>
              <w:szCs w:val="16"/>
              <w:lang w:val="sr-Latn-RS"/>
            </w:rPr>
            <w:t>5</w:t>
          </w:r>
        </w:p>
      </w:tc>
    </w:tr>
  </w:tbl>
  <w:p w14:paraId="142014CA" w14:textId="77777777" w:rsidR="00A82EC0" w:rsidRPr="003B439E" w:rsidRDefault="00A82EC0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210"/>
      <w:gridCol w:w="5211"/>
    </w:tblGrid>
    <w:tr w:rsidR="00A82EC0" w:rsidRPr="006F657A" w14:paraId="1470D25A" w14:textId="77777777">
      <w:tc>
        <w:tcPr>
          <w:tcW w:w="5210" w:type="dxa"/>
          <w:shd w:val="clear" w:color="auto" w:fill="auto"/>
        </w:tcPr>
        <w:p w14:paraId="412365E4" w14:textId="2C4E7936" w:rsidR="00A82EC0" w:rsidRPr="00824F3D" w:rsidRDefault="00A82EC0" w:rsidP="003B5A3A">
          <w:pPr>
            <w:spacing w:before="120"/>
            <w:rPr>
              <w:iCs/>
              <w:sz w:val="16"/>
              <w:szCs w:val="16"/>
              <w:lang w:val="sr-Latn-RS"/>
            </w:rPr>
          </w:pPr>
          <w:r w:rsidRPr="006F657A">
            <w:rPr>
              <w:bCs/>
              <w:sz w:val="16"/>
              <w:szCs w:val="16"/>
            </w:rPr>
            <w:t>СРБ</w:t>
          </w:r>
          <w:r w:rsidR="00051ED0">
            <w:rPr>
              <w:bCs/>
              <w:sz w:val="16"/>
              <w:szCs w:val="16"/>
              <w:lang w:val="sr-Latn-RS"/>
            </w:rPr>
            <w:t>135</w:t>
          </w:r>
          <w:r w:rsidRPr="006F657A">
            <w:rPr>
              <w:bCs/>
              <w:sz w:val="16"/>
              <w:szCs w:val="16"/>
            </w:rPr>
            <w:t xml:space="preserve"> ШУ20 </w:t>
          </w:r>
          <w:r w:rsidR="00051ED0">
            <w:rPr>
              <w:bCs/>
              <w:sz w:val="16"/>
              <w:szCs w:val="16"/>
              <w:lang w:val="sr-Latn-RS"/>
            </w:rPr>
            <w:t>30</w:t>
          </w:r>
          <w:r>
            <w:rPr>
              <w:bCs/>
              <w:sz w:val="16"/>
              <w:szCs w:val="16"/>
              <w:lang w:val="sr-Latn-RS"/>
            </w:rPr>
            <w:t>052</w:t>
          </w:r>
          <w:r w:rsidR="00051ED0">
            <w:rPr>
              <w:bCs/>
              <w:sz w:val="16"/>
              <w:szCs w:val="16"/>
              <w:lang w:val="sr-Latn-RS"/>
            </w:rPr>
            <w:t>5</w:t>
          </w:r>
        </w:p>
      </w:tc>
      <w:tc>
        <w:tcPr>
          <w:tcW w:w="5211" w:type="dxa"/>
          <w:shd w:val="clear" w:color="auto" w:fill="auto"/>
        </w:tcPr>
        <w:p w14:paraId="0608A363" w14:textId="582B87AC" w:rsidR="00A82EC0" w:rsidRPr="006F657A" w:rsidRDefault="00A82EC0" w:rsidP="00EC7398">
          <w:pPr>
            <w:spacing w:before="120"/>
            <w:jc w:val="right"/>
            <w:rPr>
              <w:bCs/>
              <w:sz w:val="16"/>
              <w:szCs w:val="16"/>
            </w:rPr>
          </w:pPr>
          <w:r w:rsidRPr="006F657A">
            <w:rPr>
              <w:bCs/>
              <w:sz w:val="16"/>
              <w:szCs w:val="16"/>
            </w:rPr>
            <w:fldChar w:fldCharType="begin"/>
          </w:r>
          <w:r w:rsidRPr="006F657A">
            <w:rPr>
              <w:bCs/>
              <w:sz w:val="16"/>
              <w:szCs w:val="16"/>
            </w:rPr>
            <w:instrText xml:space="preserve"> PAGE </w:instrText>
          </w:r>
          <w:r w:rsidRPr="006F657A">
            <w:rPr>
              <w:bCs/>
              <w:sz w:val="16"/>
              <w:szCs w:val="16"/>
            </w:rPr>
            <w:fldChar w:fldCharType="separate"/>
          </w:r>
          <w:r w:rsidR="006E07C8">
            <w:rPr>
              <w:bCs/>
              <w:noProof/>
              <w:sz w:val="16"/>
              <w:szCs w:val="16"/>
            </w:rPr>
            <w:t>3</w:t>
          </w:r>
          <w:r w:rsidRPr="006F657A">
            <w:rPr>
              <w:bCs/>
              <w:sz w:val="16"/>
              <w:szCs w:val="16"/>
            </w:rPr>
            <w:fldChar w:fldCharType="end"/>
          </w:r>
        </w:p>
      </w:tc>
    </w:tr>
  </w:tbl>
  <w:p w14:paraId="474281D0" w14:textId="77777777" w:rsidR="00A82EC0" w:rsidRPr="003B439E" w:rsidRDefault="00A82EC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B81F" w14:textId="77777777" w:rsidR="00A85F73" w:rsidRDefault="00A85F73">
      <w:r>
        <w:separator/>
      </w:r>
    </w:p>
  </w:footnote>
  <w:footnote w:type="continuationSeparator" w:id="0">
    <w:p w14:paraId="67DCFE41" w14:textId="77777777" w:rsidR="00A85F73" w:rsidRDefault="00A8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A05C8"/>
    <w:lvl w:ilvl="0">
      <w:start w:val="1"/>
      <w:numFmt w:val="decimal"/>
      <w:pStyle w:val="Naslovtabela"/>
      <w:lvlText w:val="%1."/>
      <w:lvlJc w:val="left"/>
      <w:pPr>
        <w:tabs>
          <w:tab w:val="num" w:pos="1620"/>
        </w:tabs>
        <w:ind w:left="1620" w:hanging="360"/>
      </w:pPr>
      <w:rPr>
        <w:b/>
        <w:sz w:val="20"/>
        <w:szCs w:val="20"/>
        <w:vertAlign w:val="baseline"/>
      </w:r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1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8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9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9981803">
    <w:abstractNumId w:val="7"/>
  </w:num>
  <w:num w:numId="2" w16cid:durableId="1417701155">
    <w:abstractNumId w:val="8"/>
  </w:num>
  <w:num w:numId="3" w16cid:durableId="336739315">
    <w:abstractNumId w:val="9"/>
  </w:num>
  <w:num w:numId="4" w16cid:durableId="426316543">
    <w:abstractNumId w:val="3"/>
  </w:num>
  <w:num w:numId="5" w16cid:durableId="631057131">
    <w:abstractNumId w:val="2"/>
  </w:num>
  <w:num w:numId="6" w16cid:durableId="2032146457">
    <w:abstractNumId w:val="1"/>
  </w:num>
  <w:num w:numId="7" w16cid:durableId="287321540">
    <w:abstractNumId w:val="0"/>
  </w:num>
  <w:num w:numId="8" w16cid:durableId="779373461">
    <w:abstractNumId w:val="6"/>
  </w:num>
  <w:num w:numId="9" w16cid:durableId="619654382">
    <w:abstractNumId w:val="5"/>
  </w:num>
  <w:num w:numId="10" w16cid:durableId="337079214">
    <w:abstractNumId w:val="4"/>
  </w:num>
  <w:num w:numId="11" w16cid:durableId="727001470">
    <w:abstractNumId w:val="16"/>
  </w:num>
  <w:num w:numId="12" w16cid:durableId="2145344132">
    <w:abstractNumId w:val="23"/>
  </w:num>
  <w:num w:numId="13" w16cid:durableId="865604158">
    <w:abstractNumId w:val="8"/>
  </w:num>
  <w:num w:numId="14" w16cid:durableId="282033234">
    <w:abstractNumId w:val="27"/>
  </w:num>
  <w:num w:numId="15" w16cid:durableId="1757938030">
    <w:abstractNumId w:val="25"/>
  </w:num>
  <w:num w:numId="16" w16cid:durableId="1441297119">
    <w:abstractNumId w:val="12"/>
  </w:num>
  <w:num w:numId="17" w16cid:durableId="2144349895">
    <w:abstractNumId w:val="13"/>
  </w:num>
  <w:num w:numId="18" w16cid:durableId="610549421">
    <w:abstractNumId w:val="30"/>
  </w:num>
  <w:num w:numId="19" w16cid:durableId="1203712507">
    <w:abstractNumId w:val="22"/>
  </w:num>
  <w:num w:numId="20" w16cid:durableId="1157261326">
    <w:abstractNumId w:val="19"/>
  </w:num>
  <w:num w:numId="21" w16cid:durableId="1440833792">
    <w:abstractNumId w:val="29"/>
  </w:num>
  <w:num w:numId="22" w16cid:durableId="829832745">
    <w:abstractNumId w:val="24"/>
  </w:num>
  <w:num w:numId="23" w16cid:durableId="1136489722">
    <w:abstractNumId w:val="21"/>
  </w:num>
  <w:num w:numId="24" w16cid:durableId="1339044630">
    <w:abstractNumId w:val="15"/>
  </w:num>
  <w:num w:numId="25" w16cid:durableId="1360156084">
    <w:abstractNumId w:val="14"/>
  </w:num>
  <w:num w:numId="26" w16cid:durableId="1443037593">
    <w:abstractNumId w:val="17"/>
  </w:num>
  <w:num w:numId="27" w16cid:durableId="1726447530">
    <w:abstractNumId w:val="28"/>
  </w:num>
  <w:num w:numId="28" w16cid:durableId="981302177">
    <w:abstractNumId w:val="11"/>
  </w:num>
  <w:num w:numId="29" w16cid:durableId="781992483">
    <w:abstractNumId w:val="26"/>
  </w:num>
  <w:num w:numId="30" w16cid:durableId="193811586">
    <w:abstractNumId w:val="20"/>
  </w:num>
  <w:num w:numId="31" w16cid:durableId="196239318">
    <w:abstractNumId w:val="18"/>
  </w:num>
  <w:num w:numId="32" w16cid:durableId="1043559404">
    <w:abstractNumId w:val="10"/>
  </w:num>
  <w:num w:numId="33" w16cid:durableId="2017995555">
    <w:abstractNumId w:val="8"/>
  </w:num>
  <w:num w:numId="34" w16cid:durableId="718239081">
    <w:abstractNumId w:val="8"/>
  </w:num>
  <w:num w:numId="35" w16cid:durableId="809663952">
    <w:abstractNumId w:val="8"/>
  </w:num>
  <w:num w:numId="36" w16cid:durableId="2112893715">
    <w:abstractNumId w:val="8"/>
  </w:num>
  <w:num w:numId="37" w16cid:durableId="7296052">
    <w:abstractNumId w:val="8"/>
  </w:num>
  <w:num w:numId="38" w16cid:durableId="966467225">
    <w:abstractNumId w:val="8"/>
  </w:num>
  <w:num w:numId="39" w16cid:durableId="1773697742">
    <w:abstractNumId w:val="8"/>
  </w:num>
  <w:num w:numId="40" w16cid:durableId="176582104">
    <w:abstractNumId w:val="8"/>
  </w:num>
  <w:num w:numId="41" w16cid:durableId="1709142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25"/>
    <w:rsid w:val="00001E2F"/>
    <w:rsid w:val="0000445F"/>
    <w:rsid w:val="00004726"/>
    <w:rsid w:val="000049E7"/>
    <w:rsid w:val="0000614C"/>
    <w:rsid w:val="000062AA"/>
    <w:rsid w:val="00010915"/>
    <w:rsid w:val="0001160C"/>
    <w:rsid w:val="000121F0"/>
    <w:rsid w:val="000142D5"/>
    <w:rsid w:val="000143C5"/>
    <w:rsid w:val="0001466C"/>
    <w:rsid w:val="000154C1"/>
    <w:rsid w:val="000177BD"/>
    <w:rsid w:val="0002090E"/>
    <w:rsid w:val="000211CC"/>
    <w:rsid w:val="00021C9B"/>
    <w:rsid w:val="000238BD"/>
    <w:rsid w:val="00023DF2"/>
    <w:rsid w:val="000260FC"/>
    <w:rsid w:val="00026DAA"/>
    <w:rsid w:val="00032CEF"/>
    <w:rsid w:val="0003371E"/>
    <w:rsid w:val="0003589F"/>
    <w:rsid w:val="000439A7"/>
    <w:rsid w:val="00045014"/>
    <w:rsid w:val="000465F5"/>
    <w:rsid w:val="00051ED0"/>
    <w:rsid w:val="000553C8"/>
    <w:rsid w:val="00055840"/>
    <w:rsid w:val="00057B88"/>
    <w:rsid w:val="00060737"/>
    <w:rsid w:val="00060F1C"/>
    <w:rsid w:val="00062A3B"/>
    <w:rsid w:val="000636E6"/>
    <w:rsid w:val="00063B3F"/>
    <w:rsid w:val="00066D6C"/>
    <w:rsid w:val="000672B3"/>
    <w:rsid w:val="00070FAD"/>
    <w:rsid w:val="0007135E"/>
    <w:rsid w:val="0007139C"/>
    <w:rsid w:val="0007158D"/>
    <w:rsid w:val="0007200B"/>
    <w:rsid w:val="0007423B"/>
    <w:rsid w:val="00075DDE"/>
    <w:rsid w:val="0008118B"/>
    <w:rsid w:val="00081C25"/>
    <w:rsid w:val="00083B03"/>
    <w:rsid w:val="00084869"/>
    <w:rsid w:val="00091315"/>
    <w:rsid w:val="0009240A"/>
    <w:rsid w:val="00094A9D"/>
    <w:rsid w:val="00095AE7"/>
    <w:rsid w:val="000973D9"/>
    <w:rsid w:val="0009745A"/>
    <w:rsid w:val="000A055E"/>
    <w:rsid w:val="000A0FF0"/>
    <w:rsid w:val="000A147E"/>
    <w:rsid w:val="000A1BCE"/>
    <w:rsid w:val="000A29D5"/>
    <w:rsid w:val="000A3312"/>
    <w:rsid w:val="000A7C5F"/>
    <w:rsid w:val="000B0609"/>
    <w:rsid w:val="000B0DCD"/>
    <w:rsid w:val="000B35F3"/>
    <w:rsid w:val="000B4687"/>
    <w:rsid w:val="000B4BE8"/>
    <w:rsid w:val="000B55CB"/>
    <w:rsid w:val="000B59B3"/>
    <w:rsid w:val="000B5A65"/>
    <w:rsid w:val="000C10A4"/>
    <w:rsid w:val="000C7152"/>
    <w:rsid w:val="000C7F91"/>
    <w:rsid w:val="000D26BD"/>
    <w:rsid w:val="000D706E"/>
    <w:rsid w:val="000D7D28"/>
    <w:rsid w:val="000E01B5"/>
    <w:rsid w:val="000E0490"/>
    <w:rsid w:val="000E2268"/>
    <w:rsid w:val="000E3048"/>
    <w:rsid w:val="000E4FDA"/>
    <w:rsid w:val="000E6705"/>
    <w:rsid w:val="000F1E6B"/>
    <w:rsid w:val="000F3F1C"/>
    <w:rsid w:val="000F4B94"/>
    <w:rsid w:val="000F7806"/>
    <w:rsid w:val="00100D20"/>
    <w:rsid w:val="00101631"/>
    <w:rsid w:val="00101E68"/>
    <w:rsid w:val="00103421"/>
    <w:rsid w:val="001034CA"/>
    <w:rsid w:val="001048AC"/>
    <w:rsid w:val="00104E8F"/>
    <w:rsid w:val="001057A8"/>
    <w:rsid w:val="0010601B"/>
    <w:rsid w:val="0010721E"/>
    <w:rsid w:val="00107F2D"/>
    <w:rsid w:val="00110709"/>
    <w:rsid w:val="0011080B"/>
    <w:rsid w:val="00110976"/>
    <w:rsid w:val="00110EF7"/>
    <w:rsid w:val="00112333"/>
    <w:rsid w:val="00112B17"/>
    <w:rsid w:val="0011346C"/>
    <w:rsid w:val="001152CF"/>
    <w:rsid w:val="00120DC5"/>
    <w:rsid w:val="001215DF"/>
    <w:rsid w:val="00121C81"/>
    <w:rsid w:val="00122BD3"/>
    <w:rsid w:val="001245F5"/>
    <w:rsid w:val="0014018B"/>
    <w:rsid w:val="00141EA6"/>
    <w:rsid w:val="0014306F"/>
    <w:rsid w:val="0014342D"/>
    <w:rsid w:val="001449EF"/>
    <w:rsid w:val="00144D30"/>
    <w:rsid w:val="001460BB"/>
    <w:rsid w:val="0014756F"/>
    <w:rsid w:val="001536EF"/>
    <w:rsid w:val="001547DC"/>
    <w:rsid w:val="0015530E"/>
    <w:rsid w:val="001567DE"/>
    <w:rsid w:val="00157A62"/>
    <w:rsid w:val="00161C21"/>
    <w:rsid w:val="00165B24"/>
    <w:rsid w:val="00165DB0"/>
    <w:rsid w:val="001702E2"/>
    <w:rsid w:val="00170BFB"/>
    <w:rsid w:val="00171067"/>
    <w:rsid w:val="001716A0"/>
    <w:rsid w:val="0017276A"/>
    <w:rsid w:val="00172892"/>
    <w:rsid w:val="00172AF3"/>
    <w:rsid w:val="00174E1D"/>
    <w:rsid w:val="00175A52"/>
    <w:rsid w:val="00176386"/>
    <w:rsid w:val="001766FA"/>
    <w:rsid w:val="001801CB"/>
    <w:rsid w:val="00180214"/>
    <w:rsid w:val="00180A32"/>
    <w:rsid w:val="00182BBE"/>
    <w:rsid w:val="00182DC0"/>
    <w:rsid w:val="001847E4"/>
    <w:rsid w:val="00187108"/>
    <w:rsid w:val="0019196D"/>
    <w:rsid w:val="0019708C"/>
    <w:rsid w:val="001A0C3F"/>
    <w:rsid w:val="001A0D31"/>
    <w:rsid w:val="001A2A04"/>
    <w:rsid w:val="001A64F9"/>
    <w:rsid w:val="001A6E49"/>
    <w:rsid w:val="001A7B82"/>
    <w:rsid w:val="001B058D"/>
    <w:rsid w:val="001B1E7A"/>
    <w:rsid w:val="001B45F6"/>
    <w:rsid w:val="001B5AC8"/>
    <w:rsid w:val="001B616B"/>
    <w:rsid w:val="001B68AC"/>
    <w:rsid w:val="001C53DA"/>
    <w:rsid w:val="001C6771"/>
    <w:rsid w:val="001D0501"/>
    <w:rsid w:val="001D210E"/>
    <w:rsid w:val="001D300A"/>
    <w:rsid w:val="001D36D7"/>
    <w:rsid w:val="001D49C4"/>
    <w:rsid w:val="001D4B4D"/>
    <w:rsid w:val="001D5463"/>
    <w:rsid w:val="001D63BE"/>
    <w:rsid w:val="001E01AC"/>
    <w:rsid w:val="001E32B1"/>
    <w:rsid w:val="001E75C6"/>
    <w:rsid w:val="001F1AB8"/>
    <w:rsid w:val="001F31F1"/>
    <w:rsid w:val="001F3A8D"/>
    <w:rsid w:val="001F50DA"/>
    <w:rsid w:val="001F5792"/>
    <w:rsid w:val="001F6F62"/>
    <w:rsid w:val="00202424"/>
    <w:rsid w:val="00203644"/>
    <w:rsid w:val="002048C8"/>
    <w:rsid w:val="002063FA"/>
    <w:rsid w:val="00206613"/>
    <w:rsid w:val="00206871"/>
    <w:rsid w:val="00211798"/>
    <w:rsid w:val="00212F0E"/>
    <w:rsid w:val="00213C6C"/>
    <w:rsid w:val="00217415"/>
    <w:rsid w:val="0021748C"/>
    <w:rsid w:val="00220657"/>
    <w:rsid w:val="00220EAB"/>
    <w:rsid w:val="00221A55"/>
    <w:rsid w:val="00225696"/>
    <w:rsid w:val="00226F59"/>
    <w:rsid w:val="0022793D"/>
    <w:rsid w:val="00227D8E"/>
    <w:rsid w:val="00230B2F"/>
    <w:rsid w:val="0023110C"/>
    <w:rsid w:val="002329BE"/>
    <w:rsid w:val="00233591"/>
    <w:rsid w:val="002338F2"/>
    <w:rsid w:val="0023728C"/>
    <w:rsid w:val="0023796E"/>
    <w:rsid w:val="00240E3A"/>
    <w:rsid w:val="00246786"/>
    <w:rsid w:val="002544C0"/>
    <w:rsid w:val="0025498C"/>
    <w:rsid w:val="00256778"/>
    <w:rsid w:val="002577D1"/>
    <w:rsid w:val="00260FDC"/>
    <w:rsid w:val="0026248F"/>
    <w:rsid w:val="0026463F"/>
    <w:rsid w:val="00266953"/>
    <w:rsid w:val="00271BCB"/>
    <w:rsid w:val="00271F2E"/>
    <w:rsid w:val="00273594"/>
    <w:rsid w:val="0027471B"/>
    <w:rsid w:val="002749F8"/>
    <w:rsid w:val="00277526"/>
    <w:rsid w:val="00277815"/>
    <w:rsid w:val="00277BBC"/>
    <w:rsid w:val="00277D61"/>
    <w:rsid w:val="002801B5"/>
    <w:rsid w:val="002824A8"/>
    <w:rsid w:val="0028269F"/>
    <w:rsid w:val="00286400"/>
    <w:rsid w:val="00292381"/>
    <w:rsid w:val="002924FD"/>
    <w:rsid w:val="00294EA6"/>
    <w:rsid w:val="00295226"/>
    <w:rsid w:val="00297116"/>
    <w:rsid w:val="002A01EE"/>
    <w:rsid w:val="002A204D"/>
    <w:rsid w:val="002A26AC"/>
    <w:rsid w:val="002A26AD"/>
    <w:rsid w:val="002A2F85"/>
    <w:rsid w:val="002A3206"/>
    <w:rsid w:val="002A4AA4"/>
    <w:rsid w:val="002A7744"/>
    <w:rsid w:val="002A7E56"/>
    <w:rsid w:val="002A7F43"/>
    <w:rsid w:val="002B1010"/>
    <w:rsid w:val="002B234E"/>
    <w:rsid w:val="002B288D"/>
    <w:rsid w:val="002B3EC3"/>
    <w:rsid w:val="002B6D98"/>
    <w:rsid w:val="002B7667"/>
    <w:rsid w:val="002C2345"/>
    <w:rsid w:val="002C39A7"/>
    <w:rsid w:val="002C49BE"/>
    <w:rsid w:val="002C4F5C"/>
    <w:rsid w:val="002C5E30"/>
    <w:rsid w:val="002D0665"/>
    <w:rsid w:val="002D375E"/>
    <w:rsid w:val="002D4C8C"/>
    <w:rsid w:val="002D63E4"/>
    <w:rsid w:val="002D6B43"/>
    <w:rsid w:val="002E0172"/>
    <w:rsid w:val="002E0614"/>
    <w:rsid w:val="002E40F5"/>
    <w:rsid w:val="002E7DBE"/>
    <w:rsid w:val="002F0389"/>
    <w:rsid w:val="002F0DCD"/>
    <w:rsid w:val="002F3510"/>
    <w:rsid w:val="002F6959"/>
    <w:rsid w:val="002F6A9B"/>
    <w:rsid w:val="003032EC"/>
    <w:rsid w:val="003063FB"/>
    <w:rsid w:val="00313169"/>
    <w:rsid w:val="00315FEB"/>
    <w:rsid w:val="00316216"/>
    <w:rsid w:val="00320AB0"/>
    <w:rsid w:val="00322817"/>
    <w:rsid w:val="0032420E"/>
    <w:rsid w:val="00326D1B"/>
    <w:rsid w:val="003275BF"/>
    <w:rsid w:val="003313C1"/>
    <w:rsid w:val="00335181"/>
    <w:rsid w:val="00335504"/>
    <w:rsid w:val="00336EB7"/>
    <w:rsid w:val="00337B72"/>
    <w:rsid w:val="00340D20"/>
    <w:rsid w:val="003422DB"/>
    <w:rsid w:val="0034563F"/>
    <w:rsid w:val="003472A6"/>
    <w:rsid w:val="00350B22"/>
    <w:rsid w:val="00352A28"/>
    <w:rsid w:val="00352B7C"/>
    <w:rsid w:val="003536E2"/>
    <w:rsid w:val="003557FA"/>
    <w:rsid w:val="00361408"/>
    <w:rsid w:val="00361F75"/>
    <w:rsid w:val="003649A2"/>
    <w:rsid w:val="003663B6"/>
    <w:rsid w:val="00366623"/>
    <w:rsid w:val="00370161"/>
    <w:rsid w:val="00370797"/>
    <w:rsid w:val="00371263"/>
    <w:rsid w:val="003731C1"/>
    <w:rsid w:val="00373A83"/>
    <w:rsid w:val="0037758F"/>
    <w:rsid w:val="003776EA"/>
    <w:rsid w:val="00380F9A"/>
    <w:rsid w:val="0038181C"/>
    <w:rsid w:val="00384AD6"/>
    <w:rsid w:val="00385FC5"/>
    <w:rsid w:val="003918EE"/>
    <w:rsid w:val="003927A2"/>
    <w:rsid w:val="003933D1"/>
    <w:rsid w:val="00394692"/>
    <w:rsid w:val="003965D2"/>
    <w:rsid w:val="003970E4"/>
    <w:rsid w:val="003A1421"/>
    <w:rsid w:val="003A259B"/>
    <w:rsid w:val="003A2F46"/>
    <w:rsid w:val="003A3BA2"/>
    <w:rsid w:val="003A40D5"/>
    <w:rsid w:val="003A4506"/>
    <w:rsid w:val="003A48EA"/>
    <w:rsid w:val="003A5F10"/>
    <w:rsid w:val="003A64AF"/>
    <w:rsid w:val="003A7A3B"/>
    <w:rsid w:val="003B273D"/>
    <w:rsid w:val="003B439E"/>
    <w:rsid w:val="003B486C"/>
    <w:rsid w:val="003B5A3A"/>
    <w:rsid w:val="003B7071"/>
    <w:rsid w:val="003B7878"/>
    <w:rsid w:val="003C30E4"/>
    <w:rsid w:val="003C3652"/>
    <w:rsid w:val="003C369B"/>
    <w:rsid w:val="003C424E"/>
    <w:rsid w:val="003C4449"/>
    <w:rsid w:val="003C4653"/>
    <w:rsid w:val="003C76A1"/>
    <w:rsid w:val="003D0E30"/>
    <w:rsid w:val="003D4D2E"/>
    <w:rsid w:val="003D5D4D"/>
    <w:rsid w:val="003E06F2"/>
    <w:rsid w:val="003E0CC4"/>
    <w:rsid w:val="003E15FC"/>
    <w:rsid w:val="003E20CE"/>
    <w:rsid w:val="003E3C34"/>
    <w:rsid w:val="003E53BD"/>
    <w:rsid w:val="003E5C31"/>
    <w:rsid w:val="003E62F7"/>
    <w:rsid w:val="003E6917"/>
    <w:rsid w:val="003E6FB8"/>
    <w:rsid w:val="003F0DAE"/>
    <w:rsid w:val="003F0E93"/>
    <w:rsid w:val="003F34E4"/>
    <w:rsid w:val="003F361C"/>
    <w:rsid w:val="003F783A"/>
    <w:rsid w:val="00400146"/>
    <w:rsid w:val="00400452"/>
    <w:rsid w:val="004021A6"/>
    <w:rsid w:val="00402A91"/>
    <w:rsid w:val="00403435"/>
    <w:rsid w:val="00405047"/>
    <w:rsid w:val="00406EFE"/>
    <w:rsid w:val="00412ACB"/>
    <w:rsid w:val="00413542"/>
    <w:rsid w:val="004145AB"/>
    <w:rsid w:val="0041683E"/>
    <w:rsid w:val="0041739D"/>
    <w:rsid w:val="004206FB"/>
    <w:rsid w:val="00424D8B"/>
    <w:rsid w:val="004257D9"/>
    <w:rsid w:val="0042588C"/>
    <w:rsid w:val="00425D3D"/>
    <w:rsid w:val="0042739A"/>
    <w:rsid w:val="00430B64"/>
    <w:rsid w:val="00430D0E"/>
    <w:rsid w:val="004312B7"/>
    <w:rsid w:val="0043215B"/>
    <w:rsid w:val="00432F75"/>
    <w:rsid w:val="0043792E"/>
    <w:rsid w:val="00444528"/>
    <w:rsid w:val="004445CB"/>
    <w:rsid w:val="00445270"/>
    <w:rsid w:val="00447626"/>
    <w:rsid w:val="00450D5E"/>
    <w:rsid w:val="0045171F"/>
    <w:rsid w:val="00455C77"/>
    <w:rsid w:val="004601CE"/>
    <w:rsid w:val="004650C1"/>
    <w:rsid w:val="00465F3B"/>
    <w:rsid w:val="004702BA"/>
    <w:rsid w:val="00470E9D"/>
    <w:rsid w:val="00471076"/>
    <w:rsid w:val="00472503"/>
    <w:rsid w:val="00472907"/>
    <w:rsid w:val="00475171"/>
    <w:rsid w:val="004759D9"/>
    <w:rsid w:val="0047781C"/>
    <w:rsid w:val="004821A9"/>
    <w:rsid w:val="00483463"/>
    <w:rsid w:val="0048385A"/>
    <w:rsid w:val="004946DA"/>
    <w:rsid w:val="004958A5"/>
    <w:rsid w:val="004962D4"/>
    <w:rsid w:val="00497CBC"/>
    <w:rsid w:val="00497DF4"/>
    <w:rsid w:val="004A06B0"/>
    <w:rsid w:val="004A47DD"/>
    <w:rsid w:val="004A54AA"/>
    <w:rsid w:val="004A6311"/>
    <w:rsid w:val="004A69B1"/>
    <w:rsid w:val="004A767D"/>
    <w:rsid w:val="004B556F"/>
    <w:rsid w:val="004B71C0"/>
    <w:rsid w:val="004B74C7"/>
    <w:rsid w:val="004B7A6F"/>
    <w:rsid w:val="004C1153"/>
    <w:rsid w:val="004C3074"/>
    <w:rsid w:val="004C5115"/>
    <w:rsid w:val="004C5FF4"/>
    <w:rsid w:val="004C6894"/>
    <w:rsid w:val="004D1969"/>
    <w:rsid w:val="004D19CF"/>
    <w:rsid w:val="004D1EB8"/>
    <w:rsid w:val="004D51BA"/>
    <w:rsid w:val="004E0B98"/>
    <w:rsid w:val="004E266D"/>
    <w:rsid w:val="004E4A70"/>
    <w:rsid w:val="004E5ADD"/>
    <w:rsid w:val="004E5C37"/>
    <w:rsid w:val="004E607F"/>
    <w:rsid w:val="004F4876"/>
    <w:rsid w:val="004F49E9"/>
    <w:rsid w:val="004F4A78"/>
    <w:rsid w:val="004F514B"/>
    <w:rsid w:val="004F6C9E"/>
    <w:rsid w:val="005011FD"/>
    <w:rsid w:val="0050216F"/>
    <w:rsid w:val="00505278"/>
    <w:rsid w:val="005062DF"/>
    <w:rsid w:val="00510B1C"/>
    <w:rsid w:val="005118AC"/>
    <w:rsid w:val="00514C3E"/>
    <w:rsid w:val="005162F0"/>
    <w:rsid w:val="00520140"/>
    <w:rsid w:val="00525267"/>
    <w:rsid w:val="005255F6"/>
    <w:rsid w:val="00525FDD"/>
    <w:rsid w:val="0052664B"/>
    <w:rsid w:val="005304B3"/>
    <w:rsid w:val="00532AEC"/>
    <w:rsid w:val="00532F35"/>
    <w:rsid w:val="0053377F"/>
    <w:rsid w:val="0054178F"/>
    <w:rsid w:val="0054238F"/>
    <w:rsid w:val="00543B69"/>
    <w:rsid w:val="005452E1"/>
    <w:rsid w:val="0054550C"/>
    <w:rsid w:val="0054641C"/>
    <w:rsid w:val="005466FB"/>
    <w:rsid w:val="00547DC2"/>
    <w:rsid w:val="005507FD"/>
    <w:rsid w:val="00553D8D"/>
    <w:rsid w:val="00554446"/>
    <w:rsid w:val="00556DBE"/>
    <w:rsid w:val="005572AC"/>
    <w:rsid w:val="00557473"/>
    <w:rsid w:val="005601A5"/>
    <w:rsid w:val="005605E2"/>
    <w:rsid w:val="00562A54"/>
    <w:rsid w:val="00563023"/>
    <w:rsid w:val="00564457"/>
    <w:rsid w:val="00564C7A"/>
    <w:rsid w:val="00566D75"/>
    <w:rsid w:val="00567595"/>
    <w:rsid w:val="00570563"/>
    <w:rsid w:val="00573FF2"/>
    <w:rsid w:val="00574DDF"/>
    <w:rsid w:val="00575AA6"/>
    <w:rsid w:val="00576665"/>
    <w:rsid w:val="00581DF0"/>
    <w:rsid w:val="00585F2D"/>
    <w:rsid w:val="00591D8E"/>
    <w:rsid w:val="00591F3B"/>
    <w:rsid w:val="00596A18"/>
    <w:rsid w:val="00597182"/>
    <w:rsid w:val="0059747C"/>
    <w:rsid w:val="005A24F6"/>
    <w:rsid w:val="005B01A8"/>
    <w:rsid w:val="005B09D9"/>
    <w:rsid w:val="005B327B"/>
    <w:rsid w:val="005B3CF3"/>
    <w:rsid w:val="005B4E30"/>
    <w:rsid w:val="005B76EA"/>
    <w:rsid w:val="005C10E4"/>
    <w:rsid w:val="005C2085"/>
    <w:rsid w:val="005C356D"/>
    <w:rsid w:val="005C4034"/>
    <w:rsid w:val="005C4B78"/>
    <w:rsid w:val="005C4DDC"/>
    <w:rsid w:val="005C5F09"/>
    <w:rsid w:val="005C7329"/>
    <w:rsid w:val="005C77DC"/>
    <w:rsid w:val="005C7B1F"/>
    <w:rsid w:val="005D0D26"/>
    <w:rsid w:val="005D2E08"/>
    <w:rsid w:val="005D5FB5"/>
    <w:rsid w:val="005D7047"/>
    <w:rsid w:val="005D778A"/>
    <w:rsid w:val="005E14E9"/>
    <w:rsid w:val="005E23DE"/>
    <w:rsid w:val="005F0964"/>
    <w:rsid w:val="005F408E"/>
    <w:rsid w:val="005F57B2"/>
    <w:rsid w:val="005F5F12"/>
    <w:rsid w:val="00600087"/>
    <w:rsid w:val="0060016B"/>
    <w:rsid w:val="006017B3"/>
    <w:rsid w:val="0060212F"/>
    <w:rsid w:val="00602275"/>
    <w:rsid w:val="00602797"/>
    <w:rsid w:val="00602AA4"/>
    <w:rsid w:val="006064CE"/>
    <w:rsid w:val="00607F22"/>
    <w:rsid w:val="00611E00"/>
    <w:rsid w:val="00613E1D"/>
    <w:rsid w:val="006153C2"/>
    <w:rsid w:val="006167BC"/>
    <w:rsid w:val="006203B6"/>
    <w:rsid w:val="006233D9"/>
    <w:rsid w:val="00624EF5"/>
    <w:rsid w:val="006250F6"/>
    <w:rsid w:val="006257B2"/>
    <w:rsid w:val="00626DB8"/>
    <w:rsid w:val="00627E99"/>
    <w:rsid w:val="00630D2C"/>
    <w:rsid w:val="00632DED"/>
    <w:rsid w:val="006336D0"/>
    <w:rsid w:val="00635E4E"/>
    <w:rsid w:val="00635E90"/>
    <w:rsid w:val="00637256"/>
    <w:rsid w:val="006447A5"/>
    <w:rsid w:val="00644B38"/>
    <w:rsid w:val="00644DD7"/>
    <w:rsid w:val="00645A7A"/>
    <w:rsid w:val="00651E3F"/>
    <w:rsid w:val="00652422"/>
    <w:rsid w:val="0065321B"/>
    <w:rsid w:val="00656BB5"/>
    <w:rsid w:val="00660E22"/>
    <w:rsid w:val="00661D18"/>
    <w:rsid w:val="00662032"/>
    <w:rsid w:val="0066518E"/>
    <w:rsid w:val="006661AE"/>
    <w:rsid w:val="00666718"/>
    <w:rsid w:val="00666BF1"/>
    <w:rsid w:val="006678A9"/>
    <w:rsid w:val="00667EFD"/>
    <w:rsid w:val="00667F91"/>
    <w:rsid w:val="0067119B"/>
    <w:rsid w:val="0067131F"/>
    <w:rsid w:val="00672D3F"/>
    <w:rsid w:val="00675019"/>
    <w:rsid w:val="006752B3"/>
    <w:rsid w:val="0067608B"/>
    <w:rsid w:val="00677A51"/>
    <w:rsid w:val="00677CE0"/>
    <w:rsid w:val="00680A7A"/>
    <w:rsid w:val="00683003"/>
    <w:rsid w:val="006851BD"/>
    <w:rsid w:val="00685441"/>
    <w:rsid w:val="0068600B"/>
    <w:rsid w:val="00686506"/>
    <w:rsid w:val="006865B9"/>
    <w:rsid w:val="00686881"/>
    <w:rsid w:val="00690CEB"/>
    <w:rsid w:val="0069140F"/>
    <w:rsid w:val="006920A3"/>
    <w:rsid w:val="006932D0"/>
    <w:rsid w:val="00694605"/>
    <w:rsid w:val="00694767"/>
    <w:rsid w:val="006963EC"/>
    <w:rsid w:val="006A2613"/>
    <w:rsid w:val="006A4FE8"/>
    <w:rsid w:val="006A61A1"/>
    <w:rsid w:val="006A6CC8"/>
    <w:rsid w:val="006A7E8E"/>
    <w:rsid w:val="006B295C"/>
    <w:rsid w:val="006B2EE7"/>
    <w:rsid w:val="006B4CFB"/>
    <w:rsid w:val="006B5B63"/>
    <w:rsid w:val="006B5F6F"/>
    <w:rsid w:val="006B7517"/>
    <w:rsid w:val="006C011F"/>
    <w:rsid w:val="006C078D"/>
    <w:rsid w:val="006C1434"/>
    <w:rsid w:val="006C71C2"/>
    <w:rsid w:val="006D2BD0"/>
    <w:rsid w:val="006D355D"/>
    <w:rsid w:val="006D36E1"/>
    <w:rsid w:val="006D7124"/>
    <w:rsid w:val="006D778F"/>
    <w:rsid w:val="006E07C8"/>
    <w:rsid w:val="006E08F2"/>
    <w:rsid w:val="006E3F7B"/>
    <w:rsid w:val="006E44F1"/>
    <w:rsid w:val="006E4F87"/>
    <w:rsid w:val="006E5CFE"/>
    <w:rsid w:val="006E7613"/>
    <w:rsid w:val="006E7AF4"/>
    <w:rsid w:val="006F1583"/>
    <w:rsid w:val="006F16E9"/>
    <w:rsid w:val="006F27AC"/>
    <w:rsid w:val="006F35D2"/>
    <w:rsid w:val="006F4A16"/>
    <w:rsid w:val="006F54AD"/>
    <w:rsid w:val="006F657A"/>
    <w:rsid w:val="006F6CE6"/>
    <w:rsid w:val="0070091C"/>
    <w:rsid w:val="00702648"/>
    <w:rsid w:val="00702A57"/>
    <w:rsid w:val="007033B9"/>
    <w:rsid w:val="007049BF"/>
    <w:rsid w:val="00705463"/>
    <w:rsid w:val="007067A0"/>
    <w:rsid w:val="00706E4A"/>
    <w:rsid w:val="0070724E"/>
    <w:rsid w:val="007124B4"/>
    <w:rsid w:val="00714282"/>
    <w:rsid w:val="007142C9"/>
    <w:rsid w:val="00720295"/>
    <w:rsid w:val="00720721"/>
    <w:rsid w:val="00723558"/>
    <w:rsid w:val="007247A1"/>
    <w:rsid w:val="0072483B"/>
    <w:rsid w:val="00724AFB"/>
    <w:rsid w:val="00724B2E"/>
    <w:rsid w:val="00724D2E"/>
    <w:rsid w:val="007256A1"/>
    <w:rsid w:val="00726E62"/>
    <w:rsid w:val="0073112F"/>
    <w:rsid w:val="0073113A"/>
    <w:rsid w:val="0073226A"/>
    <w:rsid w:val="00736DA4"/>
    <w:rsid w:val="00740D97"/>
    <w:rsid w:val="0074313D"/>
    <w:rsid w:val="00743F74"/>
    <w:rsid w:val="00745A03"/>
    <w:rsid w:val="00747764"/>
    <w:rsid w:val="00750AA6"/>
    <w:rsid w:val="00750CFF"/>
    <w:rsid w:val="007561CD"/>
    <w:rsid w:val="00757DAF"/>
    <w:rsid w:val="0076069E"/>
    <w:rsid w:val="00764C6A"/>
    <w:rsid w:val="007707B7"/>
    <w:rsid w:val="007708E4"/>
    <w:rsid w:val="00774476"/>
    <w:rsid w:val="00774CE2"/>
    <w:rsid w:val="00774EB0"/>
    <w:rsid w:val="007752B3"/>
    <w:rsid w:val="00775C33"/>
    <w:rsid w:val="007762D5"/>
    <w:rsid w:val="00780889"/>
    <w:rsid w:val="00781491"/>
    <w:rsid w:val="00782EFA"/>
    <w:rsid w:val="0078342C"/>
    <w:rsid w:val="00783E42"/>
    <w:rsid w:val="007844CE"/>
    <w:rsid w:val="007905A6"/>
    <w:rsid w:val="00792A09"/>
    <w:rsid w:val="00792E28"/>
    <w:rsid w:val="00793716"/>
    <w:rsid w:val="00794E35"/>
    <w:rsid w:val="007A0F30"/>
    <w:rsid w:val="007A293A"/>
    <w:rsid w:val="007A3D70"/>
    <w:rsid w:val="007A551E"/>
    <w:rsid w:val="007B1811"/>
    <w:rsid w:val="007B2B31"/>
    <w:rsid w:val="007B40E7"/>
    <w:rsid w:val="007B5E7A"/>
    <w:rsid w:val="007C1A59"/>
    <w:rsid w:val="007C25A5"/>
    <w:rsid w:val="007C3863"/>
    <w:rsid w:val="007C5A2E"/>
    <w:rsid w:val="007D192D"/>
    <w:rsid w:val="007D419C"/>
    <w:rsid w:val="007D4AF9"/>
    <w:rsid w:val="007D590E"/>
    <w:rsid w:val="007D5BDB"/>
    <w:rsid w:val="007D5C5B"/>
    <w:rsid w:val="007D6036"/>
    <w:rsid w:val="007E1722"/>
    <w:rsid w:val="007E21E9"/>
    <w:rsid w:val="007E2BD1"/>
    <w:rsid w:val="007E3FD2"/>
    <w:rsid w:val="007E4F0B"/>
    <w:rsid w:val="007E62A0"/>
    <w:rsid w:val="007E66CB"/>
    <w:rsid w:val="007E6E68"/>
    <w:rsid w:val="007E7119"/>
    <w:rsid w:val="007F0969"/>
    <w:rsid w:val="007F1B1F"/>
    <w:rsid w:val="007F1EB5"/>
    <w:rsid w:val="007F445B"/>
    <w:rsid w:val="007F63EA"/>
    <w:rsid w:val="0080114D"/>
    <w:rsid w:val="00802161"/>
    <w:rsid w:val="0080374B"/>
    <w:rsid w:val="0080398D"/>
    <w:rsid w:val="00805D9A"/>
    <w:rsid w:val="008062CB"/>
    <w:rsid w:val="00807F19"/>
    <w:rsid w:val="00810E60"/>
    <w:rsid w:val="00811F76"/>
    <w:rsid w:val="00811FF7"/>
    <w:rsid w:val="00816E8D"/>
    <w:rsid w:val="008174D7"/>
    <w:rsid w:val="00821691"/>
    <w:rsid w:val="008217F9"/>
    <w:rsid w:val="008225E3"/>
    <w:rsid w:val="00824F3D"/>
    <w:rsid w:val="00825749"/>
    <w:rsid w:val="008257A5"/>
    <w:rsid w:val="00825E59"/>
    <w:rsid w:val="00826849"/>
    <w:rsid w:val="0082708E"/>
    <w:rsid w:val="00830FC1"/>
    <w:rsid w:val="00831E09"/>
    <w:rsid w:val="008322DB"/>
    <w:rsid w:val="00833C96"/>
    <w:rsid w:val="00835E49"/>
    <w:rsid w:val="008376C6"/>
    <w:rsid w:val="008422FD"/>
    <w:rsid w:val="00842456"/>
    <w:rsid w:val="0084301A"/>
    <w:rsid w:val="008432FA"/>
    <w:rsid w:val="00846896"/>
    <w:rsid w:val="00847489"/>
    <w:rsid w:val="008509A0"/>
    <w:rsid w:val="00851C32"/>
    <w:rsid w:val="00852583"/>
    <w:rsid w:val="00852A4B"/>
    <w:rsid w:val="008536AA"/>
    <w:rsid w:val="008546CC"/>
    <w:rsid w:val="00855B43"/>
    <w:rsid w:val="00856056"/>
    <w:rsid w:val="00856D45"/>
    <w:rsid w:val="008604B1"/>
    <w:rsid w:val="0086116D"/>
    <w:rsid w:val="008614A7"/>
    <w:rsid w:val="008646E4"/>
    <w:rsid w:val="00865950"/>
    <w:rsid w:val="00865CEA"/>
    <w:rsid w:val="00867AE5"/>
    <w:rsid w:val="008701F5"/>
    <w:rsid w:val="00873951"/>
    <w:rsid w:val="00874B15"/>
    <w:rsid w:val="00874C3E"/>
    <w:rsid w:val="00875D65"/>
    <w:rsid w:val="00880059"/>
    <w:rsid w:val="008803F1"/>
    <w:rsid w:val="0088064F"/>
    <w:rsid w:val="008844DF"/>
    <w:rsid w:val="00885998"/>
    <w:rsid w:val="00885D9B"/>
    <w:rsid w:val="008903F7"/>
    <w:rsid w:val="008926EE"/>
    <w:rsid w:val="00892C07"/>
    <w:rsid w:val="00892C45"/>
    <w:rsid w:val="00897E03"/>
    <w:rsid w:val="008A0B18"/>
    <w:rsid w:val="008A1549"/>
    <w:rsid w:val="008A30DB"/>
    <w:rsid w:val="008A412B"/>
    <w:rsid w:val="008A4894"/>
    <w:rsid w:val="008B11EF"/>
    <w:rsid w:val="008B1BD6"/>
    <w:rsid w:val="008B45A8"/>
    <w:rsid w:val="008B58D7"/>
    <w:rsid w:val="008B6ADC"/>
    <w:rsid w:val="008B6F4E"/>
    <w:rsid w:val="008C1E4B"/>
    <w:rsid w:val="008C2214"/>
    <w:rsid w:val="008C27BF"/>
    <w:rsid w:val="008C3B72"/>
    <w:rsid w:val="008C43AB"/>
    <w:rsid w:val="008C44B8"/>
    <w:rsid w:val="008C63BD"/>
    <w:rsid w:val="008C7564"/>
    <w:rsid w:val="008D0B71"/>
    <w:rsid w:val="008D3E3E"/>
    <w:rsid w:val="008E0E3F"/>
    <w:rsid w:val="008E1BAF"/>
    <w:rsid w:val="008E597D"/>
    <w:rsid w:val="008E5C70"/>
    <w:rsid w:val="008E6F88"/>
    <w:rsid w:val="008E766D"/>
    <w:rsid w:val="008F166B"/>
    <w:rsid w:val="008F631B"/>
    <w:rsid w:val="008F65F6"/>
    <w:rsid w:val="00902387"/>
    <w:rsid w:val="00904BEC"/>
    <w:rsid w:val="00905147"/>
    <w:rsid w:val="00905CEE"/>
    <w:rsid w:val="009074CE"/>
    <w:rsid w:val="009114CC"/>
    <w:rsid w:val="00911BC0"/>
    <w:rsid w:val="00913ABF"/>
    <w:rsid w:val="00913C43"/>
    <w:rsid w:val="00921789"/>
    <w:rsid w:val="00922EC2"/>
    <w:rsid w:val="00923574"/>
    <w:rsid w:val="00926B38"/>
    <w:rsid w:val="00927086"/>
    <w:rsid w:val="009324E6"/>
    <w:rsid w:val="00933128"/>
    <w:rsid w:val="009354EC"/>
    <w:rsid w:val="00935F76"/>
    <w:rsid w:val="00940206"/>
    <w:rsid w:val="00940DEA"/>
    <w:rsid w:val="00941D7C"/>
    <w:rsid w:val="00942BC4"/>
    <w:rsid w:val="00943233"/>
    <w:rsid w:val="0094459A"/>
    <w:rsid w:val="00944964"/>
    <w:rsid w:val="0094510A"/>
    <w:rsid w:val="00945461"/>
    <w:rsid w:val="00945F88"/>
    <w:rsid w:val="00947696"/>
    <w:rsid w:val="0095021C"/>
    <w:rsid w:val="00952603"/>
    <w:rsid w:val="00952E7E"/>
    <w:rsid w:val="00953035"/>
    <w:rsid w:val="00953B72"/>
    <w:rsid w:val="00954A22"/>
    <w:rsid w:val="00954EE5"/>
    <w:rsid w:val="00955493"/>
    <w:rsid w:val="0095603C"/>
    <w:rsid w:val="0096186F"/>
    <w:rsid w:val="009626E1"/>
    <w:rsid w:val="00967CC7"/>
    <w:rsid w:val="00967D88"/>
    <w:rsid w:val="00970CA6"/>
    <w:rsid w:val="009725E9"/>
    <w:rsid w:val="00973B5A"/>
    <w:rsid w:val="009740E9"/>
    <w:rsid w:val="00974F6A"/>
    <w:rsid w:val="009762C8"/>
    <w:rsid w:val="00976337"/>
    <w:rsid w:val="00976F76"/>
    <w:rsid w:val="009774ED"/>
    <w:rsid w:val="00977DAF"/>
    <w:rsid w:val="00982773"/>
    <w:rsid w:val="00982CAD"/>
    <w:rsid w:val="0098345E"/>
    <w:rsid w:val="0098387D"/>
    <w:rsid w:val="00983F41"/>
    <w:rsid w:val="00985496"/>
    <w:rsid w:val="009870AE"/>
    <w:rsid w:val="00992AFB"/>
    <w:rsid w:val="00993305"/>
    <w:rsid w:val="009943F4"/>
    <w:rsid w:val="00995137"/>
    <w:rsid w:val="009969FA"/>
    <w:rsid w:val="009A3089"/>
    <w:rsid w:val="009A4F0F"/>
    <w:rsid w:val="009A61BE"/>
    <w:rsid w:val="009A6F48"/>
    <w:rsid w:val="009A7D1C"/>
    <w:rsid w:val="009B0575"/>
    <w:rsid w:val="009B2902"/>
    <w:rsid w:val="009B2C49"/>
    <w:rsid w:val="009B3080"/>
    <w:rsid w:val="009B5EAE"/>
    <w:rsid w:val="009B5ED8"/>
    <w:rsid w:val="009B7454"/>
    <w:rsid w:val="009C2F9B"/>
    <w:rsid w:val="009C41AA"/>
    <w:rsid w:val="009C4342"/>
    <w:rsid w:val="009C4C9E"/>
    <w:rsid w:val="009D0086"/>
    <w:rsid w:val="009D1DEF"/>
    <w:rsid w:val="009D28E8"/>
    <w:rsid w:val="009D32B8"/>
    <w:rsid w:val="009D4D20"/>
    <w:rsid w:val="009D50E4"/>
    <w:rsid w:val="009D5330"/>
    <w:rsid w:val="009D55FD"/>
    <w:rsid w:val="009D6361"/>
    <w:rsid w:val="009D676A"/>
    <w:rsid w:val="009D7545"/>
    <w:rsid w:val="009E1588"/>
    <w:rsid w:val="009E4CF4"/>
    <w:rsid w:val="009E7B4F"/>
    <w:rsid w:val="009F160C"/>
    <w:rsid w:val="009F19AE"/>
    <w:rsid w:val="009F2197"/>
    <w:rsid w:val="009F4846"/>
    <w:rsid w:val="009F4F06"/>
    <w:rsid w:val="009F5CD3"/>
    <w:rsid w:val="00A00534"/>
    <w:rsid w:val="00A00DB2"/>
    <w:rsid w:val="00A05979"/>
    <w:rsid w:val="00A0675B"/>
    <w:rsid w:val="00A07472"/>
    <w:rsid w:val="00A07D5E"/>
    <w:rsid w:val="00A07D65"/>
    <w:rsid w:val="00A10B17"/>
    <w:rsid w:val="00A11296"/>
    <w:rsid w:val="00A1182F"/>
    <w:rsid w:val="00A13613"/>
    <w:rsid w:val="00A158A4"/>
    <w:rsid w:val="00A20D67"/>
    <w:rsid w:val="00A22F87"/>
    <w:rsid w:val="00A26DA6"/>
    <w:rsid w:val="00A317B8"/>
    <w:rsid w:val="00A3552D"/>
    <w:rsid w:val="00A41A0C"/>
    <w:rsid w:val="00A4393C"/>
    <w:rsid w:val="00A467DE"/>
    <w:rsid w:val="00A47B8B"/>
    <w:rsid w:val="00A50F5D"/>
    <w:rsid w:val="00A514D7"/>
    <w:rsid w:val="00A51832"/>
    <w:rsid w:val="00A51C61"/>
    <w:rsid w:val="00A52656"/>
    <w:rsid w:val="00A52B55"/>
    <w:rsid w:val="00A54FD3"/>
    <w:rsid w:val="00A5726F"/>
    <w:rsid w:val="00A60715"/>
    <w:rsid w:val="00A62452"/>
    <w:rsid w:val="00A6405A"/>
    <w:rsid w:val="00A6567D"/>
    <w:rsid w:val="00A65CE5"/>
    <w:rsid w:val="00A67359"/>
    <w:rsid w:val="00A6783F"/>
    <w:rsid w:val="00A67E35"/>
    <w:rsid w:val="00A7556A"/>
    <w:rsid w:val="00A767F6"/>
    <w:rsid w:val="00A76A68"/>
    <w:rsid w:val="00A7726D"/>
    <w:rsid w:val="00A77614"/>
    <w:rsid w:val="00A82EC0"/>
    <w:rsid w:val="00A84201"/>
    <w:rsid w:val="00A84B16"/>
    <w:rsid w:val="00A84F98"/>
    <w:rsid w:val="00A85B13"/>
    <w:rsid w:val="00A85F73"/>
    <w:rsid w:val="00A862C1"/>
    <w:rsid w:val="00A86A3E"/>
    <w:rsid w:val="00A8745B"/>
    <w:rsid w:val="00A90D55"/>
    <w:rsid w:val="00A9270D"/>
    <w:rsid w:val="00A94334"/>
    <w:rsid w:val="00A94B60"/>
    <w:rsid w:val="00A94D25"/>
    <w:rsid w:val="00A95E20"/>
    <w:rsid w:val="00A96277"/>
    <w:rsid w:val="00A96F23"/>
    <w:rsid w:val="00A979CE"/>
    <w:rsid w:val="00A97C24"/>
    <w:rsid w:val="00AA249C"/>
    <w:rsid w:val="00AA2571"/>
    <w:rsid w:val="00AA60BD"/>
    <w:rsid w:val="00AA6A77"/>
    <w:rsid w:val="00AB3836"/>
    <w:rsid w:val="00AB628D"/>
    <w:rsid w:val="00AB6612"/>
    <w:rsid w:val="00AB6AA9"/>
    <w:rsid w:val="00AC244F"/>
    <w:rsid w:val="00AC2D3A"/>
    <w:rsid w:val="00AC2D8C"/>
    <w:rsid w:val="00AC43D9"/>
    <w:rsid w:val="00AC4A89"/>
    <w:rsid w:val="00AC61FF"/>
    <w:rsid w:val="00AC7366"/>
    <w:rsid w:val="00AC7A83"/>
    <w:rsid w:val="00AC7DE8"/>
    <w:rsid w:val="00AD46A6"/>
    <w:rsid w:val="00AD53C7"/>
    <w:rsid w:val="00AD5411"/>
    <w:rsid w:val="00AD5552"/>
    <w:rsid w:val="00AD55F9"/>
    <w:rsid w:val="00AD6A06"/>
    <w:rsid w:val="00AE098E"/>
    <w:rsid w:val="00AE18ED"/>
    <w:rsid w:val="00AE2D0A"/>
    <w:rsid w:val="00AE4317"/>
    <w:rsid w:val="00AE4DD7"/>
    <w:rsid w:val="00AE68FA"/>
    <w:rsid w:val="00AF057C"/>
    <w:rsid w:val="00AF166D"/>
    <w:rsid w:val="00AF22AE"/>
    <w:rsid w:val="00AF2584"/>
    <w:rsid w:val="00AF2C86"/>
    <w:rsid w:val="00AF3A32"/>
    <w:rsid w:val="00AF4130"/>
    <w:rsid w:val="00AF48C0"/>
    <w:rsid w:val="00AF5587"/>
    <w:rsid w:val="00AF68D2"/>
    <w:rsid w:val="00AF7BE1"/>
    <w:rsid w:val="00B00796"/>
    <w:rsid w:val="00B02D30"/>
    <w:rsid w:val="00B041D1"/>
    <w:rsid w:val="00B06C19"/>
    <w:rsid w:val="00B109E0"/>
    <w:rsid w:val="00B11348"/>
    <w:rsid w:val="00B11A19"/>
    <w:rsid w:val="00B12861"/>
    <w:rsid w:val="00B14153"/>
    <w:rsid w:val="00B15A00"/>
    <w:rsid w:val="00B15C2D"/>
    <w:rsid w:val="00B17D78"/>
    <w:rsid w:val="00B220FC"/>
    <w:rsid w:val="00B223A9"/>
    <w:rsid w:val="00B25622"/>
    <w:rsid w:val="00B270DC"/>
    <w:rsid w:val="00B30A48"/>
    <w:rsid w:val="00B34AAD"/>
    <w:rsid w:val="00B3518C"/>
    <w:rsid w:val="00B42FAF"/>
    <w:rsid w:val="00B43F97"/>
    <w:rsid w:val="00B503AB"/>
    <w:rsid w:val="00B5536F"/>
    <w:rsid w:val="00B56E80"/>
    <w:rsid w:val="00B57153"/>
    <w:rsid w:val="00B57303"/>
    <w:rsid w:val="00B5776B"/>
    <w:rsid w:val="00B57AB5"/>
    <w:rsid w:val="00B6075A"/>
    <w:rsid w:val="00B60BC0"/>
    <w:rsid w:val="00B63425"/>
    <w:rsid w:val="00B63892"/>
    <w:rsid w:val="00B668C5"/>
    <w:rsid w:val="00B70AEB"/>
    <w:rsid w:val="00B73026"/>
    <w:rsid w:val="00B74A5D"/>
    <w:rsid w:val="00B84458"/>
    <w:rsid w:val="00B86AEE"/>
    <w:rsid w:val="00B872D5"/>
    <w:rsid w:val="00B873AC"/>
    <w:rsid w:val="00B8740C"/>
    <w:rsid w:val="00B90EE2"/>
    <w:rsid w:val="00B91750"/>
    <w:rsid w:val="00B924B2"/>
    <w:rsid w:val="00B94235"/>
    <w:rsid w:val="00B94681"/>
    <w:rsid w:val="00B967F5"/>
    <w:rsid w:val="00B96E8A"/>
    <w:rsid w:val="00B9716B"/>
    <w:rsid w:val="00BA02CE"/>
    <w:rsid w:val="00BA1567"/>
    <w:rsid w:val="00BA18E1"/>
    <w:rsid w:val="00BA1D44"/>
    <w:rsid w:val="00BA2753"/>
    <w:rsid w:val="00BA2994"/>
    <w:rsid w:val="00BA2A4A"/>
    <w:rsid w:val="00BA35EB"/>
    <w:rsid w:val="00BA3775"/>
    <w:rsid w:val="00BA383E"/>
    <w:rsid w:val="00BB1728"/>
    <w:rsid w:val="00BB3559"/>
    <w:rsid w:val="00BB5A9C"/>
    <w:rsid w:val="00BC5F23"/>
    <w:rsid w:val="00BC64F7"/>
    <w:rsid w:val="00BC65E4"/>
    <w:rsid w:val="00BC6CA3"/>
    <w:rsid w:val="00BC77A4"/>
    <w:rsid w:val="00BD07B5"/>
    <w:rsid w:val="00BD3E03"/>
    <w:rsid w:val="00BD47D0"/>
    <w:rsid w:val="00BE0489"/>
    <w:rsid w:val="00BE1E9B"/>
    <w:rsid w:val="00BE402A"/>
    <w:rsid w:val="00BE6BC4"/>
    <w:rsid w:val="00BF1B37"/>
    <w:rsid w:val="00BF30E1"/>
    <w:rsid w:val="00BF4A5C"/>
    <w:rsid w:val="00C02755"/>
    <w:rsid w:val="00C04CEE"/>
    <w:rsid w:val="00C05FF5"/>
    <w:rsid w:val="00C06957"/>
    <w:rsid w:val="00C10F4A"/>
    <w:rsid w:val="00C10FB1"/>
    <w:rsid w:val="00C110F1"/>
    <w:rsid w:val="00C12505"/>
    <w:rsid w:val="00C1307D"/>
    <w:rsid w:val="00C13D19"/>
    <w:rsid w:val="00C149A4"/>
    <w:rsid w:val="00C209B8"/>
    <w:rsid w:val="00C2187D"/>
    <w:rsid w:val="00C230B3"/>
    <w:rsid w:val="00C23666"/>
    <w:rsid w:val="00C2420E"/>
    <w:rsid w:val="00C26EEB"/>
    <w:rsid w:val="00C301A9"/>
    <w:rsid w:val="00C301BA"/>
    <w:rsid w:val="00C31112"/>
    <w:rsid w:val="00C321F8"/>
    <w:rsid w:val="00C34257"/>
    <w:rsid w:val="00C34264"/>
    <w:rsid w:val="00C35368"/>
    <w:rsid w:val="00C37F67"/>
    <w:rsid w:val="00C4238F"/>
    <w:rsid w:val="00C431E8"/>
    <w:rsid w:val="00C442F4"/>
    <w:rsid w:val="00C47927"/>
    <w:rsid w:val="00C47C76"/>
    <w:rsid w:val="00C529E6"/>
    <w:rsid w:val="00C5376E"/>
    <w:rsid w:val="00C558B0"/>
    <w:rsid w:val="00C604F0"/>
    <w:rsid w:val="00C6395F"/>
    <w:rsid w:val="00C649DB"/>
    <w:rsid w:val="00C66A1D"/>
    <w:rsid w:val="00C71302"/>
    <w:rsid w:val="00C722EE"/>
    <w:rsid w:val="00C741D8"/>
    <w:rsid w:val="00C7527C"/>
    <w:rsid w:val="00C7531B"/>
    <w:rsid w:val="00C7657B"/>
    <w:rsid w:val="00C7752E"/>
    <w:rsid w:val="00C8052D"/>
    <w:rsid w:val="00C80AD4"/>
    <w:rsid w:val="00C83158"/>
    <w:rsid w:val="00C838DA"/>
    <w:rsid w:val="00C860F3"/>
    <w:rsid w:val="00C86DDC"/>
    <w:rsid w:val="00C86EFA"/>
    <w:rsid w:val="00C95431"/>
    <w:rsid w:val="00C979CC"/>
    <w:rsid w:val="00CA16B2"/>
    <w:rsid w:val="00CA3D3B"/>
    <w:rsid w:val="00CA5B0B"/>
    <w:rsid w:val="00CA5F9E"/>
    <w:rsid w:val="00CA72A7"/>
    <w:rsid w:val="00CB057A"/>
    <w:rsid w:val="00CB1816"/>
    <w:rsid w:val="00CB5A06"/>
    <w:rsid w:val="00CB6B9A"/>
    <w:rsid w:val="00CB6F2B"/>
    <w:rsid w:val="00CC045E"/>
    <w:rsid w:val="00CC10A0"/>
    <w:rsid w:val="00CC2991"/>
    <w:rsid w:val="00CC4F59"/>
    <w:rsid w:val="00CC7342"/>
    <w:rsid w:val="00CC75C7"/>
    <w:rsid w:val="00CD03B3"/>
    <w:rsid w:val="00CD12D1"/>
    <w:rsid w:val="00CD3BF8"/>
    <w:rsid w:val="00CD3C2A"/>
    <w:rsid w:val="00CD3F50"/>
    <w:rsid w:val="00CD40C9"/>
    <w:rsid w:val="00CD4CD3"/>
    <w:rsid w:val="00CD6119"/>
    <w:rsid w:val="00CD65AB"/>
    <w:rsid w:val="00CD6DB8"/>
    <w:rsid w:val="00CE00CE"/>
    <w:rsid w:val="00CE2062"/>
    <w:rsid w:val="00CE36B1"/>
    <w:rsid w:val="00CE37C1"/>
    <w:rsid w:val="00CE44BF"/>
    <w:rsid w:val="00CE61FF"/>
    <w:rsid w:val="00CF16A3"/>
    <w:rsid w:val="00CF186A"/>
    <w:rsid w:val="00CF1E20"/>
    <w:rsid w:val="00CF20F9"/>
    <w:rsid w:val="00CF5DC7"/>
    <w:rsid w:val="00CF74C4"/>
    <w:rsid w:val="00D00F1C"/>
    <w:rsid w:val="00D015F4"/>
    <w:rsid w:val="00D02A56"/>
    <w:rsid w:val="00D030E8"/>
    <w:rsid w:val="00D06411"/>
    <w:rsid w:val="00D06634"/>
    <w:rsid w:val="00D075D6"/>
    <w:rsid w:val="00D07823"/>
    <w:rsid w:val="00D1003C"/>
    <w:rsid w:val="00D103C8"/>
    <w:rsid w:val="00D10750"/>
    <w:rsid w:val="00D11171"/>
    <w:rsid w:val="00D1129E"/>
    <w:rsid w:val="00D12D1E"/>
    <w:rsid w:val="00D157D5"/>
    <w:rsid w:val="00D15892"/>
    <w:rsid w:val="00D159CF"/>
    <w:rsid w:val="00D205A5"/>
    <w:rsid w:val="00D21BCB"/>
    <w:rsid w:val="00D222E5"/>
    <w:rsid w:val="00D258ED"/>
    <w:rsid w:val="00D26095"/>
    <w:rsid w:val="00D2614F"/>
    <w:rsid w:val="00D261EB"/>
    <w:rsid w:val="00D273DF"/>
    <w:rsid w:val="00D279FF"/>
    <w:rsid w:val="00D31293"/>
    <w:rsid w:val="00D33398"/>
    <w:rsid w:val="00D3385D"/>
    <w:rsid w:val="00D3429B"/>
    <w:rsid w:val="00D34ACA"/>
    <w:rsid w:val="00D372A7"/>
    <w:rsid w:val="00D405CD"/>
    <w:rsid w:val="00D41F11"/>
    <w:rsid w:val="00D427AA"/>
    <w:rsid w:val="00D43C72"/>
    <w:rsid w:val="00D44043"/>
    <w:rsid w:val="00D4516A"/>
    <w:rsid w:val="00D51B50"/>
    <w:rsid w:val="00D52697"/>
    <w:rsid w:val="00D54688"/>
    <w:rsid w:val="00D55028"/>
    <w:rsid w:val="00D5713A"/>
    <w:rsid w:val="00D572A9"/>
    <w:rsid w:val="00D579B2"/>
    <w:rsid w:val="00D61D79"/>
    <w:rsid w:val="00D653CB"/>
    <w:rsid w:val="00D6567B"/>
    <w:rsid w:val="00D664E3"/>
    <w:rsid w:val="00D66EB9"/>
    <w:rsid w:val="00D67EE3"/>
    <w:rsid w:val="00D73882"/>
    <w:rsid w:val="00D7532D"/>
    <w:rsid w:val="00D77291"/>
    <w:rsid w:val="00D8005D"/>
    <w:rsid w:val="00D80A55"/>
    <w:rsid w:val="00D834B0"/>
    <w:rsid w:val="00D839B0"/>
    <w:rsid w:val="00D85BFA"/>
    <w:rsid w:val="00D8602A"/>
    <w:rsid w:val="00D8633C"/>
    <w:rsid w:val="00D90DDD"/>
    <w:rsid w:val="00D92040"/>
    <w:rsid w:val="00D923E9"/>
    <w:rsid w:val="00D92515"/>
    <w:rsid w:val="00D94C2D"/>
    <w:rsid w:val="00D96744"/>
    <w:rsid w:val="00DA14AE"/>
    <w:rsid w:val="00DA2FC9"/>
    <w:rsid w:val="00DA59E3"/>
    <w:rsid w:val="00DA6430"/>
    <w:rsid w:val="00DA6913"/>
    <w:rsid w:val="00DA6F8A"/>
    <w:rsid w:val="00DB1223"/>
    <w:rsid w:val="00DB1DCE"/>
    <w:rsid w:val="00DB3332"/>
    <w:rsid w:val="00DB37F4"/>
    <w:rsid w:val="00DB38CE"/>
    <w:rsid w:val="00DB42F6"/>
    <w:rsid w:val="00DB4A1E"/>
    <w:rsid w:val="00DB750F"/>
    <w:rsid w:val="00DC00C0"/>
    <w:rsid w:val="00DC09B3"/>
    <w:rsid w:val="00DC13DD"/>
    <w:rsid w:val="00DC239D"/>
    <w:rsid w:val="00DC3CD0"/>
    <w:rsid w:val="00DC785A"/>
    <w:rsid w:val="00DD286A"/>
    <w:rsid w:val="00DD5ACE"/>
    <w:rsid w:val="00DD5E17"/>
    <w:rsid w:val="00DD67A2"/>
    <w:rsid w:val="00DE1C32"/>
    <w:rsid w:val="00DE45D5"/>
    <w:rsid w:val="00DE6698"/>
    <w:rsid w:val="00DF09CB"/>
    <w:rsid w:val="00DF0F10"/>
    <w:rsid w:val="00DF2A96"/>
    <w:rsid w:val="00DF34BB"/>
    <w:rsid w:val="00DF47C7"/>
    <w:rsid w:val="00DF4E44"/>
    <w:rsid w:val="00DF6295"/>
    <w:rsid w:val="00DF6894"/>
    <w:rsid w:val="00DF794B"/>
    <w:rsid w:val="00E01574"/>
    <w:rsid w:val="00E06630"/>
    <w:rsid w:val="00E106F5"/>
    <w:rsid w:val="00E10998"/>
    <w:rsid w:val="00E10C35"/>
    <w:rsid w:val="00E15594"/>
    <w:rsid w:val="00E15937"/>
    <w:rsid w:val="00E2080D"/>
    <w:rsid w:val="00E23071"/>
    <w:rsid w:val="00E307F2"/>
    <w:rsid w:val="00E30B7B"/>
    <w:rsid w:val="00E33750"/>
    <w:rsid w:val="00E3461F"/>
    <w:rsid w:val="00E36982"/>
    <w:rsid w:val="00E373DA"/>
    <w:rsid w:val="00E378B7"/>
    <w:rsid w:val="00E37A6D"/>
    <w:rsid w:val="00E42A77"/>
    <w:rsid w:val="00E44108"/>
    <w:rsid w:val="00E45A9B"/>
    <w:rsid w:val="00E45C30"/>
    <w:rsid w:val="00E4615A"/>
    <w:rsid w:val="00E46A7A"/>
    <w:rsid w:val="00E47B2E"/>
    <w:rsid w:val="00E509D1"/>
    <w:rsid w:val="00E525E3"/>
    <w:rsid w:val="00E52F3F"/>
    <w:rsid w:val="00E54BA4"/>
    <w:rsid w:val="00E56FF0"/>
    <w:rsid w:val="00E610E9"/>
    <w:rsid w:val="00E61195"/>
    <w:rsid w:val="00E6254D"/>
    <w:rsid w:val="00E638E1"/>
    <w:rsid w:val="00E661F1"/>
    <w:rsid w:val="00E66D31"/>
    <w:rsid w:val="00E70A07"/>
    <w:rsid w:val="00E70E1F"/>
    <w:rsid w:val="00E719B6"/>
    <w:rsid w:val="00E71A67"/>
    <w:rsid w:val="00E74B85"/>
    <w:rsid w:val="00E7648A"/>
    <w:rsid w:val="00E81DB2"/>
    <w:rsid w:val="00E86626"/>
    <w:rsid w:val="00E93480"/>
    <w:rsid w:val="00E93D98"/>
    <w:rsid w:val="00E96C7F"/>
    <w:rsid w:val="00E96F7F"/>
    <w:rsid w:val="00E97F01"/>
    <w:rsid w:val="00E97FAC"/>
    <w:rsid w:val="00EA4BB2"/>
    <w:rsid w:val="00EB021C"/>
    <w:rsid w:val="00EB49C1"/>
    <w:rsid w:val="00EB6482"/>
    <w:rsid w:val="00EB6774"/>
    <w:rsid w:val="00EB7521"/>
    <w:rsid w:val="00EC02A8"/>
    <w:rsid w:val="00EC0B98"/>
    <w:rsid w:val="00EC2526"/>
    <w:rsid w:val="00EC2656"/>
    <w:rsid w:val="00EC4F79"/>
    <w:rsid w:val="00EC69CC"/>
    <w:rsid w:val="00EC7398"/>
    <w:rsid w:val="00EC78C1"/>
    <w:rsid w:val="00ED0509"/>
    <w:rsid w:val="00ED1DCB"/>
    <w:rsid w:val="00ED37C7"/>
    <w:rsid w:val="00ED3DD6"/>
    <w:rsid w:val="00ED68B8"/>
    <w:rsid w:val="00ED6A15"/>
    <w:rsid w:val="00ED7495"/>
    <w:rsid w:val="00EE22CD"/>
    <w:rsid w:val="00EE57F1"/>
    <w:rsid w:val="00EE58E7"/>
    <w:rsid w:val="00EE7452"/>
    <w:rsid w:val="00EF056E"/>
    <w:rsid w:val="00EF0BDC"/>
    <w:rsid w:val="00EF30DE"/>
    <w:rsid w:val="00EF3E24"/>
    <w:rsid w:val="00EF409A"/>
    <w:rsid w:val="00EF6338"/>
    <w:rsid w:val="00F03A9F"/>
    <w:rsid w:val="00F03D46"/>
    <w:rsid w:val="00F03D75"/>
    <w:rsid w:val="00F04D1C"/>
    <w:rsid w:val="00F10C37"/>
    <w:rsid w:val="00F115DA"/>
    <w:rsid w:val="00F144B2"/>
    <w:rsid w:val="00F1782D"/>
    <w:rsid w:val="00F2027E"/>
    <w:rsid w:val="00F23201"/>
    <w:rsid w:val="00F26C01"/>
    <w:rsid w:val="00F278A6"/>
    <w:rsid w:val="00F30FAE"/>
    <w:rsid w:val="00F3100B"/>
    <w:rsid w:val="00F3156B"/>
    <w:rsid w:val="00F319F8"/>
    <w:rsid w:val="00F32A03"/>
    <w:rsid w:val="00F32A16"/>
    <w:rsid w:val="00F351C4"/>
    <w:rsid w:val="00F36E0C"/>
    <w:rsid w:val="00F40BF1"/>
    <w:rsid w:val="00F4248E"/>
    <w:rsid w:val="00F44294"/>
    <w:rsid w:val="00F46CE4"/>
    <w:rsid w:val="00F5012F"/>
    <w:rsid w:val="00F50635"/>
    <w:rsid w:val="00F51B58"/>
    <w:rsid w:val="00F51F21"/>
    <w:rsid w:val="00F5400E"/>
    <w:rsid w:val="00F5469C"/>
    <w:rsid w:val="00F554F4"/>
    <w:rsid w:val="00F57103"/>
    <w:rsid w:val="00F61E4D"/>
    <w:rsid w:val="00F65EDD"/>
    <w:rsid w:val="00F664AB"/>
    <w:rsid w:val="00F669A3"/>
    <w:rsid w:val="00F66A0D"/>
    <w:rsid w:val="00F6756A"/>
    <w:rsid w:val="00F7076B"/>
    <w:rsid w:val="00F7596C"/>
    <w:rsid w:val="00F7664C"/>
    <w:rsid w:val="00F7701A"/>
    <w:rsid w:val="00F773BA"/>
    <w:rsid w:val="00F77B1A"/>
    <w:rsid w:val="00F77B4A"/>
    <w:rsid w:val="00F801A0"/>
    <w:rsid w:val="00F808F8"/>
    <w:rsid w:val="00F86959"/>
    <w:rsid w:val="00F87915"/>
    <w:rsid w:val="00F87B74"/>
    <w:rsid w:val="00F926A7"/>
    <w:rsid w:val="00F94371"/>
    <w:rsid w:val="00F971C5"/>
    <w:rsid w:val="00FA0A57"/>
    <w:rsid w:val="00FA5C19"/>
    <w:rsid w:val="00FB29C2"/>
    <w:rsid w:val="00FB2AC7"/>
    <w:rsid w:val="00FB3A95"/>
    <w:rsid w:val="00FB3A9A"/>
    <w:rsid w:val="00FB6007"/>
    <w:rsid w:val="00FB73DF"/>
    <w:rsid w:val="00FC021A"/>
    <w:rsid w:val="00FC13BB"/>
    <w:rsid w:val="00FC350E"/>
    <w:rsid w:val="00FC3DC8"/>
    <w:rsid w:val="00FC451C"/>
    <w:rsid w:val="00FC554E"/>
    <w:rsid w:val="00FD0406"/>
    <w:rsid w:val="00FD293A"/>
    <w:rsid w:val="00FD6908"/>
    <w:rsid w:val="00FE2FAA"/>
    <w:rsid w:val="00FE6C2E"/>
    <w:rsid w:val="00FE7420"/>
    <w:rsid w:val="00FE7C09"/>
    <w:rsid w:val="00FE7FEE"/>
    <w:rsid w:val="00FF1A8F"/>
    <w:rsid w:val="00FF2C9C"/>
    <w:rsid w:val="00FF3BEC"/>
    <w:rsid w:val="00FF3CD3"/>
    <w:rsid w:val="00FF4246"/>
    <w:rsid w:val="00FF4319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83E4979"/>
  <w15:docId w15:val="{1BF0AE59-1773-424B-880B-BDD99E77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numPr>
        <w:numId w:val="13"/>
      </w:numPr>
      <w:tabs>
        <w:tab w:val="left" w:pos="284"/>
      </w:tabs>
      <w:spacing w:before="120" w:after="120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rsid w:val="009D5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330"/>
    <w:pPr>
      <w:tabs>
        <w:tab w:val="center" w:pos="4320"/>
        <w:tab w:val="right" w:pos="8640"/>
      </w:tabs>
    </w:pPr>
  </w:style>
  <w:style w:type="paragraph" w:customStyle="1" w:styleId="a">
    <w:basedOn w:val="Normal"/>
    <w:rsid w:val="009D5330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CA5B0B"/>
    <w:rPr>
      <w:color w:val="0000FF"/>
      <w:u w:val="single"/>
    </w:rPr>
  </w:style>
  <w:style w:type="paragraph" w:customStyle="1" w:styleId="CarCar">
    <w:name w:val="Car Car"/>
    <w:basedOn w:val="Normal"/>
    <w:rsid w:val="00CF5DC7"/>
    <w:pPr>
      <w:spacing w:after="160" w:line="240" w:lineRule="exact"/>
    </w:pPr>
    <w:rPr>
      <w:rFonts w:ascii="Verdana" w:hAnsi="Verdana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sko.krst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164A-E766-4B4A-977E-836BF8AB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7314</CharactersWithSpaces>
  <SharedDoc>false</SharedDoc>
  <HLinks>
    <vt:vector size="6" baseType="variant">
      <vt:variant>
        <vt:i4>1507368</vt:i4>
      </vt:variant>
      <vt:variant>
        <vt:i4>3</vt:i4>
      </vt:variant>
      <vt:variant>
        <vt:i4>0</vt:i4>
      </vt:variant>
      <vt:variant>
        <vt:i4>5</vt:i4>
      </vt:variant>
      <vt:variant>
        <vt:lpwstr>mailto:velibor.lazarevic@stat.gov.rs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e51id02</dc:creator>
  <cp:lastModifiedBy>Dragana Steljic</cp:lastModifiedBy>
  <cp:revision>2</cp:revision>
  <cp:lastPrinted>2024-05-24T11:58:00Z</cp:lastPrinted>
  <dcterms:created xsi:type="dcterms:W3CDTF">2025-05-29T12:05:00Z</dcterms:created>
  <dcterms:modified xsi:type="dcterms:W3CDTF">2025-05-29T12:05:00Z</dcterms:modified>
</cp:coreProperties>
</file>