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E94C37" w14:paraId="01800C46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6409FB0A" w14:textId="77777777" w:rsidR="002577D1" w:rsidRPr="00E94C37" w:rsidRDefault="00C149A4" w:rsidP="00C149A4">
            <w:pPr>
              <w:rPr>
                <w:rFonts w:cs="Arial"/>
                <w:color w:val="808080"/>
                <w:szCs w:val="20"/>
              </w:rPr>
            </w:pPr>
            <w:r w:rsidRPr="00E94C37">
              <w:rPr>
                <w:color w:val="808080"/>
                <w:sz w:val="8"/>
                <w:szCs w:val="8"/>
              </w:rPr>
              <w:t xml:space="preserve">  </w:t>
            </w:r>
            <w:r w:rsidR="0041739D" w:rsidRPr="00E94C37">
              <w:rPr>
                <w:color w:val="808080"/>
                <w:sz w:val="8"/>
                <w:szCs w:val="8"/>
              </w:rPr>
              <w:t xml:space="preserve">   </w:t>
            </w:r>
            <w:r w:rsidRPr="00E94C37">
              <w:rPr>
                <w:color w:val="808080"/>
                <w:sz w:val="8"/>
                <w:szCs w:val="8"/>
              </w:rPr>
              <w:t xml:space="preserve">               </w:t>
            </w:r>
            <w:r w:rsidR="002B13B0" w:rsidRPr="00E94C37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39E478FA" wp14:editId="56249D76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9525" b="9525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3B0" w:rsidRPr="00E94C37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19E641A2" wp14:editId="3170A5F1">
                      <wp:extent cx="907415" cy="21844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741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FF71E" id="AutoShape 1" o:spid="_x0000_s1026" style="width:71.4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6DF099A1" w14:textId="77777777" w:rsidR="002577D1" w:rsidRPr="00E94C37" w:rsidRDefault="002577D1" w:rsidP="002338F2">
            <w:pPr>
              <w:rPr>
                <w:rFonts w:cs="Arial"/>
                <w:szCs w:val="20"/>
              </w:rPr>
            </w:pPr>
            <w:r w:rsidRPr="00E94C37">
              <w:rPr>
                <w:rFonts w:cs="Arial"/>
                <w:szCs w:val="20"/>
              </w:rPr>
              <w:t>Република Србија</w:t>
            </w:r>
          </w:p>
          <w:p w14:paraId="42429E03" w14:textId="77777777" w:rsidR="002577D1" w:rsidRPr="00E94C37" w:rsidRDefault="002577D1" w:rsidP="002338F2">
            <w:pPr>
              <w:rPr>
                <w:rFonts w:cs="Arial"/>
                <w:szCs w:val="20"/>
              </w:rPr>
            </w:pPr>
            <w:r w:rsidRPr="00E94C37">
              <w:rPr>
                <w:rFonts w:cs="Arial"/>
                <w:szCs w:val="20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10B4C1EB" w14:textId="77777777" w:rsidR="002577D1" w:rsidRPr="00E94C37" w:rsidRDefault="002577D1" w:rsidP="006E7AF4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E94C37">
              <w:rPr>
                <w:rFonts w:cs="Arial"/>
                <w:szCs w:val="20"/>
              </w:rPr>
              <w:t>ISSN 0353-9555</w:t>
            </w:r>
          </w:p>
        </w:tc>
      </w:tr>
      <w:tr w:rsidR="002577D1" w:rsidRPr="00E94C37" w14:paraId="4A40724E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6379E0" w14:textId="77777777" w:rsidR="002577D1" w:rsidRPr="00E94C37" w:rsidRDefault="002577D1" w:rsidP="002338F2">
            <w:pPr>
              <w:rPr>
                <w:color w:val="808080"/>
                <w:szCs w:val="20"/>
              </w:rPr>
            </w:pPr>
            <w:r w:rsidRPr="00E94C37">
              <w:rPr>
                <w:rFonts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4752CE" w14:textId="77777777" w:rsidR="002577D1" w:rsidRPr="00E94C37" w:rsidRDefault="009D5330" w:rsidP="002338F2">
            <w:pPr>
              <w:jc w:val="right"/>
              <w:rPr>
                <w:b/>
                <w:color w:val="808080"/>
                <w:sz w:val="48"/>
                <w:szCs w:val="48"/>
              </w:rPr>
            </w:pPr>
            <w:r w:rsidRPr="00E94C37">
              <w:rPr>
                <w:b/>
                <w:color w:val="808080"/>
                <w:sz w:val="48"/>
                <w:szCs w:val="48"/>
              </w:rPr>
              <w:t>ШУ</w:t>
            </w:r>
            <w:r w:rsidR="00E54E25" w:rsidRPr="00E94C37">
              <w:rPr>
                <w:b/>
                <w:color w:val="808080"/>
                <w:sz w:val="48"/>
                <w:szCs w:val="48"/>
              </w:rPr>
              <w:t>3</w:t>
            </w:r>
            <w:r w:rsidRPr="00E94C37">
              <w:rPr>
                <w:b/>
                <w:color w:val="808080"/>
                <w:sz w:val="48"/>
                <w:szCs w:val="48"/>
              </w:rPr>
              <w:t>0</w:t>
            </w:r>
          </w:p>
        </w:tc>
      </w:tr>
      <w:tr w:rsidR="00C245F0" w:rsidRPr="00E94C37" w14:paraId="6F7A0CBD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E4C7" w14:textId="46F250E7" w:rsidR="002577D1" w:rsidRPr="00E94C37" w:rsidRDefault="009D5330" w:rsidP="00BE1520">
            <w:pPr>
              <w:rPr>
                <w:rFonts w:cs="Arial"/>
                <w:szCs w:val="20"/>
              </w:rPr>
            </w:pPr>
            <w:r w:rsidRPr="00E94C37">
              <w:rPr>
                <w:rFonts w:cs="Arial"/>
                <w:szCs w:val="20"/>
              </w:rPr>
              <w:t xml:space="preserve">број </w:t>
            </w:r>
            <w:r w:rsidR="00BE1520" w:rsidRPr="00E94C37">
              <w:rPr>
                <w:rFonts w:cs="Arial"/>
                <w:szCs w:val="20"/>
              </w:rPr>
              <w:t>12</w:t>
            </w:r>
            <w:r w:rsidR="00FB2D7D">
              <w:rPr>
                <w:rFonts w:cs="Arial"/>
                <w:szCs w:val="20"/>
                <w:lang w:val="sr-Latn-RS"/>
              </w:rPr>
              <w:t>6</w:t>
            </w:r>
            <w:r w:rsidR="00C4461E" w:rsidRPr="00E94C37">
              <w:rPr>
                <w:rFonts w:cs="Arial"/>
                <w:szCs w:val="20"/>
              </w:rPr>
              <w:t xml:space="preserve"> </w:t>
            </w:r>
            <w:r w:rsidRPr="00E94C37">
              <w:rPr>
                <w:rFonts w:cs="Arial"/>
                <w:szCs w:val="20"/>
              </w:rPr>
              <w:t>год. LX</w:t>
            </w:r>
            <w:r w:rsidR="007C1EFC" w:rsidRPr="00E94C37">
              <w:rPr>
                <w:rFonts w:cs="Arial"/>
                <w:szCs w:val="20"/>
              </w:rPr>
              <w:t>X</w:t>
            </w:r>
            <w:r w:rsidR="00FB2D7D">
              <w:rPr>
                <w:rFonts w:cs="Arial"/>
                <w:szCs w:val="20"/>
                <w:lang w:val="sr-Latn-RS"/>
              </w:rPr>
              <w:t>V</w:t>
            </w:r>
            <w:r w:rsidRPr="00E94C37">
              <w:rPr>
                <w:rFonts w:cs="Arial"/>
                <w:szCs w:val="20"/>
              </w:rPr>
              <w:t xml:space="preserve">, </w:t>
            </w:r>
            <w:r w:rsidR="00842814" w:rsidRPr="00E94C37">
              <w:rPr>
                <w:rFonts w:cs="Arial"/>
                <w:szCs w:val="20"/>
              </w:rPr>
              <w:t>2</w:t>
            </w:r>
            <w:r w:rsidR="00837A08" w:rsidRPr="00E94C37">
              <w:rPr>
                <w:rFonts w:cs="Arial"/>
                <w:szCs w:val="20"/>
              </w:rPr>
              <w:t>0</w:t>
            </w:r>
            <w:r w:rsidRPr="00E94C37">
              <w:rPr>
                <w:rFonts w:cs="Arial"/>
                <w:szCs w:val="20"/>
              </w:rPr>
              <w:t>.0</w:t>
            </w:r>
            <w:r w:rsidR="00A36578" w:rsidRPr="00E94C37">
              <w:rPr>
                <w:rFonts w:cs="Arial"/>
                <w:szCs w:val="20"/>
              </w:rPr>
              <w:t>5</w:t>
            </w:r>
            <w:r w:rsidRPr="00E94C37">
              <w:rPr>
                <w:rFonts w:cs="Arial"/>
                <w:szCs w:val="20"/>
              </w:rPr>
              <w:t>.20</w:t>
            </w:r>
            <w:r w:rsidR="00C21EEE" w:rsidRPr="00E94C37">
              <w:rPr>
                <w:rFonts w:cs="Arial"/>
                <w:szCs w:val="20"/>
              </w:rPr>
              <w:t>2</w:t>
            </w:r>
            <w:r w:rsidR="0037566B" w:rsidRPr="00E94C37">
              <w:rPr>
                <w:rFonts w:cs="Arial"/>
                <w:szCs w:val="20"/>
              </w:rPr>
              <w:t>5</w:t>
            </w:r>
            <w:r w:rsidRPr="00E94C37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E7E90" w14:textId="77777777" w:rsidR="002577D1" w:rsidRPr="00E94C37" w:rsidRDefault="002577D1" w:rsidP="002338F2">
            <w:pPr>
              <w:jc w:val="right"/>
              <w:rPr>
                <w:rFonts w:cs="Arial"/>
                <w:szCs w:val="20"/>
              </w:rPr>
            </w:pPr>
          </w:p>
        </w:tc>
      </w:tr>
      <w:tr w:rsidR="00985E70" w:rsidRPr="00E94C37" w14:paraId="05A6EDB6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384791DE" w14:textId="77777777" w:rsidR="002577D1" w:rsidRPr="00E94C37" w:rsidRDefault="009D5330" w:rsidP="002338F2">
            <w:pPr>
              <w:rPr>
                <w:b/>
                <w:bCs/>
                <w:sz w:val="24"/>
              </w:rPr>
            </w:pPr>
            <w:r w:rsidRPr="00E94C37">
              <w:rPr>
                <w:b/>
                <w:bCs/>
                <w:sz w:val="24"/>
              </w:rPr>
              <w:t>Статистика шумарства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2CB3B802" w14:textId="519AAB6E" w:rsidR="002577D1" w:rsidRPr="00FB2D7D" w:rsidRDefault="009D5330" w:rsidP="00BE1520">
            <w:pPr>
              <w:jc w:val="right"/>
              <w:rPr>
                <w:szCs w:val="20"/>
                <w:lang w:val="sr-Latn-RS"/>
              </w:rPr>
            </w:pPr>
            <w:r w:rsidRPr="00E94C37">
              <w:rPr>
                <w:szCs w:val="20"/>
              </w:rPr>
              <w:t>СРБ</w:t>
            </w:r>
            <w:r w:rsidR="00BE1520" w:rsidRPr="00E94C37">
              <w:rPr>
                <w:szCs w:val="20"/>
              </w:rPr>
              <w:t>12</w:t>
            </w:r>
            <w:r w:rsidR="00FB2D7D">
              <w:rPr>
                <w:szCs w:val="20"/>
                <w:lang w:val="sr-Latn-RS"/>
              </w:rPr>
              <w:t>6</w:t>
            </w:r>
            <w:r w:rsidR="004E4448" w:rsidRPr="00E94C37">
              <w:rPr>
                <w:szCs w:val="20"/>
              </w:rPr>
              <w:t xml:space="preserve"> </w:t>
            </w:r>
            <w:r w:rsidRPr="00E94C37">
              <w:rPr>
                <w:szCs w:val="20"/>
              </w:rPr>
              <w:t>ШУ</w:t>
            </w:r>
            <w:r w:rsidR="00C6554F" w:rsidRPr="00E94C37">
              <w:rPr>
                <w:szCs w:val="20"/>
              </w:rPr>
              <w:t>3</w:t>
            </w:r>
            <w:r w:rsidRPr="00E94C37">
              <w:rPr>
                <w:szCs w:val="20"/>
              </w:rPr>
              <w:t xml:space="preserve">0 </w:t>
            </w:r>
            <w:r w:rsidR="00FB2D7D">
              <w:rPr>
                <w:szCs w:val="20"/>
                <w:lang w:val="sr-Latn-RS"/>
              </w:rPr>
              <w:t>200525</w:t>
            </w:r>
          </w:p>
        </w:tc>
      </w:tr>
    </w:tbl>
    <w:p w14:paraId="6FFA0F71" w14:textId="458CF9B5" w:rsidR="00C860F3" w:rsidRDefault="00BC3F1A" w:rsidP="005319E9">
      <w:pPr>
        <w:pStyle w:val="Naslovsaopstenja"/>
        <w:spacing w:before="360" w:after="240"/>
        <w:rPr>
          <w:lang w:val="sr-Latn-RS"/>
        </w:rPr>
      </w:pPr>
      <w:r w:rsidRPr="00063045">
        <w:rPr>
          <w:sz w:val="30"/>
          <w:szCs w:val="30"/>
        </w:rPr>
        <w:t>Подизање и г</w:t>
      </w:r>
      <w:r w:rsidR="00C860F3" w:rsidRPr="00063045">
        <w:rPr>
          <w:sz w:val="30"/>
          <w:szCs w:val="30"/>
        </w:rPr>
        <w:t>а</w:t>
      </w:r>
      <w:r w:rsidRPr="00063045">
        <w:rPr>
          <w:sz w:val="30"/>
          <w:szCs w:val="30"/>
        </w:rPr>
        <w:t>јење шума</w:t>
      </w:r>
      <w:r w:rsidR="00C860F3" w:rsidRPr="00063045">
        <w:rPr>
          <w:sz w:val="30"/>
          <w:szCs w:val="30"/>
        </w:rPr>
        <w:t xml:space="preserve">, </w:t>
      </w:r>
      <w:r w:rsidR="00B56787" w:rsidRPr="00063045">
        <w:rPr>
          <w:sz w:val="30"/>
          <w:szCs w:val="30"/>
        </w:rPr>
        <w:t>20</w:t>
      </w:r>
      <w:r w:rsidR="002308A3" w:rsidRPr="00063045">
        <w:rPr>
          <w:sz w:val="30"/>
          <w:szCs w:val="30"/>
        </w:rPr>
        <w:t>2</w:t>
      </w:r>
      <w:r w:rsidR="006C1985" w:rsidRPr="00063045">
        <w:rPr>
          <w:sz w:val="30"/>
          <w:szCs w:val="30"/>
        </w:rPr>
        <w:t>4</w:t>
      </w:r>
      <w:r w:rsidR="008D3F9F" w:rsidRPr="00E94C37">
        <w:t>.</w:t>
      </w:r>
    </w:p>
    <w:p w14:paraId="19DCE3C4" w14:textId="21F88575" w:rsidR="005D191B" w:rsidRPr="00180B98" w:rsidRDefault="005D191B" w:rsidP="0013383A">
      <w:pPr>
        <w:pStyle w:val="TekstMetodologijaiNapomena"/>
        <w:spacing w:after="120"/>
        <w:ind w:firstLine="0"/>
        <w:rPr>
          <w:color w:val="4F81BD" w:themeColor="accent1"/>
          <w:lang w:val="sr-Cyrl-RS"/>
        </w:rPr>
      </w:pPr>
      <w:r w:rsidRPr="00180B98">
        <w:rPr>
          <w:color w:val="4F81BD" w:themeColor="accent1"/>
          <w:lang w:val="sr-Cyrl-RS"/>
        </w:rPr>
        <w:t>Обим радова на пошумљавању у 2024. већи је, у односу на претходну годину, за 14</w:t>
      </w:r>
      <w:r w:rsidR="008B313F">
        <w:rPr>
          <w:color w:val="4F81BD" w:themeColor="accent1"/>
          <w:lang w:val="sr-Latn-RS"/>
        </w:rPr>
        <w:t>,</w:t>
      </w:r>
      <w:r w:rsidR="003A6218" w:rsidRPr="00180B98">
        <w:rPr>
          <w:color w:val="4F81BD" w:themeColor="accent1"/>
          <w:lang w:val="sr-Latn-RS"/>
        </w:rPr>
        <w:t>1</w:t>
      </w:r>
      <w:r w:rsidRPr="00180B98">
        <w:rPr>
          <w:color w:val="4F81BD" w:themeColor="accent1"/>
          <w:lang w:val="sr-Cyrl-RS"/>
        </w:rPr>
        <w:t>%. Једини раст пошумљавања, у односу на претходну годину, био је</w:t>
      </w:r>
      <w:r w:rsidR="003A6218" w:rsidRPr="00180B98">
        <w:rPr>
          <w:color w:val="4F81BD" w:themeColor="accent1"/>
          <w:lang w:val="sr-Cyrl-RS"/>
        </w:rPr>
        <w:t xml:space="preserve"> у Региону Војводине, и то за 54</w:t>
      </w:r>
      <w:r w:rsidR="008B313F">
        <w:rPr>
          <w:color w:val="4F81BD" w:themeColor="accent1"/>
          <w:lang w:val="sr-Latn-RS"/>
        </w:rPr>
        <w:t>,</w:t>
      </w:r>
      <w:r w:rsidR="003A6218" w:rsidRPr="00180B98">
        <w:rPr>
          <w:color w:val="4F81BD" w:themeColor="accent1"/>
          <w:lang w:val="sr-Cyrl-RS"/>
        </w:rPr>
        <w:t>6</w:t>
      </w:r>
      <w:r w:rsidRPr="00180B98">
        <w:rPr>
          <w:color w:val="4F81BD" w:themeColor="accent1"/>
          <w:lang w:val="sr-Cyrl-RS"/>
        </w:rPr>
        <w:t>%. У Београдском региону дошло је до пада пошумљавања, у односу на претходну годину, за 8</w:t>
      </w:r>
      <w:r w:rsidR="008B313F">
        <w:rPr>
          <w:color w:val="4F81BD" w:themeColor="accent1"/>
          <w:lang w:val="sr-Latn-RS"/>
        </w:rPr>
        <w:t>,</w:t>
      </w:r>
      <w:r w:rsidR="003A6218" w:rsidRPr="00180B98">
        <w:rPr>
          <w:color w:val="4F81BD" w:themeColor="accent1"/>
          <w:lang w:val="sr-Latn-RS"/>
        </w:rPr>
        <w:t>3</w:t>
      </w:r>
      <w:r w:rsidRPr="00180B98">
        <w:rPr>
          <w:color w:val="4F81BD" w:themeColor="accent1"/>
          <w:lang w:val="sr-Cyrl-RS"/>
        </w:rPr>
        <w:t>%, у Региону Шумадије и Западне Србије за 25</w:t>
      </w:r>
      <w:r w:rsidR="008B313F">
        <w:rPr>
          <w:color w:val="4F81BD" w:themeColor="accent1"/>
          <w:lang w:val="sr-Latn-RS"/>
        </w:rPr>
        <w:t>,</w:t>
      </w:r>
      <w:r w:rsidR="003A6218" w:rsidRPr="00180B98">
        <w:rPr>
          <w:color w:val="4F81BD" w:themeColor="accent1"/>
          <w:lang w:val="sr-Latn-RS"/>
        </w:rPr>
        <w:t>5</w:t>
      </w:r>
      <w:r w:rsidRPr="00180B98">
        <w:rPr>
          <w:color w:val="4F81BD" w:themeColor="accent1"/>
          <w:lang w:val="sr-Cyrl-RS"/>
        </w:rPr>
        <w:t>%, а у Реги</w:t>
      </w:r>
      <w:r w:rsidR="003A6218" w:rsidRPr="00180B98">
        <w:rPr>
          <w:color w:val="4F81BD" w:themeColor="accent1"/>
          <w:lang w:val="sr-Cyrl-RS"/>
        </w:rPr>
        <w:t>ону Јужне и Источне Србије за 20</w:t>
      </w:r>
      <w:r w:rsidR="008B313F">
        <w:rPr>
          <w:color w:val="4F81BD" w:themeColor="accent1"/>
          <w:lang w:val="sr-Latn-RS"/>
        </w:rPr>
        <w:t>,</w:t>
      </w:r>
      <w:r w:rsidR="003A6218" w:rsidRPr="00180B98">
        <w:rPr>
          <w:color w:val="4F81BD" w:themeColor="accent1"/>
          <w:lang w:val="sr-Cyrl-RS"/>
        </w:rPr>
        <w:t>6</w:t>
      </w:r>
      <w:r w:rsidRPr="00180B98">
        <w:rPr>
          <w:color w:val="4F81BD" w:themeColor="accent1"/>
          <w:lang w:val="sr-Cyrl-RS"/>
        </w:rPr>
        <w:t xml:space="preserve">%. </w:t>
      </w:r>
    </w:p>
    <w:p w14:paraId="4A1A9B36" w14:textId="77777777" w:rsidR="005D191B" w:rsidRDefault="005D191B" w:rsidP="007A3D2C">
      <w:pPr>
        <w:pStyle w:val="TekstMetodologijaiNapomena"/>
        <w:spacing w:after="240"/>
        <w:ind w:firstLine="0"/>
        <w:rPr>
          <w:color w:val="4F81BD" w:themeColor="accent1"/>
          <w:lang w:val="sr-Latn-RS"/>
        </w:rPr>
      </w:pPr>
      <w:r w:rsidRPr="00180B98">
        <w:rPr>
          <w:color w:val="4F81BD" w:themeColor="accent1"/>
          <w:lang w:val="sr-Cyrl-RS"/>
        </w:rPr>
        <w:t xml:space="preserve">Радови на подизању плантажа и заштитних појасева у 2024. години, у односу на претходну годину, смањени су за 59 ha. </w:t>
      </w:r>
    </w:p>
    <w:p w14:paraId="6DAE98EB" w14:textId="77777777" w:rsidR="006B6027" w:rsidRPr="00E94C37" w:rsidRDefault="007E36F2" w:rsidP="0051431E">
      <w:pPr>
        <w:pStyle w:val="Naslovtabela"/>
        <w:numPr>
          <w:ilvl w:val="0"/>
          <w:numId w:val="0"/>
        </w:numPr>
        <w:spacing w:before="0" w:after="40" w:line="264" w:lineRule="auto"/>
        <w:jc w:val="left"/>
        <w:rPr>
          <w:rFonts w:cs="Arial"/>
          <w:sz w:val="18"/>
          <w:szCs w:val="18"/>
          <w:vertAlign w:val="superscript"/>
        </w:rPr>
      </w:pPr>
      <w:r w:rsidRPr="00E94C37">
        <w:rPr>
          <w:rFonts w:cs="Arial"/>
          <w:szCs w:val="20"/>
        </w:rPr>
        <w:t xml:space="preserve">1. </w:t>
      </w:r>
      <w:r w:rsidR="00981502" w:rsidRPr="00E94C37">
        <w:rPr>
          <w:rFonts w:cs="Arial"/>
          <w:szCs w:val="20"/>
        </w:rPr>
        <w:t xml:space="preserve">Вештачко пошумљавање </w:t>
      </w:r>
      <w:r w:rsidR="006B6027" w:rsidRPr="00E94C37">
        <w:rPr>
          <w:rFonts w:cs="Arial"/>
          <w:szCs w:val="20"/>
        </w:rPr>
        <w:t>без подизања плантажа и интензивних засада</w:t>
      </w:r>
      <w:r w:rsidR="006B6027" w:rsidRPr="00E94C37">
        <w:rPr>
          <w:rFonts w:cs="Arial"/>
          <w:szCs w:val="20"/>
          <w:vertAlign w:val="superscript"/>
        </w:rPr>
        <w:t xml:space="preserve">1) </w:t>
      </w:r>
      <w:r w:rsidR="00867221" w:rsidRPr="00E94C37">
        <w:rPr>
          <w:rFonts w:cs="Arial"/>
          <w:szCs w:val="20"/>
          <w:vertAlign w:val="superscript"/>
        </w:rPr>
        <w:t xml:space="preserve">                                                                 </w:t>
      </w:r>
      <w:r w:rsidR="00867221" w:rsidRPr="00E94C37">
        <w:rPr>
          <w:rFonts w:cs="Arial"/>
          <w:b w:val="0"/>
          <w:szCs w:val="20"/>
          <w:vertAlign w:val="superscript"/>
        </w:rPr>
        <w:t xml:space="preserve"> </w:t>
      </w:r>
      <w:r w:rsidR="006B6027" w:rsidRPr="00E94C37">
        <w:rPr>
          <w:rFonts w:cs="Arial"/>
          <w:b w:val="0"/>
          <w:sz w:val="18"/>
          <w:szCs w:val="18"/>
        </w:rPr>
        <w:t>ha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65156" w:rsidRPr="00E94C37" w14:paraId="51194E50" w14:textId="77777777" w:rsidTr="00853D30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14:paraId="5E2D73FE" w14:textId="77777777" w:rsidR="006B6027" w:rsidRPr="00E94C37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 </w:t>
            </w:r>
          </w:p>
          <w:p w14:paraId="10C7C499" w14:textId="77777777" w:rsidR="006B6027" w:rsidRPr="00E94C37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 </w:t>
            </w:r>
          </w:p>
          <w:p w14:paraId="5ACDD595" w14:textId="77777777" w:rsidR="006B6027" w:rsidRPr="00E94C37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 </w:t>
            </w:r>
          </w:p>
          <w:p w14:paraId="25879138" w14:textId="77777777" w:rsidR="006B6027" w:rsidRPr="00E94C37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7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14:paraId="5CDACDE2" w14:textId="77777777" w:rsidR="006B6027" w:rsidRPr="00E94C37" w:rsidRDefault="006B6027" w:rsidP="00E50188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Површина пошумљеног земљишта</w:t>
            </w:r>
          </w:p>
        </w:tc>
      </w:tr>
      <w:tr w:rsidR="00365156" w:rsidRPr="00E94C37" w14:paraId="4303B371" w14:textId="77777777" w:rsidTr="00853D30">
        <w:trPr>
          <w:jc w:val="center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14:paraId="52DE2C87" w14:textId="77777777" w:rsidR="006B6027" w:rsidRPr="00E94C37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05F0C3D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221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496547CB" w14:textId="77777777" w:rsidR="006B6027" w:rsidRPr="00E94C37" w:rsidRDefault="006B6027" w:rsidP="00E50188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 шумама</w:t>
            </w:r>
          </w:p>
        </w:tc>
        <w:tc>
          <w:tcPr>
            <w:tcW w:w="442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14:paraId="4D800319" w14:textId="77777777" w:rsidR="006B6027" w:rsidRPr="00E94C37" w:rsidRDefault="006B6027" w:rsidP="00E50188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изван шума</w:t>
            </w:r>
          </w:p>
        </w:tc>
      </w:tr>
      <w:tr w:rsidR="00365156" w:rsidRPr="00E94C37" w14:paraId="68C11C4E" w14:textId="77777777" w:rsidTr="00853D30">
        <w:trPr>
          <w:trHeight w:val="550"/>
          <w:jc w:val="center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14:paraId="0007DC55" w14:textId="77777777" w:rsidR="006B6027" w:rsidRPr="00E94C37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C5A08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136C4BE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1D267A5A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сецишта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6830938D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голине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2A9985A7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5EA9340E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крш, голет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1C3ED581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живи песак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191763A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ероди-рано</w:t>
            </w:r>
          </w:p>
          <w:p w14:paraId="34716A09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земљи-ште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7DFDA25F" w14:textId="71104CDB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пољо-прив</w:t>
            </w:r>
            <w:r w:rsidR="0045018A" w:rsidRPr="00E94C37">
              <w:rPr>
                <w:rFonts w:cs="Arial"/>
                <w:sz w:val="16"/>
                <w:szCs w:val="16"/>
              </w:rPr>
              <w:t>ре</w:t>
            </w:r>
            <w:r w:rsidR="00981502" w:rsidRPr="00E94C37">
              <w:rPr>
                <w:rFonts w:cs="Arial"/>
                <w:sz w:val="16"/>
                <w:szCs w:val="16"/>
              </w:rPr>
              <w:t>д</w:t>
            </w:r>
            <w:r w:rsidR="00362477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но</w:t>
            </w:r>
          </w:p>
          <w:p w14:paraId="064B252E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земљи-ште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14:paraId="0BDE0332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остало</w:t>
            </w:r>
          </w:p>
          <w:p w14:paraId="5F2D5274" w14:textId="77777777" w:rsidR="006B6027" w:rsidRPr="00E94C37" w:rsidRDefault="006B6027" w:rsidP="00E5018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земљи-ште</w:t>
            </w:r>
          </w:p>
        </w:tc>
      </w:tr>
      <w:tr w:rsidR="00365156" w:rsidRPr="007A3D2C" w14:paraId="034260F4" w14:textId="77777777" w:rsidTr="00853D30">
        <w:trPr>
          <w:jc w:val="center"/>
        </w:trPr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367D951" w14:textId="77777777" w:rsidR="006B6027" w:rsidRPr="007A3D2C" w:rsidRDefault="006B6027" w:rsidP="00E50188">
            <w:pPr>
              <w:spacing w:line="264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noWrap/>
            <w:vAlign w:val="center"/>
          </w:tcPr>
          <w:p w14:paraId="5208D15D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3754CDED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4B6CE193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2B16B47F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21173BCA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135D6B15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01E1CF09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4ED04DE8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28499B9F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2AE3E12E" w14:textId="77777777" w:rsidR="006B6027" w:rsidRPr="007A3D2C" w:rsidRDefault="006B6027" w:rsidP="00E50188">
            <w:pPr>
              <w:spacing w:line="264" w:lineRule="auto"/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7A3D2C" w:rsidRPr="007A3D2C" w14:paraId="1AEC0901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48E2FCF" w14:textId="2B031907" w:rsidR="001A33B3" w:rsidRPr="007A3D2C" w:rsidRDefault="001A33B3" w:rsidP="001A33B3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202</w:t>
            </w:r>
            <w:r w:rsidR="006C1985" w:rsidRPr="007A3D2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DCCD065" w14:textId="2B47E2AF" w:rsidR="001A33B3" w:rsidRPr="007A3D2C" w:rsidRDefault="001A33B3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</w:t>
            </w:r>
            <w:r w:rsidR="006C1985" w:rsidRPr="007A3D2C">
              <w:rPr>
                <w:rFonts w:cs="Arial"/>
                <w:sz w:val="16"/>
                <w:szCs w:val="16"/>
              </w:rPr>
              <w:t>729</w:t>
            </w:r>
          </w:p>
        </w:tc>
        <w:tc>
          <w:tcPr>
            <w:tcW w:w="737" w:type="dxa"/>
            <w:noWrap/>
            <w:vAlign w:val="bottom"/>
          </w:tcPr>
          <w:p w14:paraId="3563AC60" w14:textId="12A38C7D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1368</w:t>
            </w:r>
          </w:p>
        </w:tc>
        <w:tc>
          <w:tcPr>
            <w:tcW w:w="737" w:type="dxa"/>
            <w:noWrap/>
            <w:vAlign w:val="bottom"/>
          </w:tcPr>
          <w:p w14:paraId="4BD8B81D" w14:textId="3888BE60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1226</w:t>
            </w:r>
          </w:p>
        </w:tc>
        <w:tc>
          <w:tcPr>
            <w:tcW w:w="737" w:type="dxa"/>
            <w:noWrap/>
            <w:vAlign w:val="bottom"/>
          </w:tcPr>
          <w:p w14:paraId="541C1730" w14:textId="07298AF3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737" w:type="dxa"/>
            <w:noWrap/>
            <w:vAlign w:val="bottom"/>
          </w:tcPr>
          <w:p w14:paraId="54B2606E" w14:textId="5D435687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361</w:t>
            </w:r>
          </w:p>
        </w:tc>
        <w:tc>
          <w:tcPr>
            <w:tcW w:w="737" w:type="dxa"/>
            <w:noWrap/>
            <w:vAlign w:val="bottom"/>
          </w:tcPr>
          <w:p w14:paraId="5A2A4D8D" w14:textId="159E4963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737" w:type="dxa"/>
            <w:noWrap/>
            <w:vAlign w:val="bottom"/>
          </w:tcPr>
          <w:p w14:paraId="23EE0226" w14:textId="05CE2ABC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7CD5432B" w14:textId="77777777" w:rsidR="001A33B3" w:rsidRPr="007A3D2C" w:rsidRDefault="001A33B3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1C7EC0E2" w14:textId="395AE08F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37" w:type="dxa"/>
            <w:noWrap/>
            <w:vAlign w:val="bottom"/>
          </w:tcPr>
          <w:p w14:paraId="45BA661C" w14:textId="7268CC26" w:rsidR="001A33B3" w:rsidRPr="007A3D2C" w:rsidRDefault="006C1985" w:rsidP="001A33B3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148</w:t>
            </w:r>
          </w:p>
        </w:tc>
      </w:tr>
      <w:tr w:rsidR="007A3D2C" w:rsidRPr="007A3D2C" w14:paraId="417B9917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6C22341E" w14:textId="5BFFFB25" w:rsidR="006B6027" w:rsidRPr="007A3D2C" w:rsidRDefault="006B6027" w:rsidP="001A33B3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20</w:t>
            </w:r>
            <w:r w:rsidR="002308A3" w:rsidRPr="007A3D2C">
              <w:rPr>
                <w:rFonts w:cs="Arial"/>
                <w:b/>
                <w:sz w:val="16"/>
                <w:szCs w:val="16"/>
              </w:rPr>
              <w:t>2</w:t>
            </w:r>
            <w:r w:rsidR="006C1985" w:rsidRPr="007A3D2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7364B0C" w14:textId="243D3928" w:rsidR="006B6027" w:rsidRPr="007A3D2C" w:rsidRDefault="00C85C55" w:rsidP="000666EC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1</w:t>
            </w:r>
            <w:r w:rsidR="002A5653" w:rsidRPr="007A3D2C">
              <w:rPr>
                <w:rFonts w:cs="Arial"/>
                <w:b/>
                <w:sz w:val="16"/>
                <w:szCs w:val="16"/>
              </w:rPr>
              <w:t>973</w:t>
            </w:r>
          </w:p>
        </w:tc>
        <w:tc>
          <w:tcPr>
            <w:tcW w:w="737" w:type="dxa"/>
            <w:noWrap/>
            <w:vAlign w:val="bottom"/>
          </w:tcPr>
          <w:p w14:paraId="78E9F7C7" w14:textId="029D01C1" w:rsidR="006B6027" w:rsidRPr="007A3D2C" w:rsidRDefault="002A5653" w:rsidP="00C85C55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1544</w:t>
            </w:r>
          </w:p>
        </w:tc>
        <w:tc>
          <w:tcPr>
            <w:tcW w:w="737" w:type="dxa"/>
            <w:noWrap/>
            <w:vAlign w:val="bottom"/>
          </w:tcPr>
          <w:p w14:paraId="42D38734" w14:textId="2AE85435" w:rsidR="006B6027" w:rsidRPr="007A3D2C" w:rsidRDefault="006B4F36" w:rsidP="00D17E1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1</w:t>
            </w:r>
            <w:r w:rsidR="002A5653" w:rsidRPr="007A3D2C">
              <w:rPr>
                <w:rFonts w:cs="Arial"/>
                <w:b/>
                <w:sz w:val="16"/>
                <w:szCs w:val="16"/>
              </w:rPr>
              <w:t>22</w:t>
            </w:r>
            <w:r w:rsidR="006C1985" w:rsidRPr="007A3D2C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noWrap/>
            <w:vAlign w:val="bottom"/>
          </w:tcPr>
          <w:p w14:paraId="47F69DBF" w14:textId="7162924F" w:rsidR="006B6027" w:rsidRPr="007A3D2C" w:rsidRDefault="002A5653" w:rsidP="00D17E1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319</w:t>
            </w:r>
          </w:p>
        </w:tc>
        <w:tc>
          <w:tcPr>
            <w:tcW w:w="737" w:type="dxa"/>
            <w:noWrap/>
            <w:vAlign w:val="bottom"/>
          </w:tcPr>
          <w:p w14:paraId="5B0E89A4" w14:textId="1A052B01" w:rsidR="006B6027" w:rsidRPr="007A3D2C" w:rsidRDefault="002A5653" w:rsidP="00401A0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429</w:t>
            </w:r>
          </w:p>
        </w:tc>
        <w:tc>
          <w:tcPr>
            <w:tcW w:w="737" w:type="dxa"/>
            <w:noWrap/>
            <w:vAlign w:val="bottom"/>
          </w:tcPr>
          <w:p w14:paraId="57C34FF0" w14:textId="47649C59" w:rsidR="006B6027" w:rsidRPr="007A3D2C" w:rsidRDefault="006C1985" w:rsidP="00401A0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242</w:t>
            </w:r>
          </w:p>
        </w:tc>
        <w:tc>
          <w:tcPr>
            <w:tcW w:w="737" w:type="dxa"/>
            <w:noWrap/>
            <w:vAlign w:val="bottom"/>
          </w:tcPr>
          <w:p w14:paraId="7ADE9196" w14:textId="6D982DCD" w:rsidR="006B6027" w:rsidRPr="007A3D2C" w:rsidRDefault="00513F5D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47841ACF" w14:textId="5ECD38B1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737" w:type="dxa"/>
            <w:noWrap/>
            <w:vAlign w:val="bottom"/>
          </w:tcPr>
          <w:p w14:paraId="32053FA8" w14:textId="53D9E837" w:rsidR="006B6027" w:rsidRPr="007A3D2C" w:rsidRDefault="002A5653" w:rsidP="00401A0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90</w:t>
            </w:r>
          </w:p>
        </w:tc>
        <w:tc>
          <w:tcPr>
            <w:tcW w:w="737" w:type="dxa"/>
            <w:noWrap/>
            <w:vAlign w:val="bottom"/>
          </w:tcPr>
          <w:p w14:paraId="0E67DC50" w14:textId="6157847B" w:rsidR="006B6027" w:rsidRPr="007A3D2C" w:rsidRDefault="002A5653" w:rsidP="00401A0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9</w:t>
            </w:r>
            <w:r w:rsidR="006C1985" w:rsidRPr="007A3D2C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7A3D2C" w:rsidRPr="007A3D2C" w14:paraId="1C284891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3DACF1C1" w14:textId="28D5EC0A" w:rsidR="006B6027" w:rsidRPr="007A3D2C" w:rsidRDefault="006B6027" w:rsidP="001A33B3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Индекс 20</w:t>
            </w:r>
            <w:r w:rsidR="001A33B3" w:rsidRPr="007A3D2C">
              <w:rPr>
                <w:rFonts w:cs="Arial"/>
                <w:sz w:val="16"/>
                <w:szCs w:val="16"/>
              </w:rPr>
              <w:t>2</w:t>
            </w:r>
            <w:r w:rsidR="006757BC" w:rsidRPr="007A3D2C">
              <w:rPr>
                <w:rFonts w:cs="Arial"/>
                <w:sz w:val="16"/>
                <w:szCs w:val="16"/>
              </w:rPr>
              <w:t>3</w:t>
            </w:r>
            <w:r w:rsidRPr="007A3D2C">
              <w:rPr>
                <w:rFonts w:cs="Arial"/>
                <w:sz w:val="16"/>
                <w:szCs w:val="16"/>
              </w:rPr>
              <w:t>=</w:t>
            </w:r>
            <w:r w:rsidR="00E629CF" w:rsidRPr="007A3D2C">
              <w:rPr>
                <w:rFonts w:cs="Arial"/>
                <w:sz w:val="16"/>
                <w:szCs w:val="16"/>
              </w:rPr>
              <w:t xml:space="preserve"> </w:t>
            </w:r>
            <w:r w:rsidRPr="007A3D2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EC35042" w14:textId="56CDC14D" w:rsidR="006B6027" w:rsidRPr="007A3D2C" w:rsidRDefault="002A5653" w:rsidP="006E2100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114</w:t>
            </w:r>
            <w:r w:rsid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737" w:type="dxa"/>
            <w:noWrap/>
            <w:vAlign w:val="bottom"/>
          </w:tcPr>
          <w:p w14:paraId="15EAB0F9" w14:textId="2044D76B" w:rsidR="006B6027" w:rsidRPr="007A3D2C" w:rsidRDefault="003A621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112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37" w:type="dxa"/>
            <w:noWrap/>
            <w:vAlign w:val="bottom"/>
          </w:tcPr>
          <w:p w14:paraId="6793EE63" w14:textId="4B1D58C9" w:rsidR="006B6027" w:rsidRPr="007A3D2C" w:rsidRDefault="003A621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99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37" w:type="dxa"/>
            <w:noWrap/>
            <w:vAlign w:val="bottom"/>
          </w:tcPr>
          <w:p w14:paraId="312D3311" w14:textId="297EB85C" w:rsidR="006B6027" w:rsidRPr="007A3D2C" w:rsidRDefault="003A621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224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37" w:type="dxa"/>
            <w:noWrap/>
            <w:vAlign w:val="bottom"/>
          </w:tcPr>
          <w:p w14:paraId="2E0CEA9E" w14:textId="4EBD5402" w:rsidR="006B6027" w:rsidRPr="007A3D2C" w:rsidRDefault="003A621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118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37" w:type="dxa"/>
            <w:noWrap/>
            <w:vAlign w:val="bottom"/>
          </w:tcPr>
          <w:p w14:paraId="40918844" w14:textId="28778B81" w:rsidR="006B6027" w:rsidRPr="007A3D2C" w:rsidRDefault="003A621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124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37" w:type="dxa"/>
            <w:noWrap/>
            <w:vAlign w:val="bottom"/>
          </w:tcPr>
          <w:p w14:paraId="2A255C84" w14:textId="77777777" w:rsidR="006B6027" w:rsidRPr="007A3D2C" w:rsidRDefault="007A3C2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765AF630" w14:textId="77777777" w:rsidR="006B6027" w:rsidRPr="007A3D2C" w:rsidRDefault="00C85C5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1AA37F28" w14:textId="76FFBCE4" w:rsidR="006B6027" w:rsidRPr="007A3D2C" w:rsidRDefault="003A621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473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37" w:type="dxa"/>
            <w:noWrap/>
            <w:vAlign w:val="bottom"/>
          </w:tcPr>
          <w:p w14:paraId="0D51F4C8" w14:textId="79F01942" w:rsidR="006B6027" w:rsidRPr="007A3D2C" w:rsidRDefault="002A5653" w:rsidP="005F2FA9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64</w:t>
            </w:r>
            <w:r w:rsid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</w:tr>
      <w:tr w:rsidR="007A3D2C" w:rsidRPr="007A3D2C" w14:paraId="5776BFF0" w14:textId="77777777" w:rsidTr="00853D30">
        <w:trPr>
          <w:trHeight w:val="16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074A716" w14:textId="77777777" w:rsidR="006B6027" w:rsidRPr="007A3D2C" w:rsidRDefault="006B6027" w:rsidP="00E50188">
            <w:pPr>
              <w:spacing w:line="264" w:lineRule="auto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63ACA9D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387BB7C9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7D46702F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124AB6EF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5758AC0A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7FCCE4D4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72739A1D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57EC498A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1ECE087A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612805E3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A3D2C" w:rsidRPr="007A3D2C" w14:paraId="23DF5C62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1AE384D" w14:textId="77777777" w:rsidR="00AA6A99" w:rsidRPr="007A3D2C" w:rsidRDefault="00AA6A99" w:rsidP="00AA6A99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Република Србија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3B29AD9" w14:textId="34BDF26E" w:rsidR="00AA6A99" w:rsidRPr="007A3D2C" w:rsidRDefault="00AA6A99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1</w:t>
            </w:r>
            <w:r w:rsidR="006757BC" w:rsidRPr="007A3D2C">
              <w:rPr>
                <w:rFonts w:cs="Arial"/>
                <w:b/>
                <w:sz w:val="16"/>
                <w:szCs w:val="16"/>
              </w:rPr>
              <w:t>973</w:t>
            </w:r>
          </w:p>
        </w:tc>
        <w:tc>
          <w:tcPr>
            <w:tcW w:w="737" w:type="dxa"/>
            <w:noWrap/>
            <w:vAlign w:val="bottom"/>
          </w:tcPr>
          <w:p w14:paraId="45EB2524" w14:textId="604B11D9" w:rsidR="00AA6A99" w:rsidRPr="007A3D2C" w:rsidRDefault="006757BC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1544</w:t>
            </w:r>
          </w:p>
        </w:tc>
        <w:tc>
          <w:tcPr>
            <w:tcW w:w="737" w:type="dxa"/>
            <w:noWrap/>
            <w:vAlign w:val="bottom"/>
          </w:tcPr>
          <w:p w14:paraId="68FCAA4C" w14:textId="2C80C701" w:rsidR="00AA6A99" w:rsidRPr="007A3D2C" w:rsidRDefault="00BE703E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1225</w:t>
            </w:r>
          </w:p>
        </w:tc>
        <w:tc>
          <w:tcPr>
            <w:tcW w:w="737" w:type="dxa"/>
            <w:noWrap/>
            <w:vAlign w:val="bottom"/>
          </w:tcPr>
          <w:p w14:paraId="401E05BE" w14:textId="35F564F7" w:rsidR="00AA6A99" w:rsidRPr="007A3D2C" w:rsidRDefault="00BE703E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319</w:t>
            </w:r>
          </w:p>
        </w:tc>
        <w:tc>
          <w:tcPr>
            <w:tcW w:w="737" w:type="dxa"/>
            <w:noWrap/>
            <w:vAlign w:val="bottom"/>
          </w:tcPr>
          <w:p w14:paraId="5ACF2596" w14:textId="7F8904B3" w:rsidR="00AA6A99" w:rsidRPr="007A3D2C" w:rsidRDefault="00BE703E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429</w:t>
            </w:r>
          </w:p>
        </w:tc>
        <w:tc>
          <w:tcPr>
            <w:tcW w:w="737" w:type="dxa"/>
            <w:noWrap/>
            <w:vAlign w:val="bottom"/>
          </w:tcPr>
          <w:p w14:paraId="57E1C3FB" w14:textId="4D06CC72" w:rsidR="00AA6A99" w:rsidRPr="007A3D2C" w:rsidRDefault="006757BC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242</w:t>
            </w:r>
          </w:p>
        </w:tc>
        <w:tc>
          <w:tcPr>
            <w:tcW w:w="737" w:type="dxa"/>
            <w:noWrap/>
            <w:vAlign w:val="bottom"/>
          </w:tcPr>
          <w:p w14:paraId="0B2861E2" w14:textId="1312706D" w:rsidR="00AA6A99" w:rsidRPr="007A3D2C" w:rsidRDefault="00D91169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273FCB95" w14:textId="0E78CCB3" w:rsidR="00AA6A99" w:rsidRPr="007A3D2C" w:rsidRDefault="006757BC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737" w:type="dxa"/>
            <w:noWrap/>
            <w:vAlign w:val="bottom"/>
          </w:tcPr>
          <w:p w14:paraId="5571DA9C" w14:textId="07E2E1B3" w:rsidR="00AA6A99" w:rsidRPr="007A3D2C" w:rsidRDefault="00BE703E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90</w:t>
            </w:r>
          </w:p>
        </w:tc>
        <w:tc>
          <w:tcPr>
            <w:tcW w:w="737" w:type="dxa"/>
            <w:noWrap/>
            <w:vAlign w:val="bottom"/>
          </w:tcPr>
          <w:p w14:paraId="0BDC7774" w14:textId="46B600A6" w:rsidR="00AA6A99" w:rsidRPr="007A3D2C" w:rsidRDefault="00BE703E" w:rsidP="00AA6A99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7A3D2C">
              <w:rPr>
                <w:rFonts w:cs="Arial"/>
                <w:b/>
                <w:sz w:val="16"/>
                <w:szCs w:val="16"/>
              </w:rPr>
              <w:t>95</w:t>
            </w:r>
          </w:p>
        </w:tc>
      </w:tr>
      <w:tr w:rsidR="007A3D2C" w:rsidRPr="007A3D2C" w14:paraId="15558ABD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AE7DAC4" w14:textId="77777777" w:rsidR="006B6027" w:rsidRPr="007A3D2C" w:rsidRDefault="006B6027" w:rsidP="00E50188">
            <w:pPr>
              <w:spacing w:line="264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BC06FC3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608C6E85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0678C6A0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6268A796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63F21FEC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5ABF994B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0368B60E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631CE876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670EEB9A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noWrap/>
            <w:vAlign w:val="bottom"/>
          </w:tcPr>
          <w:p w14:paraId="427172FF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A3D2C" w:rsidRPr="007A3D2C" w14:paraId="1EC91D6D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DB82FEF" w14:textId="77777777" w:rsidR="006B6027" w:rsidRPr="007A3D2C" w:rsidRDefault="0045018A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Београдски р</w:t>
            </w:r>
            <w:r w:rsidR="006B6027" w:rsidRPr="007A3D2C">
              <w:rPr>
                <w:rFonts w:cs="Arial"/>
                <w:sz w:val="16"/>
                <w:szCs w:val="16"/>
              </w:rPr>
              <w:t>егион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6E138AEF" w14:textId="551F8227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37" w:type="dxa"/>
            <w:noWrap/>
            <w:vAlign w:val="bottom"/>
          </w:tcPr>
          <w:p w14:paraId="7EC5EBFB" w14:textId="2EC23284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37" w:type="dxa"/>
            <w:noWrap/>
            <w:vAlign w:val="bottom"/>
          </w:tcPr>
          <w:p w14:paraId="09FAF173" w14:textId="436FBE10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37" w:type="dxa"/>
            <w:noWrap/>
            <w:vAlign w:val="bottom"/>
          </w:tcPr>
          <w:p w14:paraId="7B0D8697" w14:textId="54339C0A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37" w:type="dxa"/>
            <w:noWrap/>
            <w:vAlign w:val="bottom"/>
          </w:tcPr>
          <w:p w14:paraId="50F14970" w14:textId="5C379970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539B2DD2" w14:textId="77777777" w:rsidR="006B6027" w:rsidRPr="007A3D2C" w:rsidRDefault="00CC480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0339ACDB" w14:textId="77777777" w:rsidR="006B6027" w:rsidRPr="007A3D2C" w:rsidRDefault="00EA6C43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56A8FFAF" w14:textId="77777777" w:rsidR="006B6027" w:rsidRPr="007A3D2C" w:rsidRDefault="00EA6C43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2C65CA46" w14:textId="77777777" w:rsidR="006B6027" w:rsidRPr="007A3D2C" w:rsidRDefault="00EA6C43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580DA6E9" w14:textId="338943ED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</w:tr>
      <w:tr w:rsidR="007A3D2C" w:rsidRPr="007A3D2C" w14:paraId="170FF4D5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47A9DD7" w14:textId="77777777" w:rsidR="006B6027" w:rsidRPr="007A3D2C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F060046" w14:textId="3055084F" w:rsidR="006B6027" w:rsidRPr="007A3D2C" w:rsidRDefault="00BE703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1274</w:t>
            </w:r>
          </w:p>
        </w:tc>
        <w:tc>
          <w:tcPr>
            <w:tcW w:w="737" w:type="dxa"/>
            <w:noWrap/>
            <w:vAlign w:val="bottom"/>
          </w:tcPr>
          <w:p w14:paraId="7445359F" w14:textId="24E2E997" w:rsidR="006B6027" w:rsidRPr="007A3D2C" w:rsidRDefault="00BE703E" w:rsidP="00F31C02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1062</w:t>
            </w:r>
          </w:p>
        </w:tc>
        <w:tc>
          <w:tcPr>
            <w:tcW w:w="737" w:type="dxa"/>
            <w:noWrap/>
            <w:vAlign w:val="bottom"/>
          </w:tcPr>
          <w:p w14:paraId="1E271DCF" w14:textId="7C94E108" w:rsidR="006B6027" w:rsidRPr="007A3D2C" w:rsidRDefault="00BE703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813</w:t>
            </w:r>
          </w:p>
        </w:tc>
        <w:tc>
          <w:tcPr>
            <w:tcW w:w="737" w:type="dxa"/>
            <w:noWrap/>
            <w:vAlign w:val="bottom"/>
          </w:tcPr>
          <w:p w14:paraId="5DAF4A37" w14:textId="759EA84A" w:rsidR="006B6027" w:rsidRPr="007A3D2C" w:rsidRDefault="006C1985" w:rsidP="008E1F6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737" w:type="dxa"/>
            <w:noWrap/>
            <w:vAlign w:val="bottom"/>
          </w:tcPr>
          <w:p w14:paraId="28BF0CC7" w14:textId="7F1E1DEB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737" w:type="dxa"/>
            <w:noWrap/>
            <w:vAlign w:val="bottom"/>
          </w:tcPr>
          <w:p w14:paraId="4459FE3E" w14:textId="7D72D177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37" w:type="dxa"/>
            <w:noWrap/>
            <w:vAlign w:val="bottom"/>
          </w:tcPr>
          <w:p w14:paraId="4B7B6318" w14:textId="77777777" w:rsidR="006B6027" w:rsidRPr="007A3D2C" w:rsidRDefault="000832E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57957000" w14:textId="4B58638E" w:rsidR="006B6027" w:rsidRPr="007A3D2C" w:rsidRDefault="006C1985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37" w:type="dxa"/>
            <w:noWrap/>
            <w:vAlign w:val="bottom"/>
          </w:tcPr>
          <w:p w14:paraId="1AF69980" w14:textId="5516811B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37" w:type="dxa"/>
            <w:noWrap/>
            <w:vAlign w:val="bottom"/>
          </w:tcPr>
          <w:p w14:paraId="016B93C1" w14:textId="7C155710" w:rsidR="006B6027" w:rsidRPr="007A3D2C" w:rsidRDefault="006757BC" w:rsidP="00F31C02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84</w:t>
            </w:r>
          </w:p>
        </w:tc>
      </w:tr>
      <w:tr w:rsidR="007A3D2C" w:rsidRPr="007A3D2C" w14:paraId="334946E0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A305F2D" w14:textId="77777777" w:rsidR="006B6027" w:rsidRPr="007A3D2C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 xml:space="preserve">Регион Шумадије и Западне Србије 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CC037DA" w14:textId="03DA72AA" w:rsidR="006B6027" w:rsidRPr="007A3D2C" w:rsidRDefault="00BE703E" w:rsidP="00504A97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737" w:type="dxa"/>
            <w:noWrap/>
            <w:vAlign w:val="bottom"/>
          </w:tcPr>
          <w:p w14:paraId="452B509B" w14:textId="4F98E420" w:rsidR="006B6027" w:rsidRPr="007A3D2C" w:rsidRDefault="00BE703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737" w:type="dxa"/>
            <w:noWrap/>
            <w:vAlign w:val="bottom"/>
          </w:tcPr>
          <w:p w14:paraId="29C01CCE" w14:textId="6BC2EEE8" w:rsidR="006B6027" w:rsidRPr="007A3D2C" w:rsidRDefault="00BE703E" w:rsidP="00504A97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737" w:type="dxa"/>
            <w:noWrap/>
            <w:vAlign w:val="bottom"/>
          </w:tcPr>
          <w:p w14:paraId="4A1DE426" w14:textId="14973560" w:rsidR="006B6027" w:rsidRPr="007A3D2C" w:rsidRDefault="00BE703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37" w:type="dxa"/>
            <w:noWrap/>
            <w:vAlign w:val="bottom"/>
          </w:tcPr>
          <w:p w14:paraId="77C6736C" w14:textId="60DF1212" w:rsidR="006B6027" w:rsidRPr="007A3D2C" w:rsidRDefault="00BE703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737" w:type="dxa"/>
            <w:noWrap/>
            <w:vAlign w:val="bottom"/>
          </w:tcPr>
          <w:p w14:paraId="1346EC79" w14:textId="78893FD6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37" w:type="dxa"/>
            <w:noWrap/>
            <w:vAlign w:val="bottom"/>
          </w:tcPr>
          <w:p w14:paraId="22EAA9B6" w14:textId="77777777" w:rsidR="006B6027" w:rsidRPr="007A3D2C" w:rsidRDefault="000832E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1F7D7719" w14:textId="77777777" w:rsidR="006B6027" w:rsidRPr="007A3D2C" w:rsidRDefault="00556E82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2B4EB49A" w14:textId="0A59B669" w:rsidR="006B6027" w:rsidRPr="007A3D2C" w:rsidRDefault="00BE703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37" w:type="dxa"/>
            <w:noWrap/>
            <w:vAlign w:val="bottom"/>
          </w:tcPr>
          <w:p w14:paraId="05734C78" w14:textId="542C3FEB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</w:t>
            </w:r>
            <w:r w:rsidR="00BE703E" w:rsidRPr="007A3D2C">
              <w:rPr>
                <w:rFonts w:cs="Arial"/>
                <w:sz w:val="16"/>
                <w:szCs w:val="16"/>
              </w:rPr>
              <w:t>1</w:t>
            </w:r>
          </w:p>
        </w:tc>
      </w:tr>
      <w:tr w:rsidR="007A3D2C" w:rsidRPr="007A3D2C" w14:paraId="7C7FB697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D30CA75" w14:textId="77777777" w:rsidR="006B6027" w:rsidRPr="007A3D2C" w:rsidRDefault="006B6027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 xml:space="preserve">Регион Јужне и Источне Србије 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3D39E20" w14:textId="151709AD" w:rsidR="006B6027" w:rsidRPr="007A3D2C" w:rsidRDefault="006757BC" w:rsidP="00556E82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332</w:t>
            </w:r>
          </w:p>
        </w:tc>
        <w:tc>
          <w:tcPr>
            <w:tcW w:w="737" w:type="dxa"/>
            <w:noWrap/>
            <w:vAlign w:val="bottom"/>
          </w:tcPr>
          <w:p w14:paraId="18663799" w14:textId="7D143138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737" w:type="dxa"/>
            <w:noWrap/>
            <w:vAlign w:val="bottom"/>
          </w:tcPr>
          <w:p w14:paraId="246FB9BB" w14:textId="72D794B6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737" w:type="dxa"/>
            <w:noWrap/>
            <w:vAlign w:val="bottom"/>
          </w:tcPr>
          <w:p w14:paraId="6D3509E8" w14:textId="3A3308B1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37" w:type="dxa"/>
            <w:noWrap/>
            <w:vAlign w:val="bottom"/>
          </w:tcPr>
          <w:p w14:paraId="26C9F45B" w14:textId="616D469D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37" w:type="dxa"/>
            <w:noWrap/>
            <w:vAlign w:val="bottom"/>
          </w:tcPr>
          <w:p w14:paraId="2CB01044" w14:textId="7884FEF0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37" w:type="dxa"/>
            <w:noWrap/>
            <w:vAlign w:val="bottom"/>
          </w:tcPr>
          <w:p w14:paraId="796CC5EF" w14:textId="0975A23F" w:rsidR="006B6027" w:rsidRPr="007A3D2C" w:rsidRDefault="001A79C9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5CF25BBB" w14:textId="77777777" w:rsidR="006B6027" w:rsidRPr="007A3D2C" w:rsidRDefault="008E1F6D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58B60327" w14:textId="08B36F05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7" w:type="dxa"/>
            <w:noWrap/>
            <w:vAlign w:val="bottom"/>
          </w:tcPr>
          <w:p w14:paraId="59A3D06C" w14:textId="301CB459" w:rsidR="006B6027" w:rsidRPr="007A3D2C" w:rsidRDefault="006757B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-</w:t>
            </w:r>
          </w:p>
        </w:tc>
      </w:tr>
      <w:tr w:rsidR="007A3D2C" w:rsidRPr="007A3D2C" w14:paraId="67255BF1" w14:textId="77777777" w:rsidTr="00853D3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A8CCC9F" w14:textId="77777777" w:rsidR="006B6027" w:rsidRPr="007A3D2C" w:rsidRDefault="0045018A" w:rsidP="00E50188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  <w:tc>
          <w:tcPr>
            <w:tcW w:w="737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692BCB7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165E80DD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42826398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1F3398BC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197727F6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0B44BCAC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6706BDB7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08A90E45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5895190C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737" w:type="dxa"/>
            <w:noWrap/>
            <w:vAlign w:val="bottom"/>
          </w:tcPr>
          <w:p w14:paraId="6AEED319" w14:textId="77777777" w:rsidR="006B6027" w:rsidRPr="007A3D2C" w:rsidRDefault="00A85AC8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…</w:t>
            </w:r>
          </w:p>
        </w:tc>
      </w:tr>
    </w:tbl>
    <w:p w14:paraId="1F45221E" w14:textId="77777777" w:rsidR="006B6027" w:rsidRPr="00E94C37" w:rsidRDefault="002B13B0" w:rsidP="00E50188">
      <w:pPr>
        <w:pStyle w:val="Fusnota-Tekst1"/>
        <w:spacing w:line="264" w:lineRule="auto"/>
        <w:rPr>
          <w:rStyle w:val="Fusnota-Broj1Char"/>
          <w:sz w:val="16"/>
          <w:szCs w:val="16"/>
          <w:lang w:val="sr-Cyrl-RS"/>
        </w:rPr>
      </w:pPr>
      <w:r w:rsidRPr="00E94C37">
        <w:rPr>
          <w:noProof/>
          <w:sz w:val="16"/>
          <w:szCs w:val="16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AC9F8" wp14:editId="52430A81">
                <wp:simplePos x="0" y="0"/>
                <wp:positionH relativeFrom="character">
                  <wp:posOffset>0</wp:posOffset>
                </wp:positionH>
                <wp:positionV relativeFrom="line">
                  <wp:posOffset>73660</wp:posOffset>
                </wp:positionV>
                <wp:extent cx="74041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6C6A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0,5.8pt" to="5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" strokecolor="#7f7f7f [1612]" strokeweight=".25pt">
                <w10:wrap anchory="line"/>
              </v:line>
            </w:pict>
          </mc:Fallback>
        </mc:AlternateContent>
      </w:r>
    </w:p>
    <w:p w14:paraId="3A3A8C26" w14:textId="77777777" w:rsidR="006B6027" w:rsidRPr="00E94C37" w:rsidRDefault="006B6027" w:rsidP="00E50188">
      <w:pPr>
        <w:pStyle w:val="Fusnota-Tekst1"/>
        <w:spacing w:line="264" w:lineRule="auto"/>
        <w:rPr>
          <w:lang w:val="sr-Cyrl-RS"/>
        </w:rPr>
      </w:pPr>
      <w:r w:rsidRPr="00E94C37">
        <w:rPr>
          <w:rStyle w:val="Fusnota-Broj1Char"/>
          <w:lang w:val="sr-Cyrl-RS"/>
        </w:rPr>
        <w:t xml:space="preserve">1) </w:t>
      </w:r>
      <w:r w:rsidR="00780482" w:rsidRPr="00E94C37">
        <w:rPr>
          <w:lang w:val="sr-Cyrl-RS"/>
        </w:rPr>
        <w:t>Обухваћене су државне и прива</w:t>
      </w:r>
      <w:r w:rsidRPr="00E94C37">
        <w:rPr>
          <w:lang w:val="sr-Cyrl-RS"/>
        </w:rPr>
        <w:t>т</w:t>
      </w:r>
      <w:r w:rsidR="00780482" w:rsidRPr="00E94C37">
        <w:rPr>
          <w:lang w:val="sr-Cyrl-RS"/>
        </w:rPr>
        <w:t>н</w:t>
      </w:r>
      <w:r w:rsidRPr="00E94C37">
        <w:rPr>
          <w:lang w:val="sr-Cyrl-RS"/>
        </w:rPr>
        <w:t xml:space="preserve">е шуме.  </w:t>
      </w:r>
    </w:p>
    <w:p w14:paraId="183C6694" w14:textId="313BAA41" w:rsidR="006B6027" w:rsidRPr="00E94C37" w:rsidRDefault="007E36F2" w:rsidP="005D191B">
      <w:pPr>
        <w:pStyle w:val="Naslovtabela"/>
        <w:numPr>
          <w:ilvl w:val="0"/>
          <w:numId w:val="0"/>
        </w:numPr>
        <w:spacing w:before="240" w:after="40"/>
        <w:jc w:val="left"/>
        <w:rPr>
          <w:rFonts w:cs="Arial"/>
          <w:sz w:val="18"/>
          <w:szCs w:val="18"/>
          <w:vertAlign w:val="superscript"/>
        </w:rPr>
      </w:pPr>
      <w:r w:rsidRPr="00E94C37">
        <w:rPr>
          <w:rFonts w:cs="Arial"/>
          <w:szCs w:val="20"/>
        </w:rPr>
        <w:t xml:space="preserve">2. </w:t>
      </w:r>
      <w:r w:rsidR="006B6027" w:rsidRPr="00E94C37">
        <w:rPr>
          <w:rFonts w:cs="Arial"/>
          <w:szCs w:val="20"/>
        </w:rPr>
        <w:t>Подизање плантажа и з</w:t>
      </w:r>
      <w:r w:rsidR="00780482" w:rsidRPr="00E94C37">
        <w:rPr>
          <w:rFonts w:cs="Arial"/>
          <w:szCs w:val="20"/>
        </w:rPr>
        <w:t>а</w:t>
      </w:r>
      <w:r w:rsidR="006B6027" w:rsidRPr="00E94C37">
        <w:rPr>
          <w:rFonts w:cs="Arial"/>
          <w:szCs w:val="20"/>
        </w:rPr>
        <w:t>штитних појасева</w:t>
      </w:r>
      <w:r w:rsidR="00D202D2" w:rsidRPr="00E94C37">
        <w:rPr>
          <w:rFonts w:cs="Arial"/>
          <w:szCs w:val="20"/>
          <w:vertAlign w:val="superscript"/>
        </w:rPr>
        <w:t>1)</w:t>
      </w:r>
      <w:r w:rsidR="00D202D2" w:rsidRPr="00E94C37">
        <w:rPr>
          <w:rFonts w:cs="Arial"/>
          <w:sz w:val="18"/>
          <w:szCs w:val="18"/>
        </w:rPr>
        <w:t xml:space="preserve">                                          </w:t>
      </w:r>
      <w:r w:rsidR="00867221" w:rsidRPr="00E94C37">
        <w:rPr>
          <w:rFonts w:cs="Arial"/>
          <w:sz w:val="18"/>
          <w:szCs w:val="18"/>
        </w:rPr>
        <w:t xml:space="preserve">                                                                  </w:t>
      </w:r>
      <w:r w:rsidR="00D202D2" w:rsidRPr="00E94C37">
        <w:rPr>
          <w:rFonts w:cs="Arial"/>
          <w:b w:val="0"/>
          <w:sz w:val="18"/>
          <w:szCs w:val="18"/>
        </w:rPr>
        <w:t>ha</w:t>
      </w:r>
      <w:r w:rsidR="006B6027" w:rsidRPr="00E94C37">
        <w:rPr>
          <w:rFonts w:cs="Arial"/>
          <w:b w:val="0"/>
          <w:sz w:val="18"/>
          <w:szCs w:val="18"/>
          <w:vertAlign w:val="superscript"/>
        </w:rPr>
        <w:t xml:space="preserve"> 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2"/>
        <w:gridCol w:w="1191"/>
        <w:gridCol w:w="1191"/>
        <w:gridCol w:w="1191"/>
        <w:gridCol w:w="1191"/>
        <w:gridCol w:w="1191"/>
        <w:gridCol w:w="1191"/>
      </w:tblGrid>
      <w:tr w:rsidR="00365156" w:rsidRPr="00E94C37" w14:paraId="114074F2" w14:textId="77777777" w:rsidTr="00366879">
        <w:trPr>
          <w:jc w:val="center"/>
        </w:trPr>
        <w:tc>
          <w:tcPr>
            <w:tcW w:w="306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0380904" w14:textId="77777777" w:rsidR="008422FD" w:rsidRPr="00E94C37" w:rsidRDefault="008422FD" w:rsidP="00682337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0BEC2B5" w14:textId="77777777" w:rsidR="008422FD" w:rsidRPr="00E94C37" w:rsidRDefault="008422FD" w:rsidP="00682337">
            <w:pPr>
              <w:spacing w:before="120" w:after="12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365156" w:rsidRPr="00E94C37" w14:paraId="4682F9A8" w14:textId="77777777" w:rsidTr="00366879">
        <w:trPr>
          <w:jc w:val="center"/>
        </w:trPr>
        <w:tc>
          <w:tcPr>
            <w:tcW w:w="3062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0D31D8F" w14:textId="77777777" w:rsidR="008422FD" w:rsidRPr="00E94C37" w:rsidRDefault="008422FD" w:rsidP="00682337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1F93F" w14:textId="77777777" w:rsidR="008422FD" w:rsidRPr="00E94C37" w:rsidRDefault="008422FD" w:rsidP="00682337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63E14C" w14:textId="77777777" w:rsidR="008422FD" w:rsidRPr="00E94C37" w:rsidRDefault="008422FD" w:rsidP="00682337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C6DA62" w14:textId="77777777" w:rsidR="008422FD" w:rsidRPr="00E94C37" w:rsidRDefault="008422FD" w:rsidP="00682337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B496CD" w14:textId="77777777" w:rsidR="008422FD" w:rsidRPr="00E94C37" w:rsidRDefault="008422FD" w:rsidP="00682337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0A0EF8" w14:textId="77777777" w:rsidR="008422FD" w:rsidRPr="00E94C37" w:rsidRDefault="008422FD" w:rsidP="00682337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ECE111" w14:textId="77777777" w:rsidR="008422FD" w:rsidRPr="00E94C37" w:rsidRDefault="0045018A" w:rsidP="00682337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365156" w:rsidRPr="007A3D2C" w14:paraId="79D6988E" w14:textId="77777777" w:rsidTr="00366879">
        <w:trPr>
          <w:jc w:val="center"/>
        </w:trPr>
        <w:tc>
          <w:tcPr>
            <w:tcW w:w="306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9B07727" w14:textId="77777777" w:rsidR="008422FD" w:rsidRPr="007A3D2C" w:rsidRDefault="008422FD" w:rsidP="00682337">
            <w:pPr>
              <w:spacing w:line="264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bottom"/>
          </w:tcPr>
          <w:p w14:paraId="71D7D3D4" w14:textId="77777777" w:rsidR="008422FD" w:rsidRPr="007A3D2C" w:rsidRDefault="008422FD" w:rsidP="00682337">
            <w:pPr>
              <w:spacing w:line="264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vAlign w:val="bottom"/>
          </w:tcPr>
          <w:p w14:paraId="7FE662D9" w14:textId="77777777" w:rsidR="008422FD" w:rsidRPr="007A3D2C" w:rsidRDefault="008422FD" w:rsidP="00682337">
            <w:pPr>
              <w:spacing w:line="264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vAlign w:val="bottom"/>
          </w:tcPr>
          <w:p w14:paraId="446B2255" w14:textId="77777777" w:rsidR="008422FD" w:rsidRPr="007A3D2C" w:rsidRDefault="008422FD" w:rsidP="00682337">
            <w:pPr>
              <w:spacing w:line="264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vAlign w:val="bottom"/>
          </w:tcPr>
          <w:p w14:paraId="5D10E853" w14:textId="77777777" w:rsidR="008422FD" w:rsidRPr="007A3D2C" w:rsidRDefault="008422FD" w:rsidP="00682337">
            <w:pPr>
              <w:spacing w:line="264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vAlign w:val="bottom"/>
          </w:tcPr>
          <w:p w14:paraId="6CADA2FF" w14:textId="77777777" w:rsidR="008422FD" w:rsidRPr="007A3D2C" w:rsidRDefault="008422FD" w:rsidP="00682337">
            <w:pPr>
              <w:spacing w:line="264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vAlign w:val="bottom"/>
          </w:tcPr>
          <w:p w14:paraId="5C531196" w14:textId="77777777" w:rsidR="008422FD" w:rsidRPr="007A3D2C" w:rsidRDefault="008422FD" w:rsidP="00682337">
            <w:pPr>
              <w:spacing w:line="264" w:lineRule="auto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3B2476" w:rsidRPr="00E94C37" w14:paraId="4D1D1835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38A78376" w14:textId="24B3ADF8" w:rsidR="003B2476" w:rsidRPr="00E94C37" w:rsidRDefault="003B2476" w:rsidP="003B2476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202</w:t>
            </w:r>
            <w:r w:rsidR="002A5653" w:rsidRPr="00E9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0D6B13B9" w14:textId="4EE70191" w:rsidR="003B2476" w:rsidRPr="00E94C37" w:rsidRDefault="002A5653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1177</w:t>
            </w:r>
          </w:p>
        </w:tc>
        <w:tc>
          <w:tcPr>
            <w:tcW w:w="1191" w:type="dxa"/>
            <w:vAlign w:val="bottom"/>
          </w:tcPr>
          <w:p w14:paraId="5FE0491E" w14:textId="52647E1B" w:rsidR="003B2476" w:rsidRPr="00E94C37" w:rsidRDefault="003B2476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  <w:r w:rsidR="002A5653" w:rsidRPr="00E94C3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1191" w:type="dxa"/>
            <w:vAlign w:val="bottom"/>
          </w:tcPr>
          <w:p w14:paraId="3A61E47B" w14:textId="48FADFBB" w:rsidR="003B2476" w:rsidRPr="00E94C37" w:rsidRDefault="002A5653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878</w:t>
            </w:r>
          </w:p>
        </w:tc>
        <w:tc>
          <w:tcPr>
            <w:tcW w:w="1191" w:type="dxa"/>
            <w:vAlign w:val="bottom"/>
          </w:tcPr>
          <w:p w14:paraId="588721B1" w14:textId="69624BD5" w:rsidR="003B2476" w:rsidRPr="00E94C37" w:rsidRDefault="002A5653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191" w:type="dxa"/>
            <w:vAlign w:val="bottom"/>
          </w:tcPr>
          <w:p w14:paraId="5324696D" w14:textId="4F45508A" w:rsidR="003B2476" w:rsidRPr="00E94C37" w:rsidRDefault="002A5653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191" w:type="dxa"/>
            <w:vAlign w:val="bottom"/>
          </w:tcPr>
          <w:p w14:paraId="36ED6A8B" w14:textId="77777777" w:rsidR="003B2476" w:rsidRPr="00E94C37" w:rsidRDefault="003B2476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7042C9E2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70368E8E" w14:textId="4FF41737" w:rsidR="006B6027" w:rsidRPr="00E94C37" w:rsidRDefault="006B6027" w:rsidP="003B2476">
            <w:pPr>
              <w:spacing w:line="264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>20</w:t>
            </w:r>
            <w:r w:rsidR="00E850EA" w:rsidRPr="00E94C37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2A5653" w:rsidRPr="00E94C37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7807CD9A" w14:textId="7B76BDAE" w:rsidR="006B6027" w:rsidRPr="00E94C37" w:rsidRDefault="002A5653" w:rsidP="003B247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1118</w:t>
            </w:r>
          </w:p>
        </w:tc>
        <w:tc>
          <w:tcPr>
            <w:tcW w:w="1191" w:type="dxa"/>
            <w:vAlign w:val="bottom"/>
          </w:tcPr>
          <w:p w14:paraId="5E677C10" w14:textId="11EB7F4A" w:rsidR="006B6027" w:rsidRPr="00E94C37" w:rsidRDefault="005A180B" w:rsidP="003B247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136</w:t>
            </w:r>
          </w:p>
        </w:tc>
        <w:tc>
          <w:tcPr>
            <w:tcW w:w="1191" w:type="dxa"/>
            <w:vAlign w:val="bottom"/>
          </w:tcPr>
          <w:p w14:paraId="430F5A0A" w14:textId="0D6FA89F" w:rsidR="006B6027" w:rsidRPr="00E94C37" w:rsidRDefault="005A180B" w:rsidP="003B247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872</w:t>
            </w:r>
          </w:p>
        </w:tc>
        <w:tc>
          <w:tcPr>
            <w:tcW w:w="1191" w:type="dxa"/>
            <w:vAlign w:val="bottom"/>
          </w:tcPr>
          <w:p w14:paraId="3EFDFE82" w14:textId="3D5D56F2" w:rsidR="006B6027" w:rsidRPr="00E94C37" w:rsidRDefault="005A180B" w:rsidP="003B247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38</w:t>
            </w:r>
          </w:p>
        </w:tc>
        <w:tc>
          <w:tcPr>
            <w:tcW w:w="1191" w:type="dxa"/>
            <w:vAlign w:val="bottom"/>
          </w:tcPr>
          <w:p w14:paraId="3119A901" w14:textId="1C352B0A" w:rsidR="006B6027" w:rsidRPr="00E94C37" w:rsidRDefault="005A180B" w:rsidP="00847667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72</w:t>
            </w:r>
          </w:p>
        </w:tc>
        <w:tc>
          <w:tcPr>
            <w:tcW w:w="1191" w:type="dxa"/>
            <w:vAlign w:val="bottom"/>
          </w:tcPr>
          <w:p w14:paraId="407554CB" w14:textId="77777777" w:rsidR="006B6027" w:rsidRPr="00E94C37" w:rsidRDefault="00853D30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365156" w:rsidRPr="00E94C37" w14:paraId="7C318376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4D47D0A5" w14:textId="5CDC9420" w:rsidR="006B6027" w:rsidRPr="00E94C37" w:rsidRDefault="006B6027" w:rsidP="003B2476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Индекс 20</w:t>
            </w:r>
            <w:r w:rsidR="006B5584" w:rsidRPr="00E94C37">
              <w:rPr>
                <w:rFonts w:cs="Arial"/>
                <w:sz w:val="16"/>
                <w:szCs w:val="16"/>
              </w:rPr>
              <w:t>23</w:t>
            </w:r>
            <w:r w:rsidRPr="00E94C37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571C395C" w14:textId="7BFC307F" w:rsidR="006B6027" w:rsidRPr="007A3D2C" w:rsidRDefault="005A180B" w:rsidP="007C120E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95</w:t>
            </w:r>
            <w:r w:rsidR="007A3D2C" w:rsidRP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191" w:type="dxa"/>
            <w:vAlign w:val="bottom"/>
          </w:tcPr>
          <w:p w14:paraId="70D15C14" w14:textId="0E531F75" w:rsidR="006B6027" w:rsidRPr="007A3D2C" w:rsidRDefault="005A180B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75</w:t>
            </w:r>
            <w:r w:rsidR="007A3D2C" w:rsidRP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191" w:type="dxa"/>
            <w:vAlign w:val="bottom"/>
          </w:tcPr>
          <w:p w14:paraId="2AC66D6B" w14:textId="320D3E39" w:rsidR="006B6027" w:rsidRPr="007A3D2C" w:rsidRDefault="005A180B" w:rsidP="007C120E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99</w:t>
            </w:r>
            <w:r w:rsidR="007A3D2C" w:rsidRP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91" w:type="dxa"/>
            <w:vAlign w:val="bottom"/>
          </w:tcPr>
          <w:p w14:paraId="196068FB" w14:textId="7501A1FC" w:rsidR="006B6027" w:rsidRPr="007A3D2C" w:rsidRDefault="005A180B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165</w:t>
            </w:r>
            <w:r w:rsidR="007A3D2C" w:rsidRP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191" w:type="dxa"/>
            <w:vAlign w:val="bottom"/>
          </w:tcPr>
          <w:p w14:paraId="22A8271F" w14:textId="34359427" w:rsidR="006B6027" w:rsidRPr="007A3D2C" w:rsidRDefault="003A6218" w:rsidP="003B247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75</w:t>
            </w:r>
            <w:r w:rsidR="007A3D2C" w:rsidRP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91" w:type="dxa"/>
            <w:vAlign w:val="bottom"/>
          </w:tcPr>
          <w:p w14:paraId="27F1A41C" w14:textId="7801F575" w:rsidR="006B6027" w:rsidRPr="007A3D2C" w:rsidRDefault="007A3D2C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,,,</w:t>
            </w:r>
          </w:p>
        </w:tc>
      </w:tr>
      <w:tr w:rsidR="00365156" w:rsidRPr="007A3D2C" w14:paraId="1F20AD7F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28D360A" w14:textId="77777777" w:rsidR="006B6027" w:rsidRPr="007A3D2C" w:rsidRDefault="006B6027" w:rsidP="00682337">
            <w:pPr>
              <w:spacing w:line="264" w:lineRule="auto"/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4E5ECDF6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26103647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56FF0873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10F408A2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7CFBF50E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68F521DB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F540B3" w:rsidRPr="00E94C37" w14:paraId="6DCDC6D3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43AC99EF" w14:textId="77777777" w:rsidR="00F540B3" w:rsidRPr="00E94C37" w:rsidRDefault="00F540B3" w:rsidP="00F540B3">
            <w:pPr>
              <w:spacing w:line="264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>Плантаже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4F9A3386" w14:textId="275654A5" w:rsidR="00F540B3" w:rsidRPr="00E94C37" w:rsidRDefault="005A180B" w:rsidP="00675C5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1118</w:t>
            </w:r>
          </w:p>
        </w:tc>
        <w:tc>
          <w:tcPr>
            <w:tcW w:w="1191" w:type="dxa"/>
            <w:vAlign w:val="bottom"/>
          </w:tcPr>
          <w:p w14:paraId="69B78361" w14:textId="166FE557" w:rsidR="00F540B3" w:rsidRPr="00E94C37" w:rsidRDefault="005A180B" w:rsidP="00675C5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136</w:t>
            </w:r>
          </w:p>
        </w:tc>
        <w:tc>
          <w:tcPr>
            <w:tcW w:w="1191" w:type="dxa"/>
            <w:vAlign w:val="bottom"/>
          </w:tcPr>
          <w:p w14:paraId="40380910" w14:textId="2FEC5BC7" w:rsidR="00F540B3" w:rsidRPr="00E94C37" w:rsidRDefault="005A180B" w:rsidP="00675C5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872</w:t>
            </w:r>
          </w:p>
        </w:tc>
        <w:tc>
          <w:tcPr>
            <w:tcW w:w="1191" w:type="dxa"/>
            <w:vAlign w:val="bottom"/>
          </w:tcPr>
          <w:p w14:paraId="40C08913" w14:textId="71E073C0" w:rsidR="00F540B3" w:rsidRPr="00E94C37" w:rsidRDefault="005A180B" w:rsidP="00675C5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38</w:t>
            </w:r>
          </w:p>
        </w:tc>
        <w:tc>
          <w:tcPr>
            <w:tcW w:w="1191" w:type="dxa"/>
            <w:vAlign w:val="bottom"/>
          </w:tcPr>
          <w:p w14:paraId="355764B6" w14:textId="01A6D4E1" w:rsidR="00F540B3" w:rsidRPr="00E94C37" w:rsidRDefault="005A180B" w:rsidP="00675C56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72</w:t>
            </w:r>
          </w:p>
        </w:tc>
        <w:tc>
          <w:tcPr>
            <w:tcW w:w="1191" w:type="dxa"/>
            <w:vAlign w:val="bottom"/>
          </w:tcPr>
          <w:p w14:paraId="74BF668B" w14:textId="77777777" w:rsidR="00F540B3" w:rsidRPr="00E94C37" w:rsidRDefault="00F540B3" w:rsidP="00F540B3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365156" w:rsidRPr="00E94C37" w14:paraId="1D708E06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0A516EE3" w14:textId="77777777" w:rsidR="004D05B5" w:rsidRPr="00E94C37" w:rsidRDefault="004D05B5" w:rsidP="00682337">
            <w:pPr>
              <w:spacing w:line="264" w:lineRule="auto"/>
              <w:rPr>
                <w:rFonts w:cs="Arial"/>
                <w:bCs/>
                <w:sz w:val="16"/>
                <w:szCs w:val="16"/>
              </w:rPr>
            </w:pPr>
            <w:r w:rsidRPr="00E94C37">
              <w:rPr>
                <w:rFonts w:cs="Arial"/>
                <w:bCs/>
                <w:sz w:val="16"/>
                <w:szCs w:val="16"/>
              </w:rPr>
              <w:t>С пољопривредним културама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7117B308" w14:textId="49EC464E" w:rsidR="004D05B5" w:rsidRPr="00E94C37" w:rsidRDefault="00781F29" w:rsidP="0072503F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353C3F6E" w14:textId="77777777" w:rsidR="004D05B5" w:rsidRPr="00E94C37" w:rsidRDefault="00B80F71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635A2CCF" w14:textId="65ACBB6F" w:rsidR="004D05B5" w:rsidRPr="00E94C37" w:rsidRDefault="00781F29" w:rsidP="00675C5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1575F6D7" w14:textId="14603765" w:rsidR="004D05B5" w:rsidRPr="00E94C37" w:rsidRDefault="00781F29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698B5053" w14:textId="13B713C1" w:rsidR="004D05B5" w:rsidRPr="00E94C37" w:rsidRDefault="00781F29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20955F2A" w14:textId="77777777" w:rsidR="004D05B5" w:rsidRPr="00E94C37" w:rsidRDefault="00853D3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4C0478C9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020545C3" w14:textId="77777777" w:rsidR="004D05B5" w:rsidRPr="00E94C37" w:rsidRDefault="004D05B5" w:rsidP="00682337">
            <w:pPr>
              <w:spacing w:line="264" w:lineRule="auto"/>
              <w:rPr>
                <w:rFonts w:cs="Arial"/>
                <w:bCs/>
                <w:sz w:val="16"/>
                <w:szCs w:val="16"/>
              </w:rPr>
            </w:pPr>
            <w:r w:rsidRPr="00E94C37">
              <w:rPr>
                <w:rFonts w:cs="Arial"/>
                <w:bCs/>
                <w:sz w:val="16"/>
                <w:szCs w:val="16"/>
              </w:rPr>
              <w:t>Без пољопривредних култура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1F520B8E" w14:textId="0A4240A3" w:rsidR="004D05B5" w:rsidRPr="00E94C37" w:rsidRDefault="005A180B" w:rsidP="00E850EA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1118</w:t>
            </w:r>
          </w:p>
        </w:tc>
        <w:tc>
          <w:tcPr>
            <w:tcW w:w="1191" w:type="dxa"/>
            <w:vAlign w:val="bottom"/>
          </w:tcPr>
          <w:p w14:paraId="29920588" w14:textId="669AAB4C" w:rsidR="004D05B5" w:rsidRPr="00E94C37" w:rsidRDefault="0072503F" w:rsidP="00675C5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  <w:r w:rsidR="005A180B" w:rsidRPr="00E9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191" w:type="dxa"/>
            <w:vAlign w:val="bottom"/>
          </w:tcPr>
          <w:p w14:paraId="61EAECB3" w14:textId="547659B5" w:rsidR="004D05B5" w:rsidRPr="00E94C37" w:rsidRDefault="005A180B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872</w:t>
            </w:r>
          </w:p>
        </w:tc>
        <w:tc>
          <w:tcPr>
            <w:tcW w:w="1191" w:type="dxa"/>
            <w:vAlign w:val="bottom"/>
          </w:tcPr>
          <w:p w14:paraId="0C877502" w14:textId="61D7DF8A" w:rsidR="004D05B5" w:rsidRPr="00E94C37" w:rsidRDefault="005A180B" w:rsidP="00675C56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191" w:type="dxa"/>
            <w:vAlign w:val="bottom"/>
          </w:tcPr>
          <w:p w14:paraId="43A0895F" w14:textId="7BF13EBB" w:rsidR="004D05B5" w:rsidRPr="00E94C37" w:rsidRDefault="005A180B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191" w:type="dxa"/>
            <w:vAlign w:val="bottom"/>
          </w:tcPr>
          <w:p w14:paraId="00C2CB78" w14:textId="77777777" w:rsidR="004D05B5" w:rsidRPr="00E94C37" w:rsidRDefault="00853D3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7A3D2C" w14:paraId="17406278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629A87B7" w14:textId="77777777" w:rsidR="006B6027" w:rsidRPr="007A3D2C" w:rsidRDefault="006B6027" w:rsidP="00682337">
            <w:pPr>
              <w:spacing w:line="264" w:lineRule="auto"/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5D5574D6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32700B29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0F69006F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4A426250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6FC2758B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vAlign w:val="bottom"/>
          </w:tcPr>
          <w:p w14:paraId="12245793" w14:textId="77777777" w:rsidR="006B6027" w:rsidRPr="007A3D2C" w:rsidRDefault="006B6027" w:rsidP="00D010CD">
            <w:pPr>
              <w:spacing w:line="264" w:lineRule="auto"/>
              <w:ind w:right="113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365156" w:rsidRPr="00E94C37" w14:paraId="6D266CF6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C0E54B0" w14:textId="77777777" w:rsidR="00E75FA0" w:rsidRPr="00E94C37" w:rsidRDefault="00E75FA0" w:rsidP="00682337">
            <w:pPr>
              <w:spacing w:line="264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>Заштитни појасеви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6CD3952A" w14:textId="77777777" w:rsidR="00E75FA0" w:rsidRPr="00E94C37" w:rsidRDefault="00E850EA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0C0E5310" w14:textId="77777777" w:rsidR="00E75FA0" w:rsidRPr="00E94C37" w:rsidRDefault="004323B1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1C954862" w14:textId="77777777" w:rsidR="00E75FA0" w:rsidRPr="00E94C37" w:rsidRDefault="007C120E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26069A97" w14:textId="77777777" w:rsidR="00E75FA0" w:rsidRPr="00E94C37" w:rsidRDefault="00E75FA0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6665552A" w14:textId="77777777" w:rsidR="00E75FA0" w:rsidRPr="00E94C37" w:rsidRDefault="00E75FA0" w:rsidP="00D010CD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588122F1" w14:textId="77777777" w:rsidR="00E75FA0" w:rsidRPr="00E94C37" w:rsidRDefault="00853D3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365156" w:rsidRPr="00E94C37" w14:paraId="13AE6D36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762F0B68" w14:textId="77777777" w:rsidR="00E75FA0" w:rsidRPr="00E94C37" w:rsidRDefault="00E75FA0" w:rsidP="00682337">
            <w:pPr>
              <w:spacing w:line="264" w:lineRule="auto"/>
              <w:rPr>
                <w:rFonts w:cs="Arial"/>
                <w:bCs/>
                <w:sz w:val="16"/>
                <w:szCs w:val="16"/>
              </w:rPr>
            </w:pPr>
            <w:r w:rsidRPr="00E94C37">
              <w:rPr>
                <w:rFonts w:cs="Arial"/>
                <w:bCs/>
                <w:sz w:val="16"/>
                <w:szCs w:val="16"/>
              </w:rPr>
              <w:t>С пољопривредним културама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05D5804F" w14:textId="77777777" w:rsidR="00E75FA0" w:rsidRPr="00E94C37" w:rsidRDefault="00762A37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6AA7FCFC" w14:textId="77777777" w:rsidR="00E75FA0" w:rsidRPr="00E94C37" w:rsidRDefault="00E75FA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49A148C8" w14:textId="77777777" w:rsidR="00E75FA0" w:rsidRPr="00E94C37" w:rsidRDefault="00762A37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4B71F673" w14:textId="77777777" w:rsidR="00E75FA0" w:rsidRPr="00E94C37" w:rsidRDefault="00E75FA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6E0872CA" w14:textId="77777777" w:rsidR="00E75FA0" w:rsidRPr="00E94C37" w:rsidRDefault="00E75FA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5528A77E" w14:textId="77777777" w:rsidR="00E75FA0" w:rsidRPr="00E94C37" w:rsidRDefault="00853D3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615E9727" w14:textId="77777777" w:rsidTr="00366879">
        <w:trPr>
          <w:jc w:val="center"/>
        </w:trPr>
        <w:tc>
          <w:tcPr>
            <w:tcW w:w="3062" w:type="dxa"/>
            <w:tcBorders>
              <w:right w:val="single" w:sz="4" w:space="0" w:color="808080" w:themeColor="background1" w:themeShade="80"/>
            </w:tcBorders>
            <w:vAlign w:val="bottom"/>
          </w:tcPr>
          <w:p w14:paraId="25A05B54" w14:textId="77777777" w:rsidR="00E75FA0" w:rsidRPr="00E94C37" w:rsidRDefault="00E75FA0" w:rsidP="00682337">
            <w:pPr>
              <w:spacing w:line="264" w:lineRule="auto"/>
              <w:rPr>
                <w:rFonts w:cs="Arial"/>
                <w:bCs/>
                <w:sz w:val="16"/>
                <w:szCs w:val="16"/>
              </w:rPr>
            </w:pPr>
            <w:r w:rsidRPr="00E94C37">
              <w:rPr>
                <w:rFonts w:cs="Arial"/>
                <w:bCs/>
                <w:sz w:val="16"/>
                <w:szCs w:val="16"/>
              </w:rPr>
              <w:t>Без пољопривредних култура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vAlign w:val="bottom"/>
          </w:tcPr>
          <w:p w14:paraId="13DC6D86" w14:textId="77777777" w:rsidR="00E75FA0" w:rsidRPr="00E94C37" w:rsidRDefault="00E850EA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0A627683" w14:textId="77777777" w:rsidR="00E75FA0" w:rsidRPr="00E94C37" w:rsidRDefault="004323B1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7E694857" w14:textId="77777777" w:rsidR="00E75FA0" w:rsidRPr="00E94C37" w:rsidRDefault="007C120E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2809401F" w14:textId="77777777" w:rsidR="00E75FA0" w:rsidRPr="00E94C37" w:rsidRDefault="00E75FA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05EDAB53" w14:textId="77777777" w:rsidR="00E75FA0" w:rsidRPr="00E94C37" w:rsidRDefault="00E75FA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bottom"/>
          </w:tcPr>
          <w:p w14:paraId="09D23C43" w14:textId="77777777" w:rsidR="00E75FA0" w:rsidRPr="00E94C37" w:rsidRDefault="00853D30" w:rsidP="00D010CD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04D99195" w14:textId="77777777" w:rsidR="006B6027" w:rsidRPr="00E94C37" w:rsidRDefault="002B13B0" w:rsidP="00E50188">
      <w:pPr>
        <w:pStyle w:val="Fusnota-Tekst1"/>
        <w:spacing w:line="264" w:lineRule="auto"/>
        <w:rPr>
          <w:rStyle w:val="Fusnota-Broj1Char"/>
          <w:sz w:val="16"/>
          <w:szCs w:val="16"/>
          <w:lang w:val="sr-Cyrl-RS"/>
        </w:rPr>
      </w:pPr>
      <w:r w:rsidRPr="00E94C37">
        <w:rPr>
          <w:noProof/>
          <w:sz w:val="16"/>
          <w:szCs w:val="16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6E7C7" wp14:editId="4B26B33B">
                <wp:simplePos x="0" y="0"/>
                <wp:positionH relativeFrom="character">
                  <wp:posOffset>0</wp:posOffset>
                </wp:positionH>
                <wp:positionV relativeFrom="line">
                  <wp:posOffset>73660</wp:posOffset>
                </wp:positionV>
                <wp:extent cx="740410" cy="0"/>
                <wp:effectExtent l="0" t="0" r="21590" b="1905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0DD9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0,5.8pt" to="5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" strokecolor="#7f7f7f [1612]" strokeweight=".25pt">
                <w10:wrap anchory="line"/>
              </v:line>
            </w:pict>
          </mc:Fallback>
        </mc:AlternateContent>
      </w:r>
    </w:p>
    <w:p w14:paraId="29B2AF83" w14:textId="77777777" w:rsidR="006B6027" w:rsidRPr="00E94C37" w:rsidRDefault="006B6027" w:rsidP="00E50188">
      <w:pPr>
        <w:pStyle w:val="Fusnota-Tekst1"/>
        <w:spacing w:line="264" w:lineRule="auto"/>
        <w:rPr>
          <w:lang w:val="sr-Cyrl-RS"/>
        </w:rPr>
      </w:pPr>
      <w:r w:rsidRPr="00E94C37">
        <w:rPr>
          <w:rStyle w:val="Fusnota-Broj1Char"/>
          <w:lang w:val="sr-Cyrl-RS"/>
        </w:rPr>
        <w:t xml:space="preserve">1) </w:t>
      </w:r>
      <w:r w:rsidR="00780482" w:rsidRPr="00E94C37">
        <w:rPr>
          <w:lang w:val="sr-Cyrl-RS"/>
        </w:rPr>
        <w:t>Обухваћене су државне и прива</w:t>
      </w:r>
      <w:r w:rsidRPr="00E94C37">
        <w:rPr>
          <w:lang w:val="sr-Cyrl-RS"/>
        </w:rPr>
        <w:t>т</w:t>
      </w:r>
      <w:r w:rsidR="00780482" w:rsidRPr="00E94C37">
        <w:rPr>
          <w:lang w:val="sr-Cyrl-RS"/>
        </w:rPr>
        <w:t>н</w:t>
      </w:r>
      <w:r w:rsidRPr="00E94C37">
        <w:rPr>
          <w:lang w:val="sr-Cyrl-RS"/>
        </w:rPr>
        <w:t xml:space="preserve">е шуме.  </w:t>
      </w:r>
    </w:p>
    <w:p w14:paraId="2EFF3503" w14:textId="77777777" w:rsidR="008519BB" w:rsidRDefault="008519BB" w:rsidP="007A3D2C">
      <w:pPr>
        <w:pStyle w:val="Naslovtabela"/>
        <w:numPr>
          <w:ilvl w:val="0"/>
          <w:numId w:val="0"/>
        </w:numPr>
        <w:spacing w:before="0" w:after="40" w:line="264" w:lineRule="auto"/>
        <w:jc w:val="left"/>
        <w:rPr>
          <w:rFonts w:cs="Arial"/>
          <w:szCs w:val="20"/>
          <w:lang w:val="sr-Latn-RS"/>
        </w:rPr>
      </w:pPr>
    </w:p>
    <w:p w14:paraId="413F529F" w14:textId="77777777" w:rsidR="008519BB" w:rsidRDefault="008519BB" w:rsidP="007A3D2C">
      <w:pPr>
        <w:pStyle w:val="Naslovtabela"/>
        <w:numPr>
          <w:ilvl w:val="0"/>
          <w:numId w:val="0"/>
        </w:numPr>
        <w:spacing w:before="0" w:after="40" w:line="264" w:lineRule="auto"/>
        <w:jc w:val="left"/>
        <w:rPr>
          <w:rFonts w:cs="Arial"/>
          <w:szCs w:val="20"/>
          <w:lang w:val="sr-Latn-RS"/>
        </w:rPr>
      </w:pPr>
    </w:p>
    <w:p w14:paraId="4058AE40" w14:textId="77777777" w:rsidR="00DA1F85" w:rsidRDefault="00DA1F85" w:rsidP="007A3D2C">
      <w:pPr>
        <w:pStyle w:val="Naslovtabela"/>
        <w:numPr>
          <w:ilvl w:val="0"/>
          <w:numId w:val="0"/>
        </w:numPr>
        <w:spacing w:before="0" w:after="40" w:line="264" w:lineRule="auto"/>
        <w:jc w:val="left"/>
        <w:rPr>
          <w:rFonts w:cs="Arial"/>
          <w:szCs w:val="20"/>
          <w:lang w:val="sr-Latn-RS"/>
        </w:rPr>
      </w:pPr>
    </w:p>
    <w:p w14:paraId="5829DE0D" w14:textId="77777777" w:rsidR="005319E9" w:rsidRDefault="005319E9" w:rsidP="007A3D2C">
      <w:pPr>
        <w:pStyle w:val="Naslovtabela"/>
        <w:numPr>
          <w:ilvl w:val="0"/>
          <w:numId w:val="0"/>
        </w:numPr>
        <w:spacing w:before="0" w:after="40" w:line="264" w:lineRule="auto"/>
        <w:jc w:val="left"/>
        <w:rPr>
          <w:rFonts w:cs="Arial"/>
          <w:szCs w:val="20"/>
          <w:lang w:val="sr-Latn-RS"/>
        </w:rPr>
      </w:pPr>
    </w:p>
    <w:p w14:paraId="7E6BA901" w14:textId="062F1AF5" w:rsidR="006B6027" w:rsidRPr="00E94C37" w:rsidRDefault="007E36F2" w:rsidP="007A3D2C">
      <w:pPr>
        <w:pStyle w:val="Naslovtabela"/>
        <w:numPr>
          <w:ilvl w:val="0"/>
          <w:numId w:val="0"/>
        </w:numPr>
        <w:spacing w:before="0" w:after="40" w:line="264" w:lineRule="auto"/>
        <w:jc w:val="left"/>
        <w:rPr>
          <w:rFonts w:cs="Arial"/>
          <w:sz w:val="18"/>
          <w:szCs w:val="18"/>
        </w:rPr>
      </w:pPr>
      <w:r w:rsidRPr="00E94C37">
        <w:rPr>
          <w:rFonts w:cs="Arial"/>
          <w:szCs w:val="20"/>
        </w:rPr>
        <w:lastRenderedPageBreak/>
        <w:t xml:space="preserve">3. </w:t>
      </w:r>
      <w:r w:rsidR="00AD34B7" w:rsidRPr="00E94C37">
        <w:rPr>
          <w:rFonts w:cs="Arial"/>
          <w:szCs w:val="20"/>
        </w:rPr>
        <w:t>Индекси вештачког пошумљавања, 20</w:t>
      </w:r>
      <w:r w:rsidR="00376B04" w:rsidRPr="00E94C37">
        <w:rPr>
          <w:rFonts w:cs="Arial"/>
          <w:szCs w:val="20"/>
        </w:rPr>
        <w:t>2</w:t>
      </w:r>
      <w:r w:rsidR="005A180B" w:rsidRPr="00E94C37">
        <w:rPr>
          <w:rFonts w:cs="Arial"/>
          <w:szCs w:val="20"/>
        </w:rPr>
        <w:t>3</w:t>
      </w:r>
      <w:r w:rsidR="00813498" w:rsidRPr="00E94C37">
        <w:rPr>
          <w:rFonts w:cs="Arial"/>
          <w:szCs w:val="20"/>
        </w:rPr>
        <w:t xml:space="preserve">. и </w:t>
      </w:r>
      <w:r w:rsidR="00AD34B7" w:rsidRPr="00E94C37">
        <w:rPr>
          <w:rFonts w:cs="Arial"/>
          <w:szCs w:val="20"/>
        </w:rPr>
        <w:t>20</w:t>
      </w:r>
      <w:r w:rsidR="007C120E" w:rsidRPr="00E94C37">
        <w:rPr>
          <w:rFonts w:cs="Arial"/>
          <w:szCs w:val="20"/>
        </w:rPr>
        <w:t>2</w:t>
      </w:r>
      <w:r w:rsidR="005A180B" w:rsidRPr="00E94C37">
        <w:rPr>
          <w:rFonts w:cs="Arial"/>
          <w:szCs w:val="20"/>
        </w:rPr>
        <w:t>4</w:t>
      </w:r>
      <w:r w:rsidR="00AD34B7" w:rsidRPr="00E94C37">
        <w:rPr>
          <w:rFonts w:cs="Arial"/>
          <w:szCs w:val="20"/>
        </w:rPr>
        <w:t>.</w:t>
      </w:r>
      <w:r w:rsidR="00867221" w:rsidRPr="00E94C37">
        <w:rPr>
          <w:rFonts w:cs="Arial"/>
          <w:szCs w:val="20"/>
        </w:rPr>
        <w:t xml:space="preserve">                                                                            </w:t>
      </w:r>
      <w:r w:rsidR="00AD34B7" w:rsidRPr="00E94C37">
        <w:rPr>
          <w:rFonts w:cs="Arial"/>
          <w:b w:val="0"/>
          <w:sz w:val="18"/>
          <w:szCs w:val="18"/>
        </w:rPr>
        <w:t>20</w:t>
      </w:r>
      <w:r w:rsidR="00376B04" w:rsidRPr="00E94C37">
        <w:rPr>
          <w:rFonts w:cs="Arial"/>
          <w:b w:val="0"/>
          <w:sz w:val="18"/>
          <w:szCs w:val="18"/>
        </w:rPr>
        <w:t>2</w:t>
      </w:r>
      <w:r w:rsidR="005A180B" w:rsidRPr="00E94C37">
        <w:rPr>
          <w:rFonts w:cs="Arial"/>
          <w:b w:val="0"/>
          <w:sz w:val="18"/>
          <w:szCs w:val="18"/>
        </w:rPr>
        <w:t>3</w:t>
      </w:r>
      <w:r w:rsidR="0045018A" w:rsidRPr="00E94C37">
        <w:rPr>
          <w:rFonts w:cs="Arial"/>
          <w:b w:val="0"/>
          <w:sz w:val="18"/>
          <w:szCs w:val="18"/>
        </w:rPr>
        <w:t xml:space="preserve"> </w:t>
      </w:r>
      <w:r w:rsidR="00AD34B7" w:rsidRPr="00E94C37">
        <w:rPr>
          <w:rFonts w:cs="Arial"/>
          <w:b w:val="0"/>
          <w:sz w:val="18"/>
          <w:szCs w:val="18"/>
        </w:rPr>
        <w:t>=</w:t>
      </w:r>
      <w:r w:rsidR="0045018A" w:rsidRPr="00E94C37">
        <w:rPr>
          <w:rFonts w:cs="Arial"/>
          <w:b w:val="0"/>
          <w:sz w:val="18"/>
          <w:szCs w:val="18"/>
        </w:rPr>
        <w:t xml:space="preserve"> </w:t>
      </w:r>
      <w:r w:rsidR="00AD34B7" w:rsidRPr="00E94C37">
        <w:rPr>
          <w:rFonts w:cs="Arial"/>
          <w:b w:val="0"/>
          <w:sz w:val="18"/>
          <w:szCs w:val="18"/>
        </w:rPr>
        <w:t>100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4"/>
        <w:gridCol w:w="1418"/>
        <w:gridCol w:w="1418"/>
        <w:gridCol w:w="1418"/>
        <w:gridCol w:w="1418"/>
        <w:gridCol w:w="1418"/>
        <w:gridCol w:w="1418"/>
      </w:tblGrid>
      <w:tr w:rsidR="00365156" w:rsidRPr="00E94C37" w14:paraId="159F36DE" w14:textId="77777777" w:rsidTr="00853D30">
        <w:trPr>
          <w:jc w:val="center"/>
        </w:trPr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33F8CD8" w14:textId="77777777" w:rsidR="006B6027" w:rsidRPr="00E94C37" w:rsidRDefault="006B6027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80AE926" w14:textId="77777777" w:rsidR="006B6027" w:rsidRPr="00E94C37" w:rsidRDefault="006B6027" w:rsidP="007A3D2C">
            <w:pPr>
              <w:spacing w:before="120" w:after="12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365156" w:rsidRPr="00E94C37" w14:paraId="267B74CF" w14:textId="77777777" w:rsidTr="00853D30">
        <w:trPr>
          <w:jc w:val="center"/>
        </w:trPr>
        <w:tc>
          <w:tcPr>
            <w:tcW w:w="1644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808A7E3" w14:textId="77777777" w:rsidR="006B6027" w:rsidRPr="00E94C37" w:rsidRDefault="006B6027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1D5CA6" w14:textId="77777777" w:rsidR="006B6027" w:rsidRPr="00E94C37" w:rsidRDefault="006B6027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81416" w14:textId="77777777" w:rsidR="006B6027" w:rsidRPr="00E94C37" w:rsidRDefault="006B6027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A76A48" w14:textId="77777777" w:rsidR="006B6027" w:rsidRPr="00E94C37" w:rsidRDefault="006B6027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Регион </w:t>
            </w:r>
            <w:r w:rsidR="003D6F0E" w:rsidRPr="00E94C37">
              <w:rPr>
                <w:rFonts w:cs="Arial"/>
                <w:sz w:val="16"/>
                <w:szCs w:val="16"/>
              </w:rPr>
              <w:t xml:space="preserve">       </w:t>
            </w:r>
            <w:r w:rsidRPr="00E94C37">
              <w:rPr>
                <w:rFonts w:cs="Arial"/>
                <w:sz w:val="16"/>
                <w:szCs w:val="16"/>
              </w:rPr>
              <w:t>Војводине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A52147" w14:textId="77777777" w:rsidR="006B6027" w:rsidRPr="00E94C37" w:rsidRDefault="006B6027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Регион </w:t>
            </w:r>
            <w:r w:rsidR="00D010CD" w:rsidRPr="00E94C37">
              <w:rPr>
                <w:rFonts w:cs="Arial"/>
                <w:sz w:val="16"/>
                <w:szCs w:val="16"/>
              </w:rPr>
              <w:t xml:space="preserve">                </w:t>
            </w:r>
            <w:r w:rsidRPr="00E94C37">
              <w:rPr>
                <w:rFonts w:cs="Arial"/>
                <w:sz w:val="16"/>
                <w:szCs w:val="16"/>
              </w:rPr>
              <w:t xml:space="preserve">Шумадије и Западне </w:t>
            </w:r>
            <w:r w:rsidR="00D010CD" w:rsidRPr="00E94C37">
              <w:rPr>
                <w:rFonts w:cs="Arial"/>
                <w:sz w:val="16"/>
                <w:szCs w:val="16"/>
              </w:rPr>
              <w:t xml:space="preserve">                </w:t>
            </w:r>
            <w:r w:rsidRPr="00E94C37">
              <w:rPr>
                <w:rFonts w:cs="Arial"/>
                <w:sz w:val="16"/>
                <w:szCs w:val="16"/>
              </w:rPr>
              <w:t>Србије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FA6175" w14:textId="77777777" w:rsidR="006B6027" w:rsidRPr="00E94C37" w:rsidRDefault="006B6027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Регион Јужне </w:t>
            </w:r>
            <w:r w:rsidR="00D010CD" w:rsidRPr="00E94C37">
              <w:rPr>
                <w:rFonts w:cs="Arial"/>
                <w:sz w:val="16"/>
                <w:szCs w:val="16"/>
              </w:rPr>
              <w:t xml:space="preserve">                  </w:t>
            </w:r>
            <w:r w:rsidRPr="00E94C37">
              <w:rPr>
                <w:rFonts w:cs="Arial"/>
                <w:sz w:val="16"/>
                <w:szCs w:val="16"/>
              </w:rPr>
              <w:t xml:space="preserve">и Источне </w:t>
            </w:r>
            <w:r w:rsidR="00D010CD" w:rsidRPr="00E94C37">
              <w:rPr>
                <w:rFonts w:cs="Arial"/>
                <w:sz w:val="16"/>
                <w:szCs w:val="16"/>
              </w:rPr>
              <w:t xml:space="preserve">               </w:t>
            </w:r>
            <w:r w:rsidRPr="00E94C37">
              <w:rPr>
                <w:rFonts w:cs="Arial"/>
                <w:sz w:val="16"/>
                <w:szCs w:val="16"/>
              </w:rPr>
              <w:t>Србије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F7995F9" w14:textId="77777777" w:rsidR="006B6027" w:rsidRPr="00E94C37" w:rsidRDefault="0045018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Регион Косово </w:t>
            </w:r>
            <w:r w:rsidR="00D010CD" w:rsidRPr="00E94C37">
              <w:rPr>
                <w:rFonts w:cs="Arial"/>
                <w:sz w:val="16"/>
                <w:szCs w:val="16"/>
              </w:rPr>
              <w:t xml:space="preserve">               </w:t>
            </w:r>
            <w:r w:rsidRPr="00E94C37">
              <w:rPr>
                <w:rFonts w:cs="Arial"/>
                <w:sz w:val="16"/>
                <w:szCs w:val="16"/>
              </w:rPr>
              <w:t>и Метохија</w:t>
            </w:r>
          </w:p>
        </w:tc>
      </w:tr>
      <w:tr w:rsidR="00365156" w:rsidRPr="00E94C37" w14:paraId="0EA23838" w14:textId="77777777" w:rsidTr="00853D30">
        <w:trPr>
          <w:jc w:val="center"/>
        </w:trPr>
        <w:tc>
          <w:tcPr>
            <w:tcW w:w="1644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93CECB5" w14:textId="77777777" w:rsidR="006B6027" w:rsidRPr="00E94C37" w:rsidRDefault="006B6027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bottom"/>
          </w:tcPr>
          <w:p w14:paraId="6151CED8" w14:textId="77777777" w:rsidR="006B6027" w:rsidRPr="00E94C37" w:rsidRDefault="006B6027" w:rsidP="007A3D2C">
            <w:pPr>
              <w:spacing w:line="264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1A790E4F" w14:textId="77777777" w:rsidR="006B6027" w:rsidRPr="00E94C37" w:rsidRDefault="006B6027" w:rsidP="007A3D2C">
            <w:pPr>
              <w:spacing w:line="264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3126BE5F" w14:textId="77777777" w:rsidR="006B6027" w:rsidRPr="00E94C37" w:rsidRDefault="006B6027" w:rsidP="007A3D2C">
            <w:pPr>
              <w:spacing w:line="264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36621BE7" w14:textId="77777777" w:rsidR="006B6027" w:rsidRPr="00E94C37" w:rsidRDefault="006B6027" w:rsidP="007A3D2C">
            <w:pPr>
              <w:spacing w:line="264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6CD53B24" w14:textId="77777777" w:rsidR="006B6027" w:rsidRPr="00E94C37" w:rsidRDefault="006B6027" w:rsidP="007A3D2C">
            <w:pPr>
              <w:spacing w:line="264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4B4AC632" w14:textId="77777777" w:rsidR="006B6027" w:rsidRPr="00E94C37" w:rsidRDefault="006B6027" w:rsidP="007A3D2C">
            <w:pPr>
              <w:spacing w:line="264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5775" w:rsidRPr="00E94C37" w14:paraId="54EBD2E1" w14:textId="77777777" w:rsidTr="00853D30">
        <w:trPr>
          <w:jc w:val="center"/>
        </w:trPr>
        <w:tc>
          <w:tcPr>
            <w:tcW w:w="1644" w:type="dxa"/>
            <w:tcBorders>
              <w:right w:val="single" w:sz="4" w:space="0" w:color="808080" w:themeColor="background1" w:themeShade="80"/>
            </w:tcBorders>
            <w:vAlign w:val="bottom"/>
          </w:tcPr>
          <w:p w14:paraId="00537DD6" w14:textId="20C2A427" w:rsidR="006E5775" w:rsidRPr="00E94C37" w:rsidRDefault="006E5775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202</w:t>
            </w:r>
            <w:r w:rsidR="005A180B" w:rsidRPr="00E9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vAlign w:val="bottom"/>
          </w:tcPr>
          <w:p w14:paraId="1E0F24C8" w14:textId="6904B8F1" w:rsidR="006E5775" w:rsidRPr="00E94C37" w:rsidRDefault="006E5775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  <w:r w:rsidR="005A180B" w:rsidRPr="00E94C37">
              <w:rPr>
                <w:rFonts w:cs="Arial"/>
                <w:sz w:val="16"/>
                <w:szCs w:val="16"/>
              </w:rPr>
              <w:t>729</w:t>
            </w:r>
          </w:p>
        </w:tc>
        <w:tc>
          <w:tcPr>
            <w:tcW w:w="1418" w:type="dxa"/>
            <w:vAlign w:val="bottom"/>
          </w:tcPr>
          <w:p w14:paraId="4602BC50" w14:textId="052907C5" w:rsidR="006E5775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vAlign w:val="bottom"/>
          </w:tcPr>
          <w:p w14:paraId="71FF1F01" w14:textId="391A5FFA" w:rsidR="006E5775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824</w:t>
            </w:r>
          </w:p>
        </w:tc>
        <w:tc>
          <w:tcPr>
            <w:tcW w:w="1418" w:type="dxa"/>
            <w:vAlign w:val="bottom"/>
          </w:tcPr>
          <w:p w14:paraId="63555050" w14:textId="36269802" w:rsidR="006E5775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463</w:t>
            </w:r>
          </w:p>
        </w:tc>
        <w:tc>
          <w:tcPr>
            <w:tcW w:w="1418" w:type="dxa"/>
            <w:vAlign w:val="bottom"/>
          </w:tcPr>
          <w:p w14:paraId="5AF6FD14" w14:textId="56749A3A" w:rsidR="006E5775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418</w:t>
            </w:r>
          </w:p>
        </w:tc>
        <w:tc>
          <w:tcPr>
            <w:tcW w:w="1418" w:type="dxa"/>
            <w:vAlign w:val="bottom"/>
          </w:tcPr>
          <w:p w14:paraId="5057D74F" w14:textId="77777777" w:rsidR="006E5775" w:rsidRPr="00E94C37" w:rsidRDefault="006E5775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5F02714E" w14:textId="77777777" w:rsidTr="00853D30">
        <w:trPr>
          <w:jc w:val="center"/>
        </w:trPr>
        <w:tc>
          <w:tcPr>
            <w:tcW w:w="1644" w:type="dxa"/>
            <w:tcBorders>
              <w:right w:val="single" w:sz="4" w:space="0" w:color="808080" w:themeColor="background1" w:themeShade="80"/>
            </w:tcBorders>
            <w:vAlign w:val="bottom"/>
          </w:tcPr>
          <w:p w14:paraId="7605F221" w14:textId="4A3CE7C9" w:rsidR="00447960" w:rsidRPr="00E94C37" w:rsidRDefault="00447960" w:rsidP="007A3D2C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20</w:t>
            </w:r>
            <w:r w:rsidR="00A4384D" w:rsidRPr="00E94C37">
              <w:rPr>
                <w:rFonts w:cs="Arial"/>
                <w:b/>
                <w:sz w:val="16"/>
                <w:szCs w:val="16"/>
              </w:rPr>
              <w:t>2</w:t>
            </w:r>
            <w:r w:rsidR="005A180B" w:rsidRPr="00E94C37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vAlign w:val="bottom"/>
          </w:tcPr>
          <w:p w14:paraId="5D26C782" w14:textId="16B82BD2" w:rsidR="00447960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1973</w:t>
            </w:r>
          </w:p>
        </w:tc>
        <w:tc>
          <w:tcPr>
            <w:tcW w:w="1418" w:type="dxa"/>
            <w:vAlign w:val="bottom"/>
          </w:tcPr>
          <w:p w14:paraId="33C0B93E" w14:textId="5FC08158" w:rsidR="00447960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22</w:t>
            </w:r>
          </w:p>
        </w:tc>
        <w:tc>
          <w:tcPr>
            <w:tcW w:w="1418" w:type="dxa"/>
            <w:vAlign w:val="bottom"/>
          </w:tcPr>
          <w:p w14:paraId="038F5266" w14:textId="77A79A14" w:rsidR="00447960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1274</w:t>
            </w:r>
          </w:p>
        </w:tc>
        <w:tc>
          <w:tcPr>
            <w:tcW w:w="1418" w:type="dxa"/>
            <w:vAlign w:val="bottom"/>
          </w:tcPr>
          <w:p w14:paraId="2C58C27C" w14:textId="16425B13" w:rsidR="00447960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345</w:t>
            </w:r>
          </w:p>
        </w:tc>
        <w:tc>
          <w:tcPr>
            <w:tcW w:w="1418" w:type="dxa"/>
            <w:vAlign w:val="bottom"/>
          </w:tcPr>
          <w:p w14:paraId="6429E80F" w14:textId="6C069020" w:rsidR="00447960" w:rsidRPr="00E94C37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332</w:t>
            </w:r>
          </w:p>
        </w:tc>
        <w:tc>
          <w:tcPr>
            <w:tcW w:w="1418" w:type="dxa"/>
            <w:vAlign w:val="bottom"/>
          </w:tcPr>
          <w:p w14:paraId="36B87F8F" w14:textId="700D1B7E" w:rsidR="00447960" w:rsidRPr="00F45983" w:rsidRDefault="00F45983" w:rsidP="007A3D2C">
            <w:pPr>
              <w:spacing w:line="264" w:lineRule="auto"/>
              <w:ind w:right="113"/>
              <w:jc w:val="right"/>
              <w:rPr>
                <w:rFonts w:cs="Arial"/>
                <w:b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sz w:val="16"/>
                <w:szCs w:val="16"/>
                <w:lang w:val="sr-Latn-RS"/>
              </w:rPr>
              <w:t>...</w:t>
            </w:r>
          </w:p>
        </w:tc>
      </w:tr>
      <w:tr w:rsidR="007A3D2C" w:rsidRPr="007A3D2C" w14:paraId="167675E1" w14:textId="77777777" w:rsidTr="00853D30">
        <w:trPr>
          <w:jc w:val="center"/>
        </w:trPr>
        <w:tc>
          <w:tcPr>
            <w:tcW w:w="1644" w:type="dxa"/>
            <w:tcBorders>
              <w:right w:val="single" w:sz="4" w:space="0" w:color="808080" w:themeColor="background1" w:themeShade="80"/>
            </w:tcBorders>
            <w:vAlign w:val="bottom"/>
          </w:tcPr>
          <w:p w14:paraId="7BC1ADCD" w14:textId="77777777" w:rsidR="00AD34B7" w:rsidRPr="007A3D2C" w:rsidRDefault="00CF30D2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Индекс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vAlign w:val="bottom"/>
          </w:tcPr>
          <w:p w14:paraId="503583F6" w14:textId="70DA38F4" w:rsidR="00AD34B7" w:rsidRPr="007A3D2C" w:rsidRDefault="005A180B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114</w:t>
            </w:r>
            <w:r w:rsid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418" w:type="dxa"/>
            <w:vAlign w:val="bottom"/>
          </w:tcPr>
          <w:p w14:paraId="30146330" w14:textId="54598DF1" w:rsidR="00AD34B7" w:rsidRPr="007A3D2C" w:rsidRDefault="003A6218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91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bottom"/>
          </w:tcPr>
          <w:p w14:paraId="192DF4B8" w14:textId="4C3A2F84" w:rsidR="00AD34B7" w:rsidRPr="007A3D2C" w:rsidRDefault="003A6218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154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bottom"/>
          </w:tcPr>
          <w:p w14:paraId="1311E6E0" w14:textId="2D0E6444" w:rsidR="00AD34B7" w:rsidRPr="007A3D2C" w:rsidRDefault="003A6218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7A3D2C">
              <w:rPr>
                <w:rFonts w:cs="Arial"/>
                <w:sz w:val="16"/>
                <w:szCs w:val="16"/>
              </w:rPr>
              <w:t>74</w:t>
            </w:r>
            <w:r w:rsidR="007A3D2C">
              <w:rPr>
                <w:rFonts w:cs="Arial"/>
                <w:sz w:val="16"/>
                <w:szCs w:val="16"/>
              </w:rPr>
              <w:t>,</w:t>
            </w:r>
            <w:r w:rsidRPr="007A3D2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bottom"/>
          </w:tcPr>
          <w:p w14:paraId="30D2E369" w14:textId="7662771A" w:rsidR="00AD34B7" w:rsidRPr="007A3D2C" w:rsidRDefault="007179D8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A3D2C">
              <w:rPr>
                <w:rFonts w:cs="Arial"/>
                <w:sz w:val="16"/>
                <w:szCs w:val="16"/>
              </w:rPr>
              <w:t>79</w:t>
            </w:r>
            <w:r w:rsidR="007A3D2C">
              <w:rPr>
                <w:rFonts w:cs="Arial"/>
                <w:sz w:val="16"/>
                <w:szCs w:val="16"/>
                <w:lang w:val="sr-Latn-RS"/>
              </w:rPr>
              <w:t>,</w:t>
            </w:r>
            <w:r w:rsidR="003A6218" w:rsidRPr="007A3D2C">
              <w:rPr>
                <w:rFonts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418" w:type="dxa"/>
            <w:vAlign w:val="bottom"/>
          </w:tcPr>
          <w:p w14:paraId="256B0A4A" w14:textId="4C615863" w:rsidR="00AD34B7" w:rsidRPr="007A3D2C" w:rsidRDefault="007A3D2C" w:rsidP="007A3D2C">
            <w:pPr>
              <w:spacing w:line="264" w:lineRule="auto"/>
              <w:ind w:right="11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>...</w:t>
            </w:r>
          </w:p>
        </w:tc>
      </w:tr>
    </w:tbl>
    <w:p w14:paraId="3FE6A1AC" w14:textId="24F6DF90" w:rsidR="00E54E25" w:rsidRPr="00E94C37" w:rsidRDefault="007E36F2" w:rsidP="007A3D2C">
      <w:pPr>
        <w:pStyle w:val="Naslovtabela"/>
        <w:numPr>
          <w:ilvl w:val="0"/>
          <w:numId w:val="0"/>
        </w:numPr>
        <w:tabs>
          <w:tab w:val="right" w:pos="10205"/>
        </w:tabs>
        <w:spacing w:before="480" w:after="60" w:line="264" w:lineRule="auto"/>
        <w:jc w:val="left"/>
        <w:rPr>
          <w:rFonts w:cs="Arial"/>
          <w:sz w:val="18"/>
          <w:szCs w:val="18"/>
        </w:rPr>
      </w:pPr>
      <w:r w:rsidRPr="00E94C37">
        <w:rPr>
          <w:rFonts w:cs="Arial"/>
          <w:szCs w:val="20"/>
        </w:rPr>
        <w:t xml:space="preserve">4. </w:t>
      </w:r>
      <w:r w:rsidR="00656431" w:rsidRPr="00E94C37">
        <w:rPr>
          <w:rFonts w:cs="Arial"/>
          <w:szCs w:val="20"/>
        </w:rPr>
        <w:t>Гајење шума</w:t>
      </w:r>
      <w:r w:rsidR="00E629CF" w:rsidRPr="00E94C37">
        <w:rPr>
          <w:rFonts w:cs="Arial"/>
          <w:szCs w:val="20"/>
        </w:rPr>
        <w:t>, 20</w:t>
      </w:r>
      <w:r w:rsidR="00B16B7B" w:rsidRPr="00E94C37">
        <w:rPr>
          <w:rFonts w:cs="Arial"/>
          <w:szCs w:val="20"/>
        </w:rPr>
        <w:t>2</w:t>
      </w:r>
      <w:r w:rsidR="007179D8" w:rsidRPr="00E94C37">
        <w:rPr>
          <w:rFonts w:cs="Arial"/>
          <w:szCs w:val="20"/>
        </w:rPr>
        <w:t>4</w:t>
      </w:r>
      <w:r w:rsidR="00E629CF" w:rsidRPr="00E94C37">
        <w:rPr>
          <w:rFonts w:cs="Arial"/>
          <w:szCs w:val="20"/>
        </w:rPr>
        <w:t>.</w:t>
      </w:r>
      <w:r w:rsidR="00D9652B" w:rsidRPr="00E94C37">
        <w:rPr>
          <w:rFonts w:cs="Arial"/>
          <w:szCs w:val="20"/>
        </w:rPr>
        <w:t xml:space="preserve">                                    </w:t>
      </w:r>
      <w:r w:rsidR="00867221" w:rsidRPr="00E94C37">
        <w:rPr>
          <w:rFonts w:cs="Arial"/>
          <w:szCs w:val="20"/>
        </w:rPr>
        <w:t xml:space="preserve">                                                                        </w:t>
      </w:r>
      <w:r w:rsidR="0051431E" w:rsidRPr="00E94C37">
        <w:rPr>
          <w:rFonts w:cs="Arial"/>
          <w:szCs w:val="20"/>
        </w:rPr>
        <w:t xml:space="preserve">                               </w:t>
      </w:r>
      <w:r w:rsidR="00867221" w:rsidRPr="00E94C37">
        <w:rPr>
          <w:rFonts w:cs="Arial"/>
          <w:szCs w:val="20"/>
        </w:rPr>
        <w:t xml:space="preserve">  </w:t>
      </w:r>
      <w:r w:rsidR="00D9652B" w:rsidRPr="00E94C37">
        <w:rPr>
          <w:rFonts w:cs="Arial"/>
          <w:b w:val="0"/>
          <w:sz w:val="18"/>
          <w:szCs w:val="18"/>
        </w:rPr>
        <w:t>ha</w:t>
      </w:r>
    </w:p>
    <w:tbl>
      <w:tblPr>
        <w:tblW w:w="102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720"/>
        <w:gridCol w:w="73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65156" w:rsidRPr="00E94C37" w14:paraId="63DE3E2F" w14:textId="77777777" w:rsidTr="00531792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0DD5074C" w14:textId="77777777" w:rsidR="00FE0BCA" w:rsidRPr="00E94C37" w:rsidRDefault="00FE0BCA" w:rsidP="007A3D2C">
            <w:pPr>
              <w:spacing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32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center"/>
          </w:tcPr>
          <w:p w14:paraId="4085B0D9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Нега и мелиорација шума</w:t>
            </w:r>
            <w:r w:rsidR="00927B1C" w:rsidRPr="00E94C37">
              <w:rPr>
                <w:rFonts w:cs="Arial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365156" w:rsidRPr="00E94C37" w14:paraId="00F79AD4" w14:textId="77777777" w:rsidTr="00531792">
        <w:trPr>
          <w:jc w:val="center"/>
        </w:trPr>
        <w:tc>
          <w:tcPr>
            <w:tcW w:w="189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60048A9B" w14:textId="77777777" w:rsidR="00FE0BCA" w:rsidRPr="00E94C37" w:rsidRDefault="00FE0BCA" w:rsidP="007A3D2C">
            <w:pPr>
              <w:spacing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29464DFA" w14:textId="77777777" w:rsidR="00FE0BCA" w:rsidRPr="00E94C37" w:rsidRDefault="00FE0BCA" w:rsidP="007A3D2C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38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14:paraId="092A385B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 приватној својини</w:t>
            </w:r>
          </w:p>
        </w:tc>
        <w:tc>
          <w:tcPr>
            <w:tcW w:w="37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bottom"/>
          </w:tcPr>
          <w:p w14:paraId="33C0A7F1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 државној својини</w:t>
            </w:r>
          </w:p>
        </w:tc>
      </w:tr>
      <w:tr w:rsidR="00365156" w:rsidRPr="00E94C37" w14:paraId="01AEE5D9" w14:textId="77777777" w:rsidTr="00531792">
        <w:trPr>
          <w:trHeight w:val="193"/>
          <w:jc w:val="center"/>
        </w:trPr>
        <w:tc>
          <w:tcPr>
            <w:tcW w:w="189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5FB5510" w14:textId="77777777" w:rsidR="00FE0BCA" w:rsidRPr="00E94C37" w:rsidRDefault="00FE0BCA" w:rsidP="007A3D2C">
            <w:pPr>
              <w:spacing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05FB1A70" w14:textId="77777777" w:rsidR="00FE0BCA" w:rsidRPr="00E94C37" w:rsidRDefault="00FE0BCA" w:rsidP="007A3D2C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0D31EE8B" w14:textId="77777777" w:rsidR="00FE0BCA" w:rsidRPr="00E94C37" w:rsidRDefault="00FE0BCA" w:rsidP="007A3D2C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4F98F248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Бео-град-ски регион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9939F4E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6F53436F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Шума-дије и Запад</w:t>
            </w:r>
            <w:r w:rsidR="0045018A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684ED9D4" w14:textId="77777777" w:rsidR="00FE0BCA" w:rsidRPr="00E94C37" w:rsidRDefault="00813498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Јужне и Источ</w:t>
            </w:r>
            <w:r w:rsidR="0045018A" w:rsidRPr="00E94C37">
              <w:rPr>
                <w:rFonts w:cs="Arial"/>
                <w:sz w:val="16"/>
                <w:szCs w:val="16"/>
              </w:rPr>
              <w:t>-</w:t>
            </w:r>
            <w:r w:rsidR="00FE0BCA"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407986C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Косов</w:t>
            </w:r>
            <w:r w:rsidR="00C65730" w:rsidRPr="00E94C37">
              <w:rPr>
                <w:rFonts w:cs="Arial"/>
                <w:sz w:val="16"/>
                <w:szCs w:val="16"/>
              </w:rPr>
              <w:t>о</w:t>
            </w:r>
            <w:r w:rsidRPr="00E94C37">
              <w:rPr>
                <w:rFonts w:cs="Arial"/>
                <w:sz w:val="16"/>
                <w:szCs w:val="16"/>
              </w:rPr>
              <w:t xml:space="preserve"> и Мето-хиј</w:t>
            </w:r>
            <w:r w:rsidR="00C65730" w:rsidRPr="00E94C37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226F2B1F" w14:textId="77777777" w:rsidR="00FE0BCA" w:rsidRPr="00E94C37" w:rsidRDefault="00FE0BCA" w:rsidP="007A3D2C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1DD60D78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Бео-град-ски регион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7CF79D4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2D818D90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Шума-дије и Запад</w:t>
            </w:r>
            <w:r w:rsidR="0045018A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5E209518" w14:textId="77777777" w:rsidR="00FE0BCA" w:rsidRPr="00E94C37" w:rsidRDefault="00FE0BC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Јужне и Источ</w:t>
            </w:r>
            <w:r w:rsidR="0045018A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center"/>
          </w:tcPr>
          <w:p w14:paraId="23049402" w14:textId="77777777" w:rsidR="00FE0BCA" w:rsidRPr="00E94C37" w:rsidRDefault="0045018A" w:rsidP="007A3D2C">
            <w:pPr>
              <w:spacing w:before="60" w:after="60"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Косово</w:t>
            </w:r>
            <w:r w:rsidR="00FE0BCA" w:rsidRPr="00E94C37">
              <w:rPr>
                <w:rFonts w:cs="Arial"/>
                <w:sz w:val="16"/>
                <w:szCs w:val="16"/>
              </w:rPr>
              <w:t xml:space="preserve"> и Мето-</w:t>
            </w:r>
            <w:r w:rsidRPr="00E94C37">
              <w:rPr>
                <w:rFonts w:cs="Arial"/>
                <w:sz w:val="16"/>
                <w:szCs w:val="16"/>
              </w:rPr>
              <w:t>хија</w:t>
            </w:r>
          </w:p>
        </w:tc>
      </w:tr>
      <w:tr w:rsidR="00365156" w:rsidRPr="00E94C37" w14:paraId="1CA24586" w14:textId="77777777" w:rsidTr="00531792">
        <w:trPr>
          <w:jc w:val="center"/>
        </w:trPr>
        <w:tc>
          <w:tcPr>
            <w:tcW w:w="189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DB4767F" w14:textId="77777777" w:rsidR="00FE0BCA" w:rsidRPr="00E94C37" w:rsidRDefault="00FE0BCA" w:rsidP="007A3D2C">
            <w:pPr>
              <w:spacing w:line="264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noWrap/>
            <w:vAlign w:val="bottom"/>
          </w:tcPr>
          <w:p w14:paraId="7F32B69C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579472A9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74FF9E20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0D621E93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083BA514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7338A22A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5EB22469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732BB36C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6E8F29EC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05482DF6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3D17E725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590B59CC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2380BB68" w14:textId="77777777" w:rsidR="00FE0BCA" w:rsidRPr="00E94C37" w:rsidRDefault="00FE0BCA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</w:tr>
      <w:tr w:rsidR="00365156" w:rsidRPr="00E94C37" w14:paraId="334AC5C5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851D6C3" w14:textId="77777777" w:rsidR="00FE0BCA" w:rsidRPr="00E94C37" w:rsidRDefault="00FE0BCA" w:rsidP="007A3D2C">
            <w:pPr>
              <w:spacing w:line="264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 xml:space="preserve">Нега високих шума 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6A8A958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noWrap/>
            <w:vAlign w:val="bottom"/>
          </w:tcPr>
          <w:p w14:paraId="5F7558C7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33DBB2E5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0E6AC48D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31030208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5B71B835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34B4B826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14095D0E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46438DFE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28AB340C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4AF883FB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3AEC02EF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0B3960FF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65156" w:rsidRPr="00E94C37" w14:paraId="0641B85C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691D3B5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Нега подмлатка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373A8FC" w14:textId="4C5EC85D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3456</w:t>
            </w:r>
          </w:p>
        </w:tc>
        <w:tc>
          <w:tcPr>
            <w:tcW w:w="736" w:type="dxa"/>
            <w:noWrap/>
            <w:vAlign w:val="bottom"/>
          </w:tcPr>
          <w:p w14:paraId="7726AA67" w14:textId="4246FA92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624" w:type="dxa"/>
            <w:noWrap/>
            <w:vAlign w:val="bottom"/>
          </w:tcPr>
          <w:p w14:paraId="21642FF9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B91355B" w14:textId="77777777" w:rsidR="00B07D0F" w:rsidRPr="00E94C37" w:rsidRDefault="00061746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CB8ABFE" w14:textId="465A3C83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624" w:type="dxa"/>
            <w:noWrap/>
            <w:vAlign w:val="bottom"/>
          </w:tcPr>
          <w:p w14:paraId="43AAF123" w14:textId="213FBC8E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FF19898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4277C0A2" w14:textId="5E780054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3408</w:t>
            </w:r>
          </w:p>
        </w:tc>
        <w:tc>
          <w:tcPr>
            <w:tcW w:w="624" w:type="dxa"/>
            <w:noWrap/>
            <w:vAlign w:val="bottom"/>
          </w:tcPr>
          <w:p w14:paraId="0725D049" w14:textId="10EBD309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624" w:type="dxa"/>
            <w:noWrap/>
            <w:vAlign w:val="bottom"/>
          </w:tcPr>
          <w:p w14:paraId="50B4344B" w14:textId="7A96AC7F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2885</w:t>
            </w:r>
          </w:p>
        </w:tc>
        <w:tc>
          <w:tcPr>
            <w:tcW w:w="624" w:type="dxa"/>
            <w:noWrap/>
            <w:vAlign w:val="bottom"/>
          </w:tcPr>
          <w:p w14:paraId="2C470ECB" w14:textId="7E0B7CCB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624" w:type="dxa"/>
            <w:noWrap/>
            <w:vAlign w:val="bottom"/>
          </w:tcPr>
          <w:p w14:paraId="3D0F4AA7" w14:textId="65D84D4A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343</w:t>
            </w:r>
          </w:p>
        </w:tc>
        <w:tc>
          <w:tcPr>
            <w:tcW w:w="624" w:type="dxa"/>
            <w:noWrap/>
            <w:vAlign w:val="bottom"/>
          </w:tcPr>
          <w:p w14:paraId="0EAFB865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10FEB29C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24A67B5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Чишћење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B794CC5" w14:textId="3E0E69B4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620</w:t>
            </w:r>
          </w:p>
        </w:tc>
        <w:tc>
          <w:tcPr>
            <w:tcW w:w="736" w:type="dxa"/>
            <w:noWrap/>
            <w:vAlign w:val="bottom"/>
          </w:tcPr>
          <w:p w14:paraId="1782D605" w14:textId="2220A1CF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375</w:t>
            </w:r>
          </w:p>
        </w:tc>
        <w:tc>
          <w:tcPr>
            <w:tcW w:w="624" w:type="dxa"/>
            <w:noWrap/>
            <w:vAlign w:val="bottom"/>
          </w:tcPr>
          <w:p w14:paraId="115936F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69F5217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91D0F73" w14:textId="77EFE508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375</w:t>
            </w:r>
          </w:p>
        </w:tc>
        <w:tc>
          <w:tcPr>
            <w:tcW w:w="624" w:type="dxa"/>
            <w:noWrap/>
            <w:vAlign w:val="bottom"/>
          </w:tcPr>
          <w:p w14:paraId="7AE69979" w14:textId="5FB0CEBE" w:rsidR="00B07D0F" w:rsidRPr="00E94C37" w:rsidRDefault="00EF374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B9AA9F8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77778866" w14:textId="206054AB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624" w:type="dxa"/>
            <w:noWrap/>
            <w:vAlign w:val="bottom"/>
          </w:tcPr>
          <w:p w14:paraId="3FB8B441" w14:textId="7E6DFD22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BE7FD8D" w14:textId="7FF4A039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7DF6DF30" w14:textId="2644CC12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175</w:t>
            </w:r>
          </w:p>
        </w:tc>
        <w:tc>
          <w:tcPr>
            <w:tcW w:w="624" w:type="dxa"/>
            <w:noWrap/>
            <w:vAlign w:val="bottom"/>
          </w:tcPr>
          <w:p w14:paraId="02DD33E5" w14:textId="2C98F613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624" w:type="dxa"/>
            <w:noWrap/>
            <w:vAlign w:val="bottom"/>
          </w:tcPr>
          <w:p w14:paraId="7B1C8A9D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5F907515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616C1BF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Прореде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2138346" w14:textId="4B174C93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19124</w:t>
            </w:r>
          </w:p>
        </w:tc>
        <w:tc>
          <w:tcPr>
            <w:tcW w:w="736" w:type="dxa"/>
            <w:noWrap/>
            <w:vAlign w:val="bottom"/>
          </w:tcPr>
          <w:p w14:paraId="419FC176" w14:textId="4E613704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3447</w:t>
            </w:r>
          </w:p>
        </w:tc>
        <w:tc>
          <w:tcPr>
            <w:tcW w:w="624" w:type="dxa"/>
            <w:noWrap/>
            <w:vAlign w:val="bottom"/>
          </w:tcPr>
          <w:p w14:paraId="28CDAC14" w14:textId="77777777" w:rsidR="00B07D0F" w:rsidRPr="00E94C37" w:rsidRDefault="007E3FA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54F4E6F" w14:textId="77777777" w:rsidR="00B07D0F" w:rsidRPr="00E94C37" w:rsidRDefault="002964B4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E80E9FD" w14:textId="31E1907E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2141</w:t>
            </w:r>
          </w:p>
        </w:tc>
        <w:tc>
          <w:tcPr>
            <w:tcW w:w="624" w:type="dxa"/>
            <w:noWrap/>
            <w:vAlign w:val="bottom"/>
          </w:tcPr>
          <w:p w14:paraId="329D7DE1" w14:textId="53C47D6D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1306</w:t>
            </w:r>
          </w:p>
        </w:tc>
        <w:tc>
          <w:tcPr>
            <w:tcW w:w="624" w:type="dxa"/>
            <w:noWrap/>
            <w:vAlign w:val="bottom"/>
          </w:tcPr>
          <w:p w14:paraId="5EF2FB06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2A9510AA" w14:textId="0328FDE7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15677</w:t>
            </w:r>
          </w:p>
        </w:tc>
        <w:tc>
          <w:tcPr>
            <w:tcW w:w="624" w:type="dxa"/>
            <w:noWrap/>
            <w:vAlign w:val="bottom"/>
          </w:tcPr>
          <w:p w14:paraId="33AD0A6C" w14:textId="31FEABB2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24" w:type="dxa"/>
            <w:noWrap/>
            <w:vAlign w:val="bottom"/>
          </w:tcPr>
          <w:p w14:paraId="1075A1B6" w14:textId="03B6A530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624" w:type="dxa"/>
            <w:noWrap/>
            <w:vAlign w:val="bottom"/>
          </w:tcPr>
          <w:p w14:paraId="0BC979BE" w14:textId="465AD698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12168</w:t>
            </w:r>
          </w:p>
        </w:tc>
        <w:tc>
          <w:tcPr>
            <w:tcW w:w="624" w:type="dxa"/>
            <w:noWrap/>
            <w:vAlign w:val="bottom"/>
          </w:tcPr>
          <w:p w14:paraId="4B503175" w14:textId="66AFD18D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3327</w:t>
            </w:r>
          </w:p>
        </w:tc>
        <w:tc>
          <w:tcPr>
            <w:tcW w:w="624" w:type="dxa"/>
            <w:noWrap/>
            <w:vAlign w:val="bottom"/>
          </w:tcPr>
          <w:p w14:paraId="5E8641A0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62B52C75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3E89E4A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Обогаћивање шума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E0D59CB" w14:textId="0E4685FC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308</w:t>
            </w:r>
          </w:p>
        </w:tc>
        <w:tc>
          <w:tcPr>
            <w:tcW w:w="736" w:type="dxa"/>
            <w:noWrap/>
            <w:vAlign w:val="bottom"/>
          </w:tcPr>
          <w:p w14:paraId="713AA393" w14:textId="5A7C231B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4" w:type="dxa"/>
            <w:noWrap/>
            <w:vAlign w:val="bottom"/>
          </w:tcPr>
          <w:p w14:paraId="71A22EA4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5E44DAC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284C8AD" w14:textId="351C628E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B13852A" w14:textId="0AD5D3DD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4" w:type="dxa"/>
            <w:noWrap/>
            <w:vAlign w:val="bottom"/>
          </w:tcPr>
          <w:p w14:paraId="46E880D0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0A27C42" w14:textId="62C34C21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624" w:type="dxa"/>
            <w:noWrap/>
            <w:vAlign w:val="bottom"/>
          </w:tcPr>
          <w:p w14:paraId="5485E1DE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F36DF16" w14:textId="06033736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624" w:type="dxa"/>
            <w:noWrap/>
            <w:vAlign w:val="bottom"/>
          </w:tcPr>
          <w:p w14:paraId="671915DF" w14:textId="46F69015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24" w:type="dxa"/>
            <w:noWrap/>
            <w:vAlign w:val="bottom"/>
          </w:tcPr>
          <w:p w14:paraId="486905C5" w14:textId="7BDAF6DA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4" w:type="dxa"/>
            <w:noWrap/>
            <w:vAlign w:val="bottom"/>
          </w:tcPr>
          <w:p w14:paraId="000F36C7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71E3F46B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B777F3D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Четинари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2591C82" w14:textId="7F0CD3B1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736" w:type="dxa"/>
            <w:noWrap/>
            <w:vAlign w:val="bottom"/>
          </w:tcPr>
          <w:p w14:paraId="7FA7566E" w14:textId="3F90B723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4" w:type="dxa"/>
            <w:noWrap/>
            <w:vAlign w:val="bottom"/>
          </w:tcPr>
          <w:p w14:paraId="51ABA46F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0D01482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9AFA56F" w14:textId="7F52A80E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26A3D83" w14:textId="1431BCBC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4" w:type="dxa"/>
            <w:noWrap/>
            <w:vAlign w:val="bottom"/>
          </w:tcPr>
          <w:p w14:paraId="30C6882F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4B633263" w14:textId="54940D58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24" w:type="dxa"/>
            <w:noWrap/>
            <w:vAlign w:val="bottom"/>
          </w:tcPr>
          <w:p w14:paraId="3790EC76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DCC454E" w14:textId="3B42C3D7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08BA464" w14:textId="18865482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24" w:type="dxa"/>
            <w:noWrap/>
            <w:vAlign w:val="bottom"/>
          </w:tcPr>
          <w:p w14:paraId="782E6F1C" w14:textId="21EC2614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28697CC2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6E71B780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12493D2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Лишћари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347CF50" w14:textId="4109C763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736" w:type="dxa"/>
            <w:noWrap/>
            <w:vAlign w:val="bottom"/>
          </w:tcPr>
          <w:p w14:paraId="74E8D260" w14:textId="77777777" w:rsidR="00B07D0F" w:rsidRPr="00E94C37" w:rsidRDefault="005223A7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2DBB46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1A57444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36A3729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CD2ED4C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2E64871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775C3A2" w14:textId="00436F95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624" w:type="dxa"/>
            <w:noWrap/>
            <w:vAlign w:val="bottom"/>
          </w:tcPr>
          <w:p w14:paraId="5BDEFA9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44144EF" w14:textId="08E6A498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624" w:type="dxa"/>
            <w:noWrap/>
            <w:vAlign w:val="bottom"/>
          </w:tcPr>
          <w:p w14:paraId="26FE4DE2" w14:textId="1D72BCDD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4FE8E67" w14:textId="1D3D0757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34A9BAD8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5D00081F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B998AD6" w14:textId="77777777" w:rsidR="00B07D0F" w:rsidRPr="00E94C37" w:rsidRDefault="00780482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Припрема и нега земљишта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6C6FE56B" w14:textId="7ABB87ED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4837</w:t>
            </w:r>
          </w:p>
        </w:tc>
        <w:tc>
          <w:tcPr>
            <w:tcW w:w="736" w:type="dxa"/>
            <w:noWrap/>
            <w:vAlign w:val="bottom"/>
          </w:tcPr>
          <w:p w14:paraId="1BC1241F" w14:textId="09B4ADAD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B93829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506BA92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E303E58" w14:textId="508DD39F" w:rsidR="00B07D0F" w:rsidRPr="00E94C37" w:rsidRDefault="00EF374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BD47E81" w14:textId="201F9FC5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205C7BE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2CCBCA8" w14:textId="075C7CCD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4837</w:t>
            </w:r>
          </w:p>
        </w:tc>
        <w:tc>
          <w:tcPr>
            <w:tcW w:w="624" w:type="dxa"/>
            <w:noWrap/>
            <w:vAlign w:val="bottom"/>
          </w:tcPr>
          <w:p w14:paraId="636E63F4" w14:textId="77777777" w:rsidR="00B07D0F" w:rsidRPr="00E94C37" w:rsidRDefault="00A3039E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CFD6933" w14:textId="562BA6C0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4648</w:t>
            </w:r>
          </w:p>
        </w:tc>
        <w:tc>
          <w:tcPr>
            <w:tcW w:w="624" w:type="dxa"/>
            <w:noWrap/>
            <w:vAlign w:val="bottom"/>
          </w:tcPr>
          <w:p w14:paraId="40B99009" w14:textId="5CAF1DA3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624" w:type="dxa"/>
            <w:noWrap/>
            <w:vAlign w:val="bottom"/>
          </w:tcPr>
          <w:p w14:paraId="29D78030" w14:textId="75AFE844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624" w:type="dxa"/>
            <w:noWrap/>
            <w:vAlign w:val="bottom"/>
          </w:tcPr>
          <w:p w14:paraId="4B5D7FE3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1C9687B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6544733D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Конверзија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E05CD2B" w14:textId="6BA8B266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736" w:type="dxa"/>
            <w:noWrap/>
            <w:vAlign w:val="bottom"/>
          </w:tcPr>
          <w:p w14:paraId="0F9CB494" w14:textId="3512DF5B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9C84FF6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4B03AB3" w14:textId="77777777" w:rsidR="00B07D0F" w:rsidRPr="00E94C37" w:rsidRDefault="00B06592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C8D6EB" w14:textId="0D5B87AE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EE9D2CE" w14:textId="1ED2D65C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B491614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3DE0F706" w14:textId="434FFFF4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624" w:type="dxa"/>
            <w:noWrap/>
            <w:vAlign w:val="bottom"/>
          </w:tcPr>
          <w:p w14:paraId="7A718176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F80755D" w14:textId="4969A8BC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24" w:type="dxa"/>
            <w:noWrap/>
            <w:vAlign w:val="bottom"/>
          </w:tcPr>
          <w:p w14:paraId="2E236766" w14:textId="08194E9D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F427C37" w14:textId="4973560A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624" w:type="dxa"/>
            <w:noWrap/>
            <w:vAlign w:val="bottom"/>
          </w:tcPr>
          <w:p w14:paraId="54A3FA62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58EE5A29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6B9F939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Супституција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79ABE92" w14:textId="7D3DCBBE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36" w:type="dxa"/>
            <w:noWrap/>
            <w:vAlign w:val="bottom"/>
          </w:tcPr>
          <w:p w14:paraId="068DD018" w14:textId="77777777" w:rsidR="00B07D0F" w:rsidRPr="00E94C37" w:rsidRDefault="00531792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974CF4F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141D214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52534F0" w14:textId="77777777" w:rsidR="00B07D0F" w:rsidRPr="00E94C37" w:rsidRDefault="001B0F5C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F6CB5B3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8837E0D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27879376" w14:textId="7BCD4F3C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4" w:type="dxa"/>
            <w:noWrap/>
            <w:vAlign w:val="bottom"/>
          </w:tcPr>
          <w:p w14:paraId="1730EE6F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B37E6A0" w14:textId="7CB679BE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4" w:type="dxa"/>
            <w:noWrap/>
            <w:vAlign w:val="bottom"/>
          </w:tcPr>
          <w:p w14:paraId="3A975AD9" w14:textId="209F0603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24" w:type="dxa"/>
            <w:noWrap/>
            <w:vAlign w:val="bottom"/>
          </w:tcPr>
          <w:p w14:paraId="5B84FEB0" w14:textId="18967757" w:rsidR="00B07D0F" w:rsidRPr="00E94C37" w:rsidRDefault="0072548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82B8732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649F112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B05BE4C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Реконструкција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6623690" w14:textId="6218E76D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736" w:type="dxa"/>
            <w:noWrap/>
            <w:vAlign w:val="bottom"/>
          </w:tcPr>
          <w:p w14:paraId="70D3FAB1" w14:textId="38AFB3B5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4" w:type="dxa"/>
            <w:noWrap/>
            <w:vAlign w:val="bottom"/>
          </w:tcPr>
          <w:p w14:paraId="0F4543FA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F4D820B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B82D0FE" w14:textId="46D41ACD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4" w:type="dxa"/>
            <w:noWrap/>
            <w:vAlign w:val="bottom"/>
          </w:tcPr>
          <w:p w14:paraId="34985074" w14:textId="44C34172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253441D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F68DB6F" w14:textId="57AAA330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624" w:type="dxa"/>
            <w:noWrap/>
            <w:vAlign w:val="bottom"/>
          </w:tcPr>
          <w:p w14:paraId="54B7156D" w14:textId="77777777" w:rsidR="00B07D0F" w:rsidRPr="00E94C37" w:rsidRDefault="005B08F7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EBDEA37" w14:textId="77777777" w:rsidR="00B07D0F" w:rsidRPr="00E94C37" w:rsidRDefault="0061551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6CEFDE0" w14:textId="04A78A0B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624" w:type="dxa"/>
            <w:noWrap/>
            <w:vAlign w:val="bottom"/>
          </w:tcPr>
          <w:p w14:paraId="6DEE2F32" w14:textId="76E866F9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24" w:type="dxa"/>
            <w:noWrap/>
            <w:vAlign w:val="bottom"/>
          </w:tcPr>
          <w:p w14:paraId="6595938A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47B00078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DB21482" w14:textId="77777777" w:rsidR="00BF79F3" w:rsidRPr="00E94C37" w:rsidRDefault="00BF79F3" w:rsidP="007A3D2C">
            <w:pPr>
              <w:spacing w:line="264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>Нега изданачких шума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3C99851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noWrap/>
            <w:vAlign w:val="bottom"/>
          </w:tcPr>
          <w:p w14:paraId="27E53425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1F0E2551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7CBA5EE7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14D7B2E4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31F688C1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59E9293B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60DFA375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7E8EB656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43F60497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501AFEBA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36AB18A9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5CDDE53B" w14:textId="77777777" w:rsidR="00BF79F3" w:rsidRPr="00E94C37" w:rsidRDefault="00BF79F3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65156" w:rsidRPr="00E94C37" w14:paraId="35AAF3FA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60ED4FC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Нега подмлатка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20D95C6" w14:textId="16E9AB6F" w:rsidR="00B07D0F" w:rsidRPr="00E94C37" w:rsidRDefault="004D4754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462E0" w:rsidRPr="00E94C37">
              <w:rPr>
                <w:rFonts w:cs="Arial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736" w:type="dxa"/>
            <w:noWrap/>
            <w:vAlign w:val="bottom"/>
          </w:tcPr>
          <w:p w14:paraId="1E3798AF" w14:textId="19AB1C08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24" w:type="dxa"/>
            <w:noWrap/>
            <w:vAlign w:val="bottom"/>
          </w:tcPr>
          <w:p w14:paraId="55E93D8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FEB2B1A" w14:textId="551CF67E" w:rsidR="00B07D0F" w:rsidRPr="00E94C37" w:rsidRDefault="00DB700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BE17F54" w14:textId="214122A0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24" w:type="dxa"/>
            <w:noWrap/>
            <w:vAlign w:val="bottom"/>
          </w:tcPr>
          <w:p w14:paraId="04DE8F2A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926E2F8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13DE4473" w14:textId="18317C6A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624" w:type="dxa"/>
            <w:noWrap/>
            <w:vAlign w:val="bottom"/>
          </w:tcPr>
          <w:p w14:paraId="50F4A906" w14:textId="40452E87" w:rsidR="00B07D0F" w:rsidRPr="00E94C37" w:rsidRDefault="007C039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5051C53" w14:textId="06C672F0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624" w:type="dxa"/>
            <w:noWrap/>
            <w:vAlign w:val="bottom"/>
          </w:tcPr>
          <w:p w14:paraId="401C917E" w14:textId="09EB14B3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4" w:type="dxa"/>
            <w:noWrap/>
            <w:vAlign w:val="bottom"/>
          </w:tcPr>
          <w:p w14:paraId="2306537C" w14:textId="74706EBF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24" w:type="dxa"/>
            <w:noWrap/>
            <w:vAlign w:val="bottom"/>
          </w:tcPr>
          <w:p w14:paraId="44BD852D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43740290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7A5E957C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Чишћење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999A3D2" w14:textId="112FAFBC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557</w:t>
            </w:r>
          </w:p>
        </w:tc>
        <w:tc>
          <w:tcPr>
            <w:tcW w:w="736" w:type="dxa"/>
            <w:noWrap/>
            <w:vAlign w:val="bottom"/>
          </w:tcPr>
          <w:p w14:paraId="362E66D0" w14:textId="211469C0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431</w:t>
            </w:r>
          </w:p>
        </w:tc>
        <w:tc>
          <w:tcPr>
            <w:tcW w:w="624" w:type="dxa"/>
            <w:noWrap/>
            <w:vAlign w:val="bottom"/>
          </w:tcPr>
          <w:p w14:paraId="2D2B03E5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64122DC" w14:textId="7CD093B4" w:rsidR="00B07D0F" w:rsidRPr="00E94C37" w:rsidRDefault="00DB700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BE33460" w14:textId="2CB8DF61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431</w:t>
            </w:r>
          </w:p>
        </w:tc>
        <w:tc>
          <w:tcPr>
            <w:tcW w:w="624" w:type="dxa"/>
            <w:noWrap/>
            <w:vAlign w:val="bottom"/>
          </w:tcPr>
          <w:p w14:paraId="065D3AA5" w14:textId="7C2E20C3" w:rsidR="00B07D0F" w:rsidRPr="00E94C37" w:rsidRDefault="00EF374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19F717B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1CD1559A" w14:textId="4FAA110C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624" w:type="dxa"/>
            <w:noWrap/>
            <w:vAlign w:val="bottom"/>
          </w:tcPr>
          <w:p w14:paraId="25CDA739" w14:textId="77777777" w:rsidR="00B07D0F" w:rsidRPr="00E94C37" w:rsidRDefault="00630B1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D950AF9" w14:textId="41FBA1A6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4" w:type="dxa"/>
            <w:noWrap/>
            <w:vAlign w:val="bottom"/>
          </w:tcPr>
          <w:p w14:paraId="39D2E76C" w14:textId="7F725321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624" w:type="dxa"/>
            <w:noWrap/>
            <w:vAlign w:val="bottom"/>
          </w:tcPr>
          <w:p w14:paraId="6B04E277" w14:textId="0EE203DD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570CCF7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6D22FF7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4931831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Прореде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A13ED63" w14:textId="69FD0CB8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16014</w:t>
            </w:r>
          </w:p>
        </w:tc>
        <w:tc>
          <w:tcPr>
            <w:tcW w:w="736" w:type="dxa"/>
            <w:noWrap/>
            <w:vAlign w:val="bottom"/>
          </w:tcPr>
          <w:p w14:paraId="5986C3C8" w14:textId="38FFA943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6507</w:t>
            </w:r>
          </w:p>
        </w:tc>
        <w:tc>
          <w:tcPr>
            <w:tcW w:w="624" w:type="dxa"/>
            <w:noWrap/>
            <w:vAlign w:val="bottom"/>
          </w:tcPr>
          <w:p w14:paraId="2211C12D" w14:textId="57D2A69A" w:rsidR="00B07D0F" w:rsidRPr="00E94C37" w:rsidRDefault="00DB700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E2C95F2" w14:textId="2C93B658" w:rsidR="00B07D0F" w:rsidRPr="00E94C37" w:rsidRDefault="00DB700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F811A0A" w14:textId="38032DA6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2519</w:t>
            </w:r>
          </w:p>
        </w:tc>
        <w:tc>
          <w:tcPr>
            <w:tcW w:w="624" w:type="dxa"/>
            <w:noWrap/>
            <w:vAlign w:val="bottom"/>
          </w:tcPr>
          <w:p w14:paraId="06D0C329" w14:textId="1381E006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3988</w:t>
            </w:r>
          </w:p>
        </w:tc>
        <w:tc>
          <w:tcPr>
            <w:tcW w:w="624" w:type="dxa"/>
            <w:noWrap/>
            <w:vAlign w:val="bottom"/>
          </w:tcPr>
          <w:p w14:paraId="11DBA0FD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31BBBA04" w14:textId="460A7BB3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9507</w:t>
            </w:r>
          </w:p>
        </w:tc>
        <w:tc>
          <w:tcPr>
            <w:tcW w:w="624" w:type="dxa"/>
            <w:noWrap/>
            <w:vAlign w:val="bottom"/>
          </w:tcPr>
          <w:p w14:paraId="09DBF676" w14:textId="7802817D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624" w:type="dxa"/>
            <w:noWrap/>
            <w:vAlign w:val="bottom"/>
          </w:tcPr>
          <w:p w14:paraId="568AB986" w14:textId="5DCEE28A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206</w:t>
            </w:r>
          </w:p>
        </w:tc>
        <w:tc>
          <w:tcPr>
            <w:tcW w:w="624" w:type="dxa"/>
            <w:noWrap/>
            <w:vAlign w:val="bottom"/>
          </w:tcPr>
          <w:p w14:paraId="22FC2D69" w14:textId="70F210FC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5792</w:t>
            </w:r>
          </w:p>
        </w:tc>
        <w:tc>
          <w:tcPr>
            <w:tcW w:w="624" w:type="dxa"/>
            <w:noWrap/>
            <w:vAlign w:val="bottom"/>
          </w:tcPr>
          <w:p w14:paraId="3F66E5EB" w14:textId="4615F576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3315</w:t>
            </w:r>
          </w:p>
        </w:tc>
        <w:tc>
          <w:tcPr>
            <w:tcW w:w="624" w:type="dxa"/>
            <w:noWrap/>
            <w:vAlign w:val="bottom"/>
          </w:tcPr>
          <w:p w14:paraId="698F3ADD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7DC4768B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3886DDFD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Обогаћивање шума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8FF02C9" w14:textId="14739789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736" w:type="dxa"/>
            <w:noWrap/>
            <w:vAlign w:val="bottom"/>
          </w:tcPr>
          <w:p w14:paraId="5A1AA49F" w14:textId="2210A6F8" w:rsidR="00B07D0F" w:rsidRPr="00E94C37" w:rsidRDefault="007C039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B2A4C2A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0B8D062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D1F135F" w14:textId="06917549" w:rsidR="00B07D0F" w:rsidRPr="00E94C37" w:rsidRDefault="00DB700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C370032" w14:textId="77777777" w:rsidR="00B07D0F" w:rsidRPr="00E94C37" w:rsidRDefault="002F4F1B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50F7275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0CA6A263" w14:textId="0D9AF31C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624" w:type="dxa"/>
            <w:noWrap/>
            <w:vAlign w:val="bottom"/>
          </w:tcPr>
          <w:p w14:paraId="6FB0660F" w14:textId="77777777" w:rsidR="00B07D0F" w:rsidRPr="00E94C37" w:rsidRDefault="00465EC2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D485332" w14:textId="77777777" w:rsidR="00B07D0F" w:rsidRPr="00E94C37" w:rsidRDefault="00A1479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AAC87D8" w14:textId="66D8E7B2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624" w:type="dxa"/>
            <w:noWrap/>
            <w:vAlign w:val="bottom"/>
          </w:tcPr>
          <w:p w14:paraId="07E44BC7" w14:textId="2CBC5F6D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4" w:type="dxa"/>
            <w:noWrap/>
            <w:vAlign w:val="bottom"/>
          </w:tcPr>
          <w:p w14:paraId="5C3BD0C1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4CB97035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7504AB0E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Четинари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F231BF7" w14:textId="272673A2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736" w:type="dxa"/>
            <w:noWrap/>
            <w:vAlign w:val="bottom"/>
          </w:tcPr>
          <w:p w14:paraId="10F4B185" w14:textId="7C7D744E" w:rsidR="00B07D0F" w:rsidRPr="00E94C37" w:rsidRDefault="007C039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64AE62E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26D224A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FC957D6" w14:textId="74C3AF98" w:rsidR="00B07D0F" w:rsidRPr="00E94C37" w:rsidRDefault="00DB700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A3B7640" w14:textId="77777777" w:rsidR="00B07D0F" w:rsidRPr="00E94C37" w:rsidRDefault="002F4F1B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6342FFE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B220CB2" w14:textId="4895E072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624" w:type="dxa"/>
            <w:noWrap/>
            <w:vAlign w:val="bottom"/>
          </w:tcPr>
          <w:p w14:paraId="444DF84F" w14:textId="77777777" w:rsidR="00B07D0F" w:rsidRPr="00E94C37" w:rsidRDefault="00465EC2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E3BBAE6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47DFF57" w14:textId="1A1C44F6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624" w:type="dxa"/>
            <w:noWrap/>
            <w:vAlign w:val="bottom"/>
          </w:tcPr>
          <w:p w14:paraId="00B99B21" w14:textId="4BBA9B49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4" w:type="dxa"/>
            <w:noWrap/>
            <w:vAlign w:val="bottom"/>
          </w:tcPr>
          <w:p w14:paraId="6B80F164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01FA8F9C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1126F69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Лишћари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B48AD91" w14:textId="77777777" w:rsidR="00B07D0F" w:rsidRPr="00E94C37" w:rsidRDefault="008F245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6E3763C6" w14:textId="77777777" w:rsidR="00B07D0F" w:rsidRPr="00E94C37" w:rsidRDefault="00965A6E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DFB8EE6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6A60405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9F4EDF5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459CE68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450561B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90419FB" w14:textId="7363ED28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D6599AA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DC4BC51" w14:textId="77777777" w:rsidR="00B07D0F" w:rsidRPr="00E94C37" w:rsidRDefault="00A1479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F7933AF" w14:textId="77777777" w:rsidR="00B07D0F" w:rsidRPr="00E94C37" w:rsidRDefault="00C7194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7C0AC9E" w14:textId="77777777" w:rsidR="00B07D0F" w:rsidRPr="00E94C37" w:rsidRDefault="009570B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5AB26C1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7ABDBBC7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46410D1" w14:textId="77777777" w:rsidR="00B07D0F" w:rsidRPr="00E94C37" w:rsidRDefault="00780482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Припрема и нега земљишта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DE5DDCD" w14:textId="15EDA4C8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736" w:type="dxa"/>
            <w:noWrap/>
            <w:vAlign w:val="bottom"/>
          </w:tcPr>
          <w:p w14:paraId="467AAA99" w14:textId="15A692D7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AEF95D2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453808B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27713AA" w14:textId="77777777" w:rsidR="00B07D0F" w:rsidRPr="00E94C37" w:rsidRDefault="00344A82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D3A18F3" w14:textId="076D9B5F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8DC2B52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7176CB2B" w14:textId="61261366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24" w:type="dxa"/>
            <w:noWrap/>
            <w:vAlign w:val="bottom"/>
          </w:tcPr>
          <w:p w14:paraId="755D1D6A" w14:textId="73504A98" w:rsidR="00B07D0F" w:rsidRPr="00E94C37" w:rsidRDefault="007C039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03E61D3" w14:textId="06F2993D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24" w:type="dxa"/>
            <w:noWrap/>
            <w:vAlign w:val="bottom"/>
          </w:tcPr>
          <w:p w14:paraId="443B87EF" w14:textId="1EBCB361" w:rsidR="00B07D0F" w:rsidRPr="00E94C37" w:rsidRDefault="0039233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ADAC313" w14:textId="6D26E1CB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57A9547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7F9B8B6C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BD9AC37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Конверзија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8B09B9D" w14:textId="6FD9D628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506</w:t>
            </w:r>
          </w:p>
        </w:tc>
        <w:tc>
          <w:tcPr>
            <w:tcW w:w="736" w:type="dxa"/>
            <w:noWrap/>
            <w:vAlign w:val="bottom"/>
          </w:tcPr>
          <w:p w14:paraId="3A4EA383" w14:textId="11920924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624" w:type="dxa"/>
            <w:noWrap/>
            <w:vAlign w:val="bottom"/>
          </w:tcPr>
          <w:p w14:paraId="75E3AB62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A32C3CA" w14:textId="77777777" w:rsidR="00B07D0F" w:rsidRPr="00E94C37" w:rsidRDefault="002964B4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88DF985" w14:textId="51AF3EC0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624" w:type="dxa"/>
            <w:noWrap/>
            <w:vAlign w:val="bottom"/>
          </w:tcPr>
          <w:p w14:paraId="09AA34B1" w14:textId="02807C83" w:rsidR="00B07D0F" w:rsidRPr="00E94C37" w:rsidRDefault="00EF374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1B427D1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7685BA2" w14:textId="459F9A80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463</w:t>
            </w:r>
          </w:p>
        </w:tc>
        <w:tc>
          <w:tcPr>
            <w:tcW w:w="624" w:type="dxa"/>
            <w:noWrap/>
            <w:vAlign w:val="bottom"/>
          </w:tcPr>
          <w:p w14:paraId="59904678" w14:textId="4BB75866" w:rsidR="00B07D0F" w:rsidRPr="00E94C37" w:rsidRDefault="007C039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EEC43A9" w14:textId="1C46C92C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24" w:type="dxa"/>
            <w:noWrap/>
            <w:vAlign w:val="bottom"/>
          </w:tcPr>
          <w:p w14:paraId="18EC6A9C" w14:textId="124B7384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624" w:type="dxa"/>
            <w:noWrap/>
            <w:vAlign w:val="bottom"/>
          </w:tcPr>
          <w:p w14:paraId="40C2AFB3" w14:textId="3D824452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393</w:t>
            </w:r>
          </w:p>
        </w:tc>
        <w:tc>
          <w:tcPr>
            <w:tcW w:w="624" w:type="dxa"/>
            <w:noWrap/>
            <w:vAlign w:val="bottom"/>
          </w:tcPr>
          <w:p w14:paraId="07DB3561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B6AA839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D40AF7D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Супституција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5990EA1" w14:textId="3F5BC734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5BD2DD26" w14:textId="77777777" w:rsidR="00B07D0F" w:rsidRPr="00E94C37" w:rsidRDefault="00531792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37AF084" w14:textId="77777777" w:rsidR="00B07D0F" w:rsidRPr="00E94C37" w:rsidRDefault="00A713B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E69DF81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EB032C1" w14:textId="77777777" w:rsidR="00B07D0F" w:rsidRPr="00E94C37" w:rsidRDefault="001B0F5C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897D640" w14:textId="77777777" w:rsidR="00B07D0F" w:rsidRPr="00E94C37" w:rsidRDefault="006C014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40341AC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2BFB36F5" w14:textId="4F5F0F58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F7815D1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CE9D157" w14:textId="77777777" w:rsidR="00B07D0F" w:rsidRPr="00E94C37" w:rsidRDefault="00984FA9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110A4FC" w14:textId="596957A1" w:rsidR="00B07D0F" w:rsidRPr="00E94C37" w:rsidRDefault="0039233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6964219" w14:textId="0208ACF8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D7277CC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E853DC5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5C467C1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Реконструкција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5ACD10CF" w14:textId="47B0747B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736" w:type="dxa"/>
            <w:noWrap/>
            <w:vAlign w:val="bottom"/>
          </w:tcPr>
          <w:p w14:paraId="080AA9CC" w14:textId="409D17AE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624" w:type="dxa"/>
            <w:noWrap/>
            <w:vAlign w:val="bottom"/>
          </w:tcPr>
          <w:p w14:paraId="1C20AD5C" w14:textId="77777777" w:rsidR="00B07D0F" w:rsidRPr="00E94C37" w:rsidRDefault="00B06592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CA76961" w14:textId="77777777" w:rsidR="00B07D0F" w:rsidRPr="00E94C37" w:rsidRDefault="005978B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D82889A" w14:textId="0AA0D008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624" w:type="dxa"/>
            <w:noWrap/>
            <w:vAlign w:val="bottom"/>
          </w:tcPr>
          <w:p w14:paraId="03BF5809" w14:textId="4E6C53C6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24" w:type="dxa"/>
            <w:noWrap/>
            <w:vAlign w:val="bottom"/>
          </w:tcPr>
          <w:p w14:paraId="5EA10DCF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39BB569" w14:textId="1B7C2E8C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624" w:type="dxa"/>
            <w:noWrap/>
            <w:vAlign w:val="bottom"/>
          </w:tcPr>
          <w:p w14:paraId="678B569B" w14:textId="77777777" w:rsidR="00B07D0F" w:rsidRPr="00E94C37" w:rsidRDefault="005B08F7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78673DD" w14:textId="3964355E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624" w:type="dxa"/>
            <w:noWrap/>
            <w:vAlign w:val="bottom"/>
          </w:tcPr>
          <w:p w14:paraId="2C17D348" w14:textId="2ADF1143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24" w:type="dxa"/>
            <w:noWrap/>
            <w:vAlign w:val="bottom"/>
          </w:tcPr>
          <w:p w14:paraId="29113D83" w14:textId="76312DB2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24" w:type="dxa"/>
            <w:noWrap/>
            <w:vAlign w:val="bottom"/>
          </w:tcPr>
          <w:p w14:paraId="15718197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54C15101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89F8616" w14:textId="77777777" w:rsidR="00FE0BCA" w:rsidRPr="00E94C37" w:rsidRDefault="00780482" w:rsidP="007A3D2C">
            <w:pPr>
              <w:spacing w:line="264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 xml:space="preserve">Мелиорација осталих </w:t>
            </w:r>
            <w:r w:rsidR="00FE0BCA" w:rsidRPr="00E94C37">
              <w:rPr>
                <w:rFonts w:cs="Arial"/>
                <w:b/>
                <w:bCs/>
                <w:sz w:val="16"/>
                <w:szCs w:val="16"/>
              </w:rPr>
              <w:t xml:space="preserve">шума 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AE7B376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noWrap/>
            <w:vAlign w:val="bottom"/>
          </w:tcPr>
          <w:p w14:paraId="65DC9BEB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5B566F58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1DFA6F2B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2B878330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08C0959E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5F388552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165F7A1A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67DBECB8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7B152E4D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769E298B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2CACB727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noWrap/>
            <w:vAlign w:val="bottom"/>
          </w:tcPr>
          <w:p w14:paraId="78FB1E2B" w14:textId="77777777" w:rsidR="00FE0BCA" w:rsidRPr="00E94C37" w:rsidRDefault="00FE0BCA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65156" w:rsidRPr="00E94C37" w14:paraId="4191F84B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74D7718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Нега подмлатка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1DEA47F" w14:textId="4A4F0FCC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25594845" w14:textId="1A3ED98F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D365861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8E96EDB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E4EBDE0" w14:textId="14BC036A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DD6E694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858C26A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40271FB8" w14:textId="3180CB25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7F8AD10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A1402C5" w14:textId="77777777" w:rsidR="00B07D0F" w:rsidRPr="00E94C37" w:rsidRDefault="0061551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CBB361A" w14:textId="450EE7D8" w:rsidR="00B07D0F" w:rsidRPr="00E94C37" w:rsidRDefault="007A7E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5176AEC" w14:textId="709CA84F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E6DB3A8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4FA5C10B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7EF1AEF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Чишћење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AE8F374" w14:textId="67BB0236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36" w:type="dxa"/>
            <w:noWrap/>
            <w:vAlign w:val="bottom"/>
          </w:tcPr>
          <w:p w14:paraId="65D07E8F" w14:textId="235E2477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A94107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D494B65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FDE668A" w14:textId="50E11EEA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21097ED" w14:textId="77777777" w:rsidR="00B07D0F" w:rsidRPr="00E94C37" w:rsidRDefault="006C0141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1A0FFC4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2880E38A" w14:textId="5137A044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4" w:type="dxa"/>
            <w:noWrap/>
            <w:vAlign w:val="bottom"/>
          </w:tcPr>
          <w:p w14:paraId="73A5EDBC" w14:textId="77777777" w:rsidR="00B07D0F" w:rsidRPr="00E94C37" w:rsidRDefault="00E035A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F9E45E0" w14:textId="77777777" w:rsidR="00B07D0F" w:rsidRPr="00E94C37" w:rsidRDefault="00984FA9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5EB7087" w14:textId="1ED97A7D" w:rsidR="00B07D0F" w:rsidRPr="00E94C37" w:rsidRDefault="0068009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4" w:type="dxa"/>
            <w:noWrap/>
            <w:vAlign w:val="bottom"/>
          </w:tcPr>
          <w:p w14:paraId="2448AFD4" w14:textId="111FBC84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38E281E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1FC083A5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4EB9B0A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Прореде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DA79284" w14:textId="69A115AA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736" w:type="dxa"/>
            <w:noWrap/>
            <w:vAlign w:val="bottom"/>
          </w:tcPr>
          <w:p w14:paraId="20ACC186" w14:textId="476A2FEA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E88F6FE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778226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6CD7343" w14:textId="68A45A68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2CB85A4" w14:textId="3A16EBDD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4D2B62D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2A3AEC4" w14:textId="36ECA423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624" w:type="dxa"/>
            <w:noWrap/>
            <w:vAlign w:val="bottom"/>
          </w:tcPr>
          <w:p w14:paraId="3C748DEA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E751562" w14:textId="5111535B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624" w:type="dxa"/>
            <w:noWrap/>
            <w:vAlign w:val="bottom"/>
          </w:tcPr>
          <w:p w14:paraId="4CC24677" w14:textId="21B034E4" w:rsidR="00B07D0F" w:rsidRPr="00E94C37" w:rsidRDefault="0068009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624" w:type="dxa"/>
            <w:noWrap/>
            <w:vAlign w:val="bottom"/>
          </w:tcPr>
          <w:p w14:paraId="5416125B" w14:textId="10CAB439" w:rsidR="00B07D0F" w:rsidRPr="00E94C37" w:rsidRDefault="007179D8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DCAFFB4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515568DB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3787101B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Обогаћивање шума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5381BA5E" w14:textId="77777777" w:rsidR="00B07D0F" w:rsidRPr="00E94C37" w:rsidRDefault="007B693C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32D78AD5" w14:textId="77777777" w:rsidR="00B07D0F" w:rsidRPr="00E94C37" w:rsidRDefault="00B00DD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1F5C953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D39349E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6A46578" w14:textId="77777777" w:rsidR="00B07D0F" w:rsidRPr="00E94C37" w:rsidRDefault="00BE409B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BD57ECA" w14:textId="77777777" w:rsidR="00B07D0F" w:rsidRPr="00E94C37" w:rsidRDefault="00E607A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86DEF30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1C7DDC2E" w14:textId="77777777" w:rsidR="00B07D0F" w:rsidRPr="00E94C37" w:rsidRDefault="00A10B4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3749F17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C07E8AE" w14:textId="77777777" w:rsidR="00B07D0F" w:rsidRPr="00E94C37" w:rsidRDefault="00AB27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676454F" w14:textId="77777777" w:rsidR="00B07D0F" w:rsidRPr="00E94C37" w:rsidRDefault="00FE3DA6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24DC954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D318F5A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657A322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4A46862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 Четинари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24554BD" w14:textId="77777777" w:rsidR="00B07D0F" w:rsidRPr="00E94C37" w:rsidRDefault="007B693C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78D0A807" w14:textId="77777777" w:rsidR="00B07D0F" w:rsidRPr="00E94C37" w:rsidRDefault="00B00DD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7CB1EC8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668E3CE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0F82722" w14:textId="77777777" w:rsidR="00B07D0F" w:rsidRPr="00E94C37" w:rsidRDefault="00BE409B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B022044" w14:textId="77777777" w:rsidR="00B07D0F" w:rsidRPr="00E94C37" w:rsidRDefault="00E607A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B9C8D2B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FE09ADC" w14:textId="77777777" w:rsidR="00B07D0F" w:rsidRPr="00E94C37" w:rsidRDefault="00A10B4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6A1EE06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D3518A5" w14:textId="77777777" w:rsidR="00B07D0F" w:rsidRPr="00E94C37" w:rsidRDefault="00AB27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8FF622F" w14:textId="77777777" w:rsidR="00B07D0F" w:rsidRPr="00E94C37" w:rsidRDefault="00FE3DA6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86682A9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FAF6236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1A6A4305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B1A3062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    </w:t>
            </w:r>
            <w:r w:rsidR="00813498" w:rsidRPr="00E94C37">
              <w:rPr>
                <w:rFonts w:cs="Arial"/>
                <w:sz w:val="16"/>
                <w:szCs w:val="16"/>
              </w:rPr>
              <w:t xml:space="preserve"> </w:t>
            </w:r>
            <w:r w:rsidRPr="00E94C37">
              <w:rPr>
                <w:rFonts w:cs="Arial"/>
                <w:sz w:val="16"/>
                <w:szCs w:val="16"/>
              </w:rPr>
              <w:t>Лишћари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6BF020F" w14:textId="77777777" w:rsidR="00B07D0F" w:rsidRPr="00E94C37" w:rsidRDefault="00FA3E39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38BEC6DA" w14:textId="77777777" w:rsidR="00B07D0F" w:rsidRPr="00E94C37" w:rsidRDefault="00B00DD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9DF6507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A336A20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17B2A64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D15ECDB" w14:textId="77777777" w:rsidR="00B07D0F" w:rsidRPr="00E94C37" w:rsidRDefault="00E607A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D2C860B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301F3C5F" w14:textId="77777777" w:rsidR="00B07D0F" w:rsidRPr="00E94C37" w:rsidRDefault="00B840DE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95BE367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52FA68F" w14:textId="77777777" w:rsidR="00B07D0F" w:rsidRPr="00E94C37" w:rsidRDefault="0061551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0158201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4295A33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1761757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003738B1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7999C532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Конверзија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1B2EF9B7" w14:textId="37C1D9B1" w:rsidR="00B07D0F" w:rsidRPr="00E94C37" w:rsidRDefault="004D4754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742EA058" w14:textId="5694B8FB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BCA3905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FA41C4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6B9EAF3" w14:textId="77777777" w:rsidR="00B07D0F" w:rsidRPr="00E94C37" w:rsidRDefault="00061746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5773197" w14:textId="7C496B68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8B62202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1E436A64" w14:textId="6828BD79" w:rsidR="00B07D0F" w:rsidRPr="00E94C37" w:rsidRDefault="00ED04B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B5532A1" w14:textId="1A621DB7" w:rsidR="00B07D0F" w:rsidRPr="00E94C37" w:rsidRDefault="007C039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E841C16" w14:textId="77777777" w:rsidR="00B07D0F" w:rsidRPr="00E94C37" w:rsidRDefault="0054216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D364A6A" w14:textId="66FB1096" w:rsidR="00B07D0F" w:rsidRPr="00E94C37" w:rsidRDefault="007A7EF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6D196DB" w14:textId="77777777" w:rsidR="00B07D0F" w:rsidRPr="00E94C37" w:rsidRDefault="00767206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1951AEF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05059632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61868723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Супституција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00FB2356" w14:textId="77777777" w:rsidR="00B07D0F" w:rsidRPr="00E94C37" w:rsidRDefault="008F245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3D873F08" w14:textId="77777777" w:rsidR="00B07D0F" w:rsidRPr="00E94C37" w:rsidRDefault="00603996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889F6DE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FD0633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87BE4AA" w14:textId="77777777" w:rsidR="00B07D0F" w:rsidRPr="00E94C37" w:rsidRDefault="0041415E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4002EDD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612BDB6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804B879" w14:textId="77777777" w:rsidR="00B07D0F" w:rsidRPr="00E94C37" w:rsidRDefault="0083522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825CD21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D3B364A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39EA3C8" w14:textId="77777777" w:rsidR="00B07D0F" w:rsidRPr="00E94C37" w:rsidRDefault="009570B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7FDDC8A" w14:textId="77777777" w:rsidR="00B07D0F" w:rsidRPr="00E94C37" w:rsidRDefault="00164D9E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1026C67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0D0BB781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25FA97F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Ресурекција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6AF642DA" w14:textId="77418C91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046F9D9C" w14:textId="0EF22281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8FE1940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1B9333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EAFB65" w14:textId="34F4B0E5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CBB32CC" w14:textId="5129254C" w:rsidR="00B07D0F" w:rsidRPr="00E94C37" w:rsidRDefault="0024050D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498A588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4F134220" w14:textId="4689D18E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0DC98CC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9DE956A" w14:textId="77777777" w:rsidR="00B07D0F" w:rsidRPr="00E94C37" w:rsidRDefault="00BC63F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B16CC0B" w14:textId="26D793B1" w:rsidR="00B07D0F" w:rsidRPr="00E94C37" w:rsidRDefault="0068009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49E6EE2" w14:textId="77777777" w:rsidR="00B07D0F" w:rsidRPr="00E94C37" w:rsidRDefault="00F81AD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D108002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B07D0F" w:rsidRPr="00E94C37" w14:paraId="033B8B83" w14:textId="77777777" w:rsidTr="00531792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58B7D1F" w14:textId="77777777" w:rsidR="00B07D0F" w:rsidRPr="00E94C37" w:rsidRDefault="00B07D0F" w:rsidP="007A3D2C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Попуњавање</w:t>
            </w:r>
          </w:p>
        </w:tc>
        <w:tc>
          <w:tcPr>
            <w:tcW w:w="720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34BDD03" w14:textId="38449FB7" w:rsidR="00B07D0F" w:rsidRPr="00E94C37" w:rsidRDefault="001462E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6" w:type="dxa"/>
            <w:noWrap/>
            <w:vAlign w:val="bottom"/>
          </w:tcPr>
          <w:p w14:paraId="306A9242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379C379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14CB619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6F2BF51" w14:textId="6513A1DF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9A23EFF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0579BCB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C00AECF" w14:textId="5BC2C2E5" w:rsidR="00B07D0F" w:rsidRPr="00E94C37" w:rsidRDefault="009A00E5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13F22F9" w14:textId="77777777" w:rsidR="00B07D0F" w:rsidRPr="00E94C37" w:rsidRDefault="00B07D0F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E2D9A54" w14:textId="12B518D2" w:rsidR="00B07D0F" w:rsidRPr="00E94C37" w:rsidRDefault="00E317D0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6864355" w14:textId="79F44F50" w:rsidR="00B07D0F" w:rsidRPr="00E94C37" w:rsidRDefault="00680093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7D20445" w14:textId="37EFC264" w:rsidR="00B07D0F" w:rsidRPr="00E94C37" w:rsidRDefault="00ED04BA" w:rsidP="007A3D2C">
            <w:pPr>
              <w:spacing w:line="264" w:lineRule="auto"/>
              <w:ind w:right="57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94C37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EFAB697" w14:textId="77777777" w:rsidR="00B07D0F" w:rsidRPr="00E94C37" w:rsidRDefault="00853D30" w:rsidP="007A3D2C">
            <w:pPr>
              <w:spacing w:line="264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1E63CD1A" w14:textId="77777777" w:rsidR="007E36F2" w:rsidRPr="00E94C37" w:rsidRDefault="007E36F2" w:rsidP="0051431E">
      <w:pPr>
        <w:pStyle w:val="Naslovtabela"/>
        <w:numPr>
          <w:ilvl w:val="0"/>
          <w:numId w:val="0"/>
        </w:numPr>
        <w:spacing w:before="0" w:after="0"/>
        <w:rPr>
          <w:rFonts w:cs="Arial"/>
          <w:b w:val="0"/>
          <w:sz w:val="56"/>
          <w:szCs w:val="56"/>
        </w:rPr>
      </w:pPr>
    </w:p>
    <w:p w14:paraId="0B450E0E" w14:textId="77777777" w:rsidR="005D191B" w:rsidRDefault="005D191B">
      <w:pPr>
        <w:rPr>
          <w:rFonts w:cs="Arial"/>
          <w:b/>
          <w:szCs w:val="20"/>
        </w:rPr>
      </w:pPr>
      <w:r>
        <w:rPr>
          <w:rFonts w:cs="Arial"/>
          <w:szCs w:val="20"/>
        </w:rPr>
        <w:br w:type="page"/>
      </w:r>
    </w:p>
    <w:p w14:paraId="75C00DE0" w14:textId="3800A19E" w:rsidR="00FE0BCA" w:rsidRPr="00E94C37" w:rsidRDefault="007E36F2" w:rsidP="0051431E">
      <w:pPr>
        <w:pStyle w:val="Naslovtabela"/>
        <w:numPr>
          <w:ilvl w:val="0"/>
          <w:numId w:val="0"/>
        </w:numPr>
        <w:spacing w:before="0" w:after="40"/>
        <w:jc w:val="left"/>
        <w:rPr>
          <w:rFonts w:cs="Arial"/>
          <w:b w:val="0"/>
          <w:sz w:val="18"/>
          <w:szCs w:val="18"/>
        </w:rPr>
      </w:pPr>
      <w:r w:rsidRPr="00E94C37">
        <w:rPr>
          <w:rFonts w:cs="Arial"/>
          <w:szCs w:val="20"/>
        </w:rPr>
        <w:lastRenderedPageBreak/>
        <w:t xml:space="preserve">5. </w:t>
      </w:r>
      <w:r w:rsidR="00813498" w:rsidRPr="00E94C37">
        <w:rPr>
          <w:rFonts w:cs="Arial"/>
          <w:szCs w:val="20"/>
        </w:rPr>
        <w:t>Вештачко пошумљавање</w:t>
      </w:r>
      <w:r w:rsidR="00E54E25" w:rsidRPr="00E94C37">
        <w:rPr>
          <w:rFonts w:cs="Arial"/>
          <w:szCs w:val="20"/>
        </w:rPr>
        <w:t xml:space="preserve"> по врстама дрвећа, 20</w:t>
      </w:r>
      <w:r w:rsidR="00594E4A" w:rsidRPr="00E94C37">
        <w:rPr>
          <w:rFonts w:cs="Arial"/>
          <w:szCs w:val="20"/>
        </w:rPr>
        <w:t>2</w:t>
      </w:r>
      <w:r w:rsidR="001462E0" w:rsidRPr="00E94C37">
        <w:rPr>
          <w:rFonts w:cs="Arial"/>
          <w:szCs w:val="20"/>
        </w:rPr>
        <w:t>4</w:t>
      </w:r>
      <w:r w:rsidR="00E54E25" w:rsidRPr="00E94C37">
        <w:rPr>
          <w:rFonts w:cs="Arial"/>
          <w:szCs w:val="20"/>
        </w:rPr>
        <w:t xml:space="preserve">.   </w:t>
      </w:r>
      <w:r w:rsidR="0051431E" w:rsidRPr="00E94C37">
        <w:rPr>
          <w:rFonts w:cs="Arial"/>
          <w:szCs w:val="20"/>
        </w:rPr>
        <w:t xml:space="preserve">                                                                                 </w:t>
      </w:r>
      <w:r w:rsidR="00FE0BCA" w:rsidRPr="00E94C37">
        <w:rPr>
          <w:rFonts w:cs="Arial"/>
          <w:b w:val="0"/>
          <w:sz w:val="18"/>
          <w:szCs w:val="18"/>
        </w:rPr>
        <w:t>ha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65156" w:rsidRPr="00E94C37" w14:paraId="385A5607" w14:textId="77777777" w:rsidTr="00853D30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63E13A64" w14:textId="77777777" w:rsidR="00FE0BCA" w:rsidRPr="00E94C37" w:rsidRDefault="00FE0BCA" w:rsidP="0051431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5289FD72" w14:textId="77777777" w:rsidR="00FE0BCA" w:rsidRPr="00E94C37" w:rsidRDefault="007E36F2" w:rsidP="0051431E">
            <w:pPr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</w:t>
            </w:r>
            <w:r w:rsidR="00FE0BCA" w:rsidRPr="00E94C37">
              <w:rPr>
                <w:rFonts w:cs="Arial"/>
                <w:sz w:val="16"/>
                <w:szCs w:val="16"/>
              </w:rPr>
              <w:t>купно</w:t>
            </w:r>
          </w:p>
        </w:tc>
        <w:tc>
          <w:tcPr>
            <w:tcW w:w="37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14:paraId="12CCE691" w14:textId="77777777" w:rsidR="00FE0BCA" w:rsidRPr="00E94C37" w:rsidRDefault="007E36F2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</w:t>
            </w:r>
            <w:r w:rsidR="00FE0BCA" w:rsidRPr="00E94C37">
              <w:rPr>
                <w:rFonts w:cs="Arial"/>
                <w:sz w:val="16"/>
                <w:szCs w:val="16"/>
              </w:rPr>
              <w:t xml:space="preserve"> шумама у приватној својини</w:t>
            </w:r>
          </w:p>
        </w:tc>
        <w:tc>
          <w:tcPr>
            <w:tcW w:w="37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bottom"/>
          </w:tcPr>
          <w:p w14:paraId="59B60E95" w14:textId="77777777" w:rsidR="00FE0BCA" w:rsidRPr="00E94C37" w:rsidRDefault="007E36F2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У</w:t>
            </w:r>
            <w:r w:rsidR="00FE0BCA" w:rsidRPr="00E94C37">
              <w:rPr>
                <w:rFonts w:cs="Arial"/>
                <w:sz w:val="16"/>
                <w:szCs w:val="16"/>
              </w:rPr>
              <w:t xml:space="preserve"> шумама у државној својини</w:t>
            </w:r>
          </w:p>
        </w:tc>
      </w:tr>
      <w:tr w:rsidR="00365156" w:rsidRPr="00E94C37" w14:paraId="60F3CAC1" w14:textId="77777777" w:rsidTr="00853D30">
        <w:trPr>
          <w:trHeight w:val="193"/>
          <w:jc w:val="center"/>
        </w:trPr>
        <w:tc>
          <w:tcPr>
            <w:tcW w:w="2098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7CA31398" w14:textId="77777777" w:rsidR="00FE0BCA" w:rsidRPr="00E94C37" w:rsidRDefault="00FE0BCA" w:rsidP="0051431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1733B23F" w14:textId="77777777" w:rsidR="00FE0BCA" w:rsidRPr="00E94C37" w:rsidRDefault="00FE0BCA" w:rsidP="0051431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549D076" w14:textId="77777777" w:rsidR="00FE0BCA" w:rsidRPr="00E94C37" w:rsidRDefault="00FE0BCA" w:rsidP="0051431E">
            <w:pPr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6BCF13D5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Бео-град-ски регион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0238D1D6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58D6B12B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Шума-дије и Запад</w:t>
            </w:r>
            <w:r w:rsidR="00780482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F57A1D4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Јужне и Источ</w:t>
            </w:r>
            <w:r w:rsidR="00780482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1FE81F61" w14:textId="77777777" w:rsidR="00FE0BCA" w:rsidRPr="00E94C37" w:rsidRDefault="00780482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Косово</w:t>
            </w:r>
            <w:r w:rsidR="00FE0BCA" w:rsidRPr="00E94C37">
              <w:rPr>
                <w:rFonts w:cs="Arial"/>
                <w:sz w:val="16"/>
                <w:szCs w:val="16"/>
              </w:rPr>
              <w:t xml:space="preserve"> и Мето-</w:t>
            </w:r>
            <w:r w:rsidRPr="00E94C37">
              <w:rPr>
                <w:rFonts w:cs="Arial"/>
                <w:sz w:val="16"/>
                <w:szCs w:val="16"/>
              </w:rPr>
              <w:t>хија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27088C27" w14:textId="77777777" w:rsidR="00FE0BCA" w:rsidRPr="00E94C37" w:rsidRDefault="00FE0BCA" w:rsidP="0051431E">
            <w:pPr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0DF58BB0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Бео-град-ски регион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1FFC9869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86FB3D6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Шума-дије и Запад</w:t>
            </w:r>
            <w:r w:rsidR="00780482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052DB5B" w14:textId="77777777" w:rsidR="00FE0BCA" w:rsidRPr="00E94C37" w:rsidRDefault="00FE0BCA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Јужне и Источ</w:t>
            </w:r>
            <w:r w:rsidR="00780482" w:rsidRPr="00E94C37">
              <w:rPr>
                <w:rFonts w:cs="Arial"/>
                <w:sz w:val="16"/>
                <w:szCs w:val="16"/>
              </w:rPr>
              <w:t>-</w:t>
            </w:r>
            <w:r w:rsidRPr="00E94C37">
              <w:rPr>
                <w:rFonts w:cs="Arial"/>
                <w:sz w:val="16"/>
                <w:szCs w:val="16"/>
              </w:rPr>
              <w:t>не Србије</w:t>
            </w: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center"/>
          </w:tcPr>
          <w:p w14:paraId="75B5F7E4" w14:textId="77777777" w:rsidR="00FE0BCA" w:rsidRPr="00E94C37" w:rsidRDefault="00780482" w:rsidP="0051431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Регион Косово</w:t>
            </w:r>
            <w:r w:rsidR="00FE0BCA" w:rsidRPr="00E94C37">
              <w:rPr>
                <w:rFonts w:cs="Arial"/>
                <w:sz w:val="16"/>
                <w:szCs w:val="16"/>
              </w:rPr>
              <w:t xml:space="preserve"> и Мето-</w:t>
            </w:r>
            <w:r w:rsidRPr="00E94C37">
              <w:rPr>
                <w:rFonts w:cs="Arial"/>
                <w:sz w:val="16"/>
                <w:szCs w:val="16"/>
              </w:rPr>
              <w:t>хија</w:t>
            </w:r>
          </w:p>
        </w:tc>
      </w:tr>
      <w:tr w:rsidR="00365156" w:rsidRPr="00E94C37" w14:paraId="7334C357" w14:textId="77777777" w:rsidTr="00853D30">
        <w:trPr>
          <w:jc w:val="center"/>
        </w:trPr>
        <w:tc>
          <w:tcPr>
            <w:tcW w:w="209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3B641BB" w14:textId="77777777" w:rsidR="00FE0BCA" w:rsidRPr="00E94C37" w:rsidRDefault="00FE0BCA" w:rsidP="005143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noWrap/>
            <w:vAlign w:val="bottom"/>
          </w:tcPr>
          <w:p w14:paraId="020460D4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7D0359D6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049A6920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32BF96EA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7B0D61E0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4B70CA88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41169C7F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1B7E8CDB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60EE636E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346963CE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4A269E71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46992F44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808080" w:themeColor="background1" w:themeShade="80"/>
            </w:tcBorders>
            <w:noWrap/>
            <w:vAlign w:val="bottom"/>
          </w:tcPr>
          <w:p w14:paraId="7DB711DA" w14:textId="77777777" w:rsidR="00FE0BCA" w:rsidRPr="00E94C37" w:rsidRDefault="00FE0BCA" w:rsidP="0051431E">
            <w:pPr>
              <w:rPr>
                <w:rFonts w:cs="Arial"/>
                <w:sz w:val="16"/>
                <w:szCs w:val="16"/>
              </w:rPr>
            </w:pPr>
          </w:p>
        </w:tc>
      </w:tr>
      <w:tr w:rsidR="00365156" w:rsidRPr="00E94C37" w14:paraId="67404FCC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A36D737" w14:textId="77777777" w:rsidR="00FE0BCA" w:rsidRPr="00E94C37" w:rsidRDefault="00813498" w:rsidP="0051431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4EB4780" w14:textId="06277A82" w:rsidR="00FE0BCA" w:rsidRPr="00E94C37" w:rsidRDefault="004F3E82" w:rsidP="001462E0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</w:t>
            </w:r>
            <w:r w:rsidR="001462E0" w:rsidRPr="00E94C37">
              <w:rPr>
                <w:rFonts w:cs="Arial"/>
                <w:b/>
                <w:sz w:val="16"/>
                <w:szCs w:val="16"/>
              </w:rPr>
              <w:t>973</w:t>
            </w:r>
          </w:p>
        </w:tc>
        <w:tc>
          <w:tcPr>
            <w:tcW w:w="624" w:type="dxa"/>
            <w:noWrap/>
            <w:vAlign w:val="bottom"/>
          </w:tcPr>
          <w:p w14:paraId="4122D044" w14:textId="31DA911A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34</w:t>
            </w:r>
          </w:p>
        </w:tc>
        <w:tc>
          <w:tcPr>
            <w:tcW w:w="624" w:type="dxa"/>
            <w:noWrap/>
            <w:vAlign w:val="bottom"/>
          </w:tcPr>
          <w:p w14:paraId="6F9CA794" w14:textId="77777777" w:rsidR="00FE0BCA" w:rsidRPr="00E94C37" w:rsidRDefault="00856BEF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7D5C1AA" w14:textId="3F0D40AE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624" w:type="dxa"/>
            <w:noWrap/>
            <w:vAlign w:val="bottom"/>
          </w:tcPr>
          <w:p w14:paraId="0E737BFD" w14:textId="5144F423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33</w:t>
            </w:r>
          </w:p>
        </w:tc>
        <w:tc>
          <w:tcPr>
            <w:tcW w:w="624" w:type="dxa"/>
            <w:noWrap/>
            <w:vAlign w:val="bottom"/>
          </w:tcPr>
          <w:p w14:paraId="7F685B98" w14:textId="69B6B496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18EC962" w14:textId="77777777" w:rsidR="00FE0BCA" w:rsidRPr="00E94C37" w:rsidRDefault="00853D3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3DD0957C" w14:textId="0FA04D0E" w:rsidR="00FE0BCA" w:rsidRPr="00E94C37" w:rsidRDefault="00825FB6" w:rsidP="009C7432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</w:t>
            </w:r>
            <w:r w:rsidR="001462E0" w:rsidRPr="00E94C37">
              <w:rPr>
                <w:rFonts w:cs="Arial"/>
                <w:b/>
                <w:sz w:val="16"/>
                <w:szCs w:val="16"/>
              </w:rPr>
              <w:t>939</w:t>
            </w:r>
          </w:p>
        </w:tc>
        <w:tc>
          <w:tcPr>
            <w:tcW w:w="624" w:type="dxa"/>
            <w:noWrap/>
            <w:vAlign w:val="bottom"/>
          </w:tcPr>
          <w:p w14:paraId="06038A92" w14:textId="2ADD0577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22</w:t>
            </w:r>
          </w:p>
        </w:tc>
        <w:tc>
          <w:tcPr>
            <w:tcW w:w="624" w:type="dxa"/>
            <w:noWrap/>
            <w:vAlign w:val="bottom"/>
          </w:tcPr>
          <w:p w14:paraId="50E7B251" w14:textId="097C650D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1273</w:t>
            </w:r>
          </w:p>
        </w:tc>
        <w:tc>
          <w:tcPr>
            <w:tcW w:w="624" w:type="dxa"/>
            <w:noWrap/>
            <w:vAlign w:val="bottom"/>
          </w:tcPr>
          <w:p w14:paraId="63B0BEDE" w14:textId="1C6FB3DD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312</w:t>
            </w:r>
          </w:p>
        </w:tc>
        <w:tc>
          <w:tcPr>
            <w:tcW w:w="624" w:type="dxa"/>
            <w:noWrap/>
            <w:vAlign w:val="bottom"/>
          </w:tcPr>
          <w:p w14:paraId="0E9724A4" w14:textId="077200D1" w:rsidR="00FE0BCA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332</w:t>
            </w:r>
          </w:p>
        </w:tc>
        <w:tc>
          <w:tcPr>
            <w:tcW w:w="624" w:type="dxa"/>
            <w:noWrap/>
            <w:vAlign w:val="bottom"/>
          </w:tcPr>
          <w:p w14:paraId="576560D2" w14:textId="77777777" w:rsidR="00FE0BCA" w:rsidRPr="00E94C37" w:rsidRDefault="00853D3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365156" w:rsidRPr="00E94C37" w14:paraId="6925D6A7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9423A73" w14:textId="77777777" w:rsidR="00EA7DCD" w:rsidRPr="00E94C37" w:rsidRDefault="00EA7DCD" w:rsidP="0051431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4C37">
              <w:rPr>
                <w:rFonts w:cs="Arial"/>
                <w:b/>
                <w:bCs/>
                <w:sz w:val="16"/>
                <w:szCs w:val="16"/>
              </w:rPr>
              <w:t>Четинари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6CC9127C" w14:textId="16F64604" w:rsidR="00EA7DCD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407</w:t>
            </w:r>
          </w:p>
        </w:tc>
        <w:tc>
          <w:tcPr>
            <w:tcW w:w="624" w:type="dxa"/>
            <w:noWrap/>
            <w:vAlign w:val="bottom"/>
          </w:tcPr>
          <w:p w14:paraId="78D70E89" w14:textId="627A7324" w:rsidR="00EA7DCD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624" w:type="dxa"/>
            <w:noWrap/>
            <w:vAlign w:val="bottom"/>
          </w:tcPr>
          <w:p w14:paraId="6D55A8C2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A381896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513DA95" w14:textId="2B47F292" w:rsidR="00EA7DCD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624" w:type="dxa"/>
            <w:noWrap/>
            <w:vAlign w:val="bottom"/>
          </w:tcPr>
          <w:p w14:paraId="05B5406D" w14:textId="77777777" w:rsidR="00EA7DCD" w:rsidRPr="00E94C37" w:rsidRDefault="00B10107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5755537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152DA9F" w14:textId="1CB3623A" w:rsidR="00EA7DCD" w:rsidRPr="00E94C37" w:rsidRDefault="001462E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394</w:t>
            </w:r>
          </w:p>
        </w:tc>
        <w:tc>
          <w:tcPr>
            <w:tcW w:w="624" w:type="dxa"/>
            <w:noWrap/>
            <w:vAlign w:val="bottom"/>
          </w:tcPr>
          <w:p w14:paraId="7299F614" w14:textId="4D0B5E6B" w:rsidR="00EA7DCD" w:rsidRPr="00E94C37" w:rsidRDefault="00440673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78241D2" w14:textId="2895A515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29</w:t>
            </w:r>
          </w:p>
        </w:tc>
        <w:tc>
          <w:tcPr>
            <w:tcW w:w="624" w:type="dxa"/>
            <w:noWrap/>
            <w:vAlign w:val="bottom"/>
          </w:tcPr>
          <w:p w14:paraId="7B23E622" w14:textId="3F9A58B1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250</w:t>
            </w:r>
          </w:p>
        </w:tc>
        <w:tc>
          <w:tcPr>
            <w:tcW w:w="624" w:type="dxa"/>
            <w:noWrap/>
            <w:vAlign w:val="bottom"/>
          </w:tcPr>
          <w:p w14:paraId="2B40A62E" w14:textId="6C01B06C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115</w:t>
            </w:r>
          </w:p>
        </w:tc>
        <w:tc>
          <w:tcPr>
            <w:tcW w:w="624" w:type="dxa"/>
            <w:noWrap/>
            <w:vAlign w:val="bottom"/>
          </w:tcPr>
          <w:p w14:paraId="6A34080D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365156" w:rsidRPr="00E94C37" w14:paraId="4431BB75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6BA8AF24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Смрча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153D630" w14:textId="79C2899C" w:rsidR="00EA7DCD" w:rsidRPr="00E94C37" w:rsidRDefault="004F3E82" w:rsidP="005E1F4A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  <w:r w:rsidR="00881952" w:rsidRPr="00E94C3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4" w:type="dxa"/>
            <w:noWrap/>
            <w:vAlign w:val="bottom"/>
          </w:tcPr>
          <w:p w14:paraId="484CCEAC" w14:textId="6F5ED1D5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4" w:type="dxa"/>
            <w:noWrap/>
            <w:vAlign w:val="bottom"/>
          </w:tcPr>
          <w:p w14:paraId="45A17127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D7EC8BF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3E83096" w14:textId="10C85523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4" w:type="dxa"/>
            <w:noWrap/>
            <w:vAlign w:val="bottom"/>
          </w:tcPr>
          <w:p w14:paraId="5D9CC53B" w14:textId="77777777" w:rsidR="00EA7DCD" w:rsidRPr="00E94C37" w:rsidRDefault="00B10107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24740FF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2956B4C" w14:textId="441E376A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624" w:type="dxa"/>
            <w:noWrap/>
            <w:vAlign w:val="bottom"/>
          </w:tcPr>
          <w:p w14:paraId="19423BB2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CF8E386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33D4694" w14:textId="71AFA344" w:rsidR="00EA7DCD" w:rsidRPr="00E94C37" w:rsidRDefault="00B81F01" w:rsidP="009C743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  <w:r w:rsidR="00881952" w:rsidRPr="00E9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624" w:type="dxa"/>
            <w:noWrap/>
            <w:vAlign w:val="bottom"/>
          </w:tcPr>
          <w:p w14:paraId="30C94667" w14:textId="50338563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624" w:type="dxa"/>
            <w:noWrap/>
            <w:vAlign w:val="bottom"/>
          </w:tcPr>
          <w:p w14:paraId="349E9E75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7DDCECA1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2F13FE3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Јела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C2CACC6" w14:textId="58D3EEDE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8ED0272" w14:textId="77777777" w:rsidR="00EA7DCD" w:rsidRPr="00E94C37" w:rsidRDefault="009B4A56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839313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DAE1A90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B3DFE46" w14:textId="77777777" w:rsidR="00EA7DCD" w:rsidRPr="00E94C37" w:rsidRDefault="001E29F5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45095EE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2947E6A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5C26FC3" w14:textId="5935D639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F468214" w14:textId="10BE86A3" w:rsidR="00EA7DCD" w:rsidRPr="00E94C37" w:rsidRDefault="00440673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EF904DE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23C9D0D" w14:textId="075587FA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A61E4D9" w14:textId="1F3865F7" w:rsidR="00EA7DCD" w:rsidRPr="00E94C37" w:rsidRDefault="007C5A9E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8952C9B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2633BD97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F6ED0C8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Црни </w:t>
            </w:r>
            <w:r w:rsidR="00E629CF" w:rsidRPr="00E94C37">
              <w:rPr>
                <w:rFonts w:cs="Arial"/>
                <w:sz w:val="16"/>
                <w:szCs w:val="16"/>
              </w:rPr>
              <w:t>б</w:t>
            </w:r>
            <w:r w:rsidRPr="00E94C37">
              <w:rPr>
                <w:rFonts w:cs="Arial"/>
                <w:sz w:val="16"/>
                <w:szCs w:val="16"/>
              </w:rPr>
              <w:t>ор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94C3888" w14:textId="1E2388E0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624" w:type="dxa"/>
            <w:noWrap/>
            <w:vAlign w:val="bottom"/>
          </w:tcPr>
          <w:p w14:paraId="7C21BC3A" w14:textId="136BEA91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353F02F8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D61AE59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76A6666" w14:textId="3A6C856D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07E71746" w14:textId="77777777" w:rsidR="00EA7DCD" w:rsidRPr="00E94C37" w:rsidRDefault="00B10107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7747F18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B3C8B11" w14:textId="442C4C08" w:rsidR="00EA7DCD" w:rsidRPr="00E94C37" w:rsidRDefault="00881952" w:rsidP="009C743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624" w:type="dxa"/>
            <w:noWrap/>
            <w:vAlign w:val="bottom"/>
          </w:tcPr>
          <w:p w14:paraId="3CAFF2BA" w14:textId="5F5032D1" w:rsidR="00EA7DCD" w:rsidRPr="00E94C37" w:rsidRDefault="00440673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4FFA475" w14:textId="41FF79C7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4" w:type="dxa"/>
            <w:noWrap/>
            <w:vAlign w:val="bottom"/>
          </w:tcPr>
          <w:p w14:paraId="1E550302" w14:textId="533F4A55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624" w:type="dxa"/>
            <w:noWrap/>
            <w:vAlign w:val="bottom"/>
          </w:tcPr>
          <w:p w14:paraId="3E6129C9" w14:textId="1CAEBAB8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624" w:type="dxa"/>
            <w:noWrap/>
            <w:vAlign w:val="bottom"/>
          </w:tcPr>
          <w:p w14:paraId="308CD77E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5644B796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9FD01E7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 xml:space="preserve">Бели </w:t>
            </w:r>
            <w:r w:rsidR="00E629CF" w:rsidRPr="00E94C37">
              <w:rPr>
                <w:rFonts w:cs="Arial"/>
                <w:sz w:val="16"/>
                <w:szCs w:val="16"/>
              </w:rPr>
              <w:t>б</w:t>
            </w:r>
            <w:r w:rsidRPr="00E94C37">
              <w:rPr>
                <w:rFonts w:cs="Arial"/>
                <w:sz w:val="16"/>
                <w:szCs w:val="16"/>
              </w:rPr>
              <w:t>ор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6A3ECFA9" w14:textId="7132DFA3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4" w:type="dxa"/>
            <w:noWrap/>
            <w:vAlign w:val="bottom"/>
          </w:tcPr>
          <w:p w14:paraId="06B170F2" w14:textId="0429A47B" w:rsidR="00EA7DCD" w:rsidRPr="00E94C37" w:rsidRDefault="00E27DFC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046B2A1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33FA59B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BC0D9FE" w14:textId="168A3887" w:rsidR="00EA7DCD" w:rsidRPr="00E94C37" w:rsidRDefault="00E27DFC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0779EF9" w14:textId="77777777" w:rsidR="00EA7DCD" w:rsidRPr="00E94C37" w:rsidRDefault="00837F55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81A64B1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7795908C" w14:textId="0B76D943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8</w:t>
            </w:r>
            <w:r w:rsidR="006A334C" w:rsidRPr="00E94C3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noWrap/>
            <w:vAlign w:val="bottom"/>
          </w:tcPr>
          <w:p w14:paraId="3FD743AE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04C5356" w14:textId="77777777" w:rsidR="00EA7DCD" w:rsidRPr="00E94C37" w:rsidRDefault="0009176F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B25DE03" w14:textId="32235D3B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4" w:type="dxa"/>
            <w:noWrap/>
            <w:vAlign w:val="bottom"/>
          </w:tcPr>
          <w:p w14:paraId="06C2F5C8" w14:textId="153969F2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4" w:type="dxa"/>
            <w:noWrap/>
            <w:vAlign w:val="bottom"/>
          </w:tcPr>
          <w:p w14:paraId="005BA139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0781B78C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543D1F5" w14:textId="77777777" w:rsidR="00EA7DCD" w:rsidRPr="00E94C37" w:rsidRDefault="00E629CF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Вајмутов</w:t>
            </w:r>
            <w:r w:rsidR="00780482" w:rsidRPr="00E94C37">
              <w:rPr>
                <w:rFonts w:cs="Arial"/>
                <w:sz w:val="16"/>
                <w:szCs w:val="16"/>
              </w:rPr>
              <w:t xml:space="preserve"> </w:t>
            </w:r>
            <w:r w:rsidRPr="00E94C37">
              <w:rPr>
                <w:rFonts w:cs="Arial"/>
                <w:sz w:val="16"/>
                <w:szCs w:val="16"/>
              </w:rPr>
              <w:t>б</w:t>
            </w:r>
            <w:r w:rsidR="00EA7DCD" w:rsidRPr="00E94C37">
              <w:rPr>
                <w:rFonts w:cs="Arial"/>
                <w:sz w:val="16"/>
                <w:szCs w:val="16"/>
              </w:rPr>
              <w:t>ор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5DA6B69" w14:textId="0D282BE7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175778F5" w14:textId="77777777" w:rsidR="00EA7DCD" w:rsidRPr="00E94C37" w:rsidRDefault="00F13149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1C8125E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3755EF0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8C7FF46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B98CAFC" w14:textId="77777777" w:rsidR="00EA7DCD" w:rsidRPr="00E94C37" w:rsidRDefault="001323F1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FB02C58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14A1FD1E" w14:textId="1BC0DD42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257836E0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FDDF416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0E9B91F" w14:textId="77777777" w:rsidR="00EA7DCD" w:rsidRPr="00E94C37" w:rsidRDefault="00B81F01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16FBEE4" w14:textId="24D21BF9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26FB087F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63FFF874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66B2D4F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Дуглазија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8B5F310" w14:textId="409078C4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4" w:type="dxa"/>
            <w:noWrap/>
            <w:vAlign w:val="bottom"/>
          </w:tcPr>
          <w:p w14:paraId="673A6B9A" w14:textId="5495990D" w:rsidR="00EA7DCD" w:rsidRPr="00E94C37" w:rsidRDefault="00E27DFC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73ED507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07F3E77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C8C3BAA" w14:textId="3B0F13CE" w:rsidR="00EA7DCD" w:rsidRPr="00E94C37" w:rsidRDefault="00E27DFC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AD9B9D4" w14:textId="77777777" w:rsidR="00EA7DCD" w:rsidRPr="00E94C37" w:rsidRDefault="001323F1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DBAE863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4671E6DF" w14:textId="6B4F4215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4" w:type="dxa"/>
            <w:noWrap/>
            <w:vAlign w:val="bottom"/>
          </w:tcPr>
          <w:p w14:paraId="1AB2C8BD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CBB853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D6B34CD" w14:textId="198F81ED" w:rsidR="00EA7DCD" w:rsidRPr="00E94C37" w:rsidRDefault="00881952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4" w:type="dxa"/>
            <w:noWrap/>
            <w:vAlign w:val="bottom"/>
          </w:tcPr>
          <w:p w14:paraId="54D55E7C" w14:textId="77777777" w:rsidR="00EA7DCD" w:rsidRPr="00E94C37" w:rsidRDefault="00EF428A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89695DD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BBEF071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6DEB6AAE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Ариш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B688EAB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53620E4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898C4E3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C60E42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41DD2FD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7342C05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899C2C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5393473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E9E1245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12FA985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C8745F4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C939E65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6307329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11A36D92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71B0554" w14:textId="77777777" w:rsidR="00EA7DCD" w:rsidRPr="00E94C37" w:rsidRDefault="00780482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Остали четинари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52A83F08" w14:textId="39FEABD6" w:rsidR="00EA7DCD" w:rsidRPr="00E94C37" w:rsidRDefault="00E27DFC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B86F5BE" w14:textId="77777777" w:rsidR="00EA7DCD" w:rsidRPr="00E94C37" w:rsidRDefault="009C105E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38E39B7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248E418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163328D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5973027" w14:textId="77777777" w:rsidR="00EA7DCD" w:rsidRPr="00E94C37" w:rsidRDefault="009C105E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41F1559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3782AE41" w14:textId="739CF446" w:rsidR="00EA7DCD" w:rsidRPr="00E94C37" w:rsidRDefault="00440673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B63D2EC" w14:textId="5F14360D" w:rsidR="00EA7DCD" w:rsidRPr="00E94C37" w:rsidRDefault="00440673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2F9F835F" w14:textId="77777777" w:rsidR="00EA7DCD" w:rsidRPr="00E94C37" w:rsidRDefault="00175698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57FB2F9" w14:textId="77777777" w:rsidR="00EA7DCD" w:rsidRPr="00E94C37" w:rsidRDefault="00AA679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F01BDAB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0D62056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6EF4A0F4" w14:textId="77777777" w:rsidTr="00853D30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5AF23D9" w14:textId="77777777" w:rsidR="00EA7DCD" w:rsidRPr="00E94C37" w:rsidRDefault="00EA7DCD" w:rsidP="0051431E">
            <w:pPr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Лишћари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6AFF234E" w14:textId="6C6E5CEA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1566</w:t>
            </w:r>
          </w:p>
        </w:tc>
        <w:tc>
          <w:tcPr>
            <w:tcW w:w="624" w:type="dxa"/>
            <w:noWrap/>
            <w:vAlign w:val="bottom"/>
          </w:tcPr>
          <w:p w14:paraId="58FA619E" w14:textId="6BB85777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21</w:t>
            </w:r>
          </w:p>
        </w:tc>
        <w:tc>
          <w:tcPr>
            <w:tcW w:w="624" w:type="dxa"/>
            <w:noWrap/>
            <w:vAlign w:val="bottom"/>
          </w:tcPr>
          <w:p w14:paraId="187FD506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B1C0CDC" w14:textId="3E0EAEA6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624" w:type="dxa"/>
            <w:noWrap/>
            <w:vAlign w:val="bottom"/>
          </w:tcPr>
          <w:p w14:paraId="7E265146" w14:textId="41BEFEEF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624" w:type="dxa"/>
            <w:noWrap/>
            <w:vAlign w:val="bottom"/>
          </w:tcPr>
          <w:p w14:paraId="1F08E64A" w14:textId="2BE85BB8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377621A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05FB4249" w14:textId="451F748E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1545</w:t>
            </w:r>
          </w:p>
        </w:tc>
        <w:tc>
          <w:tcPr>
            <w:tcW w:w="624" w:type="dxa"/>
            <w:noWrap/>
            <w:vAlign w:val="bottom"/>
          </w:tcPr>
          <w:p w14:paraId="132A9EE6" w14:textId="028C7FB0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22</w:t>
            </w:r>
          </w:p>
        </w:tc>
        <w:tc>
          <w:tcPr>
            <w:tcW w:w="624" w:type="dxa"/>
            <w:noWrap/>
            <w:vAlign w:val="bottom"/>
          </w:tcPr>
          <w:p w14:paraId="651E8FC1" w14:textId="31043C93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1244</w:t>
            </w:r>
          </w:p>
        </w:tc>
        <w:tc>
          <w:tcPr>
            <w:tcW w:w="624" w:type="dxa"/>
            <w:noWrap/>
            <w:vAlign w:val="bottom"/>
          </w:tcPr>
          <w:p w14:paraId="607DD3C6" w14:textId="3B50F45D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62</w:t>
            </w:r>
          </w:p>
        </w:tc>
        <w:tc>
          <w:tcPr>
            <w:tcW w:w="624" w:type="dxa"/>
            <w:noWrap/>
            <w:vAlign w:val="bottom"/>
          </w:tcPr>
          <w:p w14:paraId="56324C03" w14:textId="4988B1B4" w:rsidR="00EA7DCD" w:rsidRPr="00E94C37" w:rsidRDefault="00881952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217</w:t>
            </w:r>
          </w:p>
        </w:tc>
        <w:tc>
          <w:tcPr>
            <w:tcW w:w="624" w:type="dxa"/>
            <w:noWrap/>
            <w:vAlign w:val="bottom"/>
          </w:tcPr>
          <w:p w14:paraId="629AFD4F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E94C37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365156" w:rsidRPr="00E94C37" w14:paraId="4C242F7E" w14:textId="77777777" w:rsidTr="00B657D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39CFA801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Буква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6E6CEF79" w14:textId="41B0E78C" w:rsidR="00EA7DCD" w:rsidRPr="00E94C37" w:rsidRDefault="00A85538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624" w:type="dxa"/>
            <w:noWrap/>
            <w:vAlign w:val="bottom"/>
          </w:tcPr>
          <w:p w14:paraId="642BEF3D" w14:textId="03AA17C0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4" w:type="dxa"/>
            <w:noWrap/>
            <w:vAlign w:val="bottom"/>
          </w:tcPr>
          <w:p w14:paraId="0485E1C9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F33A1B5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ACF4D63" w14:textId="0E3BD791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4" w:type="dxa"/>
            <w:noWrap/>
            <w:vAlign w:val="bottom"/>
          </w:tcPr>
          <w:p w14:paraId="1DD87E06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567625B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3A34FD0C" w14:textId="46E0D4A0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624" w:type="dxa"/>
            <w:noWrap/>
            <w:vAlign w:val="bottom"/>
          </w:tcPr>
          <w:p w14:paraId="1DDC93D9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220A12F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8D44824" w14:textId="47E03818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4" w:type="dxa"/>
            <w:noWrap/>
            <w:vAlign w:val="bottom"/>
          </w:tcPr>
          <w:p w14:paraId="72E04C2A" w14:textId="118D5ACF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624" w:type="dxa"/>
            <w:noWrap/>
            <w:vAlign w:val="bottom"/>
          </w:tcPr>
          <w:p w14:paraId="21D6E537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4CDCA16D" w14:textId="77777777" w:rsidTr="00B657D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233EDDAD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Храст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3DCAF4B7" w14:textId="63DC9521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737</w:t>
            </w:r>
          </w:p>
        </w:tc>
        <w:tc>
          <w:tcPr>
            <w:tcW w:w="624" w:type="dxa"/>
            <w:noWrap/>
            <w:vAlign w:val="bottom"/>
          </w:tcPr>
          <w:p w14:paraId="2E1AD32B" w14:textId="7AE6D11C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4" w:type="dxa"/>
            <w:noWrap/>
            <w:vAlign w:val="bottom"/>
          </w:tcPr>
          <w:p w14:paraId="5623E56C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A25410B" w14:textId="7879B69C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4" w:type="dxa"/>
            <w:noWrap/>
            <w:vAlign w:val="bottom"/>
          </w:tcPr>
          <w:p w14:paraId="423D108C" w14:textId="0839DDF2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4" w:type="dxa"/>
            <w:noWrap/>
            <w:vAlign w:val="bottom"/>
          </w:tcPr>
          <w:p w14:paraId="3BB0A4A0" w14:textId="77777777" w:rsidR="00EA7DCD" w:rsidRPr="00E94C37" w:rsidRDefault="00825FB6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2A858D5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0F649A88" w14:textId="00E4F1E7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719</w:t>
            </w:r>
          </w:p>
        </w:tc>
        <w:tc>
          <w:tcPr>
            <w:tcW w:w="624" w:type="dxa"/>
            <w:noWrap/>
            <w:vAlign w:val="bottom"/>
          </w:tcPr>
          <w:p w14:paraId="2188FAE6" w14:textId="2D9950B0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4" w:type="dxa"/>
            <w:noWrap/>
            <w:vAlign w:val="bottom"/>
          </w:tcPr>
          <w:p w14:paraId="1F0E0979" w14:textId="1BC7479D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653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88E181B" w14:textId="07129F85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4" w:type="dxa"/>
            <w:noWrap/>
            <w:vAlign w:val="bottom"/>
          </w:tcPr>
          <w:p w14:paraId="7E3FCA00" w14:textId="00A73072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4" w:type="dxa"/>
            <w:noWrap/>
            <w:vAlign w:val="bottom"/>
          </w:tcPr>
          <w:p w14:paraId="70356E7D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3CF3076D" w14:textId="77777777" w:rsidTr="00B657D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4729C1B7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Багрем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7F971A2" w14:textId="3F519D24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624" w:type="dxa"/>
            <w:noWrap/>
            <w:vAlign w:val="bottom"/>
          </w:tcPr>
          <w:p w14:paraId="278919C3" w14:textId="4A448A9C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1AE135F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E2A12EF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F25121F" w14:textId="7C6DD99B" w:rsidR="00EA7DCD" w:rsidRPr="00E94C37" w:rsidRDefault="00E27DFC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C350B0C" w14:textId="13C45F76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9F5B8C0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2BDA571" w14:textId="6B4286D8" w:rsidR="00EA7DCD" w:rsidRPr="00E94C37" w:rsidRDefault="00B657D4" w:rsidP="00CC4916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624" w:type="dxa"/>
            <w:noWrap/>
            <w:vAlign w:val="bottom"/>
          </w:tcPr>
          <w:p w14:paraId="2080DE75" w14:textId="50C4E713" w:rsidR="00EA7DCD" w:rsidRPr="00E94C37" w:rsidRDefault="009607B6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AE2F264" w14:textId="18B34A9F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F79AF89" w14:textId="495E1580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A4FE001" w14:textId="39F9BEE5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624" w:type="dxa"/>
            <w:noWrap/>
            <w:vAlign w:val="bottom"/>
          </w:tcPr>
          <w:p w14:paraId="255159E9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403D855B" w14:textId="77777777" w:rsidTr="00B657D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5270BAE3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О</w:t>
            </w:r>
            <w:r w:rsidR="00397FCC" w:rsidRPr="00E94C37">
              <w:rPr>
                <w:rFonts w:cs="Arial"/>
                <w:sz w:val="16"/>
                <w:szCs w:val="16"/>
              </w:rPr>
              <w:t>стали тврди лишћари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49BE6B95" w14:textId="16962333" w:rsidR="00EA7DCD" w:rsidRPr="00E94C37" w:rsidRDefault="00A85538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4" w:type="dxa"/>
            <w:noWrap/>
            <w:vAlign w:val="bottom"/>
          </w:tcPr>
          <w:p w14:paraId="29321A28" w14:textId="471C8FB4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2224102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724A059" w14:textId="0E29AF89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3286022" w14:textId="6538F4E9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EFCD530" w14:textId="121FEBAD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48B6E4C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04134DFA" w14:textId="654D17A3" w:rsidR="00EA7DCD" w:rsidRPr="00E94C37" w:rsidRDefault="00A85538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4" w:type="dxa"/>
            <w:noWrap/>
            <w:vAlign w:val="bottom"/>
          </w:tcPr>
          <w:p w14:paraId="73A326AA" w14:textId="6188F1DB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50F4676" w14:textId="51CD37CC" w:rsidR="00EA7DCD" w:rsidRPr="00E94C37" w:rsidRDefault="00B7039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460EFCB3" w14:textId="3F7CA155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4" w:type="dxa"/>
            <w:noWrap/>
            <w:vAlign w:val="bottom"/>
          </w:tcPr>
          <w:p w14:paraId="48014514" w14:textId="5355B663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4" w:type="dxa"/>
            <w:noWrap/>
            <w:vAlign w:val="bottom"/>
          </w:tcPr>
          <w:p w14:paraId="73C3F93D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65156" w:rsidRPr="00E94C37" w14:paraId="2985861E" w14:textId="77777777" w:rsidTr="00B657D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1331D8FD" w14:textId="77777777" w:rsidR="00EA7DCD" w:rsidRPr="00E94C37" w:rsidRDefault="00EA7DCD" w:rsidP="0051431E">
            <w:pPr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Топола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7A5E2F15" w14:textId="2BF3CB8C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554</w:t>
            </w:r>
          </w:p>
        </w:tc>
        <w:tc>
          <w:tcPr>
            <w:tcW w:w="624" w:type="dxa"/>
            <w:noWrap/>
            <w:vAlign w:val="bottom"/>
          </w:tcPr>
          <w:p w14:paraId="0A413C48" w14:textId="2C7509DA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03B24F2E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A9453F3" w14:textId="6918AC33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576592FA" w14:textId="3CA45BC9" w:rsidR="00EA7DCD" w:rsidRPr="00E94C37" w:rsidRDefault="0022622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6EC46AC4" w14:textId="33057A1B" w:rsidR="00EA7DCD" w:rsidRPr="00E94C37" w:rsidRDefault="00E27DFC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040DB44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53286F22" w14:textId="2E032F36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552</w:t>
            </w:r>
          </w:p>
        </w:tc>
        <w:tc>
          <w:tcPr>
            <w:tcW w:w="624" w:type="dxa"/>
            <w:noWrap/>
            <w:vAlign w:val="bottom"/>
          </w:tcPr>
          <w:p w14:paraId="513C445E" w14:textId="77777777" w:rsidR="00EA7DCD" w:rsidRPr="00E94C37" w:rsidRDefault="005F7B07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1017AA49" w14:textId="19355326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472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6EC67B7" w14:textId="22BFEDD3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4" w:type="dxa"/>
            <w:noWrap/>
            <w:vAlign w:val="bottom"/>
          </w:tcPr>
          <w:p w14:paraId="6653D655" w14:textId="396A0555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78</w:t>
            </w:r>
            <w:r w:rsidR="00405010" w:rsidRPr="00E94C37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624" w:type="dxa"/>
            <w:noWrap/>
            <w:vAlign w:val="bottom"/>
          </w:tcPr>
          <w:p w14:paraId="395268A6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A7DCD" w:rsidRPr="00E94C37" w14:paraId="27D78A20" w14:textId="77777777" w:rsidTr="00B657D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noWrap/>
            <w:vAlign w:val="bottom"/>
          </w:tcPr>
          <w:p w14:paraId="0276F043" w14:textId="77777777" w:rsidR="00EA7DCD" w:rsidRPr="00E94C37" w:rsidRDefault="00397FCC" w:rsidP="0051431E">
            <w:pPr>
              <w:rPr>
                <w:rFonts w:cs="Arial"/>
                <w:sz w:val="16"/>
                <w:szCs w:val="16"/>
                <w:highlight w:val="red"/>
              </w:rPr>
            </w:pPr>
            <w:r w:rsidRPr="00E94C37">
              <w:rPr>
                <w:rFonts w:cs="Arial"/>
                <w:sz w:val="16"/>
                <w:szCs w:val="16"/>
              </w:rPr>
              <w:t>Остали меки лишћари</w:t>
            </w:r>
          </w:p>
        </w:tc>
        <w:tc>
          <w:tcPr>
            <w:tcW w:w="624" w:type="dxa"/>
            <w:tcBorders>
              <w:left w:val="single" w:sz="4" w:space="0" w:color="808080" w:themeColor="background1" w:themeShade="80"/>
            </w:tcBorders>
            <w:noWrap/>
            <w:vAlign w:val="bottom"/>
          </w:tcPr>
          <w:p w14:paraId="27EBF922" w14:textId="44E5BC8B" w:rsidR="00EA7DCD" w:rsidRPr="00E94C37" w:rsidRDefault="00A85538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4" w:type="dxa"/>
            <w:noWrap/>
            <w:vAlign w:val="bottom"/>
          </w:tcPr>
          <w:p w14:paraId="22C14913" w14:textId="77777777" w:rsidR="00EA7DCD" w:rsidRPr="00E94C37" w:rsidRDefault="00493A6B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6C1D1F76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44CEF99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69092A2" w14:textId="77777777" w:rsidR="00EA7DCD" w:rsidRPr="00E94C37" w:rsidRDefault="00EA7DCD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7356005A" w14:textId="77777777" w:rsidR="00EA7DCD" w:rsidRPr="00E94C37" w:rsidRDefault="001323F1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4558830B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24" w:type="dxa"/>
            <w:noWrap/>
            <w:vAlign w:val="bottom"/>
          </w:tcPr>
          <w:p w14:paraId="6FA80AB2" w14:textId="487A4FCA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4" w:type="dxa"/>
            <w:noWrap/>
            <w:vAlign w:val="bottom"/>
          </w:tcPr>
          <w:p w14:paraId="1CAF365E" w14:textId="77777777" w:rsidR="00EA7DCD" w:rsidRPr="00E94C37" w:rsidRDefault="00CC4916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8C5769D" w14:textId="1988E379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A641CEF" w14:textId="77777777" w:rsidR="00EA7DCD" w:rsidRPr="00E94C37" w:rsidRDefault="00EF428A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0DB6C3A3" w14:textId="7D4D8FE7" w:rsidR="00EA7DCD" w:rsidRPr="00E94C37" w:rsidRDefault="00B657D4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noWrap/>
            <w:vAlign w:val="bottom"/>
          </w:tcPr>
          <w:p w14:paraId="377BEA47" w14:textId="77777777" w:rsidR="00EA7DCD" w:rsidRPr="00E94C37" w:rsidRDefault="00853D30" w:rsidP="0051431E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E94C37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4C262BE1" w14:textId="77777777" w:rsidR="005D191B" w:rsidRPr="00E94C37" w:rsidRDefault="005D191B" w:rsidP="007A3D2C">
      <w:pPr>
        <w:pStyle w:val="NaslovMetodologijaiNapomena"/>
        <w:spacing w:before="960" w:after="120"/>
        <w:rPr>
          <w:sz w:val="22"/>
          <w:szCs w:val="22"/>
        </w:rPr>
      </w:pPr>
      <w:r w:rsidRPr="00E94C37">
        <w:rPr>
          <w:rFonts w:cs="Arial"/>
          <w:sz w:val="22"/>
          <w:szCs w:val="22"/>
        </w:rPr>
        <w:t xml:space="preserve">– </w:t>
      </w:r>
      <w:r w:rsidRPr="00E94C37">
        <w:rPr>
          <w:sz w:val="22"/>
          <w:szCs w:val="22"/>
        </w:rPr>
        <w:t xml:space="preserve">Методолошка објашњења </w:t>
      </w:r>
      <w:r w:rsidRPr="00E94C37">
        <w:rPr>
          <w:rFonts w:cs="Arial"/>
          <w:sz w:val="22"/>
          <w:szCs w:val="22"/>
        </w:rPr>
        <w:t>–</w:t>
      </w:r>
    </w:p>
    <w:p w14:paraId="6F6E373E" w14:textId="77777777" w:rsidR="005D191B" w:rsidRPr="00E94C37" w:rsidRDefault="005D191B" w:rsidP="007A3D2C">
      <w:pPr>
        <w:pStyle w:val="TekstMetodologijaiNapomena"/>
        <w:spacing w:after="120"/>
        <w:ind w:firstLine="0"/>
        <w:rPr>
          <w:lang w:val="sr-Cyrl-RS"/>
        </w:rPr>
      </w:pPr>
      <w:r w:rsidRPr="00E94C37">
        <w:rPr>
          <w:lang w:val="sr-Cyrl-RS"/>
        </w:rPr>
        <w:t xml:space="preserve">Извештај о подизању и гајењу шума у државној и приватној својини ради се у годишњој периодици, на основу података добијених од извештајних јединица јавних предузећа „Србијашуме“ и </w:t>
      </w:r>
      <w:r w:rsidRPr="00E94C37">
        <w:rPr>
          <w:rFonts w:cs="Arial"/>
          <w:lang w:val="sr-Cyrl-RS"/>
        </w:rPr>
        <w:t>„</w:t>
      </w:r>
      <w:r w:rsidRPr="00E94C37">
        <w:rPr>
          <w:lang w:val="sr-Cyrl-RS"/>
        </w:rPr>
        <w:t>Војводинашуме</w:t>
      </w:r>
      <w:r w:rsidRPr="00E94C37">
        <w:rPr>
          <w:rFonts w:cs="Arial"/>
          <w:lang w:val="sr-Cyrl-RS"/>
        </w:rPr>
        <w:t>“,</w:t>
      </w:r>
      <w:r w:rsidRPr="00E94C37">
        <w:rPr>
          <w:lang w:val="sr-Cyrl-RS"/>
        </w:rPr>
        <w:t xml:space="preserve"> као и од јавних предузећа националних паркова. Подаци се прикупљају и од приватних предузећа која газдују шумама у приватној својини, као и од радних организација (комунална и водопривредна предузећа) којима је шумарство споредна делатност. У овом саопштењу исказују се подаци о радовима извршеним на вештачком пошумљавању земљишта, затим подаци о радовима извршеним на нези и мелиорацији високих, изданачких и осталих категорија шума, као и подаци о подизању плантажа и интензивних засада.</w:t>
      </w:r>
    </w:p>
    <w:p w14:paraId="36C5F038" w14:textId="5725E82A" w:rsidR="000F7333" w:rsidRPr="00E94C37" w:rsidRDefault="00780482" w:rsidP="007A3D2C">
      <w:pPr>
        <w:pStyle w:val="TekstMetodologijaiNapomena"/>
        <w:spacing w:after="120"/>
        <w:ind w:firstLine="0"/>
        <w:rPr>
          <w:lang w:val="sr-Cyrl-RS"/>
        </w:rPr>
      </w:pPr>
      <w:r w:rsidRPr="00E94C37">
        <w:rPr>
          <w:lang w:val="sr-Cyrl-R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</w:t>
      </w:r>
      <w:r w:rsidR="008D17EF" w:rsidRPr="00E94C37">
        <w:rPr>
          <w:lang w:val="sr-Cyrl-RS"/>
        </w:rPr>
        <w:t xml:space="preserve"> (укупно)</w:t>
      </w:r>
      <w:r w:rsidRPr="00E94C37">
        <w:rPr>
          <w:lang w:val="sr-Cyrl-RS"/>
        </w:rPr>
        <w:t>.</w:t>
      </w:r>
      <w:r w:rsidR="00E54E25" w:rsidRPr="00E94C37">
        <w:rPr>
          <w:lang w:val="sr-Cyrl-RS"/>
        </w:rPr>
        <w:t xml:space="preserve"> </w:t>
      </w:r>
    </w:p>
    <w:p w14:paraId="115B2628" w14:textId="77777777" w:rsidR="00493D9D" w:rsidRPr="00E94C37" w:rsidRDefault="00493D9D" w:rsidP="00493D9D">
      <w:pPr>
        <w:pStyle w:val="BodyText"/>
      </w:pPr>
    </w:p>
    <w:p w14:paraId="70D3779D" w14:textId="77777777" w:rsidR="00493D9D" w:rsidRPr="00E94C37" w:rsidRDefault="00493D9D" w:rsidP="00493D9D">
      <w:pPr>
        <w:pStyle w:val="BodyText"/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12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365156" w:rsidRPr="00E94C37" w14:paraId="6E98F4BE" w14:textId="77777777">
        <w:tc>
          <w:tcPr>
            <w:tcW w:w="9379" w:type="dxa"/>
            <w:shd w:val="clear" w:color="auto" w:fill="auto"/>
          </w:tcPr>
          <w:p w14:paraId="7BA0ACE1" w14:textId="4F4787BF" w:rsidR="0049132F" w:rsidRPr="00E94C37" w:rsidRDefault="00A60CE4" w:rsidP="0049132F">
            <w:pPr>
              <w:spacing w:before="120"/>
              <w:jc w:val="center"/>
              <w:rPr>
                <w:rFonts w:cs="Arial"/>
                <w:iCs/>
                <w:sz w:val="18"/>
                <w:szCs w:val="18"/>
              </w:rPr>
            </w:pPr>
            <w:r w:rsidRPr="00E94C37">
              <w:rPr>
                <w:rFonts w:cs="Arial"/>
                <w:iCs/>
                <w:sz w:val="18"/>
                <w:szCs w:val="18"/>
              </w:rPr>
              <w:t>Контакт:</w:t>
            </w:r>
            <w:r w:rsidR="00F2772D" w:rsidRPr="00E94C37">
              <w:rPr>
                <w:rFonts w:cs="Arial"/>
                <w:iCs/>
                <w:sz w:val="18"/>
                <w:szCs w:val="18"/>
              </w:rPr>
              <w:t xml:space="preserve"> </w:t>
            </w:r>
            <w:hyperlink r:id="rId9" w:history="1">
              <w:r w:rsidR="00403715" w:rsidRPr="007A3D2C">
                <w:rPr>
                  <w:rStyle w:val="Hyperlink"/>
                  <w:rFonts w:cs="Arial"/>
                  <w:iCs/>
                  <w:color w:val="006EB9"/>
                  <w:sz w:val="18"/>
                  <w:szCs w:val="18"/>
                  <w:u w:val="none"/>
                </w:rPr>
                <w:t>bosko.krstovic@stat.gov.rs</w:t>
              </w:r>
            </w:hyperlink>
            <w:r w:rsidR="0049132F" w:rsidRPr="007A3D2C">
              <w:rPr>
                <w:rFonts w:cs="Arial"/>
                <w:iCs/>
                <w:color w:val="006EB9"/>
                <w:sz w:val="18"/>
                <w:szCs w:val="18"/>
              </w:rPr>
              <w:t>,</w:t>
            </w:r>
            <w:r w:rsidR="0049132F" w:rsidRPr="00E94C37">
              <w:rPr>
                <w:rFonts w:cs="Arial"/>
                <w:iCs/>
                <w:sz w:val="18"/>
                <w:szCs w:val="18"/>
              </w:rPr>
              <w:t xml:space="preserve"> тел.: 011 2412-922,</w:t>
            </w:r>
            <w:r w:rsidR="00F2772D" w:rsidRPr="00E94C37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49132F" w:rsidRPr="00E94C37">
              <w:rPr>
                <w:rFonts w:cs="Arial"/>
                <w:iCs/>
                <w:sz w:val="18"/>
                <w:szCs w:val="18"/>
              </w:rPr>
              <w:t>локал 345</w:t>
            </w:r>
          </w:p>
          <w:p w14:paraId="5E1534D7" w14:textId="38D24D9C" w:rsidR="0041739D" w:rsidRPr="00E94C37" w:rsidRDefault="0049132F" w:rsidP="007A5590">
            <w:pPr>
              <w:jc w:val="center"/>
              <w:rPr>
                <w:i/>
                <w:iCs/>
              </w:rPr>
            </w:pPr>
            <w:r w:rsidRPr="00E94C37">
              <w:rPr>
                <w:rFonts w:cs="Arial"/>
                <w:sz w:val="18"/>
                <w:szCs w:val="18"/>
              </w:rPr>
              <w:t xml:space="preserve">Издаје и штампа: Републички завод за статистику, 11 050 Београд, Милана Ракића 5 </w:t>
            </w:r>
            <w:r w:rsidRPr="00E94C37">
              <w:rPr>
                <w:rFonts w:cs="Arial"/>
                <w:sz w:val="18"/>
                <w:szCs w:val="18"/>
              </w:rPr>
              <w:br/>
              <w:t>Tелефон: 011 2412-922 (централа) • Tелефакс: 011 2411-260 • www.stat.gov.rs</w:t>
            </w:r>
            <w:r w:rsidRPr="00E94C37">
              <w:rPr>
                <w:rFonts w:cs="Arial"/>
                <w:sz w:val="18"/>
                <w:szCs w:val="18"/>
              </w:rPr>
              <w:br/>
              <w:t>Одговара:</w:t>
            </w:r>
            <w:r w:rsidR="007A4C32" w:rsidRPr="00E94C37">
              <w:rPr>
                <w:rFonts w:cs="Arial"/>
                <w:sz w:val="18"/>
                <w:szCs w:val="18"/>
              </w:rPr>
              <w:t xml:space="preserve"> </w:t>
            </w:r>
            <w:r w:rsidRPr="00E94C37">
              <w:rPr>
                <w:rFonts w:cs="Arial"/>
                <w:sz w:val="18"/>
                <w:szCs w:val="18"/>
              </w:rPr>
              <w:t xml:space="preserve"> </w:t>
            </w:r>
            <w:r w:rsidR="007A5590" w:rsidRPr="00E94C37">
              <w:rPr>
                <w:rFonts w:cs="Arial"/>
                <w:sz w:val="18"/>
                <w:szCs w:val="18"/>
              </w:rPr>
              <w:t>Бранко</w:t>
            </w:r>
            <w:r w:rsidRPr="00E94C37">
              <w:rPr>
                <w:rFonts w:cs="Arial"/>
                <w:sz w:val="18"/>
                <w:szCs w:val="18"/>
              </w:rPr>
              <w:t xml:space="preserve"> </w:t>
            </w:r>
            <w:r w:rsidR="007A5590" w:rsidRPr="00E94C37">
              <w:rPr>
                <w:rFonts w:cs="Arial"/>
                <w:sz w:val="18"/>
                <w:szCs w:val="18"/>
              </w:rPr>
              <w:t>Јосиповић</w:t>
            </w:r>
            <w:r w:rsidRPr="00E94C37">
              <w:rPr>
                <w:rFonts w:cs="Arial"/>
                <w:sz w:val="18"/>
                <w:szCs w:val="18"/>
              </w:rPr>
              <w:t xml:space="preserve">, </w:t>
            </w:r>
            <w:r w:rsidR="007A4C32" w:rsidRPr="00E94C37">
              <w:rPr>
                <w:rFonts w:cs="Arial"/>
                <w:sz w:val="18"/>
                <w:szCs w:val="18"/>
              </w:rPr>
              <w:t>в.</w:t>
            </w:r>
            <w:r w:rsidR="00E94C37" w:rsidRPr="00E94C37">
              <w:rPr>
                <w:rFonts w:cs="Arial"/>
                <w:sz w:val="18"/>
                <w:szCs w:val="18"/>
              </w:rPr>
              <w:t xml:space="preserve"> </w:t>
            </w:r>
            <w:r w:rsidR="007A4C32" w:rsidRPr="00E94C37">
              <w:rPr>
                <w:rFonts w:cs="Arial"/>
                <w:sz w:val="18"/>
                <w:szCs w:val="18"/>
              </w:rPr>
              <w:t xml:space="preserve">д. </w:t>
            </w:r>
            <w:r w:rsidRPr="00E94C37">
              <w:rPr>
                <w:rFonts w:cs="Arial"/>
                <w:sz w:val="18"/>
                <w:szCs w:val="18"/>
              </w:rPr>
              <w:t>директор</w:t>
            </w:r>
            <w:r w:rsidR="007A4C32" w:rsidRPr="00E94C37">
              <w:rPr>
                <w:rFonts w:cs="Arial"/>
                <w:sz w:val="18"/>
                <w:szCs w:val="18"/>
              </w:rPr>
              <w:t>а</w:t>
            </w:r>
            <w:r w:rsidRPr="00E94C37">
              <w:rPr>
                <w:rFonts w:cs="Arial"/>
                <w:sz w:val="18"/>
                <w:szCs w:val="18"/>
              </w:rPr>
              <w:t xml:space="preserve"> </w:t>
            </w:r>
            <w:r w:rsidRPr="00E94C37">
              <w:rPr>
                <w:rFonts w:cs="Arial"/>
                <w:sz w:val="18"/>
                <w:szCs w:val="18"/>
              </w:rPr>
              <w:br/>
              <w:t>Tираж: 20 ● Периодика излажења: годишња</w:t>
            </w:r>
          </w:p>
        </w:tc>
      </w:tr>
    </w:tbl>
    <w:p w14:paraId="7CF218A7" w14:textId="77777777" w:rsidR="001308C1" w:rsidRPr="00E94C37" w:rsidRDefault="001308C1" w:rsidP="006A7E8E"/>
    <w:p w14:paraId="6EA8B3C7" w14:textId="77777777" w:rsidR="001308C1" w:rsidRPr="00E94C37" w:rsidRDefault="001308C1" w:rsidP="001308C1"/>
    <w:p w14:paraId="5905D5E6" w14:textId="77777777" w:rsidR="001308C1" w:rsidRPr="00E94C37" w:rsidRDefault="001308C1" w:rsidP="001308C1"/>
    <w:p w14:paraId="208F19B6" w14:textId="77777777" w:rsidR="001308C1" w:rsidRPr="00E94C37" w:rsidRDefault="001308C1" w:rsidP="001308C1"/>
    <w:p w14:paraId="2CDA133D" w14:textId="77777777" w:rsidR="001308C1" w:rsidRPr="00E94C37" w:rsidRDefault="001308C1" w:rsidP="001308C1"/>
    <w:p w14:paraId="4520E6DF" w14:textId="77777777" w:rsidR="001308C1" w:rsidRPr="00E94C37" w:rsidRDefault="001308C1" w:rsidP="001308C1"/>
    <w:p w14:paraId="1A45DF71" w14:textId="77777777" w:rsidR="001308C1" w:rsidRPr="00E94C37" w:rsidRDefault="001308C1" w:rsidP="001308C1"/>
    <w:p w14:paraId="0599B125" w14:textId="77777777" w:rsidR="001308C1" w:rsidRPr="00E94C37" w:rsidRDefault="001308C1" w:rsidP="001308C1"/>
    <w:p w14:paraId="742D89AB" w14:textId="77777777" w:rsidR="001308C1" w:rsidRPr="00E94C37" w:rsidRDefault="001308C1" w:rsidP="001308C1"/>
    <w:p w14:paraId="12074BED" w14:textId="77777777" w:rsidR="001308C1" w:rsidRPr="00E94C37" w:rsidRDefault="001308C1" w:rsidP="001308C1"/>
    <w:p w14:paraId="3CF87EAB" w14:textId="77777777" w:rsidR="001308C1" w:rsidRPr="00E94C37" w:rsidRDefault="001308C1" w:rsidP="001308C1"/>
    <w:p w14:paraId="2420291C" w14:textId="77777777" w:rsidR="001308C1" w:rsidRPr="00E94C37" w:rsidRDefault="001308C1" w:rsidP="001308C1"/>
    <w:p w14:paraId="00D5D97D" w14:textId="77777777" w:rsidR="001308C1" w:rsidRPr="00E94C37" w:rsidRDefault="001308C1" w:rsidP="001308C1"/>
    <w:p w14:paraId="27053A5F" w14:textId="77777777" w:rsidR="001308C1" w:rsidRPr="00E94C37" w:rsidRDefault="001308C1" w:rsidP="001308C1"/>
    <w:p w14:paraId="0E9D1D91" w14:textId="77777777" w:rsidR="001308C1" w:rsidRPr="00E94C37" w:rsidRDefault="001308C1" w:rsidP="001308C1"/>
    <w:p w14:paraId="3C83F47E" w14:textId="77777777" w:rsidR="001308C1" w:rsidRPr="00E94C37" w:rsidRDefault="001308C1" w:rsidP="001308C1"/>
    <w:p w14:paraId="2D47596F" w14:textId="77777777" w:rsidR="001308C1" w:rsidRPr="00E94C37" w:rsidRDefault="001308C1" w:rsidP="001308C1"/>
    <w:sectPr w:rsidR="001308C1" w:rsidRPr="00E94C37" w:rsidSect="00A7556A">
      <w:footerReference w:type="even" r:id="rId10"/>
      <w:footerReference w:type="default" r:id="rId11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AC51" w14:textId="77777777" w:rsidR="001D3E72" w:rsidRDefault="001D3E72">
      <w:r>
        <w:separator/>
      </w:r>
    </w:p>
  </w:endnote>
  <w:endnote w:type="continuationSeparator" w:id="0">
    <w:p w14:paraId="19A55078" w14:textId="77777777" w:rsidR="001D3E72" w:rsidRDefault="001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6" w:space="0" w:color="000000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096"/>
      <w:gridCol w:w="5109"/>
    </w:tblGrid>
    <w:tr w:rsidR="003A6218" w:rsidRPr="00FD7943" w14:paraId="486EA167" w14:textId="77777777" w:rsidTr="0051431E">
      <w:tc>
        <w:tcPr>
          <w:tcW w:w="5210" w:type="dxa"/>
          <w:shd w:val="clear" w:color="auto" w:fill="auto"/>
        </w:tcPr>
        <w:p w14:paraId="6B5AA226" w14:textId="7B3C9837" w:rsidR="003A6218" w:rsidRPr="00FD7943" w:rsidRDefault="003A6218" w:rsidP="00682337">
          <w:pPr>
            <w:spacing w:before="120"/>
            <w:rPr>
              <w:iCs/>
              <w:sz w:val="16"/>
              <w:szCs w:val="16"/>
            </w:rPr>
          </w:pPr>
          <w:r w:rsidRPr="00FD7943">
            <w:rPr>
              <w:iCs/>
              <w:sz w:val="16"/>
              <w:szCs w:val="16"/>
            </w:rPr>
            <w:fldChar w:fldCharType="begin"/>
          </w:r>
          <w:r w:rsidRPr="00FD7943">
            <w:rPr>
              <w:iCs/>
              <w:sz w:val="16"/>
              <w:szCs w:val="16"/>
            </w:rPr>
            <w:instrText xml:space="preserve"> PAGE </w:instrText>
          </w:r>
          <w:r w:rsidRPr="00FD7943">
            <w:rPr>
              <w:iCs/>
              <w:sz w:val="16"/>
              <w:szCs w:val="16"/>
            </w:rPr>
            <w:fldChar w:fldCharType="separate"/>
          </w:r>
          <w:r w:rsidR="00E54CC7">
            <w:rPr>
              <w:iCs/>
              <w:noProof/>
              <w:sz w:val="16"/>
              <w:szCs w:val="16"/>
            </w:rPr>
            <w:t>2</w:t>
          </w:r>
          <w:r w:rsidRPr="00FD7943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shd w:val="clear" w:color="auto" w:fill="auto"/>
        </w:tcPr>
        <w:p w14:paraId="0F0B880A" w14:textId="28D9B4B3" w:rsidR="003A6218" w:rsidRPr="0051431E" w:rsidRDefault="003A6218" w:rsidP="00BE1520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5B1AEF">
            <w:rPr>
              <w:bCs/>
              <w:sz w:val="16"/>
              <w:szCs w:val="16"/>
            </w:rPr>
            <w:t>СРБ</w:t>
          </w:r>
          <w:r>
            <w:rPr>
              <w:bCs/>
              <w:sz w:val="16"/>
              <w:szCs w:val="16"/>
              <w:lang w:val="sr-Latn-RS"/>
            </w:rPr>
            <w:t xml:space="preserve">126 </w:t>
          </w:r>
          <w:r w:rsidRPr="005B1AEF">
            <w:rPr>
              <w:bCs/>
              <w:sz w:val="16"/>
              <w:szCs w:val="16"/>
            </w:rPr>
            <w:t xml:space="preserve">ШУ30 </w:t>
          </w:r>
          <w:r>
            <w:rPr>
              <w:bCs/>
              <w:sz w:val="16"/>
              <w:szCs w:val="16"/>
              <w:lang w:val="sr-Latn-RS"/>
            </w:rPr>
            <w:t>200525</w:t>
          </w:r>
        </w:p>
      </w:tc>
    </w:tr>
  </w:tbl>
  <w:p w14:paraId="5732C7FB" w14:textId="77777777" w:rsidR="003A6218" w:rsidRPr="003B439E" w:rsidRDefault="003A6218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6" w:space="0" w:color="000000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108"/>
      <w:gridCol w:w="5097"/>
    </w:tblGrid>
    <w:tr w:rsidR="003A6218" w:rsidRPr="005B1AEF" w14:paraId="70401211" w14:textId="77777777" w:rsidTr="0051431E">
      <w:tc>
        <w:tcPr>
          <w:tcW w:w="5210" w:type="dxa"/>
          <w:shd w:val="clear" w:color="auto" w:fill="auto"/>
        </w:tcPr>
        <w:p w14:paraId="66A2742D" w14:textId="30D53492" w:rsidR="003A6218" w:rsidRPr="00DF594B" w:rsidRDefault="003A6218" w:rsidP="00BE1520">
          <w:pPr>
            <w:spacing w:before="120"/>
            <w:rPr>
              <w:iCs/>
              <w:sz w:val="16"/>
              <w:szCs w:val="16"/>
            </w:rPr>
          </w:pPr>
          <w:r w:rsidRPr="005B1AEF">
            <w:rPr>
              <w:bCs/>
              <w:sz w:val="16"/>
              <w:szCs w:val="16"/>
            </w:rPr>
            <w:t>СРБ</w:t>
          </w:r>
          <w:r>
            <w:rPr>
              <w:bCs/>
              <w:sz w:val="16"/>
              <w:szCs w:val="16"/>
              <w:lang w:val="sr-Latn-RS"/>
            </w:rPr>
            <w:t xml:space="preserve">126 </w:t>
          </w:r>
          <w:r w:rsidRPr="005B1AEF">
            <w:rPr>
              <w:bCs/>
              <w:sz w:val="16"/>
              <w:szCs w:val="16"/>
            </w:rPr>
            <w:t xml:space="preserve">ШУ30 </w:t>
          </w:r>
          <w:r>
            <w:rPr>
              <w:bCs/>
              <w:sz w:val="16"/>
              <w:szCs w:val="16"/>
              <w:lang w:val="sr-Latn-RS"/>
            </w:rPr>
            <w:t>200525</w:t>
          </w:r>
        </w:p>
      </w:tc>
      <w:tc>
        <w:tcPr>
          <w:tcW w:w="5211" w:type="dxa"/>
          <w:shd w:val="clear" w:color="auto" w:fill="auto"/>
        </w:tcPr>
        <w:p w14:paraId="014FDF8F" w14:textId="425C7EB2" w:rsidR="003A6218" w:rsidRPr="005B1AEF" w:rsidRDefault="003A6218" w:rsidP="00682337">
          <w:pPr>
            <w:spacing w:before="120"/>
            <w:jc w:val="right"/>
            <w:rPr>
              <w:bCs/>
              <w:sz w:val="16"/>
              <w:szCs w:val="16"/>
            </w:rPr>
          </w:pPr>
          <w:r w:rsidRPr="005B1AEF">
            <w:rPr>
              <w:bCs/>
              <w:sz w:val="16"/>
              <w:szCs w:val="16"/>
            </w:rPr>
            <w:fldChar w:fldCharType="begin"/>
          </w:r>
          <w:r w:rsidRPr="005B1AEF">
            <w:rPr>
              <w:bCs/>
              <w:sz w:val="16"/>
              <w:szCs w:val="16"/>
            </w:rPr>
            <w:instrText xml:space="preserve"> PAGE </w:instrText>
          </w:r>
          <w:r w:rsidRPr="005B1AEF">
            <w:rPr>
              <w:bCs/>
              <w:sz w:val="16"/>
              <w:szCs w:val="16"/>
            </w:rPr>
            <w:fldChar w:fldCharType="separate"/>
          </w:r>
          <w:r w:rsidR="00E54CC7">
            <w:rPr>
              <w:bCs/>
              <w:noProof/>
              <w:sz w:val="16"/>
              <w:szCs w:val="16"/>
            </w:rPr>
            <w:t>3</w:t>
          </w:r>
          <w:r w:rsidRPr="005B1AEF">
            <w:rPr>
              <w:bCs/>
              <w:sz w:val="16"/>
              <w:szCs w:val="16"/>
            </w:rPr>
            <w:fldChar w:fldCharType="end"/>
          </w:r>
        </w:p>
      </w:tc>
    </w:tr>
  </w:tbl>
  <w:p w14:paraId="6501FAF4" w14:textId="77777777" w:rsidR="003A6218" w:rsidRPr="003B439E" w:rsidRDefault="003A621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5A50" w14:textId="77777777" w:rsidR="001D3E72" w:rsidRDefault="001D3E72">
      <w:r>
        <w:separator/>
      </w:r>
    </w:p>
  </w:footnote>
  <w:footnote w:type="continuationSeparator" w:id="0">
    <w:p w14:paraId="400D7B66" w14:textId="77777777" w:rsidR="001D3E72" w:rsidRDefault="001D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E63CE4"/>
    <w:lvl w:ilvl="0">
      <w:start w:val="1"/>
      <w:numFmt w:val="decimal"/>
      <w:pStyle w:val="Naslovtabela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976D5A"/>
    <w:multiLevelType w:val="hybridMultilevel"/>
    <w:tmpl w:val="9F447D96"/>
    <w:lvl w:ilvl="0" w:tplc="4E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DCA2E40"/>
    <w:multiLevelType w:val="hybridMultilevel"/>
    <w:tmpl w:val="0BEA77CC"/>
    <w:lvl w:ilvl="0" w:tplc="C040ED6A">
      <w:start w:val="4"/>
      <w:numFmt w:val="bullet"/>
      <w:lvlText w:val="–"/>
      <w:lvlJc w:val="left"/>
      <w:pPr>
        <w:tabs>
          <w:tab w:val="num" w:pos="646"/>
        </w:tabs>
        <w:ind w:left="646" w:hanging="286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5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0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1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D57C10"/>
    <w:multiLevelType w:val="hybridMultilevel"/>
    <w:tmpl w:val="C7B617C8"/>
    <w:lvl w:ilvl="0" w:tplc="41D4C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57721">
    <w:abstractNumId w:val="7"/>
  </w:num>
  <w:num w:numId="2" w16cid:durableId="1965110894">
    <w:abstractNumId w:val="8"/>
  </w:num>
  <w:num w:numId="3" w16cid:durableId="1091051161">
    <w:abstractNumId w:val="9"/>
  </w:num>
  <w:num w:numId="4" w16cid:durableId="500318819">
    <w:abstractNumId w:val="3"/>
  </w:num>
  <w:num w:numId="5" w16cid:durableId="674694533">
    <w:abstractNumId w:val="2"/>
  </w:num>
  <w:num w:numId="6" w16cid:durableId="1229458133">
    <w:abstractNumId w:val="1"/>
  </w:num>
  <w:num w:numId="7" w16cid:durableId="428965513">
    <w:abstractNumId w:val="0"/>
  </w:num>
  <w:num w:numId="8" w16cid:durableId="1993869452">
    <w:abstractNumId w:val="6"/>
  </w:num>
  <w:num w:numId="9" w16cid:durableId="2028628297">
    <w:abstractNumId w:val="5"/>
  </w:num>
  <w:num w:numId="10" w16cid:durableId="1374840435">
    <w:abstractNumId w:val="4"/>
  </w:num>
  <w:num w:numId="11" w16cid:durableId="226652469">
    <w:abstractNumId w:val="17"/>
  </w:num>
  <w:num w:numId="12" w16cid:durableId="1693921124">
    <w:abstractNumId w:val="25"/>
  </w:num>
  <w:num w:numId="13" w16cid:durableId="1847017015">
    <w:abstractNumId w:val="8"/>
  </w:num>
  <w:num w:numId="14" w16cid:durableId="1853449415">
    <w:abstractNumId w:val="29"/>
  </w:num>
  <w:num w:numId="15" w16cid:durableId="450901425">
    <w:abstractNumId w:val="27"/>
  </w:num>
  <w:num w:numId="16" w16cid:durableId="630136642">
    <w:abstractNumId w:val="12"/>
  </w:num>
  <w:num w:numId="17" w16cid:durableId="565728227">
    <w:abstractNumId w:val="13"/>
  </w:num>
  <w:num w:numId="18" w16cid:durableId="1651405242">
    <w:abstractNumId w:val="32"/>
  </w:num>
  <w:num w:numId="19" w16cid:durableId="1062095323">
    <w:abstractNumId w:val="24"/>
  </w:num>
  <w:num w:numId="20" w16cid:durableId="262298157">
    <w:abstractNumId w:val="20"/>
  </w:num>
  <w:num w:numId="21" w16cid:durableId="710762390">
    <w:abstractNumId w:val="31"/>
  </w:num>
  <w:num w:numId="22" w16cid:durableId="1287153850">
    <w:abstractNumId w:val="26"/>
  </w:num>
  <w:num w:numId="23" w16cid:durableId="473064408">
    <w:abstractNumId w:val="23"/>
  </w:num>
  <w:num w:numId="24" w16cid:durableId="1950351772">
    <w:abstractNumId w:val="16"/>
  </w:num>
  <w:num w:numId="25" w16cid:durableId="1812558538">
    <w:abstractNumId w:val="15"/>
  </w:num>
  <w:num w:numId="26" w16cid:durableId="150341844">
    <w:abstractNumId w:val="18"/>
  </w:num>
  <w:num w:numId="27" w16cid:durableId="339700263">
    <w:abstractNumId w:val="30"/>
  </w:num>
  <w:num w:numId="28" w16cid:durableId="1623028215">
    <w:abstractNumId w:val="11"/>
  </w:num>
  <w:num w:numId="29" w16cid:durableId="1637560664">
    <w:abstractNumId w:val="28"/>
  </w:num>
  <w:num w:numId="30" w16cid:durableId="840698438">
    <w:abstractNumId w:val="21"/>
  </w:num>
  <w:num w:numId="31" w16cid:durableId="1319918826">
    <w:abstractNumId w:val="19"/>
  </w:num>
  <w:num w:numId="32" w16cid:durableId="484393123">
    <w:abstractNumId w:val="10"/>
  </w:num>
  <w:num w:numId="33" w16cid:durableId="834611916">
    <w:abstractNumId w:val="8"/>
  </w:num>
  <w:num w:numId="34" w16cid:durableId="248972483">
    <w:abstractNumId w:val="14"/>
  </w:num>
  <w:num w:numId="35" w16cid:durableId="2005038471">
    <w:abstractNumId w:val="22"/>
  </w:num>
  <w:num w:numId="36" w16cid:durableId="10204759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2050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25"/>
    <w:rsid w:val="0000261F"/>
    <w:rsid w:val="0000314A"/>
    <w:rsid w:val="000035C1"/>
    <w:rsid w:val="000049E7"/>
    <w:rsid w:val="00007352"/>
    <w:rsid w:val="000134AA"/>
    <w:rsid w:val="000165E6"/>
    <w:rsid w:val="00016BE4"/>
    <w:rsid w:val="00016E3C"/>
    <w:rsid w:val="00021C9B"/>
    <w:rsid w:val="00023A72"/>
    <w:rsid w:val="000247A2"/>
    <w:rsid w:val="000248DA"/>
    <w:rsid w:val="0003060E"/>
    <w:rsid w:val="000310D8"/>
    <w:rsid w:val="00033A16"/>
    <w:rsid w:val="00033A9A"/>
    <w:rsid w:val="0003589F"/>
    <w:rsid w:val="00036055"/>
    <w:rsid w:val="0003757E"/>
    <w:rsid w:val="00040147"/>
    <w:rsid w:val="00046206"/>
    <w:rsid w:val="00046AE6"/>
    <w:rsid w:val="00050DE0"/>
    <w:rsid w:val="00052CC2"/>
    <w:rsid w:val="00055C05"/>
    <w:rsid w:val="00055F61"/>
    <w:rsid w:val="00060D44"/>
    <w:rsid w:val="00061746"/>
    <w:rsid w:val="00063045"/>
    <w:rsid w:val="000666EC"/>
    <w:rsid w:val="00074935"/>
    <w:rsid w:val="00074D22"/>
    <w:rsid w:val="0008055C"/>
    <w:rsid w:val="00080986"/>
    <w:rsid w:val="000823BE"/>
    <w:rsid w:val="00082579"/>
    <w:rsid w:val="000832EE"/>
    <w:rsid w:val="0008368F"/>
    <w:rsid w:val="000836D5"/>
    <w:rsid w:val="00084869"/>
    <w:rsid w:val="000863D2"/>
    <w:rsid w:val="0009176F"/>
    <w:rsid w:val="000925C5"/>
    <w:rsid w:val="00092ACC"/>
    <w:rsid w:val="00094A9D"/>
    <w:rsid w:val="000968AB"/>
    <w:rsid w:val="00097E1E"/>
    <w:rsid w:val="000A0DDB"/>
    <w:rsid w:val="000A2D2E"/>
    <w:rsid w:val="000A526F"/>
    <w:rsid w:val="000A79CD"/>
    <w:rsid w:val="000A7E1A"/>
    <w:rsid w:val="000B17DF"/>
    <w:rsid w:val="000B1CFA"/>
    <w:rsid w:val="000B30EE"/>
    <w:rsid w:val="000B4F33"/>
    <w:rsid w:val="000B504E"/>
    <w:rsid w:val="000C0E3D"/>
    <w:rsid w:val="000C6F55"/>
    <w:rsid w:val="000C7E01"/>
    <w:rsid w:val="000D1CAB"/>
    <w:rsid w:val="000D2608"/>
    <w:rsid w:val="000D3342"/>
    <w:rsid w:val="000D3477"/>
    <w:rsid w:val="000D382B"/>
    <w:rsid w:val="000D5785"/>
    <w:rsid w:val="000D5991"/>
    <w:rsid w:val="000E1DD4"/>
    <w:rsid w:val="000E2C82"/>
    <w:rsid w:val="000E3D4F"/>
    <w:rsid w:val="000E46FB"/>
    <w:rsid w:val="000E5FF3"/>
    <w:rsid w:val="000F09A2"/>
    <w:rsid w:val="000F2164"/>
    <w:rsid w:val="000F25F6"/>
    <w:rsid w:val="000F2A2F"/>
    <w:rsid w:val="000F2B73"/>
    <w:rsid w:val="000F3110"/>
    <w:rsid w:val="000F535A"/>
    <w:rsid w:val="000F60B1"/>
    <w:rsid w:val="000F633D"/>
    <w:rsid w:val="000F7333"/>
    <w:rsid w:val="000F78A4"/>
    <w:rsid w:val="00100A52"/>
    <w:rsid w:val="001010FA"/>
    <w:rsid w:val="0010247D"/>
    <w:rsid w:val="001034CA"/>
    <w:rsid w:val="001034E9"/>
    <w:rsid w:val="0010477D"/>
    <w:rsid w:val="0010531E"/>
    <w:rsid w:val="001057A8"/>
    <w:rsid w:val="00106603"/>
    <w:rsid w:val="00110976"/>
    <w:rsid w:val="00115FE8"/>
    <w:rsid w:val="0011631D"/>
    <w:rsid w:val="00116E7C"/>
    <w:rsid w:val="00117C9B"/>
    <w:rsid w:val="00120DC5"/>
    <w:rsid w:val="00122BC0"/>
    <w:rsid w:val="001243EE"/>
    <w:rsid w:val="001245F5"/>
    <w:rsid w:val="00124D68"/>
    <w:rsid w:val="001253DA"/>
    <w:rsid w:val="00125FD2"/>
    <w:rsid w:val="0013069C"/>
    <w:rsid w:val="001308C1"/>
    <w:rsid w:val="001323BE"/>
    <w:rsid w:val="001323F1"/>
    <w:rsid w:val="0013383A"/>
    <w:rsid w:val="0013759C"/>
    <w:rsid w:val="0014018B"/>
    <w:rsid w:val="0014306F"/>
    <w:rsid w:val="001430C2"/>
    <w:rsid w:val="001435D1"/>
    <w:rsid w:val="00144C91"/>
    <w:rsid w:val="001462E0"/>
    <w:rsid w:val="0014716E"/>
    <w:rsid w:val="001514D1"/>
    <w:rsid w:val="00152249"/>
    <w:rsid w:val="001526EB"/>
    <w:rsid w:val="001551CF"/>
    <w:rsid w:val="001566FA"/>
    <w:rsid w:val="00157692"/>
    <w:rsid w:val="00161C21"/>
    <w:rsid w:val="00162E1B"/>
    <w:rsid w:val="00164D9E"/>
    <w:rsid w:val="00165B24"/>
    <w:rsid w:val="001707FE"/>
    <w:rsid w:val="00171067"/>
    <w:rsid w:val="00171C48"/>
    <w:rsid w:val="00174E1D"/>
    <w:rsid w:val="00175698"/>
    <w:rsid w:val="00180B98"/>
    <w:rsid w:val="001824C0"/>
    <w:rsid w:val="00182F82"/>
    <w:rsid w:val="00184C75"/>
    <w:rsid w:val="0018568F"/>
    <w:rsid w:val="00190036"/>
    <w:rsid w:val="0019196A"/>
    <w:rsid w:val="00193069"/>
    <w:rsid w:val="001946E6"/>
    <w:rsid w:val="00197348"/>
    <w:rsid w:val="001A1174"/>
    <w:rsid w:val="001A330F"/>
    <w:rsid w:val="001A33B3"/>
    <w:rsid w:val="001A3BA7"/>
    <w:rsid w:val="001A5826"/>
    <w:rsid w:val="001A5A78"/>
    <w:rsid w:val="001A79C9"/>
    <w:rsid w:val="001B0F5C"/>
    <w:rsid w:val="001B329E"/>
    <w:rsid w:val="001B533C"/>
    <w:rsid w:val="001C08E7"/>
    <w:rsid w:val="001C1445"/>
    <w:rsid w:val="001C3F93"/>
    <w:rsid w:val="001C4620"/>
    <w:rsid w:val="001C7C64"/>
    <w:rsid w:val="001D10B3"/>
    <w:rsid w:val="001D33EB"/>
    <w:rsid w:val="001D3E72"/>
    <w:rsid w:val="001D4185"/>
    <w:rsid w:val="001D5767"/>
    <w:rsid w:val="001D63BE"/>
    <w:rsid w:val="001D68AC"/>
    <w:rsid w:val="001D6D5D"/>
    <w:rsid w:val="001E00C8"/>
    <w:rsid w:val="001E29F5"/>
    <w:rsid w:val="001E6DF4"/>
    <w:rsid w:val="001F1DCB"/>
    <w:rsid w:val="001F320F"/>
    <w:rsid w:val="001F5DEE"/>
    <w:rsid w:val="001F685D"/>
    <w:rsid w:val="001F68A2"/>
    <w:rsid w:val="00200065"/>
    <w:rsid w:val="002007DB"/>
    <w:rsid w:val="00201850"/>
    <w:rsid w:val="00202D19"/>
    <w:rsid w:val="00204649"/>
    <w:rsid w:val="00204764"/>
    <w:rsid w:val="00204CDF"/>
    <w:rsid w:val="00205342"/>
    <w:rsid w:val="00205F4D"/>
    <w:rsid w:val="00210261"/>
    <w:rsid w:val="00214905"/>
    <w:rsid w:val="00216FC9"/>
    <w:rsid w:val="00220F83"/>
    <w:rsid w:val="0022206C"/>
    <w:rsid w:val="00225696"/>
    <w:rsid w:val="0022622B"/>
    <w:rsid w:val="002263E7"/>
    <w:rsid w:val="00226644"/>
    <w:rsid w:val="002308A3"/>
    <w:rsid w:val="002319A8"/>
    <w:rsid w:val="002323BA"/>
    <w:rsid w:val="0023272C"/>
    <w:rsid w:val="002338F2"/>
    <w:rsid w:val="00234F93"/>
    <w:rsid w:val="0024050D"/>
    <w:rsid w:val="00241E50"/>
    <w:rsid w:val="0024220C"/>
    <w:rsid w:val="00246CF5"/>
    <w:rsid w:val="0025056A"/>
    <w:rsid w:val="00253B07"/>
    <w:rsid w:val="002541F0"/>
    <w:rsid w:val="002577D1"/>
    <w:rsid w:val="00260112"/>
    <w:rsid w:val="00260662"/>
    <w:rsid w:val="00260FDC"/>
    <w:rsid w:val="00261814"/>
    <w:rsid w:val="00266953"/>
    <w:rsid w:val="00272273"/>
    <w:rsid w:val="00272317"/>
    <w:rsid w:val="00272943"/>
    <w:rsid w:val="00275107"/>
    <w:rsid w:val="00277A61"/>
    <w:rsid w:val="00282A87"/>
    <w:rsid w:val="002930E3"/>
    <w:rsid w:val="00293645"/>
    <w:rsid w:val="00293B90"/>
    <w:rsid w:val="002946F6"/>
    <w:rsid w:val="00294752"/>
    <w:rsid w:val="002964B4"/>
    <w:rsid w:val="00297AAA"/>
    <w:rsid w:val="00297E1B"/>
    <w:rsid w:val="002A372B"/>
    <w:rsid w:val="002A5248"/>
    <w:rsid w:val="002A5653"/>
    <w:rsid w:val="002A63C7"/>
    <w:rsid w:val="002A65A1"/>
    <w:rsid w:val="002B03FA"/>
    <w:rsid w:val="002B13B0"/>
    <w:rsid w:val="002B20D7"/>
    <w:rsid w:val="002B2F70"/>
    <w:rsid w:val="002B338A"/>
    <w:rsid w:val="002B5816"/>
    <w:rsid w:val="002B6E37"/>
    <w:rsid w:val="002B7637"/>
    <w:rsid w:val="002B7667"/>
    <w:rsid w:val="002C0D1D"/>
    <w:rsid w:val="002C165B"/>
    <w:rsid w:val="002D1AE7"/>
    <w:rsid w:val="002D43C6"/>
    <w:rsid w:val="002D5C20"/>
    <w:rsid w:val="002D65D2"/>
    <w:rsid w:val="002E130D"/>
    <w:rsid w:val="002E1AF9"/>
    <w:rsid w:val="002E2BC8"/>
    <w:rsid w:val="002E467D"/>
    <w:rsid w:val="002E56AE"/>
    <w:rsid w:val="002E56F7"/>
    <w:rsid w:val="002E5EAD"/>
    <w:rsid w:val="002F3E4D"/>
    <w:rsid w:val="002F42A8"/>
    <w:rsid w:val="002F4F1B"/>
    <w:rsid w:val="003003EA"/>
    <w:rsid w:val="0030080B"/>
    <w:rsid w:val="00301685"/>
    <w:rsid w:val="00305782"/>
    <w:rsid w:val="003068F6"/>
    <w:rsid w:val="003069C2"/>
    <w:rsid w:val="00314122"/>
    <w:rsid w:val="003151E8"/>
    <w:rsid w:val="003155D9"/>
    <w:rsid w:val="003161B2"/>
    <w:rsid w:val="00317D7C"/>
    <w:rsid w:val="003230F6"/>
    <w:rsid w:val="003260A2"/>
    <w:rsid w:val="003300D6"/>
    <w:rsid w:val="00331A9F"/>
    <w:rsid w:val="00335AD8"/>
    <w:rsid w:val="00336E18"/>
    <w:rsid w:val="00337376"/>
    <w:rsid w:val="00340595"/>
    <w:rsid w:val="00342008"/>
    <w:rsid w:val="00342AA1"/>
    <w:rsid w:val="00344A82"/>
    <w:rsid w:val="0034563F"/>
    <w:rsid w:val="00346881"/>
    <w:rsid w:val="003472A6"/>
    <w:rsid w:val="00352102"/>
    <w:rsid w:val="003535A6"/>
    <w:rsid w:val="00354D92"/>
    <w:rsid w:val="0035523B"/>
    <w:rsid w:val="003557FA"/>
    <w:rsid w:val="00355C3D"/>
    <w:rsid w:val="003570FC"/>
    <w:rsid w:val="00357792"/>
    <w:rsid w:val="00362477"/>
    <w:rsid w:val="00365156"/>
    <w:rsid w:val="00366879"/>
    <w:rsid w:val="0037202E"/>
    <w:rsid w:val="00373497"/>
    <w:rsid w:val="003743CE"/>
    <w:rsid w:val="0037566B"/>
    <w:rsid w:val="00376B04"/>
    <w:rsid w:val="00383867"/>
    <w:rsid w:val="00384B49"/>
    <w:rsid w:val="003850E8"/>
    <w:rsid w:val="003875AA"/>
    <w:rsid w:val="00387B8F"/>
    <w:rsid w:val="00392331"/>
    <w:rsid w:val="00392461"/>
    <w:rsid w:val="00392A9D"/>
    <w:rsid w:val="00394358"/>
    <w:rsid w:val="00395998"/>
    <w:rsid w:val="00397B79"/>
    <w:rsid w:val="00397FCC"/>
    <w:rsid w:val="003A2F46"/>
    <w:rsid w:val="003A3FFD"/>
    <w:rsid w:val="003A6218"/>
    <w:rsid w:val="003B18B6"/>
    <w:rsid w:val="003B22DC"/>
    <w:rsid w:val="003B2476"/>
    <w:rsid w:val="003B439E"/>
    <w:rsid w:val="003C1177"/>
    <w:rsid w:val="003C2431"/>
    <w:rsid w:val="003C2C54"/>
    <w:rsid w:val="003C4653"/>
    <w:rsid w:val="003C46A3"/>
    <w:rsid w:val="003C4DF9"/>
    <w:rsid w:val="003C511A"/>
    <w:rsid w:val="003C6107"/>
    <w:rsid w:val="003C71A0"/>
    <w:rsid w:val="003D0C7F"/>
    <w:rsid w:val="003D2EA6"/>
    <w:rsid w:val="003D6D67"/>
    <w:rsid w:val="003D6F0E"/>
    <w:rsid w:val="003E06F2"/>
    <w:rsid w:val="003E1E7D"/>
    <w:rsid w:val="003E2637"/>
    <w:rsid w:val="003E3731"/>
    <w:rsid w:val="003E3C34"/>
    <w:rsid w:val="003E5E48"/>
    <w:rsid w:val="003F07AE"/>
    <w:rsid w:val="003F0C5E"/>
    <w:rsid w:val="003F1E41"/>
    <w:rsid w:val="003F1F65"/>
    <w:rsid w:val="003F34D1"/>
    <w:rsid w:val="003F4E61"/>
    <w:rsid w:val="003F6A2B"/>
    <w:rsid w:val="003F742F"/>
    <w:rsid w:val="00401A0D"/>
    <w:rsid w:val="00401C69"/>
    <w:rsid w:val="004031D7"/>
    <w:rsid w:val="00403715"/>
    <w:rsid w:val="0040399E"/>
    <w:rsid w:val="0040459C"/>
    <w:rsid w:val="00404898"/>
    <w:rsid w:val="00405010"/>
    <w:rsid w:val="0040510A"/>
    <w:rsid w:val="004052D7"/>
    <w:rsid w:val="00406B71"/>
    <w:rsid w:val="00407301"/>
    <w:rsid w:val="00407D94"/>
    <w:rsid w:val="004110CC"/>
    <w:rsid w:val="0041269A"/>
    <w:rsid w:val="0041415E"/>
    <w:rsid w:val="00414682"/>
    <w:rsid w:val="00416878"/>
    <w:rsid w:val="0041739D"/>
    <w:rsid w:val="00421438"/>
    <w:rsid w:val="0042152D"/>
    <w:rsid w:val="00422AA0"/>
    <w:rsid w:val="0042403F"/>
    <w:rsid w:val="00424DB6"/>
    <w:rsid w:val="00426647"/>
    <w:rsid w:val="004274D5"/>
    <w:rsid w:val="004323B1"/>
    <w:rsid w:val="00432F75"/>
    <w:rsid w:val="00436603"/>
    <w:rsid w:val="00436695"/>
    <w:rsid w:val="00436A81"/>
    <w:rsid w:val="00440673"/>
    <w:rsid w:val="0044067F"/>
    <w:rsid w:val="0044100F"/>
    <w:rsid w:val="00442C2B"/>
    <w:rsid w:val="00442DD1"/>
    <w:rsid w:val="00442F39"/>
    <w:rsid w:val="0044652E"/>
    <w:rsid w:val="00447960"/>
    <w:rsid w:val="0045018A"/>
    <w:rsid w:val="004557A6"/>
    <w:rsid w:val="004575AF"/>
    <w:rsid w:val="00461AFE"/>
    <w:rsid w:val="004639EF"/>
    <w:rsid w:val="00465EC2"/>
    <w:rsid w:val="00466A6B"/>
    <w:rsid w:val="00467F98"/>
    <w:rsid w:val="004709FA"/>
    <w:rsid w:val="00470C88"/>
    <w:rsid w:val="00471945"/>
    <w:rsid w:val="00473A2C"/>
    <w:rsid w:val="00475031"/>
    <w:rsid w:val="00475275"/>
    <w:rsid w:val="00477F24"/>
    <w:rsid w:val="00481F0C"/>
    <w:rsid w:val="00483B64"/>
    <w:rsid w:val="00483C5B"/>
    <w:rsid w:val="0048403C"/>
    <w:rsid w:val="0049132F"/>
    <w:rsid w:val="00492761"/>
    <w:rsid w:val="00493A6B"/>
    <w:rsid w:val="00493D9D"/>
    <w:rsid w:val="004946DA"/>
    <w:rsid w:val="004958A5"/>
    <w:rsid w:val="004A2053"/>
    <w:rsid w:val="004A3505"/>
    <w:rsid w:val="004A54AA"/>
    <w:rsid w:val="004A5D20"/>
    <w:rsid w:val="004A5EA5"/>
    <w:rsid w:val="004A6F97"/>
    <w:rsid w:val="004A77BE"/>
    <w:rsid w:val="004B1685"/>
    <w:rsid w:val="004B4055"/>
    <w:rsid w:val="004B5DC4"/>
    <w:rsid w:val="004C244E"/>
    <w:rsid w:val="004C4391"/>
    <w:rsid w:val="004C525B"/>
    <w:rsid w:val="004C7D8F"/>
    <w:rsid w:val="004D05B5"/>
    <w:rsid w:val="004D4754"/>
    <w:rsid w:val="004E13AA"/>
    <w:rsid w:val="004E266D"/>
    <w:rsid w:val="004E273F"/>
    <w:rsid w:val="004E2915"/>
    <w:rsid w:val="004E2C43"/>
    <w:rsid w:val="004E4448"/>
    <w:rsid w:val="004E4FA5"/>
    <w:rsid w:val="004E5ADD"/>
    <w:rsid w:val="004E5C37"/>
    <w:rsid w:val="004E75F4"/>
    <w:rsid w:val="004F1416"/>
    <w:rsid w:val="004F3E82"/>
    <w:rsid w:val="004F4876"/>
    <w:rsid w:val="004F4A78"/>
    <w:rsid w:val="004F4BAC"/>
    <w:rsid w:val="004F51F9"/>
    <w:rsid w:val="004F5547"/>
    <w:rsid w:val="004F745F"/>
    <w:rsid w:val="00504A97"/>
    <w:rsid w:val="00505306"/>
    <w:rsid w:val="00505C6A"/>
    <w:rsid w:val="00506102"/>
    <w:rsid w:val="005062DF"/>
    <w:rsid w:val="005071D1"/>
    <w:rsid w:val="00510DD2"/>
    <w:rsid w:val="00510DE5"/>
    <w:rsid w:val="00511E2C"/>
    <w:rsid w:val="0051376D"/>
    <w:rsid w:val="00513F5D"/>
    <w:rsid w:val="0051431E"/>
    <w:rsid w:val="00516A8F"/>
    <w:rsid w:val="005206A0"/>
    <w:rsid w:val="00521A19"/>
    <w:rsid w:val="005223A7"/>
    <w:rsid w:val="005237E9"/>
    <w:rsid w:val="00526912"/>
    <w:rsid w:val="005305A5"/>
    <w:rsid w:val="005313AC"/>
    <w:rsid w:val="00531792"/>
    <w:rsid w:val="005319E9"/>
    <w:rsid w:val="0053220C"/>
    <w:rsid w:val="00532FF6"/>
    <w:rsid w:val="00534D9E"/>
    <w:rsid w:val="005377FD"/>
    <w:rsid w:val="00542160"/>
    <w:rsid w:val="005445DE"/>
    <w:rsid w:val="005452E1"/>
    <w:rsid w:val="0054659B"/>
    <w:rsid w:val="005469A3"/>
    <w:rsid w:val="00546E83"/>
    <w:rsid w:val="005539DC"/>
    <w:rsid w:val="00554ACF"/>
    <w:rsid w:val="00556E82"/>
    <w:rsid w:val="00557442"/>
    <w:rsid w:val="005605E2"/>
    <w:rsid w:val="0056158E"/>
    <w:rsid w:val="00562DA4"/>
    <w:rsid w:val="00565C6F"/>
    <w:rsid w:val="00566A53"/>
    <w:rsid w:val="00567595"/>
    <w:rsid w:val="0056788D"/>
    <w:rsid w:val="0057304D"/>
    <w:rsid w:val="00573249"/>
    <w:rsid w:val="00573491"/>
    <w:rsid w:val="00573599"/>
    <w:rsid w:val="00577087"/>
    <w:rsid w:val="00577D40"/>
    <w:rsid w:val="00586445"/>
    <w:rsid w:val="0058715B"/>
    <w:rsid w:val="00590474"/>
    <w:rsid w:val="005904E2"/>
    <w:rsid w:val="00591F3B"/>
    <w:rsid w:val="00592491"/>
    <w:rsid w:val="00594E4A"/>
    <w:rsid w:val="005956BE"/>
    <w:rsid w:val="00596929"/>
    <w:rsid w:val="00596A18"/>
    <w:rsid w:val="005978B8"/>
    <w:rsid w:val="005A1690"/>
    <w:rsid w:val="005A180B"/>
    <w:rsid w:val="005A2725"/>
    <w:rsid w:val="005A3DF1"/>
    <w:rsid w:val="005A479E"/>
    <w:rsid w:val="005A6A0E"/>
    <w:rsid w:val="005A7B63"/>
    <w:rsid w:val="005B08F7"/>
    <w:rsid w:val="005B1332"/>
    <w:rsid w:val="005B1AEF"/>
    <w:rsid w:val="005B2D40"/>
    <w:rsid w:val="005C10E4"/>
    <w:rsid w:val="005C1863"/>
    <w:rsid w:val="005C1FB6"/>
    <w:rsid w:val="005C4034"/>
    <w:rsid w:val="005C607F"/>
    <w:rsid w:val="005C7BAC"/>
    <w:rsid w:val="005D0533"/>
    <w:rsid w:val="005D0DF8"/>
    <w:rsid w:val="005D14E6"/>
    <w:rsid w:val="005D191B"/>
    <w:rsid w:val="005D2F20"/>
    <w:rsid w:val="005D357B"/>
    <w:rsid w:val="005D401D"/>
    <w:rsid w:val="005D413B"/>
    <w:rsid w:val="005D6073"/>
    <w:rsid w:val="005E1F4A"/>
    <w:rsid w:val="005E4A22"/>
    <w:rsid w:val="005E4DEC"/>
    <w:rsid w:val="005E7B40"/>
    <w:rsid w:val="005F05E5"/>
    <w:rsid w:val="005F1DBB"/>
    <w:rsid w:val="005F2FA9"/>
    <w:rsid w:val="005F3D2F"/>
    <w:rsid w:val="005F408E"/>
    <w:rsid w:val="005F4778"/>
    <w:rsid w:val="005F4A1C"/>
    <w:rsid w:val="005F4A76"/>
    <w:rsid w:val="005F7B07"/>
    <w:rsid w:val="006038AB"/>
    <w:rsid w:val="00603996"/>
    <w:rsid w:val="00603AEE"/>
    <w:rsid w:val="00604410"/>
    <w:rsid w:val="00605097"/>
    <w:rsid w:val="006051D5"/>
    <w:rsid w:val="0060618F"/>
    <w:rsid w:val="006069D8"/>
    <w:rsid w:val="0061077E"/>
    <w:rsid w:val="0061212E"/>
    <w:rsid w:val="00614F63"/>
    <w:rsid w:val="00615515"/>
    <w:rsid w:val="00617A78"/>
    <w:rsid w:val="006203B6"/>
    <w:rsid w:val="00620D4F"/>
    <w:rsid w:val="00624792"/>
    <w:rsid w:val="00626DB8"/>
    <w:rsid w:val="00627E99"/>
    <w:rsid w:val="00630B13"/>
    <w:rsid w:val="00631701"/>
    <w:rsid w:val="006318C5"/>
    <w:rsid w:val="00631CAA"/>
    <w:rsid w:val="00633CC7"/>
    <w:rsid w:val="00634C83"/>
    <w:rsid w:val="00637153"/>
    <w:rsid w:val="006376C5"/>
    <w:rsid w:val="00640704"/>
    <w:rsid w:val="00642CE6"/>
    <w:rsid w:val="00642D86"/>
    <w:rsid w:val="00644D48"/>
    <w:rsid w:val="006461D6"/>
    <w:rsid w:val="00647AF9"/>
    <w:rsid w:val="00652FDF"/>
    <w:rsid w:val="00653D01"/>
    <w:rsid w:val="00653EEC"/>
    <w:rsid w:val="00655701"/>
    <w:rsid w:val="00656431"/>
    <w:rsid w:val="00656549"/>
    <w:rsid w:val="00662E3C"/>
    <w:rsid w:val="006630FF"/>
    <w:rsid w:val="006650B6"/>
    <w:rsid w:val="00665295"/>
    <w:rsid w:val="006661AD"/>
    <w:rsid w:val="00666B0B"/>
    <w:rsid w:val="00667184"/>
    <w:rsid w:val="0067119B"/>
    <w:rsid w:val="00671C5D"/>
    <w:rsid w:val="006724E0"/>
    <w:rsid w:val="006757BC"/>
    <w:rsid w:val="00675C56"/>
    <w:rsid w:val="00676216"/>
    <w:rsid w:val="00677A51"/>
    <w:rsid w:val="00677D3E"/>
    <w:rsid w:val="00680093"/>
    <w:rsid w:val="0068016A"/>
    <w:rsid w:val="00680430"/>
    <w:rsid w:val="00680C89"/>
    <w:rsid w:val="0068154B"/>
    <w:rsid w:val="00682337"/>
    <w:rsid w:val="00683E72"/>
    <w:rsid w:val="00685E3A"/>
    <w:rsid w:val="00686773"/>
    <w:rsid w:val="00686881"/>
    <w:rsid w:val="00686AD6"/>
    <w:rsid w:val="00690CEB"/>
    <w:rsid w:val="006926BB"/>
    <w:rsid w:val="006933C4"/>
    <w:rsid w:val="00694683"/>
    <w:rsid w:val="0069792B"/>
    <w:rsid w:val="006A0E07"/>
    <w:rsid w:val="006A1BAF"/>
    <w:rsid w:val="006A334C"/>
    <w:rsid w:val="006A4276"/>
    <w:rsid w:val="006A4C5A"/>
    <w:rsid w:val="006A50F5"/>
    <w:rsid w:val="006A7A0B"/>
    <w:rsid w:val="006A7E8E"/>
    <w:rsid w:val="006B0AB9"/>
    <w:rsid w:val="006B20E1"/>
    <w:rsid w:val="006B41B8"/>
    <w:rsid w:val="006B4F36"/>
    <w:rsid w:val="006B5584"/>
    <w:rsid w:val="006B6027"/>
    <w:rsid w:val="006B7411"/>
    <w:rsid w:val="006B7517"/>
    <w:rsid w:val="006C0141"/>
    <w:rsid w:val="006C078D"/>
    <w:rsid w:val="006C1985"/>
    <w:rsid w:val="006C4D78"/>
    <w:rsid w:val="006C50BE"/>
    <w:rsid w:val="006C7F37"/>
    <w:rsid w:val="006D054E"/>
    <w:rsid w:val="006D145A"/>
    <w:rsid w:val="006D1FCD"/>
    <w:rsid w:val="006D310A"/>
    <w:rsid w:val="006D4630"/>
    <w:rsid w:val="006D7DDD"/>
    <w:rsid w:val="006D7EA9"/>
    <w:rsid w:val="006E065E"/>
    <w:rsid w:val="006E2100"/>
    <w:rsid w:val="006E54B4"/>
    <w:rsid w:val="006E5775"/>
    <w:rsid w:val="006E628A"/>
    <w:rsid w:val="006E7AF4"/>
    <w:rsid w:val="006F1FF3"/>
    <w:rsid w:val="006F2EBC"/>
    <w:rsid w:val="006F35D2"/>
    <w:rsid w:val="006F54AD"/>
    <w:rsid w:val="006F770B"/>
    <w:rsid w:val="00704274"/>
    <w:rsid w:val="00704CB4"/>
    <w:rsid w:val="0071315D"/>
    <w:rsid w:val="0071603D"/>
    <w:rsid w:val="007179D8"/>
    <w:rsid w:val="00722C5F"/>
    <w:rsid w:val="007238DF"/>
    <w:rsid w:val="007247FF"/>
    <w:rsid w:val="0072503F"/>
    <w:rsid w:val="0072548A"/>
    <w:rsid w:val="00730B5D"/>
    <w:rsid w:val="0073113A"/>
    <w:rsid w:val="007313D3"/>
    <w:rsid w:val="00733A2E"/>
    <w:rsid w:val="007348EE"/>
    <w:rsid w:val="00735257"/>
    <w:rsid w:val="00735618"/>
    <w:rsid w:val="00740F2B"/>
    <w:rsid w:val="00742111"/>
    <w:rsid w:val="0074282A"/>
    <w:rsid w:val="00743718"/>
    <w:rsid w:val="00743F74"/>
    <w:rsid w:val="00744F37"/>
    <w:rsid w:val="007502A0"/>
    <w:rsid w:val="00750D0E"/>
    <w:rsid w:val="0075202F"/>
    <w:rsid w:val="00753177"/>
    <w:rsid w:val="0075416A"/>
    <w:rsid w:val="00754B62"/>
    <w:rsid w:val="00754D5B"/>
    <w:rsid w:val="0075508B"/>
    <w:rsid w:val="00761436"/>
    <w:rsid w:val="00761EA6"/>
    <w:rsid w:val="00762A37"/>
    <w:rsid w:val="00764C3C"/>
    <w:rsid w:val="00767206"/>
    <w:rsid w:val="00771A24"/>
    <w:rsid w:val="00772614"/>
    <w:rsid w:val="00775107"/>
    <w:rsid w:val="00776E43"/>
    <w:rsid w:val="00776EAF"/>
    <w:rsid w:val="0077789F"/>
    <w:rsid w:val="00780482"/>
    <w:rsid w:val="00780889"/>
    <w:rsid w:val="00781446"/>
    <w:rsid w:val="00781E75"/>
    <w:rsid w:val="00781F29"/>
    <w:rsid w:val="0078342C"/>
    <w:rsid w:val="0079069A"/>
    <w:rsid w:val="00791479"/>
    <w:rsid w:val="00796202"/>
    <w:rsid w:val="007A04A5"/>
    <w:rsid w:val="007A2629"/>
    <w:rsid w:val="007A3C28"/>
    <w:rsid w:val="007A3D2C"/>
    <w:rsid w:val="007A4C32"/>
    <w:rsid w:val="007A551E"/>
    <w:rsid w:val="007A5590"/>
    <w:rsid w:val="007A7EF3"/>
    <w:rsid w:val="007B080B"/>
    <w:rsid w:val="007B143E"/>
    <w:rsid w:val="007B1FDF"/>
    <w:rsid w:val="007B33C3"/>
    <w:rsid w:val="007B369C"/>
    <w:rsid w:val="007B3C3D"/>
    <w:rsid w:val="007B4E94"/>
    <w:rsid w:val="007B693C"/>
    <w:rsid w:val="007B71AE"/>
    <w:rsid w:val="007C039D"/>
    <w:rsid w:val="007C120E"/>
    <w:rsid w:val="007C1B1F"/>
    <w:rsid w:val="007C1EFC"/>
    <w:rsid w:val="007C33A6"/>
    <w:rsid w:val="007C458D"/>
    <w:rsid w:val="007C5A9E"/>
    <w:rsid w:val="007D1335"/>
    <w:rsid w:val="007D4AF9"/>
    <w:rsid w:val="007D55F2"/>
    <w:rsid w:val="007D5702"/>
    <w:rsid w:val="007D6C41"/>
    <w:rsid w:val="007E0271"/>
    <w:rsid w:val="007E0A86"/>
    <w:rsid w:val="007E2BD1"/>
    <w:rsid w:val="007E31E7"/>
    <w:rsid w:val="007E36F2"/>
    <w:rsid w:val="007E3FA1"/>
    <w:rsid w:val="007E3FD2"/>
    <w:rsid w:val="007E6B4E"/>
    <w:rsid w:val="007E6E68"/>
    <w:rsid w:val="007F0663"/>
    <w:rsid w:val="007F1EB5"/>
    <w:rsid w:val="007F3EAC"/>
    <w:rsid w:val="007F62D1"/>
    <w:rsid w:val="007F63EA"/>
    <w:rsid w:val="008013D2"/>
    <w:rsid w:val="00801BF6"/>
    <w:rsid w:val="00801D7F"/>
    <w:rsid w:val="00801F17"/>
    <w:rsid w:val="00802B47"/>
    <w:rsid w:val="00804DA3"/>
    <w:rsid w:val="00812FFA"/>
    <w:rsid w:val="00813498"/>
    <w:rsid w:val="00814B50"/>
    <w:rsid w:val="00814B76"/>
    <w:rsid w:val="00814F4A"/>
    <w:rsid w:val="008174D7"/>
    <w:rsid w:val="00820A86"/>
    <w:rsid w:val="00820B12"/>
    <w:rsid w:val="00825D24"/>
    <w:rsid w:val="00825FB6"/>
    <w:rsid w:val="00826B90"/>
    <w:rsid w:val="00826C4A"/>
    <w:rsid w:val="00831FC0"/>
    <w:rsid w:val="00835223"/>
    <w:rsid w:val="00835236"/>
    <w:rsid w:val="00835270"/>
    <w:rsid w:val="00836A31"/>
    <w:rsid w:val="00837876"/>
    <w:rsid w:val="00837A08"/>
    <w:rsid w:val="00837F55"/>
    <w:rsid w:val="008403BC"/>
    <w:rsid w:val="0084126F"/>
    <w:rsid w:val="008422FD"/>
    <w:rsid w:val="00842814"/>
    <w:rsid w:val="00844084"/>
    <w:rsid w:val="00845800"/>
    <w:rsid w:val="00846A18"/>
    <w:rsid w:val="00847667"/>
    <w:rsid w:val="008519BB"/>
    <w:rsid w:val="008526D2"/>
    <w:rsid w:val="00853D30"/>
    <w:rsid w:val="00856BEF"/>
    <w:rsid w:val="00860116"/>
    <w:rsid w:val="0086047C"/>
    <w:rsid w:val="0086116D"/>
    <w:rsid w:val="00865950"/>
    <w:rsid w:val="0086603E"/>
    <w:rsid w:val="00867221"/>
    <w:rsid w:val="0087390E"/>
    <w:rsid w:val="008749FB"/>
    <w:rsid w:val="00875A9C"/>
    <w:rsid w:val="00880680"/>
    <w:rsid w:val="00881952"/>
    <w:rsid w:val="0088283D"/>
    <w:rsid w:val="00884E6D"/>
    <w:rsid w:val="00891791"/>
    <w:rsid w:val="00891BC7"/>
    <w:rsid w:val="00892D28"/>
    <w:rsid w:val="00894423"/>
    <w:rsid w:val="008A716B"/>
    <w:rsid w:val="008A7BF7"/>
    <w:rsid w:val="008B28F1"/>
    <w:rsid w:val="008B313F"/>
    <w:rsid w:val="008B408F"/>
    <w:rsid w:val="008B45A8"/>
    <w:rsid w:val="008B4EF7"/>
    <w:rsid w:val="008B75A9"/>
    <w:rsid w:val="008C15D8"/>
    <w:rsid w:val="008C37D1"/>
    <w:rsid w:val="008C3B72"/>
    <w:rsid w:val="008C44B8"/>
    <w:rsid w:val="008C64A3"/>
    <w:rsid w:val="008D17EF"/>
    <w:rsid w:val="008D395D"/>
    <w:rsid w:val="008D3F9F"/>
    <w:rsid w:val="008D59F2"/>
    <w:rsid w:val="008E0EFC"/>
    <w:rsid w:val="008E1F6D"/>
    <w:rsid w:val="008E3353"/>
    <w:rsid w:val="008E350F"/>
    <w:rsid w:val="008E4E6E"/>
    <w:rsid w:val="008E4F09"/>
    <w:rsid w:val="008E6391"/>
    <w:rsid w:val="008E73FE"/>
    <w:rsid w:val="008E7848"/>
    <w:rsid w:val="008E7906"/>
    <w:rsid w:val="008F0195"/>
    <w:rsid w:val="008F02B7"/>
    <w:rsid w:val="008F1ED2"/>
    <w:rsid w:val="008F2450"/>
    <w:rsid w:val="008F5D54"/>
    <w:rsid w:val="008F774F"/>
    <w:rsid w:val="009009BD"/>
    <w:rsid w:val="00902E1A"/>
    <w:rsid w:val="00904BEC"/>
    <w:rsid w:val="00906D9B"/>
    <w:rsid w:val="0091581A"/>
    <w:rsid w:val="00920309"/>
    <w:rsid w:val="00920DF9"/>
    <w:rsid w:val="0092274E"/>
    <w:rsid w:val="00923EB1"/>
    <w:rsid w:val="00924198"/>
    <w:rsid w:val="0092451A"/>
    <w:rsid w:val="00927B1C"/>
    <w:rsid w:val="00930F33"/>
    <w:rsid w:val="00930F58"/>
    <w:rsid w:val="009313C9"/>
    <w:rsid w:val="009314F6"/>
    <w:rsid w:val="00931942"/>
    <w:rsid w:val="009324E6"/>
    <w:rsid w:val="009359DE"/>
    <w:rsid w:val="00935AD6"/>
    <w:rsid w:val="00935F76"/>
    <w:rsid w:val="00936529"/>
    <w:rsid w:val="0093786D"/>
    <w:rsid w:val="00940DEA"/>
    <w:rsid w:val="009435AE"/>
    <w:rsid w:val="00943FEE"/>
    <w:rsid w:val="00945F88"/>
    <w:rsid w:val="0094754F"/>
    <w:rsid w:val="00947BD1"/>
    <w:rsid w:val="0095005D"/>
    <w:rsid w:val="00950BE1"/>
    <w:rsid w:val="00950D41"/>
    <w:rsid w:val="00953B72"/>
    <w:rsid w:val="009545FB"/>
    <w:rsid w:val="00955A32"/>
    <w:rsid w:val="0095708A"/>
    <w:rsid w:val="009570B0"/>
    <w:rsid w:val="00957D87"/>
    <w:rsid w:val="009607B6"/>
    <w:rsid w:val="00962A0F"/>
    <w:rsid w:val="009638BC"/>
    <w:rsid w:val="00964162"/>
    <w:rsid w:val="00964C1C"/>
    <w:rsid w:val="00965727"/>
    <w:rsid w:val="00965A6E"/>
    <w:rsid w:val="00966CDC"/>
    <w:rsid w:val="00973152"/>
    <w:rsid w:val="00975BCB"/>
    <w:rsid w:val="00975EC6"/>
    <w:rsid w:val="0097635B"/>
    <w:rsid w:val="00976DF7"/>
    <w:rsid w:val="00981502"/>
    <w:rsid w:val="00984FA9"/>
    <w:rsid w:val="00985E70"/>
    <w:rsid w:val="00986A7F"/>
    <w:rsid w:val="009936D0"/>
    <w:rsid w:val="00993A4B"/>
    <w:rsid w:val="00994EB9"/>
    <w:rsid w:val="00994F5E"/>
    <w:rsid w:val="009A00E5"/>
    <w:rsid w:val="009A0F7A"/>
    <w:rsid w:val="009A3870"/>
    <w:rsid w:val="009A3E51"/>
    <w:rsid w:val="009A5C7D"/>
    <w:rsid w:val="009B1306"/>
    <w:rsid w:val="009B3B25"/>
    <w:rsid w:val="009B4A56"/>
    <w:rsid w:val="009C0F46"/>
    <w:rsid w:val="009C105E"/>
    <w:rsid w:val="009C20F1"/>
    <w:rsid w:val="009C454B"/>
    <w:rsid w:val="009C7432"/>
    <w:rsid w:val="009C79D5"/>
    <w:rsid w:val="009D0319"/>
    <w:rsid w:val="009D28E8"/>
    <w:rsid w:val="009D5330"/>
    <w:rsid w:val="009D67D9"/>
    <w:rsid w:val="009E162B"/>
    <w:rsid w:val="009E2674"/>
    <w:rsid w:val="009E331F"/>
    <w:rsid w:val="009E3F3A"/>
    <w:rsid w:val="009E4CF4"/>
    <w:rsid w:val="009E4E09"/>
    <w:rsid w:val="009E6E4B"/>
    <w:rsid w:val="009F1F19"/>
    <w:rsid w:val="009F2F51"/>
    <w:rsid w:val="009F7C37"/>
    <w:rsid w:val="00A03037"/>
    <w:rsid w:val="00A044CD"/>
    <w:rsid w:val="00A045EA"/>
    <w:rsid w:val="00A07E80"/>
    <w:rsid w:val="00A10B40"/>
    <w:rsid w:val="00A1242E"/>
    <w:rsid w:val="00A12F94"/>
    <w:rsid w:val="00A1479F"/>
    <w:rsid w:val="00A15E4F"/>
    <w:rsid w:val="00A20D67"/>
    <w:rsid w:val="00A23DF2"/>
    <w:rsid w:val="00A23F1C"/>
    <w:rsid w:val="00A248CF"/>
    <w:rsid w:val="00A25427"/>
    <w:rsid w:val="00A27E1E"/>
    <w:rsid w:val="00A3039E"/>
    <w:rsid w:val="00A3064A"/>
    <w:rsid w:val="00A355AD"/>
    <w:rsid w:val="00A35724"/>
    <w:rsid w:val="00A360A6"/>
    <w:rsid w:val="00A36578"/>
    <w:rsid w:val="00A36873"/>
    <w:rsid w:val="00A37AC9"/>
    <w:rsid w:val="00A4119B"/>
    <w:rsid w:val="00A41F34"/>
    <w:rsid w:val="00A436D2"/>
    <w:rsid w:val="00A4384D"/>
    <w:rsid w:val="00A43C5D"/>
    <w:rsid w:val="00A45D41"/>
    <w:rsid w:val="00A45D66"/>
    <w:rsid w:val="00A45FA0"/>
    <w:rsid w:val="00A46850"/>
    <w:rsid w:val="00A515C0"/>
    <w:rsid w:val="00A5177B"/>
    <w:rsid w:val="00A6044D"/>
    <w:rsid w:val="00A60CE4"/>
    <w:rsid w:val="00A62452"/>
    <w:rsid w:val="00A63A37"/>
    <w:rsid w:val="00A63A89"/>
    <w:rsid w:val="00A70839"/>
    <w:rsid w:val="00A713BD"/>
    <w:rsid w:val="00A71D1C"/>
    <w:rsid w:val="00A72141"/>
    <w:rsid w:val="00A721D2"/>
    <w:rsid w:val="00A74737"/>
    <w:rsid w:val="00A7556A"/>
    <w:rsid w:val="00A7661E"/>
    <w:rsid w:val="00A76EB4"/>
    <w:rsid w:val="00A7726D"/>
    <w:rsid w:val="00A774F7"/>
    <w:rsid w:val="00A7767D"/>
    <w:rsid w:val="00A808AC"/>
    <w:rsid w:val="00A8470F"/>
    <w:rsid w:val="00A84F98"/>
    <w:rsid w:val="00A85538"/>
    <w:rsid w:val="00A85AC8"/>
    <w:rsid w:val="00A85D0B"/>
    <w:rsid w:val="00A85D5B"/>
    <w:rsid w:val="00A91D77"/>
    <w:rsid w:val="00A91FF1"/>
    <w:rsid w:val="00A9400B"/>
    <w:rsid w:val="00A950F6"/>
    <w:rsid w:val="00A95412"/>
    <w:rsid w:val="00A96205"/>
    <w:rsid w:val="00A96214"/>
    <w:rsid w:val="00AA28B1"/>
    <w:rsid w:val="00AA2E41"/>
    <w:rsid w:val="00AA3E0A"/>
    <w:rsid w:val="00AA679D"/>
    <w:rsid w:val="00AA6A99"/>
    <w:rsid w:val="00AA6BD6"/>
    <w:rsid w:val="00AB13A9"/>
    <w:rsid w:val="00AB210C"/>
    <w:rsid w:val="00AB270D"/>
    <w:rsid w:val="00AC003B"/>
    <w:rsid w:val="00AC201F"/>
    <w:rsid w:val="00AC2A99"/>
    <w:rsid w:val="00AC43D9"/>
    <w:rsid w:val="00AC6DD0"/>
    <w:rsid w:val="00AD34B7"/>
    <w:rsid w:val="00AD47AF"/>
    <w:rsid w:val="00AD4922"/>
    <w:rsid w:val="00AD4DCF"/>
    <w:rsid w:val="00AD4E93"/>
    <w:rsid w:val="00AD76DA"/>
    <w:rsid w:val="00AE1D00"/>
    <w:rsid w:val="00AE51FB"/>
    <w:rsid w:val="00AE7A0F"/>
    <w:rsid w:val="00AE7D7E"/>
    <w:rsid w:val="00AF066F"/>
    <w:rsid w:val="00AF1856"/>
    <w:rsid w:val="00AF22AE"/>
    <w:rsid w:val="00AF28F6"/>
    <w:rsid w:val="00AF302C"/>
    <w:rsid w:val="00AF7D27"/>
    <w:rsid w:val="00B00DD3"/>
    <w:rsid w:val="00B06592"/>
    <w:rsid w:val="00B06637"/>
    <w:rsid w:val="00B07D0F"/>
    <w:rsid w:val="00B10107"/>
    <w:rsid w:val="00B10E73"/>
    <w:rsid w:val="00B16926"/>
    <w:rsid w:val="00B16B7B"/>
    <w:rsid w:val="00B171E3"/>
    <w:rsid w:val="00B20345"/>
    <w:rsid w:val="00B20A95"/>
    <w:rsid w:val="00B228B4"/>
    <w:rsid w:val="00B232BC"/>
    <w:rsid w:val="00B255B5"/>
    <w:rsid w:val="00B27CDB"/>
    <w:rsid w:val="00B3024A"/>
    <w:rsid w:val="00B32783"/>
    <w:rsid w:val="00B348A5"/>
    <w:rsid w:val="00B352CA"/>
    <w:rsid w:val="00B35879"/>
    <w:rsid w:val="00B44AF3"/>
    <w:rsid w:val="00B47A89"/>
    <w:rsid w:val="00B47D69"/>
    <w:rsid w:val="00B510F6"/>
    <w:rsid w:val="00B51987"/>
    <w:rsid w:val="00B53423"/>
    <w:rsid w:val="00B53E86"/>
    <w:rsid w:val="00B5536F"/>
    <w:rsid w:val="00B56787"/>
    <w:rsid w:val="00B57B9A"/>
    <w:rsid w:val="00B6019D"/>
    <w:rsid w:val="00B61ACE"/>
    <w:rsid w:val="00B62A60"/>
    <w:rsid w:val="00B63425"/>
    <w:rsid w:val="00B64827"/>
    <w:rsid w:val="00B657D4"/>
    <w:rsid w:val="00B66D3C"/>
    <w:rsid w:val="00B7039B"/>
    <w:rsid w:val="00B728F1"/>
    <w:rsid w:val="00B72992"/>
    <w:rsid w:val="00B76BD2"/>
    <w:rsid w:val="00B778C2"/>
    <w:rsid w:val="00B77A2F"/>
    <w:rsid w:val="00B77C66"/>
    <w:rsid w:val="00B80AB3"/>
    <w:rsid w:val="00B80F71"/>
    <w:rsid w:val="00B81D88"/>
    <w:rsid w:val="00B81DC4"/>
    <w:rsid w:val="00B81F01"/>
    <w:rsid w:val="00B822CE"/>
    <w:rsid w:val="00B82A04"/>
    <w:rsid w:val="00B83BFC"/>
    <w:rsid w:val="00B840DE"/>
    <w:rsid w:val="00B84313"/>
    <w:rsid w:val="00B84A2A"/>
    <w:rsid w:val="00B84AAC"/>
    <w:rsid w:val="00B86ED8"/>
    <w:rsid w:val="00B8740C"/>
    <w:rsid w:val="00B90C72"/>
    <w:rsid w:val="00B960F7"/>
    <w:rsid w:val="00B967F5"/>
    <w:rsid w:val="00B97D9D"/>
    <w:rsid w:val="00BA199E"/>
    <w:rsid w:val="00BA2458"/>
    <w:rsid w:val="00BA2A4A"/>
    <w:rsid w:val="00BA2AD1"/>
    <w:rsid w:val="00BA41DE"/>
    <w:rsid w:val="00BA4A32"/>
    <w:rsid w:val="00BA67B7"/>
    <w:rsid w:val="00BA736E"/>
    <w:rsid w:val="00BB1314"/>
    <w:rsid w:val="00BB2345"/>
    <w:rsid w:val="00BB5A9C"/>
    <w:rsid w:val="00BB63F1"/>
    <w:rsid w:val="00BC03E3"/>
    <w:rsid w:val="00BC15E1"/>
    <w:rsid w:val="00BC3F1A"/>
    <w:rsid w:val="00BC40D1"/>
    <w:rsid w:val="00BC5054"/>
    <w:rsid w:val="00BC588A"/>
    <w:rsid w:val="00BC5F23"/>
    <w:rsid w:val="00BC63F5"/>
    <w:rsid w:val="00BC7A3D"/>
    <w:rsid w:val="00BD04DA"/>
    <w:rsid w:val="00BD2FF7"/>
    <w:rsid w:val="00BD3872"/>
    <w:rsid w:val="00BD4FC6"/>
    <w:rsid w:val="00BD7EFE"/>
    <w:rsid w:val="00BE0489"/>
    <w:rsid w:val="00BE09D5"/>
    <w:rsid w:val="00BE0BAE"/>
    <w:rsid w:val="00BE1520"/>
    <w:rsid w:val="00BE409B"/>
    <w:rsid w:val="00BE57DF"/>
    <w:rsid w:val="00BE703E"/>
    <w:rsid w:val="00BF39C4"/>
    <w:rsid w:val="00BF403A"/>
    <w:rsid w:val="00BF62F3"/>
    <w:rsid w:val="00BF686C"/>
    <w:rsid w:val="00BF79F3"/>
    <w:rsid w:val="00C041AB"/>
    <w:rsid w:val="00C054D9"/>
    <w:rsid w:val="00C0570A"/>
    <w:rsid w:val="00C05A32"/>
    <w:rsid w:val="00C062E5"/>
    <w:rsid w:val="00C06957"/>
    <w:rsid w:val="00C06F53"/>
    <w:rsid w:val="00C074E0"/>
    <w:rsid w:val="00C13D19"/>
    <w:rsid w:val="00C14640"/>
    <w:rsid w:val="00C149A4"/>
    <w:rsid w:val="00C159C8"/>
    <w:rsid w:val="00C16E31"/>
    <w:rsid w:val="00C20D60"/>
    <w:rsid w:val="00C20ECD"/>
    <w:rsid w:val="00C21EEE"/>
    <w:rsid w:val="00C245F0"/>
    <w:rsid w:val="00C2732F"/>
    <w:rsid w:val="00C33E68"/>
    <w:rsid w:val="00C37F67"/>
    <w:rsid w:val="00C400E0"/>
    <w:rsid w:val="00C4142A"/>
    <w:rsid w:val="00C41FDC"/>
    <w:rsid w:val="00C42CD3"/>
    <w:rsid w:val="00C4461E"/>
    <w:rsid w:val="00C44789"/>
    <w:rsid w:val="00C45AF7"/>
    <w:rsid w:val="00C46D1F"/>
    <w:rsid w:val="00C47D87"/>
    <w:rsid w:val="00C56902"/>
    <w:rsid w:val="00C572A1"/>
    <w:rsid w:val="00C6002E"/>
    <w:rsid w:val="00C6347F"/>
    <w:rsid w:val="00C6554F"/>
    <w:rsid w:val="00C65730"/>
    <w:rsid w:val="00C65D14"/>
    <w:rsid w:val="00C7194F"/>
    <w:rsid w:val="00C72306"/>
    <w:rsid w:val="00C72656"/>
    <w:rsid w:val="00C7595B"/>
    <w:rsid w:val="00C75C5D"/>
    <w:rsid w:val="00C80049"/>
    <w:rsid w:val="00C801F3"/>
    <w:rsid w:val="00C80F22"/>
    <w:rsid w:val="00C81311"/>
    <w:rsid w:val="00C81C73"/>
    <w:rsid w:val="00C81F38"/>
    <w:rsid w:val="00C8462D"/>
    <w:rsid w:val="00C85C55"/>
    <w:rsid w:val="00C860F3"/>
    <w:rsid w:val="00C86B5E"/>
    <w:rsid w:val="00C876C3"/>
    <w:rsid w:val="00C87F59"/>
    <w:rsid w:val="00C94F14"/>
    <w:rsid w:val="00C96D3D"/>
    <w:rsid w:val="00CA0552"/>
    <w:rsid w:val="00CA0F27"/>
    <w:rsid w:val="00CA11D7"/>
    <w:rsid w:val="00CA16B2"/>
    <w:rsid w:val="00CA1DE2"/>
    <w:rsid w:val="00CA29C0"/>
    <w:rsid w:val="00CA2C53"/>
    <w:rsid w:val="00CA72A7"/>
    <w:rsid w:val="00CB1429"/>
    <w:rsid w:val="00CB1E51"/>
    <w:rsid w:val="00CB5A06"/>
    <w:rsid w:val="00CB6393"/>
    <w:rsid w:val="00CB7A09"/>
    <w:rsid w:val="00CC05B5"/>
    <w:rsid w:val="00CC18D1"/>
    <w:rsid w:val="00CC2991"/>
    <w:rsid w:val="00CC2F4B"/>
    <w:rsid w:val="00CC480C"/>
    <w:rsid w:val="00CC4916"/>
    <w:rsid w:val="00CD0625"/>
    <w:rsid w:val="00CD1647"/>
    <w:rsid w:val="00CD40C9"/>
    <w:rsid w:val="00CD45E0"/>
    <w:rsid w:val="00CD6DB8"/>
    <w:rsid w:val="00CE00CE"/>
    <w:rsid w:val="00CE0123"/>
    <w:rsid w:val="00CE0CEA"/>
    <w:rsid w:val="00CE1ECB"/>
    <w:rsid w:val="00CE2062"/>
    <w:rsid w:val="00CE36B1"/>
    <w:rsid w:val="00CE4FBC"/>
    <w:rsid w:val="00CE69EE"/>
    <w:rsid w:val="00CE7148"/>
    <w:rsid w:val="00CF1372"/>
    <w:rsid w:val="00CF20F9"/>
    <w:rsid w:val="00CF30D2"/>
    <w:rsid w:val="00CF551A"/>
    <w:rsid w:val="00CF74C4"/>
    <w:rsid w:val="00D010CD"/>
    <w:rsid w:val="00D01680"/>
    <w:rsid w:val="00D02A56"/>
    <w:rsid w:val="00D02D15"/>
    <w:rsid w:val="00D047C8"/>
    <w:rsid w:val="00D05EBE"/>
    <w:rsid w:val="00D062E0"/>
    <w:rsid w:val="00D075D6"/>
    <w:rsid w:val="00D1003C"/>
    <w:rsid w:val="00D10230"/>
    <w:rsid w:val="00D11F61"/>
    <w:rsid w:val="00D1279E"/>
    <w:rsid w:val="00D140CB"/>
    <w:rsid w:val="00D1481D"/>
    <w:rsid w:val="00D14FFC"/>
    <w:rsid w:val="00D15B26"/>
    <w:rsid w:val="00D168C5"/>
    <w:rsid w:val="00D17E16"/>
    <w:rsid w:val="00D202D2"/>
    <w:rsid w:val="00D226AC"/>
    <w:rsid w:val="00D240EA"/>
    <w:rsid w:val="00D258ED"/>
    <w:rsid w:val="00D31B82"/>
    <w:rsid w:val="00D36A1A"/>
    <w:rsid w:val="00D41D07"/>
    <w:rsid w:val="00D44043"/>
    <w:rsid w:val="00D47C57"/>
    <w:rsid w:val="00D52697"/>
    <w:rsid w:val="00D52959"/>
    <w:rsid w:val="00D533D4"/>
    <w:rsid w:val="00D53ADA"/>
    <w:rsid w:val="00D5713A"/>
    <w:rsid w:val="00D622F9"/>
    <w:rsid w:val="00D62943"/>
    <w:rsid w:val="00D66EB9"/>
    <w:rsid w:val="00D7205D"/>
    <w:rsid w:val="00D77246"/>
    <w:rsid w:val="00D777B0"/>
    <w:rsid w:val="00D83A5B"/>
    <w:rsid w:val="00D844D5"/>
    <w:rsid w:val="00D851AC"/>
    <w:rsid w:val="00D8602A"/>
    <w:rsid w:val="00D86A02"/>
    <w:rsid w:val="00D90A46"/>
    <w:rsid w:val="00D91169"/>
    <w:rsid w:val="00D918C0"/>
    <w:rsid w:val="00D91AE6"/>
    <w:rsid w:val="00D93650"/>
    <w:rsid w:val="00D93F5F"/>
    <w:rsid w:val="00D95BCA"/>
    <w:rsid w:val="00D9652B"/>
    <w:rsid w:val="00DA0745"/>
    <w:rsid w:val="00DA14AE"/>
    <w:rsid w:val="00DA196A"/>
    <w:rsid w:val="00DA1F85"/>
    <w:rsid w:val="00DB0770"/>
    <w:rsid w:val="00DB1724"/>
    <w:rsid w:val="00DB1B2F"/>
    <w:rsid w:val="00DB7001"/>
    <w:rsid w:val="00DB750F"/>
    <w:rsid w:val="00DC21FD"/>
    <w:rsid w:val="00DC3372"/>
    <w:rsid w:val="00DC522F"/>
    <w:rsid w:val="00DC5611"/>
    <w:rsid w:val="00DC6B0E"/>
    <w:rsid w:val="00DD07D3"/>
    <w:rsid w:val="00DD1E20"/>
    <w:rsid w:val="00DD7345"/>
    <w:rsid w:val="00DE00EA"/>
    <w:rsid w:val="00DE0B18"/>
    <w:rsid w:val="00DE0BFD"/>
    <w:rsid w:val="00DE51B6"/>
    <w:rsid w:val="00DE7888"/>
    <w:rsid w:val="00DF34BB"/>
    <w:rsid w:val="00DF4342"/>
    <w:rsid w:val="00DF4E66"/>
    <w:rsid w:val="00DF594B"/>
    <w:rsid w:val="00DF6ECE"/>
    <w:rsid w:val="00E00E49"/>
    <w:rsid w:val="00E011A8"/>
    <w:rsid w:val="00E024D7"/>
    <w:rsid w:val="00E02726"/>
    <w:rsid w:val="00E027F8"/>
    <w:rsid w:val="00E035AA"/>
    <w:rsid w:val="00E03980"/>
    <w:rsid w:val="00E03E2D"/>
    <w:rsid w:val="00E05330"/>
    <w:rsid w:val="00E0692D"/>
    <w:rsid w:val="00E07206"/>
    <w:rsid w:val="00E07A0D"/>
    <w:rsid w:val="00E11D57"/>
    <w:rsid w:val="00E12F90"/>
    <w:rsid w:val="00E14877"/>
    <w:rsid w:val="00E15F38"/>
    <w:rsid w:val="00E2080D"/>
    <w:rsid w:val="00E27DFC"/>
    <w:rsid w:val="00E309A4"/>
    <w:rsid w:val="00E317D0"/>
    <w:rsid w:val="00E32D0C"/>
    <w:rsid w:val="00E35685"/>
    <w:rsid w:val="00E405D6"/>
    <w:rsid w:val="00E4293E"/>
    <w:rsid w:val="00E4297C"/>
    <w:rsid w:val="00E43B88"/>
    <w:rsid w:val="00E47A60"/>
    <w:rsid w:val="00E47AEC"/>
    <w:rsid w:val="00E50188"/>
    <w:rsid w:val="00E502B5"/>
    <w:rsid w:val="00E51667"/>
    <w:rsid w:val="00E51E59"/>
    <w:rsid w:val="00E520E9"/>
    <w:rsid w:val="00E52F05"/>
    <w:rsid w:val="00E530D5"/>
    <w:rsid w:val="00E5316E"/>
    <w:rsid w:val="00E54C0A"/>
    <w:rsid w:val="00E54CC7"/>
    <w:rsid w:val="00E54E25"/>
    <w:rsid w:val="00E555C9"/>
    <w:rsid w:val="00E55E47"/>
    <w:rsid w:val="00E607AF"/>
    <w:rsid w:val="00E610E9"/>
    <w:rsid w:val="00E61598"/>
    <w:rsid w:val="00E61E6F"/>
    <w:rsid w:val="00E620A2"/>
    <w:rsid w:val="00E626A8"/>
    <w:rsid w:val="00E629CF"/>
    <w:rsid w:val="00E63EA0"/>
    <w:rsid w:val="00E64E44"/>
    <w:rsid w:val="00E66D63"/>
    <w:rsid w:val="00E70E1F"/>
    <w:rsid w:val="00E72E3D"/>
    <w:rsid w:val="00E7306A"/>
    <w:rsid w:val="00E75FA0"/>
    <w:rsid w:val="00E77866"/>
    <w:rsid w:val="00E82ED9"/>
    <w:rsid w:val="00E83733"/>
    <w:rsid w:val="00E850EA"/>
    <w:rsid w:val="00E85191"/>
    <w:rsid w:val="00E85523"/>
    <w:rsid w:val="00E936C7"/>
    <w:rsid w:val="00E94C37"/>
    <w:rsid w:val="00EA041D"/>
    <w:rsid w:val="00EA1AE8"/>
    <w:rsid w:val="00EA1E68"/>
    <w:rsid w:val="00EA5A9F"/>
    <w:rsid w:val="00EA6C43"/>
    <w:rsid w:val="00EA76E3"/>
    <w:rsid w:val="00EA7DCD"/>
    <w:rsid w:val="00EB041D"/>
    <w:rsid w:val="00EB4D96"/>
    <w:rsid w:val="00EB4ECA"/>
    <w:rsid w:val="00EB55EA"/>
    <w:rsid w:val="00EB71C2"/>
    <w:rsid w:val="00EB7557"/>
    <w:rsid w:val="00EB7A94"/>
    <w:rsid w:val="00EC25C1"/>
    <w:rsid w:val="00EC2656"/>
    <w:rsid w:val="00EC4EFA"/>
    <w:rsid w:val="00EC4F79"/>
    <w:rsid w:val="00EC5922"/>
    <w:rsid w:val="00EC5E0B"/>
    <w:rsid w:val="00ED04BA"/>
    <w:rsid w:val="00ED0509"/>
    <w:rsid w:val="00ED18E4"/>
    <w:rsid w:val="00ED2095"/>
    <w:rsid w:val="00ED2A4A"/>
    <w:rsid w:val="00ED4E72"/>
    <w:rsid w:val="00ED6650"/>
    <w:rsid w:val="00ED68B8"/>
    <w:rsid w:val="00EE03DF"/>
    <w:rsid w:val="00EE0EFF"/>
    <w:rsid w:val="00EE73D3"/>
    <w:rsid w:val="00EE77D6"/>
    <w:rsid w:val="00EF374F"/>
    <w:rsid w:val="00EF3E24"/>
    <w:rsid w:val="00EF428A"/>
    <w:rsid w:val="00EF51D1"/>
    <w:rsid w:val="00EF6024"/>
    <w:rsid w:val="00F01D2D"/>
    <w:rsid w:val="00F0365E"/>
    <w:rsid w:val="00F03BF0"/>
    <w:rsid w:val="00F13149"/>
    <w:rsid w:val="00F14BBC"/>
    <w:rsid w:val="00F173F4"/>
    <w:rsid w:val="00F1784D"/>
    <w:rsid w:val="00F20654"/>
    <w:rsid w:val="00F21E2C"/>
    <w:rsid w:val="00F22F8E"/>
    <w:rsid w:val="00F2353C"/>
    <w:rsid w:val="00F23EC6"/>
    <w:rsid w:val="00F2671E"/>
    <w:rsid w:val="00F270E3"/>
    <w:rsid w:val="00F2772D"/>
    <w:rsid w:val="00F27D2E"/>
    <w:rsid w:val="00F3100B"/>
    <w:rsid w:val="00F3130C"/>
    <w:rsid w:val="00F31C02"/>
    <w:rsid w:val="00F33B7A"/>
    <w:rsid w:val="00F34722"/>
    <w:rsid w:val="00F348B3"/>
    <w:rsid w:val="00F34E03"/>
    <w:rsid w:val="00F41478"/>
    <w:rsid w:val="00F419F5"/>
    <w:rsid w:val="00F45983"/>
    <w:rsid w:val="00F50635"/>
    <w:rsid w:val="00F5092F"/>
    <w:rsid w:val="00F50935"/>
    <w:rsid w:val="00F51EA5"/>
    <w:rsid w:val="00F51FC9"/>
    <w:rsid w:val="00F540B3"/>
    <w:rsid w:val="00F54313"/>
    <w:rsid w:val="00F554F4"/>
    <w:rsid w:val="00F5778E"/>
    <w:rsid w:val="00F605D3"/>
    <w:rsid w:val="00F6074E"/>
    <w:rsid w:val="00F60A4E"/>
    <w:rsid w:val="00F63044"/>
    <w:rsid w:val="00F6600E"/>
    <w:rsid w:val="00F66C08"/>
    <w:rsid w:val="00F673F8"/>
    <w:rsid w:val="00F70F3D"/>
    <w:rsid w:val="00F717C8"/>
    <w:rsid w:val="00F71CE4"/>
    <w:rsid w:val="00F7239B"/>
    <w:rsid w:val="00F7596C"/>
    <w:rsid w:val="00F7735C"/>
    <w:rsid w:val="00F779BF"/>
    <w:rsid w:val="00F801A0"/>
    <w:rsid w:val="00F8056B"/>
    <w:rsid w:val="00F81ADF"/>
    <w:rsid w:val="00F82520"/>
    <w:rsid w:val="00F84EA6"/>
    <w:rsid w:val="00F85FBB"/>
    <w:rsid w:val="00F86959"/>
    <w:rsid w:val="00F90D73"/>
    <w:rsid w:val="00FA0EC3"/>
    <w:rsid w:val="00FA286C"/>
    <w:rsid w:val="00FA3BB1"/>
    <w:rsid w:val="00FA3E39"/>
    <w:rsid w:val="00FA4204"/>
    <w:rsid w:val="00FA50C7"/>
    <w:rsid w:val="00FB0480"/>
    <w:rsid w:val="00FB2D7D"/>
    <w:rsid w:val="00FB38CA"/>
    <w:rsid w:val="00FB73AF"/>
    <w:rsid w:val="00FC021A"/>
    <w:rsid w:val="00FC3509"/>
    <w:rsid w:val="00FC451C"/>
    <w:rsid w:val="00FC538A"/>
    <w:rsid w:val="00FC5CDC"/>
    <w:rsid w:val="00FC62D8"/>
    <w:rsid w:val="00FD0399"/>
    <w:rsid w:val="00FD0DF5"/>
    <w:rsid w:val="00FD505A"/>
    <w:rsid w:val="00FD6D74"/>
    <w:rsid w:val="00FD6DF0"/>
    <w:rsid w:val="00FD7943"/>
    <w:rsid w:val="00FE0BCA"/>
    <w:rsid w:val="00FE3DA6"/>
    <w:rsid w:val="00FE5466"/>
    <w:rsid w:val="00FE7081"/>
    <w:rsid w:val="00FF17DD"/>
    <w:rsid w:val="00FF18BC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7EA4145"/>
  <w15:docId w15:val="{DA496EC7-9488-48B0-A6B2-B82DEB45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link w:val="NaslovtabelaChar"/>
    <w:rsid w:val="00CF74C4"/>
    <w:pPr>
      <w:numPr>
        <w:numId w:val="13"/>
      </w:numPr>
      <w:tabs>
        <w:tab w:val="clear" w:pos="360"/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link w:val="Fusnota-Broj1Char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rsid w:val="009D5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330"/>
    <w:pPr>
      <w:tabs>
        <w:tab w:val="center" w:pos="4320"/>
        <w:tab w:val="right" w:pos="8640"/>
      </w:tabs>
    </w:pPr>
  </w:style>
  <w:style w:type="paragraph" w:customStyle="1" w:styleId="CarCar">
    <w:name w:val="Car Car"/>
    <w:basedOn w:val="Normal"/>
    <w:rsid w:val="009D5330"/>
    <w:pPr>
      <w:spacing w:after="160" w:line="240" w:lineRule="exact"/>
    </w:pPr>
    <w:rPr>
      <w:rFonts w:ascii="Verdana" w:hAnsi="Verdana"/>
      <w:i/>
      <w:szCs w:val="20"/>
    </w:rPr>
  </w:style>
  <w:style w:type="character" w:customStyle="1" w:styleId="Fusnota-Broj1Char">
    <w:name w:val="Fusnota-Broj1 Char"/>
    <w:link w:val="Fusnota-Broj1"/>
    <w:rsid w:val="006B6027"/>
    <w:rPr>
      <w:rFonts w:ascii="Arial" w:hAnsi="Arial"/>
      <w:sz w:val="14"/>
      <w:szCs w:val="14"/>
      <w:vertAlign w:val="superscript"/>
      <w:lang w:val="sr-Latn-CS" w:eastAsia="en-US" w:bidi="ar-SA"/>
    </w:rPr>
  </w:style>
  <w:style w:type="character" w:customStyle="1" w:styleId="NaslovtabelaChar">
    <w:name w:val="Naslov tabela Char"/>
    <w:link w:val="Naslovtabela"/>
    <w:rsid w:val="00AD34B7"/>
    <w:rPr>
      <w:rFonts w:ascii="Arial" w:hAnsi="Arial"/>
      <w:b/>
      <w:szCs w:val="24"/>
      <w:lang w:val="en-US" w:eastAsia="en-US" w:bidi="ar-SA"/>
    </w:rPr>
  </w:style>
  <w:style w:type="character" w:styleId="Hyperlink">
    <w:name w:val="Hyperlink"/>
    <w:rsid w:val="00B90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sko.krsto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0B41-065C-4D64-B9C2-04FD230A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1617</Words>
  <Characters>5952</Characters>
  <Application>Microsoft Office Word</Application>
  <DocSecurity>0</DocSecurity>
  <Lines>1488</Lines>
  <Paragraphs>1261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6308</CharactersWithSpaces>
  <SharedDoc>false</SharedDoc>
  <HLinks>
    <vt:vector size="6" baseType="variant"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mailto:velibor.lazarevic@stat.gov.rs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5</cp:revision>
  <cp:lastPrinted>2025-05-19T07:55:00Z</cp:lastPrinted>
  <dcterms:created xsi:type="dcterms:W3CDTF">2025-05-20T09:58:00Z</dcterms:created>
  <dcterms:modified xsi:type="dcterms:W3CDTF">2025-05-20T10:03:00Z</dcterms:modified>
</cp:coreProperties>
</file>