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18" w:space="0" w:color="auto"/>
          <w:left w:val="single" w:sz="4" w:space="0" w:color="auto"/>
          <w:bottom w:val="single" w:sz="18" w:space="0" w:color="auto"/>
          <w:right w:val="single" w:sz="4" w:space="0" w:color="auto"/>
        </w:tblBorders>
        <w:tblCellMar>
          <w:left w:w="28" w:type="dxa"/>
          <w:right w:w="28" w:type="dxa"/>
        </w:tblCellMar>
        <w:tblLook w:val="0000" w:firstRow="0" w:lastRow="0" w:firstColumn="0" w:lastColumn="0" w:noHBand="0" w:noVBand="0"/>
      </w:tblPr>
      <w:tblGrid>
        <w:gridCol w:w="1657"/>
        <w:gridCol w:w="5223"/>
        <w:gridCol w:w="3325"/>
      </w:tblGrid>
      <w:tr w:rsidR="00E349CD" w:rsidRPr="00DD4BD3" w14:paraId="77AC2F75" w14:textId="77777777">
        <w:trPr>
          <w:cantSplit/>
          <w:trHeight w:val="631"/>
          <w:jc w:val="center"/>
        </w:trPr>
        <w:tc>
          <w:tcPr>
            <w:tcW w:w="812" w:type="pct"/>
            <w:tcBorders>
              <w:top w:val="single" w:sz="12" w:space="0" w:color="808080"/>
              <w:left w:val="nil"/>
              <w:bottom w:val="nil"/>
            </w:tcBorders>
            <w:vAlign w:val="center"/>
          </w:tcPr>
          <w:p w14:paraId="62EFC97D" w14:textId="77777777" w:rsidR="00E349CD" w:rsidRPr="00DD4BD3" w:rsidRDefault="00E349CD" w:rsidP="00C149A4">
            <w:pPr>
              <w:rPr>
                <w:color w:val="808080"/>
              </w:rPr>
            </w:pPr>
            <w:r w:rsidRPr="00DD4BD3">
              <w:rPr>
                <w:color w:val="808080"/>
                <w:sz w:val="8"/>
                <w:szCs w:val="8"/>
              </w:rPr>
              <w:t xml:space="preserve">                    </w:t>
            </w:r>
            <w:r w:rsidR="002F6C72" w:rsidRPr="00DD4BD3">
              <w:rPr>
                <w:noProof/>
              </w:rPr>
              <w:drawing>
                <wp:anchor distT="0" distB="0" distL="114300" distR="114300" simplePos="0" relativeHeight="251657728" behindDoc="0" locked="0" layoutInCell="1" allowOverlap="1" wp14:anchorId="5E52119D" wp14:editId="273CCA0B">
                  <wp:simplePos x="0" y="0"/>
                  <wp:positionH relativeFrom="character">
                    <wp:posOffset>0</wp:posOffset>
                  </wp:positionH>
                  <wp:positionV relativeFrom="line">
                    <wp:posOffset>0</wp:posOffset>
                  </wp:positionV>
                  <wp:extent cx="904875" cy="219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F6C72" w:rsidRPr="00DD4BD3">
              <w:rPr>
                <w:noProof/>
                <w:color w:val="808080"/>
              </w:rPr>
              <w:drawing>
                <wp:inline distT="0" distB="0" distL="0" distR="0" wp14:anchorId="337EC694" wp14:editId="2194FB9A">
                  <wp:extent cx="904875" cy="21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100000" b="100000"/>
                          <a:stretch>
                            <a:fillRect/>
                          </a:stretch>
                        </pic:blipFill>
                        <pic:spPr bwMode="auto">
                          <a:xfrm>
                            <a:off x="0" y="0"/>
                            <a:ext cx="904875" cy="219075"/>
                          </a:xfrm>
                          <a:prstGeom prst="rect">
                            <a:avLst/>
                          </a:prstGeom>
                          <a:noFill/>
                          <a:ln>
                            <a:noFill/>
                          </a:ln>
                        </pic:spPr>
                      </pic:pic>
                    </a:graphicData>
                  </a:graphic>
                </wp:inline>
              </w:drawing>
            </w:r>
          </w:p>
        </w:tc>
        <w:tc>
          <w:tcPr>
            <w:tcW w:w="2559" w:type="pct"/>
            <w:tcBorders>
              <w:top w:val="single" w:sz="12" w:space="0" w:color="808080"/>
              <w:left w:val="nil"/>
              <w:bottom w:val="nil"/>
            </w:tcBorders>
            <w:vAlign w:val="center"/>
          </w:tcPr>
          <w:p w14:paraId="24119A7A" w14:textId="77777777" w:rsidR="00E349CD" w:rsidRPr="00DD4BD3" w:rsidRDefault="00E349CD" w:rsidP="002338F2">
            <w:r w:rsidRPr="00DD4BD3">
              <w:t>Република Србија</w:t>
            </w:r>
          </w:p>
          <w:p w14:paraId="525FFA88" w14:textId="77777777" w:rsidR="00E349CD" w:rsidRPr="00DD4BD3" w:rsidRDefault="00E349CD" w:rsidP="002338F2">
            <w:r w:rsidRPr="00DD4BD3">
              <w:t>Републички завод за статистику</w:t>
            </w:r>
          </w:p>
        </w:tc>
        <w:tc>
          <w:tcPr>
            <w:tcW w:w="0" w:type="auto"/>
            <w:tcBorders>
              <w:top w:val="single" w:sz="12" w:space="0" w:color="808080"/>
              <w:bottom w:val="nil"/>
              <w:right w:val="nil"/>
            </w:tcBorders>
            <w:vAlign w:val="center"/>
          </w:tcPr>
          <w:p w14:paraId="471B26CC" w14:textId="77777777" w:rsidR="00E349CD" w:rsidRPr="00DD4BD3" w:rsidRDefault="00E349CD" w:rsidP="006E7AF4">
            <w:pPr>
              <w:jc w:val="right"/>
              <w:rPr>
                <w:b/>
                <w:bCs/>
                <w:color w:val="808080"/>
              </w:rPr>
            </w:pPr>
            <w:r w:rsidRPr="00DD4BD3">
              <w:t>ISSN 0353-9555</w:t>
            </w:r>
          </w:p>
        </w:tc>
      </w:tr>
      <w:tr w:rsidR="00E349CD" w:rsidRPr="00DD4BD3" w14:paraId="136318B4" w14:textId="77777777">
        <w:trPr>
          <w:cantSplit/>
          <w:trHeight w:val="836"/>
          <w:jc w:val="center"/>
        </w:trPr>
        <w:tc>
          <w:tcPr>
            <w:tcW w:w="0" w:type="auto"/>
            <w:gridSpan w:val="2"/>
            <w:tcBorders>
              <w:top w:val="nil"/>
              <w:left w:val="nil"/>
              <w:right w:val="nil"/>
            </w:tcBorders>
            <w:vAlign w:val="center"/>
          </w:tcPr>
          <w:p w14:paraId="23A5830F" w14:textId="77777777" w:rsidR="00E349CD" w:rsidRPr="00DD4BD3" w:rsidRDefault="00E349CD" w:rsidP="002338F2">
            <w:pPr>
              <w:rPr>
                <w:color w:val="808080"/>
              </w:rPr>
            </w:pPr>
            <w:r w:rsidRPr="00DD4BD3">
              <w:rPr>
                <w:b/>
                <w:bCs/>
                <w:color w:val="808080"/>
                <w:sz w:val="48"/>
                <w:szCs w:val="48"/>
              </w:rPr>
              <w:t>САОПШТЕЊЕ</w:t>
            </w:r>
          </w:p>
        </w:tc>
        <w:tc>
          <w:tcPr>
            <w:tcW w:w="0" w:type="auto"/>
            <w:tcBorders>
              <w:top w:val="nil"/>
              <w:left w:val="nil"/>
              <w:right w:val="nil"/>
            </w:tcBorders>
            <w:vAlign w:val="center"/>
          </w:tcPr>
          <w:p w14:paraId="1FA18B20" w14:textId="77777777" w:rsidR="00E349CD" w:rsidRPr="00DD4BD3" w:rsidRDefault="00E349CD" w:rsidP="002338F2">
            <w:pPr>
              <w:jc w:val="right"/>
              <w:rPr>
                <w:b/>
                <w:bCs/>
                <w:color w:val="808080"/>
                <w:sz w:val="48"/>
                <w:szCs w:val="48"/>
              </w:rPr>
            </w:pPr>
            <w:r w:rsidRPr="00DD4BD3">
              <w:rPr>
                <w:b/>
                <w:bCs/>
                <w:color w:val="808080"/>
                <w:sz w:val="48"/>
                <w:szCs w:val="48"/>
              </w:rPr>
              <w:t>ПМ13</w:t>
            </w:r>
          </w:p>
        </w:tc>
      </w:tr>
      <w:tr w:rsidR="00E349CD" w:rsidRPr="00DD4BD3" w14:paraId="47E1BA17" w14:textId="77777777">
        <w:trPr>
          <w:cantSplit/>
          <w:trHeight w:hRule="exact" w:val="279"/>
          <w:jc w:val="center"/>
        </w:trPr>
        <w:tc>
          <w:tcPr>
            <w:tcW w:w="0" w:type="auto"/>
            <w:gridSpan w:val="2"/>
            <w:tcBorders>
              <w:top w:val="nil"/>
              <w:left w:val="nil"/>
              <w:bottom w:val="nil"/>
              <w:right w:val="nil"/>
            </w:tcBorders>
            <w:vAlign w:val="center"/>
          </w:tcPr>
          <w:p w14:paraId="5BB76F35" w14:textId="1F6048BE" w:rsidR="00E349CD" w:rsidRPr="00DD4BD3" w:rsidRDefault="00703376" w:rsidP="00690CC5">
            <w:r w:rsidRPr="00DD4BD3">
              <w:t xml:space="preserve">број </w:t>
            </w:r>
            <w:r w:rsidR="006F2517" w:rsidRPr="00DD4BD3">
              <w:t>0</w:t>
            </w:r>
            <w:r w:rsidR="00F5310F" w:rsidRPr="00DD4BD3">
              <w:t>4</w:t>
            </w:r>
            <w:r w:rsidR="007666B9" w:rsidRPr="00DD4BD3">
              <w:t>4</w:t>
            </w:r>
            <w:r w:rsidR="00245792" w:rsidRPr="00DD4BD3">
              <w:t xml:space="preserve"> </w:t>
            </w:r>
            <w:r w:rsidR="00E349CD" w:rsidRPr="00DD4BD3">
              <w:t xml:space="preserve">- год. </w:t>
            </w:r>
            <w:r w:rsidR="00280BFB" w:rsidRPr="00DD4BD3">
              <w:t>LX</w:t>
            </w:r>
            <w:r w:rsidR="00A71AA5" w:rsidRPr="00DD4BD3">
              <w:t>X</w:t>
            </w:r>
            <w:r w:rsidR="00A26EF4" w:rsidRPr="00DD4BD3">
              <w:t>V</w:t>
            </w:r>
            <w:r w:rsidR="00E349CD" w:rsidRPr="00DD4BD3">
              <w:t>, 0</w:t>
            </w:r>
            <w:r w:rsidR="003C1D94" w:rsidRPr="00DD4BD3">
              <w:t>3</w:t>
            </w:r>
            <w:r w:rsidR="00BA3B44" w:rsidRPr="00DD4BD3">
              <w:t>.</w:t>
            </w:r>
            <w:r w:rsidR="006F2517" w:rsidRPr="00DD4BD3">
              <w:t>03.202</w:t>
            </w:r>
            <w:r w:rsidR="003C1D94" w:rsidRPr="00DD4BD3">
              <w:t>5</w:t>
            </w:r>
            <w:r w:rsidR="00E349CD" w:rsidRPr="00DD4BD3">
              <w:t>.</w:t>
            </w:r>
          </w:p>
        </w:tc>
        <w:tc>
          <w:tcPr>
            <w:tcW w:w="0" w:type="auto"/>
            <w:tcBorders>
              <w:left w:val="nil"/>
              <w:bottom w:val="nil"/>
              <w:right w:val="nil"/>
            </w:tcBorders>
            <w:vAlign w:val="center"/>
          </w:tcPr>
          <w:p w14:paraId="2732187A" w14:textId="77777777" w:rsidR="00E349CD" w:rsidRPr="00DD4BD3" w:rsidRDefault="00E349CD" w:rsidP="002338F2">
            <w:pPr>
              <w:jc w:val="right"/>
              <w:rPr>
                <w:color w:val="808080"/>
              </w:rPr>
            </w:pPr>
          </w:p>
        </w:tc>
      </w:tr>
      <w:tr w:rsidR="00E349CD" w:rsidRPr="00DD4BD3" w14:paraId="683B6F9D" w14:textId="77777777">
        <w:trPr>
          <w:cantSplit/>
          <w:trHeight w:val="411"/>
          <w:jc w:val="center"/>
        </w:trPr>
        <w:tc>
          <w:tcPr>
            <w:tcW w:w="0" w:type="auto"/>
            <w:gridSpan w:val="2"/>
            <w:tcBorders>
              <w:top w:val="nil"/>
              <w:left w:val="nil"/>
              <w:bottom w:val="single" w:sz="12" w:space="0" w:color="808080"/>
              <w:right w:val="nil"/>
            </w:tcBorders>
            <w:vAlign w:val="center"/>
          </w:tcPr>
          <w:p w14:paraId="39ACDFEB" w14:textId="77777777" w:rsidR="00E349CD" w:rsidRPr="00DD4BD3" w:rsidRDefault="00E349CD" w:rsidP="002338F2">
            <w:pPr>
              <w:rPr>
                <w:b/>
                <w:bCs/>
                <w:sz w:val="24"/>
                <w:szCs w:val="24"/>
              </w:rPr>
            </w:pPr>
            <w:r w:rsidRPr="00DD4BD3">
              <w:rPr>
                <w:b/>
                <w:bCs/>
                <w:sz w:val="24"/>
                <w:szCs w:val="24"/>
              </w:rPr>
              <w:t>Статистика промета</w:t>
            </w:r>
          </w:p>
        </w:tc>
        <w:tc>
          <w:tcPr>
            <w:tcW w:w="0" w:type="auto"/>
            <w:tcBorders>
              <w:top w:val="nil"/>
              <w:left w:val="nil"/>
              <w:bottom w:val="single" w:sz="12" w:space="0" w:color="808080"/>
              <w:right w:val="nil"/>
            </w:tcBorders>
            <w:vAlign w:val="center"/>
          </w:tcPr>
          <w:p w14:paraId="381712DD" w14:textId="053545FC" w:rsidR="00E349CD" w:rsidRPr="00DD4BD3" w:rsidRDefault="00E349CD" w:rsidP="00D35E24">
            <w:pPr>
              <w:jc w:val="right"/>
            </w:pPr>
            <w:r w:rsidRPr="00DD4BD3">
              <w:t>СРБ</w:t>
            </w:r>
            <w:r w:rsidR="00D35E24" w:rsidRPr="00DD4BD3">
              <w:t>0</w:t>
            </w:r>
            <w:r w:rsidR="00F5310F" w:rsidRPr="00DD4BD3">
              <w:t>4</w:t>
            </w:r>
            <w:r w:rsidR="007666B9" w:rsidRPr="00DD4BD3">
              <w:t>4</w:t>
            </w:r>
            <w:r w:rsidR="007153FE" w:rsidRPr="00DD4BD3">
              <w:t xml:space="preserve"> </w:t>
            </w:r>
            <w:r w:rsidRPr="00DD4BD3">
              <w:t>ПМ13 0</w:t>
            </w:r>
            <w:r w:rsidR="003C1D94" w:rsidRPr="00DD4BD3">
              <w:t>3</w:t>
            </w:r>
            <w:r w:rsidR="00D35E24" w:rsidRPr="00DD4BD3">
              <w:t>03</w:t>
            </w:r>
            <w:r w:rsidR="001E3BAE" w:rsidRPr="00DD4BD3">
              <w:t>2</w:t>
            </w:r>
            <w:r w:rsidR="003C1D94" w:rsidRPr="00DD4BD3">
              <w:t>5</w:t>
            </w:r>
          </w:p>
        </w:tc>
      </w:tr>
    </w:tbl>
    <w:p w14:paraId="4B35D73D" w14:textId="77777777" w:rsidR="00E349CD" w:rsidRPr="00DD4BD3" w:rsidRDefault="00E349CD" w:rsidP="00597197">
      <w:pPr>
        <w:pStyle w:val="Naslovsaopstenja"/>
        <w:spacing w:before="720"/>
        <w:rPr>
          <w:sz w:val="28"/>
          <w:szCs w:val="28"/>
        </w:rPr>
      </w:pPr>
      <w:r w:rsidRPr="00DD4BD3">
        <w:t xml:space="preserve">Промет пољопривредних производа на пијацама                                                                           </w:t>
      </w:r>
    </w:p>
    <w:p w14:paraId="6B8F2D01" w14:textId="5FB22AB3" w:rsidR="00E349CD" w:rsidRPr="00DD4BD3" w:rsidRDefault="00E349CD" w:rsidP="00597197">
      <w:pPr>
        <w:pStyle w:val="Podnaslovsopstenja"/>
        <w:spacing w:before="120"/>
      </w:pPr>
      <w:r w:rsidRPr="00DD4BD3">
        <w:t>– I</w:t>
      </w:r>
      <w:r w:rsidR="00D35E24" w:rsidRPr="00DD4BD3">
        <w:t>V</w:t>
      </w:r>
      <w:r w:rsidRPr="00DD4BD3">
        <w:t xml:space="preserve"> тромесечје 20</w:t>
      </w:r>
      <w:r w:rsidR="001E3BAE" w:rsidRPr="00DD4BD3">
        <w:t>2</w:t>
      </w:r>
      <w:r w:rsidR="005B052B" w:rsidRPr="00DD4BD3">
        <w:t>4</w:t>
      </w:r>
      <w:r w:rsidRPr="00DD4BD3">
        <w:t xml:space="preserve"> –</w:t>
      </w:r>
    </w:p>
    <w:p w14:paraId="1EE2FFC8" w14:textId="77777777" w:rsidR="00872C21" w:rsidRPr="00DD4BD3" w:rsidRDefault="00872C21" w:rsidP="00597197">
      <w:pPr>
        <w:pStyle w:val="Podnaslovsopstenja"/>
        <w:spacing w:before="120"/>
      </w:pPr>
    </w:p>
    <w:p w14:paraId="44246BD2" w14:textId="53F0D4E5" w:rsidR="00872C21" w:rsidRPr="00DD4BD3" w:rsidRDefault="00872C21" w:rsidP="00872C21">
      <w:pPr>
        <w:pStyle w:val="TekstMetodologijaiNapomena"/>
        <w:spacing w:after="120"/>
        <w:rPr>
          <w:lang w:val="sr-Cyrl-RS"/>
        </w:rPr>
      </w:pPr>
      <w:r w:rsidRPr="00DD4BD3">
        <w:rPr>
          <w:lang w:val="sr-Cyrl-RS"/>
        </w:rPr>
        <w:t xml:space="preserve">Промет пољопривредних производа на пијацама у Републици Србији у четвртом тромесечју 2024, у односу на исто тромесечје претходне године, бележи раст у текућим ценама од 6,6%. Уколико се </w:t>
      </w:r>
      <w:r w:rsidR="009C4732" w:rsidRPr="00DD4BD3">
        <w:rPr>
          <w:lang w:val="sr-Cyrl-RS"/>
        </w:rPr>
        <w:t>упореди</w:t>
      </w:r>
      <w:r w:rsidR="00592FFF" w:rsidRPr="00DD4BD3">
        <w:rPr>
          <w:lang w:val="sr-Cyrl-RS"/>
        </w:rPr>
        <w:t xml:space="preserve"> </w:t>
      </w:r>
      <w:r w:rsidRPr="00DD4BD3">
        <w:rPr>
          <w:lang w:val="sr-Cyrl-RS"/>
        </w:rPr>
        <w:t>2024.</w:t>
      </w:r>
      <w:r w:rsidR="00592FFF" w:rsidRPr="00DD4BD3">
        <w:rPr>
          <w:lang w:val="sr-Cyrl-RS"/>
        </w:rPr>
        <w:t xml:space="preserve"> </w:t>
      </w:r>
      <w:r w:rsidR="00CB50A5" w:rsidRPr="00DD4BD3">
        <w:rPr>
          <w:lang w:val="sr-Cyrl-RS"/>
        </w:rPr>
        <w:t>г</w:t>
      </w:r>
      <w:r w:rsidR="00592FFF" w:rsidRPr="00DD4BD3">
        <w:rPr>
          <w:lang w:val="sr-Cyrl-RS"/>
        </w:rPr>
        <w:t>один</w:t>
      </w:r>
      <w:r w:rsidR="00BB6EF7" w:rsidRPr="00DD4BD3">
        <w:rPr>
          <w:lang w:val="sr-Cyrl-RS"/>
        </w:rPr>
        <w:t>a</w:t>
      </w:r>
      <w:r w:rsidR="00082F3F" w:rsidRPr="00DD4BD3">
        <w:rPr>
          <w:lang w:val="sr-Cyrl-RS"/>
        </w:rPr>
        <w:t xml:space="preserve"> са</w:t>
      </w:r>
      <w:r w:rsidRPr="00DD4BD3">
        <w:rPr>
          <w:lang w:val="sr-Cyrl-RS"/>
        </w:rPr>
        <w:t xml:space="preserve"> 2023. годин</w:t>
      </w:r>
      <w:r w:rsidR="00082F3F" w:rsidRPr="00DD4BD3">
        <w:rPr>
          <w:lang w:val="sr-Cyrl-RS"/>
        </w:rPr>
        <w:t>ом</w:t>
      </w:r>
      <w:r w:rsidRPr="00DD4BD3">
        <w:rPr>
          <w:lang w:val="sr-Cyrl-RS"/>
        </w:rPr>
        <w:t>,</w:t>
      </w:r>
      <w:r w:rsidR="00BB6EF7" w:rsidRPr="00DD4BD3">
        <w:rPr>
          <w:lang w:val="sr-Cyrl-RS"/>
        </w:rPr>
        <w:t xml:space="preserve"> промет је</w:t>
      </w:r>
      <w:r w:rsidR="008D1B8B" w:rsidRPr="00DD4BD3">
        <w:rPr>
          <w:lang w:val="sr-Cyrl-RS"/>
        </w:rPr>
        <w:t xml:space="preserve"> </w:t>
      </w:r>
      <w:r w:rsidRPr="00DD4BD3">
        <w:rPr>
          <w:lang w:val="sr-Cyrl-RS"/>
        </w:rPr>
        <w:t>већи</w:t>
      </w:r>
      <w:r w:rsidR="00BB6EF7" w:rsidRPr="00DD4BD3">
        <w:rPr>
          <w:lang w:val="sr-Cyrl-RS"/>
        </w:rPr>
        <w:t xml:space="preserve"> </w:t>
      </w:r>
      <w:r w:rsidRPr="00DD4BD3">
        <w:rPr>
          <w:lang w:val="sr-Cyrl-RS"/>
        </w:rPr>
        <w:t xml:space="preserve">у текућим ценама за 4,4%. </w:t>
      </w:r>
    </w:p>
    <w:p w14:paraId="6B65E5AB" w14:textId="2A1EC075" w:rsidR="00872C21" w:rsidRPr="00DD4BD3" w:rsidRDefault="00872C21" w:rsidP="00872C21">
      <w:pPr>
        <w:pStyle w:val="TekstMetodologijaiNapomena"/>
        <w:spacing w:after="120"/>
        <w:rPr>
          <w:lang w:val="sr-Cyrl-RS"/>
        </w:rPr>
      </w:pPr>
      <w:r w:rsidRPr="00DD4BD3">
        <w:rPr>
          <w:lang w:val="sr-Cyrl-RS"/>
        </w:rPr>
        <w:t>У структури вредности промета пољопривредних производа на пијацама</w:t>
      </w:r>
      <w:r w:rsidR="006056EF" w:rsidRPr="00DD4BD3">
        <w:rPr>
          <w:lang w:val="sr-Cyrl-RS"/>
        </w:rPr>
        <w:t xml:space="preserve"> у</w:t>
      </w:r>
      <w:r w:rsidRPr="00DD4BD3">
        <w:rPr>
          <w:lang w:val="sr-Cyrl-RS"/>
        </w:rPr>
        <w:t xml:space="preserve"> 2024. годин</w:t>
      </w:r>
      <w:r w:rsidR="006056EF" w:rsidRPr="00DD4BD3">
        <w:rPr>
          <w:lang w:val="sr-Cyrl-RS"/>
        </w:rPr>
        <w:t xml:space="preserve">и, </w:t>
      </w:r>
      <w:r w:rsidRPr="00DD4BD3">
        <w:rPr>
          <w:lang w:val="sr-Cyrl-RS"/>
        </w:rPr>
        <w:t>највише учествују следеће групе производа: поврће (34,6%), живина и јаја (15,5%), воће и грожђе (15,4%) и млеко и млечни производи (15,2%).</w:t>
      </w:r>
    </w:p>
    <w:p w14:paraId="19149EC2" w14:textId="77777777" w:rsidR="00E349CD" w:rsidRPr="00DD4BD3" w:rsidRDefault="00E349CD" w:rsidP="001E5183">
      <w:pPr>
        <w:pStyle w:val="Naslovtabela"/>
        <w:tabs>
          <w:tab w:val="clear" w:pos="1492"/>
        </w:tabs>
        <w:spacing w:before="360" w:after="60"/>
        <w:ind w:left="0" w:firstLine="0"/>
      </w:pPr>
      <w:r w:rsidRPr="00DD4BD3">
        <w:t>1. Промет по регионима</w:t>
      </w:r>
    </w:p>
    <w:tbl>
      <w:tblPr>
        <w:tblW w:w="10150" w:type="dxa"/>
        <w:jc w:val="center"/>
        <w:tblLayout w:type="fixed"/>
        <w:tblCellMar>
          <w:left w:w="28" w:type="dxa"/>
          <w:right w:w="28" w:type="dxa"/>
        </w:tblCellMar>
        <w:tblLook w:val="01E0" w:firstRow="1" w:lastRow="1" w:firstColumn="1" w:lastColumn="1" w:noHBand="0" w:noVBand="0"/>
      </w:tblPr>
      <w:tblGrid>
        <w:gridCol w:w="3402"/>
        <w:gridCol w:w="964"/>
        <w:gridCol w:w="964"/>
        <w:gridCol w:w="964"/>
        <w:gridCol w:w="964"/>
        <w:gridCol w:w="964"/>
        <w:gridCol w:w="964"/>
        <w:gridCol w:w="964"/>
      </w:tblGrid>
      <w:tr w:rsidR="00E349CD" w:rsidRPr="00DD4BD3" w14:paraId="56AE0A22" w14:textId="77777777" w:rsidTr="00874A8C">
        <w:trPr>
          <w:jc w:val="center"/>
        </w:trPr>
        <w:tc>
          <w:tcPr>
            <w:tcW w:w="3402" w:type="dxa"/>
            <w:vMerge w:val="restart"/>
            <w:tcBorders>
              <w:top w:val="single" w:sz="4" w:space="0" w:color="auto"/>
              <w:bottom w:val="single" w:sz="4" w:space="0" w:color="auto"/>
              <w:right w:val="single" w:sz="4" w:space="0" w:color="auto"/>
            </w:tcBorders>
            <w:vAlign w:val="center"/>
          </w:tcPr>
          <w:p w14:paraId="471B3EAF" w14:textId="77777777" w:rsidR="00E349CD" w:rsidRPr="00DD4BD3" w:rsidRDefault="00E349CD" w:rsidP="00675976">
            <w:pPr>
              <w:pStyle w:val="Heading1"/>
              <w:spacing w:before="40" w:after="40"/>
              <w:jc w:val="center"/>
              <w:rPr>
                <w:b w:val="0"/>
                <w:bCs w:val="0"/>
                <w:sz w:val="16"/>
                <w:szCs w:val="16"/>
              </w:rPr>
            </w:pPr>
          </w:p>
        </w:tc>
        <w:tc>
          <w:tcPr>
            <w:tcW w:w="4820" w:type="dxa"/>
            <w:gridSpan w:val="5"/>
            <w:tcBorders>
              <w:top w:val="single" w:sz="4" w:space="0" w:color="auto"/>
              <w:left w:val="single" w:sz="4" w:space="0" w:color="auto"/>
              <w:bottom w:val="single" w:sz="4" w:space="0" w:color="auto"/>
              <w:right w:val="single" w:sz="4" w:space="0" w:color="auto"/>
            </w:tcBorders>
            <w:vAlign w:val="center"/>
          </w:tcPr>
          <w:p w14:paraId="7B40A0FA" w14:textId="77777777" w:rsidR="00E349CD" w:rsidRPr="00DD4BD3" w:rsidRDefault="00E349CD" w:rsidP="00675976">
            <w:pPr>
              <w:spacing w:before="120" w:after="120"/>
              <w:jc w:val="center"/>
              <w:rPr>
                <w:position w:val="-12"/>
                <w:sz w:val="16"/>
                <w:szCs w:val="16"/>
              </w:rPr>
            </w:pPr>
            <w:r w:rsidRPr="00DD4BD3">
              <w:rPr>
                <w:sz w:val="16"/>
                <w:szCs w:val="16"/>
              </w:rPr>
              <w:t>Промет,  хиљ. РСД</w:t>
            </w:r>
          </w:p>
        </w:tc>
        <w:tc>
          <w:tcPr>
            <w:tcW w:w="1928" w:type="dxa"/>
            <w:gridSpan w:val="2"/>
            <w:vMerge w:val="restart"/>
            <w:tcBorders>
              <w:top w:val="single" w:sz="4" w:space="0" w:color="auto"/>
              <w:left w:val="single" w:sz="4" w:space="0" w:color="auto"/>
              <w:bottom w:val="single" w:sz="4" w:space="0" w:color="auto"/>
            </w:tcBorders>
            <w:vAlign w:val="center"/>
          </w:tcPr>
          <w:p w14:paraId="796C9C1D" w14:textId="77777777" w:rsidR="00E349CD" w:rsidRPr="00DD4BD3" w:rsidRDefault="00E349CD" w:rsidP="00675976">
            <w:pPr>
              <w:spacing w:before="40" w:after="40"/>
              <w:jc w:val="center"/>
              <w:rPr>
                <w:sz w:val="16"/>
                <w:szCs w:val="16"/>
              </w:rPr>
            </w:pPr>
            <w:r w:rsidRPr="00DD4BD3">
              <w:rPr>
                <w:sz w:val="16"/>
                <w:szCs w:val="16"/>
              </w:rPr>
              <w:t>Индекси,                                 текућe ценe</w:t>
            </w:r>
          </w:p>
        </w:tc>
      </w:tr>
      <w:tr w:rsidR="00E349CD" w:rsidRPr="00DD4BD3" w14:paraId="05B0FD37" w14:textId="77777777" w:rsidTr="00874A8C">
        <w:trPr>
          <w:jc w:val="center"/>
        </w:trPr>
        <w:tc>
          <w:tcPr>
            <w:tcW w:w="3402" w:type="dxa"/>
            <w:vMerge/>
            <w:tcBorders>
              <w:top w:val="single" w:sz="4" w:space="0" w:color="auto"/>
              <w:bottom w:val="single" w:sz="4" w:space="0" w:color="auto"/>
              <w:right w:val="single" w:sz="4" w:space="0" w:color="auto"/>
            </w:tcBorders>
            <w:vAlign w:val="center"/>
          </w:tcPr>
          <w:p w14:paraId="6DC78F18" w14:textId="77777777" w:rsidR="00E349CD" w:rsidRPr="00DD4BD3" w:rsidRDefault="00E349CD" w:rsidP="00675976">
            <w:pPr>
              <w:pStyle w:val="Heading1"/>
              <w:spacing w:before="40" w:after="40"/>
              <w:jc w:val="center"/>
              <w:rPr>
                <w:b w:val="0"/>
                <w:bCs w:val="0"/>
                <w:sz w:val="16"/>
                <w:szCs w:val="16"/>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14:paraId="1BC97645" w14:textId="7F43CB22" w:rsidR="00E349CD" w:rsidRPr="00DD4BD3" w:rsidRDefault="003F0457" w:rsidP="009E60A6">
            <w:pPr>
              <w:spacing w:before="40" w:after="40"/>
              <w:jc w:val="center"/>
              <w:rPr>
                <w:sz w:val="16"/>
                <w:szCs w:val="16"/>
              </w:rPr>
            </w:pPr>
            <w:r w:rsidRPr="00DD4BD3">
              <w:rPr>
                <w:sz w:val="16"/>
                <w:szCs w:val="16"/>
              </w:rPr>
              <w:t>X</w:t>
            </w:r>
            <w:r w:rsidR="00E349CD" w:rsidRPr="00DD4BD3">
              <w:rPr>
                <w:sz w:val="16"/>
                <w:szCs w:val="16"/>
              </w:rPr>
              <w:t>–</w:t>
            </w:r>
            <w:r w:rsidR="007277EE" w:rsidRPr="00DD4BD3">
              <w:rPr>
                <w:sz w:val="16"/>
                <w:szCs w:val="16"/>
              </w:rPr>
              <w:t>X</w:t>
            </w:r>
            <w:r w:rsidRPr="00DD4BD3">
              <w:rPr>
                <w:sz w:val="16"/>
                <w:szCs w:val="16"/>
              </w:rPr>
              <w:t>II</w:t>
            </w:r>
            <w:r w:rsidR="001E3BAE" w:rsidRPr="00DD4BD3">
              <w:rPr>
                <w:sz w:val="16"/>
                <w:szCs w:val="16"/>
              </w:rPr>
              <w:t xml:space="preserve"> 202</w:t>
            </w:r>
            <w:r w:rsidR="003C6CF5" w:rsidRPr="00DD4BD3">
              <w:rPr>
                <w:sz w:val="16"/>
                <w:szCs w:val="16"/>
              </w:rPr>
              <w:t>4</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14:paraId="1ACAF3EF" w14:textId="0FC8640A" w:rsidR="00E349CD" w:rsidRPr="00DD4BD3" w:rsidRDefault="00E349CD" w:rsidP="009E60A6">
            <w:pPr>
              <w:spacing w:before="40" w:after="40"/>
              <w:jc w:val="center"/>
              <w:rPr>
                <w:position w:val="-12"/>
                <w:sz w:val="16"/>
                <w:szCs w:val="16"/>
              </w:rPr>
            </w:pPr>
            <w:r w:rsidRPr="00DD4BD3">
              <w:rPr>
                <w:sz w:val="16"/>
                <w:szCs w:val="16"/>
              </w:rPr>
              <w:t>I–</w:t>
            </w:r>
            <w:r w:rsidR="007277EE" w:rsidRPr="00DD4BD3">
              <w:rPr>
                <w:sz w:val="16"/>
                <w:szCs w:val="16"/>
              </w:rPr>
              <w:t>X</w:t>
            </w:r>
            <w:r w:rsidR="003F0457" w:rsidRPr="00DD4BD3">
              <w:rPr>
                <w:sz w:val="16"/>
                <w:szCs w:val="16"/>
              </w:rPr>
              <w:t>II</w:t>
            </w:r>
            <w:r w:rsidR="001E3BAE" w:rsidRPr="00DD4BD3">
              <w:rPr>
                <w:sz w:val="16"/>
                <w:szCs w:val="16"/>
              </w:rPr>
              <w:t xml:space="preserve"> 202</w:t>
            </w:r>
            <w:r w:rsidR="003C6CF5" w:rsidRPr="00DD4BD3">
              <w:rPr>
                <w:sz w:val="16"/>
                <w:szCs w:val="16"/>
              </w:rPr>
              <w:t>4</w:t>
            </w:r>
          </w:p>
        </w:tc>
        <w:tc>
          <w:tcPr>
            <w:tcW w:w="2892" w:type="dxa"/>
            <w:gridSpan w:val="3"/>
            <w:tcBorders>
              <w:top w:val="single" w:sz="4" w:space="0" w:color="auto"/>
              <w:left w:val="single" w:sz="4" w:space="0" w:color="auto"/>
              <w:bottom w:val="single" w:sz="4" w:space="0" w:color="auto"/>
              <w:right w:val="single" w:sz="4" w:space="0" w:color="auto"/>
            </w:tcBorders>
            <w:vAlign w:val="center"/>
          </w:tcPr>
          <w:p w14:paraId="76FCDA82" w14:textId="009C44D1" w:rsidR="00E349CD" w:rsidRPr="00DD4BD3" w:rsidRDefault="001E3BAE" w:rsidP="009E60A6">
            <w:pPr>
              <w:spacing w:before="40" w:after="40"/>
              <w:jc w:val="center"/>
              <w:rPr>
                <w:position w:val="-12"/>
                <w:sz w:val="16"/>
                <w:szCs w:val="16"/>
              </w:rPr>
            </w:pPr>
            <w:r w:rsidRPr="00DD4BD3">
              <w:rPr>
                <w:sz w:val="16"/>
                <w:szCs w:val="16"/>
              </w:rPr>
              <w:t>202</w:t>
            </w:r>
            <w:r w:rsidR="003C6CF5" w:rsidRPr="00DD4BD3">
              <w:rPr>
                <w:sz w:val="16"/>
                <w:szCs w:val="16"/>
              </w:rPr>
              <w:t>4</w:t>
            </w:r>
          </w:p>
        </w:tc>
        <w:tc>
          <w:tcPr>
            <w:tcW w:w="1928" w:type="dxa"/>
            <w:gridSpan w:val="2"/>
            <w:vMerge/>
            <w:tcBorders>
              <w:top w:val="single" w:sz="4" w:space="0" w:color="auto"/>
              <w:left w:val="single" w:sz="4" w:space="0" w:color="auto"/>
              <w:bottom w:val="single" w:sz="4" w:space="0" w:color="auto"/>
            </w:tcBorders>
            <w:vAlign w:val="center"/>
          </w:tcPr>
          <w:p w14:paraId="5D57A064" w14:textId="77777777" w:rsidR="00E349CD" w:rsidRPr="00DD4BD3" w:rsidRDefault="00E349CD" w:rsidP="00675976">
            <w:pPr>
              <w:spacing w:before="40" w:after="40"/>
              <w:jc w:val="center"/>
              <w:rPr>
                <w:sz w:val="16"/>
                <w:szCs w:val="16"/>
              </w:rPr>
            </w:pPr>
          </w:p>
        </w:tc>
      </w:tr>
      <w:tr w:rsidR="00FC4004" w:rsidRPr="00DD4BD3" w14:paraId="1BE54101" w14:textId="77777777" w:rsidTr="00631E35">
        <w:trPr>
          <w:jc w:val="center"/>
        </w:trPr>
        <w:tc>
          <w:tcPr>
            <w:tcW w:w="3402" w:type="dxa"/>
            <w:vMerge/>
            <w:tcBorders>
              <w:top w:val="single" w:sz="4" w:space="0" w:color="auto"/>
              <w:bottom w:val="single" w:sz="4" w:space="0" w:color="auto"/>
              <w:right w:val="single" w:sz="4" w:space="0" w:color="auto"/>
            </w:tcBorders>
            <w:vAlign w:val="center"/>
          </w:tcPr>
          <w:p w14:paraId="71EED522" w14:textId="77777777" w:rsidR="00FC4004" w:rsidRPr="00DD4BD3" w:rsidRDefault="00FC4004" w:rsidP="00FC4004">
            <w:pPr>
              <w:pStyle w:val="Heading1"/>
              <w:spacing w:before="40" w:after="40"/>
              <w:jc w:val="center"/>
              <w:rPr>
                <w:b w:val="0"/>
                <w:bCs w:val="0"/>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tcPr>
          <w:p w14:paraId="7273755B" w14:textId="77777777" w:rsidR="00FC4004" w:rsidRPr="00DD4BD3" w:rsidRDefault="00FC4004" w:rsidP="00FC4004">
            <w:pPr>
              <w:spacing w:before="40" w:after="40"/>
              <w:jc w:val="cente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tcPr>
          <w:p w14:paraId="526A1593" w14:textId="77777777" w:rsidR="00FC4004" w:rsidRPr="00DD4BD3" w:rsidRDefault="00FC4004" w:rsidP="00FC4004">
            <w:pPr>
              <w:spacing w:before="40" w:after="40"/>
              <w:jc w:val="center"/>
              <w:rPr>
                <w:position w:val="-12"/>
                <w:sz w:val="16"/>
                <w:szCs w:val="16"/>
              </w:rPr>
            </w:pPr>
          </w:p>
        </w:tc>
        <w:tc>
          <w:tcPr>
            <w:tcW w:w="964" w:type="dxa"/>
            <w:tcBorders>
              <w:top w:val="single" w:sz="4" w:space="0" w:color="auto"/>
              <w:left w:val="single" w:sz="4" w:space="0" w:color="auto"/>
              <w:bottom w:val="single" w:sz="4" w:space="0" w:color="auto"/>
              <w:right w:val="single" w:sz="4" w:space="0" w:color="auto"/>
            </w:tcBorders>
            <w:vAlign w:val="center"/>
          </w:tcPr>
          <w:p w14:paraId="4ACA896F" w14:textId="77777777" w:rsidR="00FC4004" w:rsidRPr="00DD4BD3" w:rsidRDefault="00FC4004" w:rsidP="00FC4004">
            <w:pPr>
              <w:spacing w:before="100"/>
              <w:jc w:val="center"/>
              <w:rPr>
                <w:sz w:val="16"/>
                <w:szCs w:val="16"/>
              </w:rPr>
            </w:pPr>
            <w:r w:rsidRPr="00DD4BD3">
              <w:rPr>
                <w:sz w:val="16"/>
                <w:szCs w:val="16"/>
              </w:rPr>
              <w:t>X</w:t>
            </w:r>
          </w:p>
        </w:tc>
        <w:tc>
          <w:tcPr>
            <w:tcW w:w="964" w:type="dxa"/>
            <w:tcBorders>
              <w:top w:val="single" w:sz="4" w:space="0" w:color="auto"/>
              <w:left w:val="single" w:sz="4" w:space="0" w:color="auto"/>
              <w:bottom w:val="single" w:sz="4" w:space="0" w:color="auto"/>
              <w:right w:val="single" w:sz="4" w:space="0" w:color="auto"/>
            </w:tcBorders>
            <w:vAlign w:val="center"/>
          </w:tcPr>
          <w:p w14:paraId="570749C7" w14:textId="77777777" w:rsidR="00FC4004" w:rsidRPr="00DD4BD3" w:rsidRDefault="00FC4004" w:rsidP="00FC4004">
            <w:pPr>
              <w:spacing w:before="100"/>
              <w:jc w:val="center"/>
              <w:rPr>
                <w:sz w:val="16"/>
                <w:szCs w:val="16"/>
              </w:rPr>
            </w:pPr>
            <w:r w:rsidRPr="00DD4BD3">
              <w:rPr>
                <w:sz w:val="16"/>
                <w:szCs w:val="16"/>
              </w:rPr>
              <w:t>XI</w:t>
            </w:r>
          </w:p>
        </w:tc>
        <w:tc>
          <w:tcPr>
            <w:tcW w:w="964" w:type="dxa"/>
            <w:tcBorders>
              <w:top w:val="single" w:sz="4" w:space="0" w:color="auto"/>
              <w:left w:val="single" w:sz="4" w:space="0" w:color="auto"/>
              <w:bottom w:val="single" w:sz="4" w:space="0" w:color="auto"/>
              <w:right w:val="single" w:sz="4" w:space="0" w:color="auto"/>
            </w:tcBorders>
            <w:vAlign w:val="center"/>
          </w:tcPr>
          <w:p w14:paraId="4DA64B0F" w14:textId="77777777" w:rsidR="00FC4004" w:rsidRPr="00DD4BD3" w:rsidRDefault="00FC4004" w:rsidP="00FC4004">
            <w:pPr>
              <w:spacing w:before="100"/>
              <w:jc w:val="center"/>
              <w:rPr>
                <w:sz w:val="16"/>
                <w:szCs w:val="16"/>
              </w:rPr>
            </w:pPr>
            <w:r w:rsidRPr="00DD4BD3">
              <w:rPr>
                <w:sz w:val="16"/>
                <w:szCs w:val="16"/>
              </w:rPr>
              <w:t>XII</w:t>
            </w:r>
          </w:p>
        </w:tc>
        <w:tc>
          <w:tcPr>
            <w:tcW w:w="964" w:type="dxa"/>
            <w:tcBorders>
              <w:top w:val="single" w:sz="4" w:space="0" w:color="auto"/>
              <w:left w:val="single" w:sz="4" w:space="0" w:color="auto"/>
              <w:bottom w:val="single" w:sz="4" w:space="0" w:color="auto"/>
              <w:right w:val="single" w:sz="4" w:space="0" w:color="auto"/>
            </w:tcBorders>
            <w:vAlign w:val="center"/>
          </w:tcPr>
          <w:p w14:paraId="7F9A4A46" w14:textId="182D910D" w:rsidR="00FC4004" w:rsidRPr="00DD4BD3" w:rsidRDefault="00FC4004" w:rsidP="00FC4004">
            <w:pPr>
              <w:spacing w:before="120"/>
              <w:jc w:val="center"/>
              <w:rPr>
                <w:sz w:val="16"/>
                <w:szCs w:val="16"/>
                <w:u w:val="single"/>
              </w:rPr>
            </w:pPr>
            <w:r w:rsidRPr="00DD4BD3">
              <w:rPr>
                <w:sz w:val="16"/>
                <w:szCs w:val="16"/>
                <w:u w:val="single"/>
              </w:rPr>
              <w:t>X–XII 202</w:t>
            </w:r>
            <w:r w:rsidR="003C6CF5" w:rsidRPr="00DD4BD3">
              <w:rPr>
                <w:sz w:val="16"/>
                <w:szCs w:val="16"/>
                <w:u w:val="single"/>
              </w:rPr>
              <w:t>4</w:t>
            </w:r>
          </w:p>
          <w:p w14:paraId="5D2058BD" w14:textId="6B6F98AE" w:rsidR="00FC4004" w:rsidRPr="00DD4BD3" w:rsidRDefault="00FC4004" w:rsidP="00FC4004">
            <w:pPr>
              <w:spacing w:after="120"/>
              <w:jc w:val="center"/>
              <w:rPr>
                <w:position w:val="-12"/>
                <w:sz w:val="16"/>
                <w:szCs w:val="16"/>
              </w:rPr>
            </w:pPr>
            <w:r w:rsidRPr="00DD4BD3">
              <w:rPr>
                <w:sz w:val="16"/>
                <w:szCs w:val="16"/>
              </w:rPr>
              <w:t>X–XII 202</w:t>
            </w:r>
            <w:r w:rsidR="003C6CF5" w:rsidRPr="00DD4BD3">
              <w:rPr>
                <w:sz w:val="16"/>
                <w:szCs w:val="16"/>
              </w:rPr>
              <w:t>3</w:t>
            </w:r>
          </w:p>
        </w:tc>
        <w:tc>
          <w:tcPr>
            <w:tcW w:w="964" w:type="dxa"/>
            <w:tcBorders>
              <w:top w:val="single" w:sz="4" w:space="0" w:color="auto"/>
              <w:left w:val="single" w:sz="4" w:space="0" w:color="auto"/>
              <w:bottom w:val="single" w:sz="4" w:space="0" w:color="auto"/>
            </w:tcBorders>
            <w:vAlign w:val="center"/>
          </w:tcPr>
          <w:p w14:paraId="3CF9277F" w14:textId="671FDF7B" w:rsidR="00FC4004" w:rsidRPr="00DD4BD3" w:rsidRDefault="00FC4004" w:rsidP="00FC4004">
            <w:pPr>
              <w:spacing w:before="120"/>
              <w:jc w:val="center"/>
              <w:rPr>
                <w:sz w:val="16"/>
                <w:szCs w:val="16"/>
                <w:u w:val="single"/>
              </w:rPr>
            </w:pPr>
            <w:r w:rsidRPr="00DD4BD3">
              <w:rPr>
                <w:sz w:val="16"/>
                <w:szCs w:val="16"/>
                <w:u w:val="single"/>
              </w:rPr>
              <w:t>I–XII 202</w:t>
            </w:r>
            <w:r w:rsidR="003C6CF5" w:rsidRPr="00DD4BD3">
              <w:rPr>
                <w:sz w:val="16"/>
                <w:szCs w:val="16"/>
                <w:u w:val="single"/>
              </w:rPr>
              <w:t>4</w:t>
            </w:r>
          </w:p>
          <w:p w14:paraId="3D6D0F00" w14:textId="000FC938" w:rsidR="00FC4004" w:rsidRPr="00DD4BD3" w:rsidRDefault="00FC4004" w:rsidP="00FC4004">
            <w:pPr>
              <w:spacing w:after="120"/>
              <w:jc w:val="center"/>
              <w:rPr>
                <w:sz w:val="16"/>
                <w:szCs w:val="16"/>
              </w:rPr>
            </w:pPr>
            <w:r w:rsidRPr="00DD4BD3">
              <w:rPr>
                <w:sz w:val="16"/>
                <w:szCs w:val="16"/>
              </w:rPr>
              <w:t>I–XII 202</w:t>
            </w:r>
            <w:r w:rsidR="003C6CF5" w:rsidRPr="00DD4BD3">
              <w:rPr>
                <w:sz w:val="16"/>
                <w:szCs w:val="16"/>
              </w:rPr>
              <w:t>3</w:t>
            </w:r>
          </w:p>
        </w:tc>
      </w:tr>
      <w:tr w:rsidR="00FC4004" w:rsidRPr="00DD4BD3" w14:paraId="2F55D46E" w14:textId="77777777" w:rsidTr="0020539A">
        <w:trPr>
          <w:jc w:val="center"/>
        </w:trPr>
        <w:tc>
          <w:tcPr>
            <w:tcW w:w="3402" w:type="dxa"/>
            <w:tcBorders>
              <w:top w:val="single" w:sz="4" w:space="0" w:color="auto"/>
              <w:right w:val="single" w:sz="4" w:space="0" w:color="auto"/>
            </w:tcBorders>
            <w:vAlign w:val="center"/>
          </w:tcPr>
          <w:p w14:paraId="44FB7A36" w14:textId="77777777" w:rsidR="00FC4004" w:rsidRPr="00DD4BD3" w:rsidRDefault="00FC4004" w:rsidP="00FC4004">
            <w:pPr>
              <w:pStyle w:val="Heading1"/>
              <w:spacing w:before="40" w:after="40"/>
              <w:rPr>
                <w:b w:val="0"/>
                <w:bCs w:val="0"/>
                <w:sz w:val="16"/>
                <w:szCs w:val="16"/>
              </w:rPr>
            </w:pPr>
          </w:p>
        </w:tc>
        <w:tc>
          <w:tcPr>
            <w:tcW w:w="964" w:type="dxa"/>
            <w:tcBorders>
              <w:top w:val="single" w:sz="4" w:space="0" w:color="auto"/>
              <w:left w:val="single" w:sz="4" w:space="0" w:color="auto"/>
            </w:tcBorders>
            <w:vAlign w:val="center"/>
          </w:tcPr>
          <w:p w14:paraId="7E8C41F4" w14:textId="77777777" w:rsidR="00FC4004" w:rsidRPr="00DD4BD3" w:rsidRDefault="00FC4004" w:rsidP="00FC4004">
            <w:pPr>
              <w:spacing w:before="40" w:after="40"/>
              <w:ind w:right="57"/>
              <w:jc w:val="right"/>
              <w:rPr>
                <w:sz w:val="16"/>
                <w:szCs w:val="16"/>
              </w:rPr>
            </w:pPr>
          </w:p>
        </w:tc>
        <w:tc>
          <w:tcPr>
            <w:tcW w:w="964" w:type="dxa"/>
            <w:tcBorders>
              <w:top w:val="single" w:sz="4" w:space="0" w:color="auto"/>
            </w:tcBorders>
            <w:vAlign w:val="center"/>
          </w:tcPr>
          <w:p w14:paraId="65CB33C3" w14:textId="77777777" w:rsidR="00FC4004" w:rsidRPr="00DD4BD3" w:rsidRDefault="00FC4004" w:rsidP="00FC4004">
            <w:pPr>
              <w:spacing w:before="40" w:after="40"/>
              <w:ind w:right="57"/>
              <w:jc w:val="right"/>
              <w:rPr>
                <w:position w:val="-12"/>
                <w:sz w:val="16"/>
                <w:szCs w:val="16"/>
              </w:rPr>
            </w:pPr>
          </w:p>
        </w:tc>
        <w:tc>
          <w:tcPr>
            <w:tcW w:w="964" w:type="dxa"/>
            <w:tcBorders>
              <w:top w:val="single" w:sz="4" w:space="0" w:color="auto"/>
            </w:tcBorders>
            <w:vAlign w:val="center"/>
          </w:tcPr>
          <w:p w14:paraId="3F8D9F13" w14:textId="77777777" w:rsidR="00FC4004" w:rsidRPr="00DD4BD3" w:rsidRDefault="00FC4004" w:rsidP="00FC4004">
            <w:pPr>
              <w:spacing w:before="40" w:after="40"/>
              <w:ind w:right="57"/>
              <w:jc w:val="right"/>
              <w:rPr>
                <w:position w:val="-12"/>
                <w:sz w:val="16"/>
                <w:szCs w:val="16"/>
              </w:rPr>
            </w:pPr>
          </w:p>
        </w:tc>
        <w:tc>
          <w:tcPr>
            <w:tcW w:w="964" w:type="dxa"/>
            <w:tcBorders>
              <w:top w:val="single" w:sz="4" w:space="0" w:color="auto"/>
            </w:tcBorders>
            <w:vAlign w:val="center"/>
          </w:tcPr>
          <w:p w14:paraId="371C7092" w14:textId="77777777" w:rsidR="00FC4004" w:rsidRPr="00DD4BD3" w:rsidRDefault="00FC4004" w:rsidP="00FC4004">
            <w:pPr>
              <w:spacing w:before="40" w:after="40"/>
              <w:ind w:right="57"/>
              <w:jc w:val="right"/>
              <w:rPr>
                <w:position w:val="-12"/>
                <w:sz w:val="16"/>
                <w:szCs w:val="16"/>
              </w:rPr>
            </w:pPr>
          </w:p>
        </w:tc>
        <w:tc>
          <w:tcPr>
            <w:tcW w:w="964" w:type="dxa"/>
            <w:tcBorders>
              <w:top w:val="single" w:sz="4" w:space="0" w:color="auto"/>
              <w:right w:val="single" w:sz="4" w:space="0" w:color="auto"/>
            </w:tcBorders>
            <w:vAlign w:val="center"/>
          </w:tcPr>
          <w:p w14:paraId="5917749E" w14:textId="77777777" w:rsidR="00FC4004" w:rsidRPr="00DD4BD3" w:rsidRDefault="00FC4004" w:rsidP="00FC4004">
            <w:pPr>
              <w:spacing w:before="40" w:after="40"/>
              <w:ind w:right="57"/>
              <w:jc w:val="right"/>
              <w:rPr>
                <w:position w:val="-12"/>
                <w:sz w:val="16"/>
                <w:szCs w:val="16"/>
              </w:rPr>
            </w:pPr>
          </w:p>
        </w:tc>
        <w:tc>
          <w:tcPr>
            <w:tcW w:w="964" w:type="dxa"/>
            <w:tcBorders>
              <w:top w:val="single" w:sz="4" w:space="0" w:color="auto"/>
              <w:left w:val="single" w:sz="4" w:space="0" w:color="auto"/>
            </w:tcBorders>
            <w:vAlign w:val="center"/>
          </w:tcPr>
          <w:p w14:paraId="73E1BA98" w14:textId="77777777" w:rsidR="00FC4004" w:rsidRPr="00DD4BD3" w:rsidRDefault="00FC4004" w:rsidP="00FC4004">
            <w:pPr>
              <w:spacing w:before="40" w:after="40"/>
              <w:ind w:right="57"/>
              <w:jc w:val="right"/>
              <w:rPr>
                <w:position w:val="-12"/>
                <w:sz w:val="16"/>
                <w:szCs w:val="16"/>
              </w:rPr>
            </w:pPr>
          </w:p>
        </w:tc>
        <w:tc>
          <w:tcPr>
            <w:tcW w:w="964" w:type="dxa"/>
            <w:tcBorders>
              <w:top w:val="single" w:sz="4" w:space="0" w:color="auto"/>
            </w:tcBorders>
            <w:vAlign w:val="center"/>
          </w:tcPr>
          <w:p w14:paraId="35C05A52" w14:textId="77777777" w:rsidR="00FC4004" w:rsidRPr="00DD4BD3" w:rsidRDefault="00FC4004" w:rsidP="00FC4004">
            <w:pPr>
              <w:spacing w:before="40" w:after="40"/>
              <w:ind w:right="57"/>
              <w:jc w:val="right"/>
              <w:rPr>
                <w:sz w:val="16"/>
                <w:szCs w:val="16"/>
              </w:rPr>
            </w:pPr>
          </w:p>
        </w:tc>
      </w:tr>
      <w:tr w:rsidR="0095409F" w:rsidRPr="00DD4BD3" w14:paraId="1EC5043D" w14:textId="77777777" w:rsidTr="00631E35">
        <w:trPr>
          <w:jc w:val="center"/>
        </w:trPr>
        <w:tc>
          <w:tcPr>
            <w:tcW w:w="3402" w:type="dxa"/>
            <w:tcBorders>
              <w:right w:val="single" w:sz="4" w:space="0" w:color="auto"/>
            </w:tcBorders>
            <w:vAlign w:val="center"/>
          </w:tcPr>
          <w:p w14:paraId="0AC3553C" w14:textId="77777777" w:rsidR="0095409F" w:rsidRPr="00DD4BD3" w:rsidRDefault="0095409F" w:rsidP="0095409F">
            <w:pPr>
              <w:pStyle w:val="Heading1"/>
              <w:spacing w:before="40" w:after="40"/>
              <w:rPr>
                <w:sz w:val="16"/>
                <w:szCs w:val="16"/>
              </w:rPr>
            </w:pPr>
            <w:r w:rsidRPr="00DD4BD3">
              <w:rPr>
                <w:caps/>
                <w:sz w:val="16"/>
                <w:szCs w:val="16"/>
              </w:rPr>
              <w:t>Република Србија</w:t>
            </w:r>
            <w:r w:rsidRPr="00DD4BD3">
              <w:rPr>
                <w:sz w:val="16"/>
                <w:szCs w:val="16"/>
              </w:rPr>
              <w:t xml:space="preserve"> </w:t>
            </w:r>
          </w:p>
        </w:tc>
        <w:tc>
          <w:tcPr>
            <w:tcW w:w="964" w:type="dxa"/>
            <w:tcBorders>
              <w:top w:val="nil"/>
              <w:left w:val="nil"/>
              <w:bottom w:val="nil"/>
              <w:right w:val="nil"/>
            </w:tcBorders>
            <w:shd w:val="clear" w:color="auto" w:fill="auto"/>
            <w:vAlign w:val="center"/>
          </w:tcPr>
          <w:p w14:paraId="02A9870A" w14:textId="56287051" w:rsidR="0095409F" w:rsidRPr="00DD4BD3" w:rsidRDefault="0095409F" w:rsidP="0095409F">
            <w:pPr>
              <w:spacing w:before="40" w:after="40"/>
              <w:ind w:right="113"/>
              <w:jc w:val="right"/>
              <w:rPr>
                <w:b/>
                <w:bCs/>
                <w:sz w:val="16"/>
                <w:szCs w:val="16"/>
              </w:rPr>
            </w:pPr>
            <w:r w:rsidRPr="00DD4BD3">
              <w:rPr>
                <w:b/>
                <w:bCs/>
                <w:color w:val="000000"/>
                <w:sz w:val="16"/>
                <w:szCs w:val="16"/>
              </w:rPr>
              <w:t>14684442</w:t>
            </w:r>
          </w:p>
        </w:tc>
        <w:tc>
          <w:tcPr>
            <w:tcW w:w="964" w:type="dxa"/>
            <w:tcBorders>
              <w:top w:val="nil"/>
              <w:left w:val="nil"/>
              <w:bottom w:val="nil"/>
              <w:right w:val="nil"/>
            </w:tcBorders>
            <w:shd w:val="clear" w:color="auto" w:fill="auto"/>
            <w:vAlign w:val="center"/>
          </w:tcPr>
          <w:p w14:paraId="3CAE2C80" w14:textId="30F50B63" w:rsidR="0095409F" w:rsidRPr="00DD4BD3" w:rsidRDefault="0095409F" w:rsidP="0095409F">
            <w:pPr>
              <w:spacing w:before="40" w:after="40"/>
              <w:ind w:right="113"/>
              <w:jc w:val="right"/>
              <w:rPr>
                <w:b/>
                <w:bCs/>
                <w:sz w:val="16"/>
                <w:szCs w:val="16"/>
              </w:rPr>
            </w:pPr>
            <w:r w:rsidRPr="00DD4BD3">
              <w:rPr>
                <w:b/>
                <w:bCs/>
                <w:color w:val="000000"/>
                <w:sz w:val="16"/>
                <w:szCs w:val="16"/>
              </w:rPr>
              <w:t>55438322</w:t>
            </w:r>
          </w:p>
        </w:tc>
        <w:tc>
          <w:tcPr>
            <w:tcW w:w="964" w:type="dxa"/>
            <w:tcBorders>
              <w:top w:val="nil"/>
              <w:left w:val="nil"/>
              <w:bottom w:val="nil"/>
              <w:right w:val="nil"/>
            </w:tcBorders>
            <w:shd w:val="clear" w:color="auto" w:fill="auto"/>
            <w:vAlign w:val="center"/>
          </w:tcPr>
          <w:p w14:paraId="00EE083E" w14:textId="34D5D0BF" w:rsidR="0095409F" w:rsidRPr="00DD4BD3" w:rsidRDefault="0095409F" w:rsidP="0095409F">
            <w:pPr>
              <w:spacing w:before="40" w:after="40"/>
              <w:ind w:right="113"/>
              <w:jc w:val="right"/>
              <w:rPr>
                <w:b/>
                <w:bCs/>
                <w:sz w:val="16"/>
                <w:szCs w:val="16"/>
              </w:rPr>
            </w:pPr>
            <w:r w:rsidRPr="00DD4BD3">
              <w:rPr>
                <w:b/>
                <w:bCs/>
                <w:color w:val="000000"/>
                <w:sz w:val="16"/>
                <w:szCs w:val="16"/>
              </w:rPr>
              <w:t>5210174</w:t>
            </w:r>
          </w:p>
        </w:tc>
        <w:tc>
          <w:tcPr>
            <w:tcW w:w="964" w:type="dxa"/>
            <w:tcBorders>
              <w:top w:val="nil"/>
              <w:left w:val="nil"/>
              <w:bottom w:val="nil"/>
              <w:right w:val="nil"/>
            </w:tcBorders>
            <w:shd w:val="clear" w:color="auto" w:fill="auto"/>
            <w:vAlign w:val="center"/>
          </w:tcPr>
          <w:p w14:paraId="46BEDF8E" w14:textId="67AA049B" w:rsidR="0095409F" w:rsidRPr="00DD4BD3" w:rsidRDefault="0095409F" w:rsidP="0095409F">
            <w:pPr>
              <w:spacing w:before="40" w:after="40"/>
              <w:ind w:right="113"/>
              <w:jc w:val="right"/>
              <w:rPr>
                <w:b/>
                <w:bCs/>
                <w:sz w:val="16"/>
                <w:szCs w:val="16"/>
              </w:rPr>
            </w:pPr>
            <w:r w:rsidRPr="00DD4BD3">
              <w:rPr>
                <w:b/>
                <w:bCs/>
                <w:color w:val="000000"/>
                <w:sz w:val="16"/>
                <w:szCs w:val="16"/>
              </w:rPr>
              <w:t>4768244</w:t>
            </w:r>
          </w:p>
        </w:tc>
        <w:tc>
          <w:tcPr>
            <w:tcW w:w="964" w:type="dxa"/>
            <w:tcBorders>
              <w:top w:val="nil"/>
              <w:left w:val="nil"/>
              <w:bottom w:val="nil"/>
              <w:right w:val="single" w:sz="4" w:space="0" w:color="auto"/>
            </w:tcBorders>
            <w:shd w:val="clear" w:color="auto" w:fill="auto"/>
            <w:vAlign w:val="center"/>
          </w:tcPr>
          <w:p w14:paraId="23932ACC" w14:textId="24C1DED6" w:rsidR="0095409F" w:rsidRPr="00DD4BD3" w:rsidRDefault="0095409F" w:rsidP="0095409F">
            <w:pPr>
              <w:spacing w:before="40" w:after="40"/>
              <w:ind w:right="113"/>
              <w:jc w:val="right"/>
              <w:rPr>
                <w:b/>
                <w:bCs/>
                <w:sz w:val="16"/>
                <w:szCs w:val="16"/>
              </w:rPr>
            </w:pPr>
            <w:r w:rsidRPr="00DD4BD3">
              <w:rPr>
                <w:b/>
                <w:bCs/>
                <w:color w:val="000000"/>
                <w:sz w:val="16"/>
                <w:szCs w:val="16"/>
              </w:rPr>
              <w:t>4706025</w:t>
            </w:r>
          </w:p>
        </w:tc>
        <w:tc>
          <w:tcPr>
            <w:tcW w:w="964" w:type="dxa"/>
            <w:tcBorders>
              <w:top w:val="nil"/>
              <w:left w:val="single" w:sz="4" w:space="0" w:color="auto"/>
              <w:bottom w:val="nil"/>
              <w:right w:val="nil"/>
            </w:tcBorders>
            <w:shd w:val="clear" w:color="auto" w:fill="auto"/>
            <w:vAlign w:val="center"/>
          </w:tcPr>
          <w:p w14:paraId="5FDD9BBD" w14:textId="3CCC7D50" w:rsidR="0095409F" w:rsidRPr="00DD4BD3" w:rsidRDefault="0095409F" w:rsidP="0095409F">
            <w:pPr>
              <w:spacing w:before="40" w:after="40"/>
              <w:ind w:right="113"/>
              <w:jc w:val="right"/>
              <w:rPr>
                <w:b/>
                <w:bCs/>
                <w:sz w:val="16"/>
                <w:szCs w:val="16"/>
              </w:rPr>
            </w:pPr>
            <w:r w:rsidRPr="00DD4BD3">
              <w:rPr>
                <w:b/>
                <w:bCs/>
                <w:color w:val="000000"/>
                <w:sz w:val="16"/>
                <w:szCs w:val="16"/>
              </w:rPr>
              <w:t>106</w:t>
            </w:r>
            <w:r w:rsidR="0071434B">
              <w:rPr>
                <w:b/>
                <w:bCs/>
                <w:color w:val="000000"/>
                <w:sz w:val="16"/>
                <w:szCs w:val="16"/>
              </w:rPr>
              <w:t>,</w:t>
            </w:r>
            <w:r w:rsidRPr="00DD4BD3">
              <w:rPr>
                <w:b/>
                <w:bCs/>
                <w:color w:val="000000"/>
                <w:sz w:val="16"/>
                <w:szCs w:val="16"/>
              </w:rPr>
              <w:t>6</w:t>
            </w:r>
          </w:p>
        </w:tc>
        <w:tc>
          <w:tcPr>
            <w:tcW w:w="964" w:type="dxa"/>
            <w:tcBorders>
              <w:top w:val="nil"/>
              <w:left w:val="nil"/>
              <w:bottom w:val="nil"/>
              <w:right w:val="nil"/>
            </w:tcBorders>
            <w:shd w:val="clear" w:color="auto" w:fill="auto"/>
            <w:vAlign w:val="center"/>
          </w:tcPr>
          <w:p w14:paraId="53AC9460" w14:textId="1AB393E3" w:rsidR="0095409F" w:rsidRPr="00DD4BD3" w:rsidRDefault="0095409F" w:rsidP="0095409F">
            <w:pPr>
              <w:spacing w:before="40" w:after="40"/>
              <w:ind w:right="113"/>
              <w:jc w:val="right"/>
              <w:rPr>
                <w:b/>
                <w:bCs/>
                <w:sz w:val="16"/>
                <w:szCs w:val="16"/>
              </w:rPr>
            </w:pPr>
            <w:r w:rsidRPr="00DD4BD3">
              <w:rPr>
                <w:b/>
                <w:bCs/>
                <w:color w:val="000000"/>
                <w:sz w:val="16"/>
                <w:szCs w:val="16"/>
              </w:rPr>
              <w:t>104</w:t>
            </w:r>
            <w:r w:rsidR="0071434B">
              <w:rPr>
                <w:b/>
                <w:bCs/>
                <w:color w:val="000000"/>
                <w:sz w:val="16"/>
                <w:szCs w:val="16"/>
              </w:rPr>
              <w:t>,</w:t>
            </w:r>
            <w:r w:rsidRPr="00DD4BD3">
              <w:rPr>
                <w:b/>
                <w:bCs/>
                <w:color w:val="000000"/>
                <w:sz w:val="16"/>
                <w:szCs w:val="16"/>
              </w:rPr>
              <w:t>4</w:t>
            </w:r>
          </w:p>
        </w:tc>
      </w:tr>
      <w:tr w:rsidR="0095409F" w:rsidRPr="00DD4BD3" w14:paraId="1233E061" w14:textId="77777777" w:rsidTr="00631E35">
        <w:trPr>
          <w:jc w:val="center"/>
        </w:trPr>
        <w:tc>
          <w:tcPr>
            <w:tcW w:w="3402" w:type="dxa"/>
            <w:tcBorders>
              <w:right w:val="single" w:sz="4" w:space="0" w:color="auto"/>
            </w:tcBorders>
            <w:vAlign w:val="center"/>
          </w:tcPr>
          <w:p w14:paraId="07405814" w14:textId="77777777" w:rsidR="0095409F" w:rsidRPr="00DD4BD3" w:rsidRDefault="0095409F" w:rsidP="0095409F">
            <w:pPr>
              <w:pStyle w:val="Heading1"/>
              <w:spacing w:before="40" w:after="40"/>
              <w:rPr>
                <w:b w:val="0"/>
                <w:bCs w:val="0"/>
                <w:sz w:val="16"/>
                <w:szCs w:val="16"/>
              </w:rPr>
            </w:pPr>
            <w:r w:rsidRPr="00DD4BD3">
              <w:rPr>
                <w:b w:val="0"/>
                <w:bCs w:val="0"/>
                <w:sz w:val="16"/>
                <w:szCs w:val="16"/>
              </w:rPr>
              <w:t>СРБИЈА – СЕВЕР</w:t>
            </w:r>
          </w:p>
        </w:tc>
        <w:tc>
          <w:tcPr>
            <w:tcW w:w="964" w:type="dxa"/>
            <w:tcBorders>
              <w:top w:val="nil"/>
              <w:left w:val="nil"/>
              <w:bottom w:val="nil"/>
              <w:right w:val="nil"/>
            </w:tcBorders>
            <w:shd w:val="clear" w:color="auto" w:fill="auto"/>
            <w:vAlign w:val="center"/>
          </w:tcPr>
          <w:p w14:paraId="4A7FA86B" w14:textId="38234725" w:rsidR="0095409F" w:rsidRPr="00DD4BD3" w:rsidRDefault="0095409F" w:rsidP="0095409F">
            <w:pPr>
              <w:spacing w:before="40" w:after="40"/>
              <w:ind w:right="113"/>
              <w:jc w:val="right"/>
              <w:rPr>
                <w:sz w:val="16"/>
                <w:szCs w:val="16"/>
              </w:rPr>
            </w:pPr>
            <w:r w:rsidRPr="00DD4BD3">
              <w:rPr>
                <w:color w:val="000000"/>
                <w:sz w:val="16"/>
                <w:szCs w:val="16"/>
              </w:rPr>
              <w:t>10790653</w:t>
            </w:r>
          </w:p>
        </w:tc>
        <w:tc>
          <w:tcPr>
            <w:tcW w:w="964" w:type="dxa"/>
            <w:tcBorders>
              <w:top w:val="nil"/>
              <w:left w:val="nil"/>
              <w:bottom w:val="nil"/>
              <w:right w:val="nil"/>
            </w:tcBorders>
            <w:shd w:val="clear" w:color="auto" w:fill="auto"/>
            <w:vAlign w:val="center"/>
          </w:tcPr>
          <w:p w14:paraId="1E6CF0B5" w14:textId="1A7497A7" w:rsidR="0095409F" w:rsidRPr="00DD4BD3" w:rsidRDefault="0095409F" w:rsidP="0095409F">
            <w:pPr>
              <w:spacing w:before="40" w:after="40"/>
              <w:ind w:right="113"/>
              <w:jc w:val="right"/>
              <w:rPr>
                <w:sz w:val="16"/>
                <w:szCs w:val="16"/>
              </w:rPr>
            </w:pPr>
            <w:r w:rsidRPr="00DD4BD3">
              <w:rPr>
                <w:color w:val="000000"/>
                <w:sz w:val="16"/>
                <w:szCs w:val="16"/>
              </w:rPr>
              <w:t>40324188</w:t>
            </w:r>
          </w:p>
        </w:tc>
        <w:tc>
          <w:tcPr>
            <w:tcW w:w="964" w:type="dxa"/>
            <w:tcBorders>
              <w:top w:val="nil"/>
              <w:left w:val="nil"/>
              <w:bottom w:val="nil"/>
              <w:right w:val="nil"/>
            </w:tcBorders>
            <w:shd w:val="clear" w:color="auto" w:fill="auto"/>
            <w:vAlign w:val="center"/>
          </w:tcPr>
          <w:p w14:paraId="545B0F71" w14:textId="23D8326C" w:rsidR="0095409F" w:rsidRPr="00DD4BD3" w:rsidRDefault="0095409F" w:rsidP="0095409F">
            <w:pPr>
              <w:spacing w:before="40" w:after="40"/>
              <w:ind w:right="113"/>
              <w:jc w:val="right"/>
              <w:rPr>
                <w:sz w:val="16"/>
                <w:szCs w:val="16"/>
              </w:rPr>
            </w:pPr>
            <w:r w:rsidRPr="00DD4BD3">
              <w:rPr>
                <w:color w:val="000000"/>
                <w:sz w:val="16"/>
                <w:szCs w:val="16"/>
              </w:rPr>
              <w:t>3700913</w:t>
            </w:r>
          </w:p>
        </w:tc>
        <w:tc>
          <w:tcPr>
            <w:tcW w:w="964" w:type="dxa"/>
            <w:tcBorders>
              <w:top w:val="nil"/>
              <w:left w:val="nil"/>
              <w:bottom w:val="nil"/>
              <w:right w:val="nil"/>
            </w:tcBorders>
            <w:shd w:val="clear" w:color="auto" w:fill="auto"/>
            <w:vAlign w:val="center"/>
          </w:tcPr>
          <w:p w14:paraId="446C4B06" w14:textId="3D878710" w:rsidR="0095409F" w:rsidRPr="00DD4BD3" w:rsidRDefault="0095409F" w:rsidP="0095409F">
            <w:pPr>
              <w:spacing w:before="40" w:after="40"/>
              <w:ind w:right="113"/>
              <w:jc w:val="right"/>
              <w:rPr>
                <w:sz w:val="16"/>
                <w:szCs w:val="16"/>
              </w:rPr>
            </w:pPr>
            <w:r w:rsidRPr="00DD4BD3">
              <w:rPr>
                <w:color w:val="000000"/>
                <w:sz w:val="16"/>
                <w:szCs w:val="16"/>
              </w:rPr>
              <w:t>3459097</w:t>
            </w:r>
          </w:p>
        </w:tc>
        <w:tc>
          <w:tcPr>
            <w:tcW w:w="964" w:type="dxa"/>
            <w:tcBorders>
              <w:top w:val="nil"/>
              <w:left w:val="nil"/>
              <w:bottom w:val="nil"/>
              <w:right w:val="single" w:sz="4" w:space="0" w:color="auto"/>
            </w:tcBorders>
            <w:shd w:val="clear" w:color="auto" w:fill="auto"/>
            <w:vAlign w:val="center"/>
          </w:tcPr>
          <w:p w14:paraId="09871161" w14:textId="41043A60" w:rsidR="0095409F" w:rsidRPr="00DD4BD3" w:rsidRDefault="0095409F" w:rsidP="0095409F">
            <w:pPr>
              <w:spacing w:before="40" w:after="40"/>
              <w:ind w:right="113"/>
              <w:jc w:val="right"/>
              <w:rPr>
                <w:sz w:val="16"/>
                <w:szCs w:val="16"/>
              </w:rPr>
            </w:pPr>
            <w:r w:rsidRPr="00DD4BD3">
              <w:rPr>
                <w:color w:val="000000"/>
                <w:sz w:val="16"/>
                <w:szCs w:val="16"/>
              </w:rPr>
              <w:t>3630643</w:t>
            </w:r>
          </w:p>
        </w:tc>
        <w:tc>
          <w:tcPr>
            <w:tcW w:w="964" w:type="dxa"/>
            <w:tcBorders>
              <w:top w:val="nil"/>
              <w:left w:val="single" w:sz="4" w:space="0" w:color="auto"/>
              <w:bottom w:val="nil"/>
              <w:right w:val="nil"/>
            </w:tcBorders>
            <w:shd w:val="clear" w:color="auto" w:fill="auto"/>
            <w:vAlign w:val="center"/>
          </w:tcPr>
          <w:p w14:paraId="1DB274CE" w14:textId="2234D116" w:rsidR="0095409F" w:rsidRPr="00DD4BD3" w:rsidRDefault="0095409F" w:rsidP="0095409F">
            <w:pPr>
              <w:spacing w:before="40" w:after="40"/>
              <w:ind w:right="113"/>
              <w:jc w:val="right"/>
              <w:rPr>
                <w:sz w:val="16"/>
                <w:szCs w:val="16"/>
              </w:rPr>
            </w:pPr>
            <w:r w:rsidRPr="00DD4BD3">
              <w:rPr>
                <w:color w:val="000000"/>
                <w:sz w:val="16"/>
                <w:szCs w:val="16"/>
              </w:rPr>
              <w:t>110</w:t>
            </w:r>
            <w:r w:rsidR="0071434B">
              <w:rPr>
                <w:color w:val="000000"/>
                <w:sz w:val="16"/>
                <w:szCs w:val="16"/>
              </w:rPr>
              <w:t>,</w:t>
            </w:r>
            <w:r w:rsidRPr="00DD4BD3">
              <w:rPr>
                <w:color w:val="000000"/>
                <w:sz w:val="16"/>
                <w:szCs w:val="16"/>
              </w:rPr>
              <w:t>4</w:t>
            </w:r>
          </w:p>
        </w:tc>
        <w:tc>
          <w:tcPr>
            <w:tcW w:w="964" w:type="dxa"/>
            <w:tcBorders>
              <w:top w:val="nil"/>
              <w:left w:val="nil"/>
              <w:bottom w:val="nil"/>
              <w:right w:val="nil"/>
            </w:tcBorders>
            <w:shd w:val="clear" w:color="auto" w:fill="auto"/>
            <w:vAlign w:val="center"/>
          </w:tcPr>
          <w:p w14:paraId="6237D003" w14:textId="1BBDE48A" w:rsidR="0095409F" w:rsidRPr="00DD4BD3" w:rsidRDefault="0095409F" w:rsidP="0095409F">
            <w:pPr>
              <w:spacing w:before="40" w:after="40"/>
              <w:ind w:right="113"/>
              <w:jc w:val="right"/>
              <w:rPr>
                <w:sz w:val="16"/>
                <w:szCs w:val="16"/>
              </w:rPr>
            </w:pPr>
            <w:r w:rsidRPr="00DD4BD3">
              <w:rPr>
                <w:color w:val="000000"/>
                <w:sz w:val="16"/>
                <w:szCs w:val="16"/>
              </w:rPr>
              <w:t>109</w:t>
            </w:r>
            <w:r w:rsidR="0071434B">
              <w:rPr>
                <w:color w:val="000000"/>
                <w:sz w:val="16"/>
                <w:szCs w:val="16"/>
              </w:rPr>
              <w:t>,</w:t>
            </w:r>
            <w:r w:rsidRPr="00DD4BD3">
              <w:rPr>
                <w:color w:val="000000"/>
                <w:sz w:val="16"/>
                <w:szCs w:val="16"/>
              </w:rPr>
              <w:t>5</w:t>
            </w:r>
          </w:p>
        </w:tc>
      </w:tr>
      <w:tr w:rsidR="0095409F" w:rsidRPr="00DD4BD3" w14:paraId="7B38532F" w14:textId="77777777" w:rsidTr="00631E35">
        <w:trPr>
          <w:jc w:val="center"/>
        </w:trPr>
        <w:tc>
          <w:tcPr>
            <w:tcW w:w="3402" w:type="dxa"/>
            <w:tcBorders>
              <w:right w:val="single" w:sz="4" w:space="0" w:color="auto"/>
            </w:tcBorders>
            <w:vAlign w:val="center"/>
          </w:tcPr>
          <w:p w14:paraId="6B33A22E" w14:textId="77777777" w:rsidR="0095409F" w:rsidRPr="00DD4BD3" w:rsidRDefault="0095409F" w:rsidP="0095409F">
            <w:pPr>
              <w:spacing w:before="40" w:after="40"/>
              <w:ind w:left="113"/>
              <w:rPr>
                <w:sz w:val="16"/>
                <w:szCs w:val="16"/>
              </w:rPr>
            </w:pPr>
            <w:r w:rsidRPr="00DD4BD3">
              <w:rPr>
                <w:sz w:val="16"/>
                <w:szCs w:val="16"/>
              </w:rPr>
              <w:t>Београдски регион</w:t>
            </w:r>
          </w:p>
        </w:tc>
        <w:tc>
          <w:tcPr>
            <w:tcW w:w="964" w:type="dxa"/>
            <w:tcBorders>
              <w:top w:val="nil"/>
              <w:left w:val="nil"/>
              <w:bottom w:val="nil"/>
              <w:right w:val="nil"/>
            </w:tcBorders>
            <w:shd w:val="clear" w:color="auto" w:fill="auto"/>
            <w:vAlign w:val="center"/>
          </w:tcPr>
          <w:p w14:paraId="36E1C0B6" w14:textId="42863B7A" w:rsidR="0095409F" w:rsidRPr="00DD4BD3" w:rsidRDefault="0095409F" w:rsidP="0095409F">
            <w:pPr>
              <w:spacing w:before="40" w:after="40"/>
              <w:ind w:right="113"/>
              <w:jc w:val="right"/>
              <w:rPr>
                <w:sz w:val="16"/>
                <w:szCs w:val="16"/>
              </w:rPr>
            </w:pPr>
            <w:r w:rsidRPr="00DD4BD3">
              <w:rPr>
                <w:color w:val="000000"/>
                <w:sz w:val="16"/>
                <w:szCs w:val="16"/>
              </w:rPr>
              <w:t>8242187</w:t>
            </w:r>
          </w:p>
        </w:tc>
        <w:tc>
          <w:tcPr>
            <w:tcW w:w="964" w:type="dxa"/>
            <w:tcBorders>
              <w:top w:val="nil"/>
              <w:left w:val="nil"/>
              <w:bottom w:val="nil"/>
              <w:right w:val="nil"/>
            </w:tcBorders>
            <w:shd w:val="clear" w:color="auto" w:fill="auto"/>
            <w:vAlign w:val="center"/>
          </w:tcPr>
          <w:p w14:paraId="0DAAE5A7" w14:textId="180E8893" w:rsidR="0095409F" w:rsidRPr="00DD4BD3" w:rsidRDefault="0095409F" w:rsidP="0095409F">
            <w:pPr>
              <w:spacing w:before="40" w:after="40"/>
              <w:ind w:right="113"/>
              <w:jc w:val="right"/>
              <w:rPr>
                <w:sz w:val="16"/>
                <w:szCs w:val="16"/>
              </w:rPr>
            </w:pPr>
            <w:r w:rsidRPr="00DD4BD3">
              <w:rPr>
                <w:color w:val="000000"/>
                <w:sz w:val="16"/>
                <w:szCs w:val="16"/>
              </w:rPr>
              <w:t>30543627</w:t>
            </w:r>
          </w:p>
        </w:tc>
        <w:tc>
          <w:tcPr>
            <w:tcW w:w="964" w:type="dxa"/>
            <w:tcBorders>
              <w:top w:val="nil"/>
              <w:left w:val="nil"/>
              <w:bottom w:val="nil"/>
              <w:right w:val="nil"/>
            </w:tcBorders>
            <w:shd w:val="clear" w:color="auto" w:fill="auto"/>
            <w:vAlign w:val="center"/>
          </w:tcPr>
          <w:p w14:paraId="703901D8" w14:textId="505F56D2" w:rsidR="0095409F" w:rsidRPr="00DD4BD3" w:rsidRDefault="0095409F" w:rsidP="0095409F">
            <w:pPr>
              <w:spacing w:before="40" w:after="40"/>
              <w:ind w:right="113"/>
              <w:jc w:val="right"/>
              <w:rPr>
                <w:sz w:val="16"/>
                <w:szCs w:val="16"/>
              </w:rPr>
            </w:pPr>
            <w:r w:rsidRPr="00DD4BD3">
              <w:rPr>
                <w:color w:val="000000"/>
                <w:sz w:val="16"/>
                <w:szCs w:val="16"/>
              </w:rPr>
              <w:t>2842320</w:t>
            </w:r>
          </w:p>
        </w:tc>
        <w:tc>
          <w:tcPr>
            <w:tcW w:w="964" w:type="dxa"/>
            <w:tcBorders>
              <w:top w:val="nil"/>
              <w:left w:val="nil"/>
              <w:bottom w:val="nil"/>
              <w:right w:val="nil"/>
            </w:tcBorders>
            <w:shd w:val="clear" w:color="auto" w:fill="auto"/>
            <w:vAlign w:val="center"/>
          </w:tcPr>
          <w:p w14:paraId="5608B4ED" w14:textId="4B0C5B12" w:rsidR="0095409F" w:rsidRPr="00DD4BD3" w:rsidRDefault="0095409F" w:rsidP="0095409F">
            <w:pPr>
              <w:spacing w:before="40" w:after="40"/>
              <w:ind w:right="113"/>
              <w:jc w:val="right"/>
              <w:rPr>
                <w:sz w:val="16"/>
                <w:szCs w:val="16"/>
              </w:rPr>
            </w:pPr>
            <w:r w:rsidRPr="00DD4BD3">
              <w:rPr>
                <w:color w:val="000000"/>
                <w:sz w:val="16"/>
                <w:szCs w:val="16"/>
              </w:rPr>
              <w:t>2614171</w:t>
            </w:r>
          </w:p>
        </w:tc>
        <w:tc>
          <w:tcPr>
            <w:tcW w:w="964" w:type="dxa"/>
            <w:tcBorders>
              <w:top w:val="nil"/>
              <w:left w:val="nil"/>
              <w:bottom w:val="nil"/>
              <w:right w:val="single" w:sz="4" w:space="0" w:color="auto"/>
            </w:tcBorders>
            <w:shd w:val="clear" w:color="auto" w:fill="auto"/>
            <w:vAlign w:val="center"/>
          </w:tcPr>
          <w:p w14:paraId="2711D2DF" w14:textId="6F499D76" w:rsidR="0095409F" w:rsidRPr="00DD4BD3" w:rsidRDefault="0095409F" w:rsidP="0095409F">
            <w:pPr>
              <w:spacing w:before="40" w:after="40"/>
              <w:ind w:right="113"/>
              <w:jc w:val="right"/>
              <w:rPr>
                <w:sz w:val="16"/>
                <w:szCs w:val="16"/>
              </w:rPr>
            </w:pPr>
            <w:r w:rsidRPr="00DD4BD3">
              <w:rPr>
                <w:color w:val="000000"/>
                <w:sz w:val="16"/>
                <w:szCs w:val="16"/>
              </w:rPr>
              <w:t>2785696</w:t>
            </w:r>
          </w:p>
        </w:tc>
        <w:tc>
          <w:tcPr>
            <w:tcW w:w="964" w:type="dxa"/>
            <w:tcBorders>
              <w:top w:val="nil"/>
              <w:left w:val="single" w:sz="4" w:space="0" w:color="auto"/>
              <w:bottom w:val="nil"/>
              <w:right w:val="nil"/>
            </w:tcBorders>
            <w:shd w:val="clear" w:color="auto" w:fill="auto"/>
            <w:vAlign w:val="center"/>
          </w:tcPr>
          <w:p w14:paraId="71D388A1" w14:textId="02D99389" w:rsidR="0095409F" w:rsidRPr="00DD4BD3" w:rsidRDefault="0095409F" w:rsidP="0095409F">
            <w:pPr>
              <w:spacing w:before="40" w:after="40"/>
              <w:ind w:right="113"/>
              <w:jc w:val="right"/>
              <w:rPr>
                <w:sz w:val="16"/>
                <w:szCs w:val="16"/>
              </w:rPr>
            </w:pPr>
            <w:r w:rsidRPr="00DD4BD3">
              <w:rPr>
                <w:color w:val="000000"/>
                <w:sz w:val="16"/>
                <w:szCs w:val="16"/>
              </w:rPr>
              <w:t>113</w:t>
            </w:r>
            <w:r w:rsidR="0071434B">
              <w:rPr>
                <w:color w:val="000000"/>
                <w:sz w:val="16"/>
                <w:szCs w:val="16"/>
              </w:rPr>
              <w:t>,</w:t>
            </w:r>
            <w:r w:rsidRPr="00DD4BD3">
              <w:rPr>
                <w:color w:val="000000"/>
                <w:sz w:val="16"/>
                <w:szCs w:val="16"/>
              </w:rPr>
              <w:t>1</w:t>
            </w:r>
          </w:p>
        </w:tc>
        <w:tc>
          <w:tcPr>
            <w:tcW w:w="964" w:type="dxa"/>
            <w:tcBorders>
              <w:top w:val="nil"/>
              <w:left w:val="nil"/>
              <w:bottom w:val="nil"/>
              <w:right w:val="nil"/>
            </w:tcBorders>
            <w:shd w:val="clear" w:color="auto" w:fill="auto"/>
            <w:vAlign w:val="center"/>
          </w:tcPr>
          <w:p w14:paraId="5B2D7D9A" w14:textId="6DC23987" w:rsidR="0095409F" w:rsidRPr="00DD4BD3" w:rsidRDefault="0095409F" w:rsidP="0095409F">
            <w:pPr>
              <w:spacing w:before="40" w:after="40"/>
              <w:ind w:right="113"/>
              <w:jc w:val="right"/>
              <w:rPr>
                <w:sz w:val="16"/>
                <w:szCs w:val="16"/>
              </w:rPr>
            </w:pPr>
            <w:r w:rsidRPr="00DD4BD3">
              <w:rPr>
                <w:color w:val="000000"/>
                <w:sz w:val="16"/>
                <w:szCs w:val="16"/>
              </w:rPr>
              <w:t>111</w:t>
            </w:r>
            <w:r w:rsidR="0071434B">
              <w:rPr>
                <w:color w:val="000000"/>
                <w:sz w:val="16"/>
                <w:szCs w:val="16"/>
              </w:rPr>
              <w:t>,</w:t>
            </w:r>
            <w:r w:rsidRPr="00DD4BD3">
              <w:rPr>
                <w:color w:val="000000"/>
                <w:sz w:val="16"/>
                <w:szCs w:val="16"/>
              </w:rPr>
              <w:t>9</w:t>
            </w:r>
          </w:p>
        </w:tc>
      </w:tr>
      <w:tr w:rsidR="0095409F" w:rsidRPr="00DD4BD3" w14:paraId="3B740FEC" w14:textId="77777777" w:rsidTr="00631E35">
        <w:trPr>
          <w:jc w:val="center"/>
        </w:trPr>
        <w:tc>
          <w:tcPr>
            <w:tcW w:w="3402" w:type="dxa"/>
            <w:tcBorders>
              <w:right w:val="single" w:sz="4" w:space="0" w:color="auto"/>
            </w:tcBorders>
            <w:vAlign w:val="center"/>
          </w:tcPr>
          <w:p w14:paraId="3ADC34E6" w14:textId="77777777" w:rsidR="0095409F" w:rsidRPr="00DD4BD3" w:rsidRDefault="0095409F" w:rsidP="0095409F">
            <w:pPr>
              <w:spacing w:before="40" w:after="40"/>
              <w:ind w:left="113"/>
              <w:rPr>
                <w:sz w:val="16"/>
                <w:szCs w:val="16"/>
              </w:rPr>
            </w:pPr>
            <w:r w:rsidRPr="00DD4BD3">
              <w:rPr>
                <w:sz w:val="16"/>
                <w:szCs w:val="16"/>
              </w:rPr>
              <w:t>Регион Војводине</w:t>
            </w:r>
          </w:p>
        </w:tc>
        <w:tc>
          <w:tcPr>
            <w:tcW w:w="964" w:type="dxa"/>
            <w:tcBorders>
              <w:top w:val="nil"/>
              <w:left w:val="nil"/>
              <w:bottom w:val="nil"/>
              <w:right w:val="nil"/>
            </w:tcBorders>
            <w:shd w:val="clear" w:color="auto" w:fill="auto"/>
            <w:vAlign w:val="center"/>
          </w:tcPr>
          <w:p w14:paraId="2CE63B17" w14:textId="6E4D8478" w:rsidR="0095409F" w:rsidRPr="00DD4BD3" w:rsidRDefault="0095409F" w:rsidP="0095409F">
            <w:pPr>
              <w:spacing w:before="40" w:after="40"/>
              <w:ind w:right="113"/>
              <w:jc w:val="right"/>
              <w:rPr>
                <w:sz w:val="16"/>
                <w:szCs w:val="16"/>
              </w:rPr>
            </w:pPr>
            <w:r w:rsidRPr="00DD4BD3">
              <w:rPr>
                <w:color w:val="000000"/>
                <w:sz w:val="16"/>
                <w:szCs w:val="16"/>
              </w:rPr>
              <w:t>2548466</w:t>
            </w:r>
          </w:p>
        </w:tc>
        <w:tc>
          <w:tcPr>
            <w:tcW w:w="964" w:type="dxa"/>
            <w:tcBorders>
              <w:top w:val="nil"/>
              <w:left w:val="nil"/>
              <w:bottom w:val="nil"/>
              <w:right w:val="nil"/>
            </w:tcBorders>
            <w:shd w:val="clear" w:color="auto" w:fill="auto"/>
            <w:vAlign w:val="center"/>
          </w:tcPr>
          <w:p w14:paraId="1775AB8A" w14:textId="372FC145" w:rsidR="0095409F" w:rsidRPr="00DD4BD3" w:rsidRDefault="0095409F" w:rsidP="0095409F">
            <w:pPr>
              <w:spacing w:before="40" w:after="40"/>
              <w:ind w:right="113"/>
              <w:jc w:val="right"/>
              <w:rPr>
                <w:sz w:val="16"/>
                <w:szCs w:val="16"/>
              </w:rPr>
            </w:pPr>
            <w:r w:rsidRPr="00DD4BD3">
              <w:rPr>
                <w:color w:val="000000"/>
                <w:sz w:val="16"/>
                <w:szCs w:val="16"/>
              </w:rPr>
              <w:t>9780561</w:t>
            </w:r>
          </w:p>
        </w:tc>
        <w:tc>
          <w:tcPr>
            <w:tcW w:w="964" w:type="dxa"/>
            <w:tcBorders>
              <w:top w:val="nil"/>
              <w:left w:val="nil"/>
              <w:bottom w:val="nil"/>
              <w:right w:val="nil"/>
            </w:tcBorders>
            <w:shd w:val="clear" w:color="auto" w:fill="auto"/>
            <w:vAlign w:val="center"/>
          </w:tcPr>
          <w:p w14:paraId="184279DE" w14:textId="3542D893" w:rsidR="0095409F" w:rsidRPr="00DD4BD3" w:rsidRDefault="0095409F" w:rsidP="0095409F">
            <w:pPr>
              <w:spacing w:before="40" w:after="40"/>
              <w:ind w:right="113"/>
              <w:jc w:val="right"/>
              <w:rPr>
                <w:sz w:val="16"/>
                <w:szCs w:val="16"/>
              </w:rPr>
            </w:pPr>
            <w:r w:rsidRPr="00DD4BD3">
              <w:rPr>
                <w:color w:val="000000"/>
                <w:sz w:val="16"/>
                <w:szCs w:val="16"/>
              </w:rPr>
              <w:t>858593</w:t>
            </w:r>
          </w:p>
        </w:tc>
        <w:tc>
          <w:tcPr>
            <w:tcW w:w="964" w:type="dxa"/>
            <w:tcBorders>
              <w:top w:val="nil"/>
              <w:left w:val="nil"/>
              <w:bottom w:val="nil"/>
              <w:right w:val="nil"/>
            </w:tcBorders>
            <w:shd w:val="clear" w:color="auto" w:fill="auto"/>
            <w:vAlign w:val="center"/>
          </w:tcPr>
          <w:p w14:paraId="4949FDFC" w14:textId="2EA272F7" w:rsidR="0095409F" w:rsidRPr="00DD4BD3" w:rsidRDefault="0095409F" w:rsidP="0095409F">
            <w:pPr>
              <w:spacing w:before="40" w:after="40"/>
              <w:ind w:right="113"/>
              <w:jc w:val="right"/>
              <w:rPr>
                <w:sz w:val="16"/>
                <w:szCs w:val="16"/>
              </w:rPr>
            </w:pPr>
            <w:r w:rsidRPr="00DD4BD3">
              <w:rPr>
                <w:color w:val="000000"/>
                <w:sz w:val="16"/>
                <w:szCs w:val="16"/>
              </w:rPr>
              <w:t>844926</w:t>
            </w:r>
          </w:p>
        </w:tc>
        <w:tc>
          <w:tcPr>
            <w:tcW w:w="964" w:type="dxa"/>
            <w:tcBorders>
              <w:top w:val="nil"/>
              <w:left w:val="nil"/>
              <w:bottom w:val="nil"/>
              <w:right w:val="single" w:sz="4" w:space="0" w:color="auto"/>
            </w:tcBorders>
            <w:shd w:val="clear" w:color="auto" w:fill="auto"/>
            <w:vAlign w:val="center"/>
          </w:tcPr>
          <w:p w14:paraId="36A17933" w14:textId="5E4C2EA6" w:rsidR="0095409F" w:rsidRPr="00DD4BD3" w:rsidRDefault="0095409F" w:rsidP="0095409F">
            <w:pPr>
              <w:spacing w:before="40" w:after="40"/>
              <w:ind w:right="113"/>
              <w:jc w:val="right"/>
              <w:rPr>
                <w:sz w:val="16"/>
                <w:szCs w:val="16"/>
              </w:rPr>
            </w:pPr>
            <w:r w:rsidRPr="00DD4BD3">
              <w:rPr>
                <w:color w:val="000000"/>
                <w:sz w:val="16"/>
                <w:szCs w:val="16"/>
              </w:rPr>
              <w:t>844946</w:t>
            </w:r>
          </w:p>
        </w:tc>
        <w:tc>
          <w:tcPr>
            <w:tcW w:w="964" w:type="dxa"/>
            <w:tcBorders>
              <w:top w:val="nil"/>
              <w:left w:val="single" w:sz="4" w:space="0" w:color="auto"/>
              <w:bottom w:val="nil"/>
              <w:right w:val="nil"/>
            </w:tcBorders>
            <w:shd w:val="clear" w:color="auto" w:fill="auto"/>
            <w:vAlign w:val="center"/>
          </w:tcPr>
          <w:p w14:paraId="6BB36C65" w14:textId="7B7EC9A6" w:rsidR="0095409F" w:rsidRPr="00DD4BD3" w:rsidRDefault="0095409F" w:rsidP="0095409F">
            <w:pPr>
              <w:spacing w:before="40" w:after="40"/>
              <w:ind w:right="113"/>
              <w:jc w:val="right"/>
              <w:rPr>
                <w:sz w:val="16"/>
                <w:szCs w:val="16"/>
              </w:rPr>
            </w:pPr>
            <w:r w:rsidRPr="00DD4BD3">
              <w:rPr>
                <w:color w:val="000000"/>
                <w:sz w:val="16"/>
                <w:szCs w:val="16"/>
              </w:rPr>
              <w:t>102</w:t>
            </w:r>
            <w:r w:rsidR="0071434B">
              <w:rPr>
                <w:color w:val="000000"/>
                <w:sz w:val="16"/>
                <w:szCs w:val="16"/>
              </w:rPr>
              <w:t>,</w:t>
            </w:r>
            <w:r w:rsidRPr="00DD4BD3">
              <w:rPr>
                <w:color w:val="000000"/>
                <w:sz w:val="16"/>
                <w:szCs w:val="16"/>
              </w:rPr>
              <w:t>6</w:t>
            </w:r>
          </w:p>
        </w:tc>
        <w:tc>
          <w:tcPr>
            <w:tcW w:w="964" w:type="dxa"/>
            <w:tcBorders>
              <w:top w:val="nil"/>
              <w:left w:val="nil"/>
              <w:bottom w:val="nil"/>
              <w:right w:val="nil"/>
            </w:tcBorders>
            <w:shd w:val="clear" w:color="auto" w:fill="auto"/>
            <w:vAlign w:val="center"/>
          </w:tcPr>
          <w:p w14:paraId="5D525AD9" w14:textId="20BFCAA2" w:rsidR="0095409F" w:rsidRPr="00DD4BD3" w:rsidRDefault="0095409F" w:rsidP="0095409F">
            <w:pPr>
              <w:spacing w:before="40" w:after="40"/>
              <w:ind w:right="113"/>
              <w:jc w:val="right"/>
              <w:rPr>
                <w:sz w:val="16"/>
                <w:szCs w:val="16"/>
              </w:rPr>
            </w:pPr>
            <w:r w:rsidRPr="00DD4BD3">
              <w:rPr>
                <w:color w:val="000000"/>
                <w:sz w:val="16"/>
                <w:szCs w:val="16"/>
              </w:rPr>
              <w:t>102</w:t>
            </w:r>
            <w:r w:rsidR="0071434B">
              <w:rPr>
                <w:color w:val="000000"/>
                <w:sz w:val="16"/>
                <w:szCs w:val="16"/>
              </w:rPr>
              <w:t>,</w:t>
            </w:r>
            <w:r w:rsidRPr="00DD4BD3">
              <w:rPr>
                <w:color w:val="000000"/>
                <w:sz w:val="16"/>
                <w:szCs w:val="16"/>
              </w:rPr>
              <w:t>6</w:t>
            </w:r>
          </w:p>
        </w:tc>
      </w:tr>
      <w:tr w:rsidR="0095409F" w:rsidRPr="00DD4BD3" w14:paraId="38935C10" w14:textId="77777777" w:rsidTr="00631E35">
        <w:trPr>
          <w:jc w:val="center"/>
        </w:trPr>
        <w:tc>
          <w:tcPr>
            <w:tcW w:w="3402" w:type="dxa"/>
            <w:tcBorders>
              <w:right w:val="single" w:sz="4" w:space="0" w:color="auto"/>
            </w:tcBorders>
            <w:vAlign w:val="center"/>
          </w:tcPr>
          <w:p w14:paraId="6E93A972" w14:textId="77777777" w:rsidR="0095409F" w:rsidRPr="00DD4BD3" w:rsidRDefault="0095409F" w:rsidP="0095409F">
            <w:pPr>
              <w:spacing w:before="40" w:after="40"/>
              <w:rPr>
                <w:sz w:val="16"/>
                <w:szCs w:val="16"/>
              </w:rPr>
            </w:pPr>
            <w:r w:rsidRPr="00DD4BD3">
              <w:rPr>
                <w:sz w:val="16"/>
                <w:szCs w:val="16"/>
              </w:rPr>
              <w:t>СРБИЈА – ЈУГ</w:t>
            </w:r>
          </w:p>
        </w:tc>
        <w:tc>
          <w:tcPr>
            <w:tcW w:w="964" w:type="dxa"/>
            <w:tcBorders>
              <w:top w:val="nil"/>
              <w:left w:val="nil"/>
              <w:bottom w:val="nil"/>
              <w:right w:val="nil"/>
            </w:tcBorders>
            <w:shd w:val="clear" w:color="auto" w:fill="auto"/>
            <w:vAlign w:val="center"/>
          </w:tcPr>
          <w:p w14:paraId="31D87D04" w14:textId="5E80E821" w:rsidR="0095409F" w:rsidRPr="00DD4BD3" w:rsidRDefault="0095409F" w:rsidP="0095409F">
            <w:pPr>
              <w:spacing w:before="40" w:after="40"/>
              <w:ind w:right="113"/>
              <w:jc w:val="right"/>
              <w:rPr>
                <w:sz w:val="16"/>
                <w:szCs w:val="16"/>
              </w:rPr>
            </w:pPr>
            <w:r w:rsidRPr="00DD4BD3">
              <w:rPr>
                <w:color w:val="000000"/>
                <w:sz w:val="16"/>
                <w:szCs w:val="16"/>
              </w:rPr>
              <w:t>3893789</w:t>
            </w:r>
          </w:p>
        </w:tc>
        <w:tc>
          <w:tcPr>
            <w:tcW w:w="964" w:type="dxa"/>
            <w:tcBorders>
              <w:top w:val="nil"/>
              <w:left w:val="nil"/>
              <w:bottom w:val="nil"/>
              <w:right w:val="nil"/>
            </w:tcBorders>
            <w:shd w:val="clear" w:color="auto" w:fill="auto"/>
            <w:vAlign w:val="center"/>
          </w:tcPr>
          <w:p w14:paraId="5940CD01" w14:textId="769572FC" w:rsidR="0095409F" w:rsidRPr="00DD4BD3" w:rsidRDefault="0095409F" w:rsidP="0095409F">
            <w:pPr>
              <w:spacing w:before="40" w:after="40"/>
              <w:ind w:right="113"/>
              <w:jc w:val="right"/>
              <w:rPr>
                <w:sz w:val="16"/>
                <w:szCs w:val="16"/>
              </w:rPr>
            </w:pPr>
            <w:r w:rsidRPr="00DD4BD3">
              <w:rPr>
                <w:color w:val="000000"/>
                <w:sz w:val="16"/>
                <w:szCs w:val="16"/>
              </w:rPr>
              <w:t>15114134</w:t>
            </w:r>
          </w:p>
        </w:tc>
        <w:tc>
          <w:tcPr>
            <w:tcW w:w="964" w:type="dxa"/>
            <w:tcBorders>
              <w:top w:val="nil"/>
              <w:left w:val="nil"/>
              <w:bottom w:val="nil"/>
              <w:right w:val="nil"/>
            </w:tcBorders>
            <w:shd w:val="clear" w:color="auto" w:fill="auto"/>
            <w:vAlign w:val="center"/>
          </w:tcPr>
          <w:p w14:paraId="2605954D" w14:textId="7782EC89" w:rsidR="0095409F" w:rsidRPr="00DD4BD3" w:rsidRDefault="0095409F" w:rsidP="0095409F">
            <w:pPr>
              <w:spacing w:before="40" w:after="40"/>
              <w:ind w:right="113"/>
              <w:jc w:val="right"/>
              <w:rPr>
                <w:sz w:val="16"/>
                <w:szCs w:val="16"/>
              </w:rPr>
            </w:pPr>
            <w:r w:rsidRPr="00DD4BD3">
              <w:rPr>
                <w:color w:val="000000"/>
                <w:sz w:val="16"/>
                <w:szCs w:val="16"/>
              </w:rPr>
              <w:t>1509261</w:t>
            </w:r>
          </w:p>
        </w:tc>
        <w:tc>
          <w:tcPr>
            <w:tcW w:w="964" w:type="dxa"/>
            <w:tcBorders>
              <w:top w:val="nil"/>
              <w:left w:val="nil"/>
              <w:bottom w:val="nil"/>
              <w:right w:val="nil"/>
            </w:tcBorders>
            <w:shd w:val="clear" w:color="auto" w:fill="auto"/>
            <w:vAlign w:val="center"/>
          </w:tcPr>
          <w:p w14:paraId="3F3D8111" w14:textId="79EF1E4C" w:rsidR="0095409F" w:rsidRPr="00DD4BD3" w:rsidRDefault="0095409F" w:rsidP="0095409F">
            <w:pPr>
              <w:spacing w:before="40" w:after="40"/>
              <w:ind w:right="113"/>
              <w:jc w:val="right"/>
              <w:rPr>
                <w:sz w:val="16"/>
                <w:szCs w:val="16"/>
              </w:rPr>
            </w:pPr>
            <w:r w:rsidRPr="00DD4BD3">
              <w:rPr>
                <w:color w:val="000000"/>
                <w:sz w:val="16"/>
                <w:szCs w:val="16"/>
              </w:rPr>
              <w:t>1309146</w:t>
            </w:r>
          </w:p>
        </w:tc>
        <w:tc>
          <w:tcPr>
            <w:tcW w:w="964" w:type="dxa"/>
            <w:tcBorders>
              <w:top w:val="nil"/>
              <w:left w:val="nil"/>
              <w:bottom w:val="nil"/>
              <w:right w:val="single" w:sz="4" w:space="0" w:color="auto"/>
            </w:tcBorders>
            <w:shd w:val="clear" w:color="auto" w:fill="auto"/>
            <w:vAlign w:val="center"/>
          </w:tcPr>
          <w:p w14:paraId="358D37B4" w14:textId="2D9BB0EC" w:rsidR="0095409F" w:rsidRPr="00DD4BD3" w:rsidRDefault="0095409F" w:rsidP="0095409F">
            <w:pPr>
              <w:spacing w:before="40" w:after="40"/>
              <w:ind w:right="113"/>
              <w:jc w:val="right"/>
              <w:rPr>
                <w:sz w:val="16"/>
                <w:szCs w:val="16"/>
              </w:rPr>
            </w:pPr>
            <w:r w:rsidRPr="00DD4BD3">
              <w:rPr>
                <w:color w:val="000000"/>
                <w:sz w:val="16"/>
                <w:szCs w:val="16"/>
              </w:rPr>
              <w:t>1075382</w:t>
            </w:r>
          </w:p>
        </w:tc>
        <w:tc>
          <w:tcPr>
            <w:tcW w:w="964" w:type="dxa"/>
            <w:tcBorders>
              <w:top w:val="nil"/>
              <w:left w:val="single" w:sz="4" w:space="0" w:color="auto"/>
              <w:bottom w:val="nil"/>
              <w:right w:val="nil"/>
            </w:tcBorders>
            <w:shd w:val="clear" w:color="auto" w:fill="auto"/>
            <w:vAlign w:val="center"/>
          </w:tcPr>
          <w:p w14:paraId="059EB5A8" w14:textId="7941F559" w:rsidR="0095409F" w:rsidRPr="00DD4BD3" w:rsidRDefault="0095409F" w:rsidP="0095409F">
            <w:pPr>
              <w:spacing w:before="40" w:after="40"/>
              <w:ind w:right="113"/>
              <w:jc w:val="right"/>
              <w:rPr>
                <w:sz w:val="16"/>
                <w:szCs w:val="16"/>
              </w:rPr>
            </w:pPr>
            <w:r w:rsidRPr="00DD4BD3">
              <w:rPr>
                <w:color w:val="000000"/>
                <w:sz w:val="16"/>
                <w:szCs w:val="16"/>
              </w:rPr>
              <w:t>97</w:t>
            </w:r>
            <w:r w:rsidR="0071434B">
              <w:rPr>
                <w:color w:val="000000"/>
                <w:sz w:val="16"/>
                <w:szCs w:val="16"/>
              </w:rPr>
              <w:t>,</w:t>
            </w:r>
            <w:r w:rsidRPr="00DD4BD3">
              <w:rPr>
                <w:color w:val="000000"/>
                <w:sz w:val="16"/>
                <w:szCs w:val="16"/>
              </w:rPr>
              <w:t>4</w:t>
            </w:r>
          </w:p>
        </w:tc>
        <w:tc>
          <w:tcPr>
            <w:tcW w:w="964" w:type="dxa"/>
            <w:tcBorders>
              <w:top w:val="nil"/>
              <w:left w:val="nil"/>
              <w:bottom w:val="nil"/>
              <w:right w:val="nil"/>
            </w:tcBorders>
            <w:shd w:val="clear" w:color="auto" w:fill="auto"/>
            <w:vAlign w:val="center"/>
          </w:tcPr>
          <w:p w14:paraId="34ABA986" w14:textId="0DE1B75D" w:rsidR="0095409F" w:rsidRPr="00DD4BD3" w:rsidRDefault="0095409F" w:rsidP="0095409F">
            <w:pPr>
              <w:spacing w:before="40" w:after="40"/>
              <w:ind w:right="113"/>
              <w:jc w:val="right"/>
              <w:rPr>
                <w:color w:val="FF0000"/>
                <w:sz w:val="16"/>
                <w:szCs w:val="16"/>
              </w:rPr>
            </w:pPr>
            <w:r w:rsidRPr="00DD4BD3">
              <w:rPr>
                <w:color w:val="000000"/>
                <w:sz w:val="16"/>
                <w:szCs w:val="16"/>
              </w:rPr>
              <w:t>92</w:t>
            </w:r>
            <w:r w:rsidR="0071434B">
              <w:rPr>
                <w:color w:val="000000"/>
                <w:sz w:val="16"/>
                <w:szCs w:val="16"/>
              </w:rPr>
              <w:t>,</w:t>
            </w:r>
            <w:r w:rsidRPr="00DD4BD3">
              <w:rPr>
                <w:color w:val="000000"/>
                <w:sz w:val="16"/>
                <w:szCs w:val="16"/>
              </w:rPr>
              <w:t>8</w:t>
            </w:r>
          </w:p>
        </w:tc>
      </w:tr>
      <w:tr w:rsidR="0095409F" w:rsidRPr="00DD4BD3" w14:paraId="16FD22E4" w14:textId="77777777" w:rsidTr="00631E35">
        <w:trPr>
          <w:trHeight w:val="234"/>
          <w:jc w:val="center"/>
        </w:trPr>
        <w:tc>
          <w:tcPr>
            <w:tcW w:w="3402" w:type="dxa"/>
            <w:tcBorders>
              <w:right w:val="single" w:sz="4" w:space="0" w:color="auto"/>
            </w:tcBorders>
            <w:vAlign w:val="center"/>
          </w:tcPr>
          <w:p w14:paraId="083F9840" w14:textId="77777777" w:rsidR="0095409F" w:rsidRPr="00DD4BD3" w:rsidRDefault="0095409F" w:rsidP="0095409F">
            <w:pPr>
              <w:spacing w:before="40" w:after="40"/>
              <w:ind w:left="113"/>
              <w:rPr>
                <w:sz w:val="16"/>
                <w:szCs w:val="16"/>
              </w:rPr>
            </w:pPr>
            <w:r w:rsidRPr="00DD4BD3">
              <w:rPr>
                <w:sz w:val="16"/>
                <w:szCs w:val="16"/>
              </w:rPr>
              <w:t>Регион Шумадије и Западне Србије</w:t>
            </w:r>
          </w:p>
        </w:tc>
        <w:tc>
          <w:tcPr>
            <w:tcW w:w="964" w:type="dxa"/>
            <w:tcBorders>
              <w:top w:val="nil"/>
              <w:left w:val="nil"/>
              <w:bottom w:val="nil"/>
              <w:right w:val="nil"/>
            </w:tcBorders>
            <w:shd w:val="clear" w:color="auto" w:fill="auto"/>
            <w:vAlign w:val="center"/>
          </w:tcPr>
          <w:p w14:paraId="0AC078D7" w14:textId="0EEF7367" w:rsidR="0095409F" w:rsidRPr="00DD4BD3" w:rsidRDefault="0095409F" w:rsidP="0095409F">
            <w:pPr>
              <w:spacing w:before="40" w:after="40"/>
              <w:ind w:right="113"/>
              <w:jc w:val="right"/>
              <w:rPr>
                <w:sz w:val="16"/>
                <w:szCs w:val="16"/>
              </w:rPr>
            </w:pPr>
            <w:r w:rsidRPr="00DD4BD3">
              <w:rPr>
                <w:color w:val="000000"/>
                <w:sz w:val="16"/>
                <w:szCs w:val="16"/>
              </w:rPr>
              <w:t>2123433</w:t>
            </w:r>
          </w:p>
        </w:tc>
        <w:tc>
          <w:tcPr>
            <w:tcW w:w="964" w:type="dxa"/>
            <w:tcBorders>
              <w:top w:val="nil"/>
              <w:left w:val="nil"/>
              <w:bottom w:val="nil"/>
              <w:right w:val="nil"/>
            </w:tcBorders>
            <w:shd w:val="clear" w:color="auto" w:fill="auto"/>
            <w:vAlign w:val="center"/>
          </w:tcPr>
          <w:p w14:paraId="14E87C51" w14:textId="0523C3E2" w:rsidR="0095409F" w:rsidRPr="00DD4BD3" w:rsidRDefault="0095409F" w:rsidP="0095409F">
            <w:pPr>
              <w:spacing w:before="40" w:after="40"/>
              <w:ind w:right="113"/>
              <w:jc w:val="right"/>
              <w:rPr>
                <w:sz w:val="16"/>
                <w:szCs w:val="16"/>
              </w:rPr>
            </w:pPr>
            <w:r w:rsidRPr="00DD4BD3">
              <w:rPr>
                <w:color w:val="000000"/>
                <w:sz w:val="16"/>
                <w:szCs w:val="16"/>
              </w:rPr>
              <w:t>8862321</w:t>
            </w:r>
          </w:p>
        </w:tc>
        <w:tc>
          <w:tcPr>
            <w:tcW w:w="964" w:type="dxa"/>
            <w:tcBorders>
              <w:top w:val="nil"/>
              <w:left w:val="nil"/>
              <w:bottom w:val="nil"/>
              <w:right w:val="nil"/>
            </w:tcBorders>
            <w:shd w:val="clear" w:color="auto" w:fill="auto"/>
            <w:vAlign w:val="center"/>
          </w:tcPr>
          <w:p w14:paraId="35F5E959" w14:textId="0323B131" w:rsidR="0095409F" w:rsidRPr="00DD4BD3" w:rsidRDefault="0095409F" w:rsidP="0095409F">
            <w:pPr>
              <w:spacing w:before="40" w:after="40"/>
              <w:ind w:right="113"/>
              <w:jc w:val="right"/>
              <w:rPr>
                <w:sz w:val="16"/>
                <w:szCs w:val="16"/>
              </w:rPr>
            </w:pPr>
            <w:r w:rsidRPr="00DD4BD3">
              <w:rPr>
                <w:color w:val="000000"/>
                <w:sz w:val="16"/>
                <w:szCs w:val="16"/>
              </w:rPr>
              <w:t>777963</w:t>
            </w:r>
          </w:p>
        </w:tc>
        <w:tc>
          <w:tcPr>
            <w:tcW w:w="964" w:type="dxa"/>
            <w:tcBorders>
              <w:top w:val="nil"/>
              <w:left w:val="nil"/>
              <w:bottom w:val="nil"/>
              <w:right w:val="nil"/>
            </w:tcBorders>
            <w:shd w:val="clear" w:color="auto" w:fill="auto"/>
            <w:vAlign w:val="center"/>
          </w:tcPr>
          <w:p w14:paraId="3605BE78" w14:textId="39F4BE6E" w:rsidR="0095409F" w:rsidRPr="00DD4BD3" w:rsidRDefault="0095409F" w:rsidP="0095409F">
            <w:pPr>
              <w:spacing w:before="40" w:after="40"/>
              <w:ind w:right="113"/>
              <w:jc w:val="right"/>
              <w:rPr>
                <w:sz w:val="16"/>
                <w:szCs w:val="16"/>
              </w:rPr>
            </w:pPr>
            <w:r w:rsidRPr="00DD4BD3">
              <w:rPr>
                <w:color w:val="000000"/>
                <w:sz w:val="16"/>
                <w:szCs w:val="16"/>
              </w:rPr>
              <w:t>717178</w:t>
            </w:r>
          </w:p>
        </w:tc>
        <w:tc>
          <w:tcPr>
            <w:tcW w:w="964" w:type="dxa"/>
            <w:tcBorders>
              <w:top w:val="nil"/>
              <w:left w:val="nil"/>
              <w:bottom w:val="nil"/>
              <w:right w:val="single" w:sz="4" w:space="0" w:color="auto"/>
            </w:tcBorders>
            <w:shd w:val="clear" w:color="auto" w:fill="auto"/>
            <w:vAlign w:val="center"/>
          </w:tcPr>
          <w:p w14:paraId="1568D1D8" w14:textId="3185A087" w:rsidR="0095409F" w:rsidRPr="00DD4BD3" w:rsidRDefault="0095409F" w:rsidP="0095409F">
            <w:pPr>
              <w:spacing w:before="40" w:after="40"/>
              <w:ind w:right="113"/>
              <w:jc w:val="right"/>
              <w:rPr>
                <w:sz w:val="16"/>
                <w:szCs w:val="16"/>
              </w:rPr>
            </w:pPr>
            <w:r w:rsidRPr="00DD4BD3">
              <w:rPr>
                <w:color w:val="000000"/>
                <w:sz w:val="16"/>
                <w:szCs w:val="16"/>
              </w:rPr>
              <w:t>628292</w:t>
            </w:r>
          </w:p>
        </w:tc>
        <w:tc>
          <w:tcPr>
            <w:tcW w:w="964" w:type="dxa"/>
            <w:tcBorders>
              <w:top w:val="nil"/>
              <w:left w:val="single" w:sz="4" w:space="0" w:color="auto"/>
              <w:bottom w:val="nil"/>
              <w:right w:val="nil"/>
            </w:tcBorders>
            <w:shd w:val="clear" w:color="auto" w:fill="auto"/>
            <w:vAlign w:val="center"/>
          </w:tcPr>
          <w:p w14:paraId="7147138C" w14:textId="7E5D5E93" w:rsidR="0095409F" w:rsidRPr="00DD4BD3" w:rsidRDefault="0095409F" w:rsidP="0095409F">
            <w:pPr>
              <w:spacing w:before="40" w:after="40"/>
              <w:ind w:right="113"/>
              <w:jc w:val="right"/>
              <w:rPr>
                <w:sz w:val="16"/>
                <w:szCs w:val="16"/>
              </w:rPr>
            </w:pPr>
            <w:r w:rsidRPr="00DD4BD3">
              <w:rPr>
                <w:color w:val="000000"/>
                <w:sz w:val="16"/>
                <w:szCs w:val="16"/>
              </w:rPr>
              <w:t>89</w:t>
            </w:r>
            <w:r w:rsidR="0071434B">
              <w:rPr>
                <w:color w:val="000000"/>
                <w:sz w:val="16"/>
                <w:szCs w:val="16"/>
              </w:rPr>
              <w:t>,</w:t>
            </w:r>
            <w:r w:rsidRPr="00DD4BD3">
              <w:rPr>
                <w:color w:val="000000"/>
                <w:sz w:val="16"/>
                <w:szCs w:val="16"/>
              </w:rPr>
              <w:t>7</w:t>
            </w:r>
          </w:p>
        </w:tc>
        <w:tc>
          <w:tcPr>
            <w:tcW w:w="964" w:type="dxa"/>
            <w:tcBorders>
              <w:top w:val="nil"/>
              <w:left w:val="nil"/>
              <w:bottom w:val="nil"/>
              <w:right w:val="nil"/>
            </w:tcBorders>
            <w:shd w:val="clear" w:color="auto" w:fill="auto"/>
            <w:vAlign w:val="center"/>
          </w:tcPr>
          <w:p w14:paraId="4EC5D805" w14:textId="6F0D028A" w:rsidR="0095409F" w:rsidRPr="00DD4BD3" w:rsidRDefault="0095409F" w:rsidP="0095409F">
            <w:pPr>
              <w:spacing w:before="40" w:after="40"/>
              <w:ind w:right="113"/>
              <w:jc w:val="right"/>
              <w:rPr>
                <w:color w:val="FF0000"/>
                <w:sz w:val="16"/>
                <w:szCs w:val="16"/>
              </w:rPr>
            </w:pPr>
            <w:r w:rsidRPr="00DD4BD3">
              <w:rPr>
                <w:color w:val="000000"/>
                <w:sz w:val="16"/>
                <w:szCs w:val="16"/>
              </w:rPr>
              <w:t>85</w:t>
            </w:r>
            <w:r w:rsidR="0071434B">
              <w:rPr>
                <w:color w:val="000000"/>
                <w:sz w:val="16"/>
                <w:szCs w:val="16"/>
              </w:rPr>
              <w:t>,</w:t>
            </w:r>
            <w:r w:rsidRPr="00DD4BD3">
              <w:rPr>
                <w:color w:val="000000"/>
                <w:sz w:val="16"/>
                <w:szCs w:val="16"/>
              </w:rPr>
              <w:t>5</w:t>
            </w:r>
          </w:p>
        </w:tc>
      </w:tr>
      <w:tr w:rsidR="0095409F" w:rsidRPr="00DD4BD3" w14:paraId="49DD690D" w14:textId="77777777" w:rsidTr="00631E35">
        <w:trPr>
          <w:jc w:val="center"/>
        </w:trPr>
        <w:tc>
          <w:tcPr>
            <w:tcW w:w="3402" w:type="dxa"/>
            <w:tcBorders>
              <w:right w:val="single" w:sz="4" w:space="0" w:color="auto"/>
            </w:tcBorders>
            <w:vAlign w:val="center"/>
          </w:tcPr>
          <w:p w14:paraId="08304DF6" w14:textId="77777777" w:rsidR="0095409F" w:rsidRPr="00DD4BD3" w:rsidRDefault="0095409F" w:rsidP="0095409F">
            <w:pPr>
              <w:spacing w:before="40" w:after="40"/>
              <w:ind w:left="113"/>
              <w:rPr>
                <w:sz w:val="16"/>
                <w:szCs w:val="16"/>
              </w:rPr>
            </w:pPr>
            <w:r w:rsidRPr="00DD4BD3">
              <w:rPr>
                <w:sz w:val="16"/>
                <w:szCs w:val="16"/>
              </w:rPr>
              <w:t>Регион Јужне и Источне Србије</w:t>
            </w:r>
          </w:p>
        </w:tc>
        <w:tc>
          <w:tcPr>
            <w:tcW w:w="964" w:type="dxa"/>
            <w:tcBorders>
              <w:top w:val="nil"/>
              <w:left w:val="nil"/>
              <w:bottom w:val="nil"/>
              <w:right w:val="nil"/>
            </w:tcBorders>
            <w:shd w:val="clear" w:color="auto" w:fill="auto"/>
            <w:vAlign w:val="center"/>
          </w:tcPr>
          <w:p w14:paraId="402B94A2" w14:textId="6F8FB10B" w:rsidR="0095409F" w:rsidRPr="00DD4BD3" w:rsidRDefault="0095409F" w:rsidP="0095409F">
            <w:pPr>
              <w:spacing w:before="40" w:after="40"/>
              <w:ind w:right="113"/>
              <w:jc w:val="right"/>
              <w:rPr>
                <w:sz w:val="16"/>
                <w:szCs w:val="16"/>
              </w:rPr>
            </w:pPr>
            <w:r w:rsidRPr="00DD4BD3">
              <w:rPr>
                <w:color w:val="000000"/>
                <w:sz w:val="16"/>
                <w:szCs w:val="16"/>
              </w:rPr>
              <w:t>1770356</w:t>
            </w:r>
          </w:p>
        </w:tc>
        <w:tc>
          <w:tcPr>
            <w:tcW w:w="964" w:type="dxa"/>
            <w:tcBorders>
              <w:top w:val="nil"/>
              <w:left w:val="nil"/>
              <w:bottom w:val="nil"/>
              <w:right w:val="nil"/>
            </w:tcBorders>
            <w:shd w:val="clear" w:color="auto" w:fill="auto"/>
            <w:vAlign w:val="center"/>
          </w:tcPr>
          <w:p w14:paraId="62F1E284" w14:textId="4F238405" w:rsidR="0095409F" w:rsidRPr="00DD4BD3" w:rsidRDefault="0095409F" w:rsidP="0095409F">
            <w:pPr>
              <w:spacing w:before="40" w:after="40"/>
              <w:ind w:right="113"/>
              <w:jc w:val="right"/>
              <w:rPr>
                <w:sz w:val="16"/>
                <w:szCs w:val="16"/>
              </w:rPr>
            </w:pPr>
            <w:r w:rsidRPr="00DD4BD3">
              <w:rPr>
                <w:color w:val="000000"/>
                <w:sz w:val="16"/>
                <w:szCs w:val="16"/>
              </w:rPr>
              <w:t>6251813</w:t>
            </w:r>
          </w:p>
        </w:tc>
        <w:tc>
          <w:tcPr>
            <w:tcW w:w="964" w:type="dxa"/>
            <w:tcBorders>
              <w:top w:val="nil"/>
              <w:left w:val="nil"/>
              <w:bottom w:val="nil"/>
              <w:right w:val="nil"/>
            </w:tcBorders>
            <w:shd w:val="clear" w:color="auto" w:fill="auto"/>
            <w:vAlign w:val="center"/>
          </w:tcPr>
          <w:p w14:paraId="748BCFB8" w14:textId="47E5CDCC" w:rsidR="0095409F" w:rsidRPr="00DD4BD3" w:rsidRDefault="0095409F" w:rsidP="0095409F">
            <w:pPr>
              <w:spacing w:before="40" w:after="40"/>
              <w:ind w:right="113"/>
              <w:jc w:val="right"/>
              <w:rPr>
                <w:sz w:val="16"/>
                <w:szCs w:val="16"/>
              </w:rPr>
            </w:pPr>
            <w:r w:rsidRPr="00DD4BD3">
              <w:rPr>
                <w:color w:val="000000"/>
                <w:sz w:val="16"/>
                <w:szCs w:val="16"/>
              </w:rPr>
              <w:t>731298</w:t>
            </w:r>
          </w:p>
        </w:tc>
        <w:tc>
          <w:tcPr>
            <w:tcW w:w="964" w:type="dxa"/>
            <w:tcBorders>
              <w:top w:val="nil"/>
              <w:left w:val="nil"/>
              <w:bottom w:val="nil"/>
              <w:right w:val="nil"/>
            </w:tcBorders>
            <w:shd w:val="clear" w:color="auto" w:fill="auto"/>
            <w:vAlign w:val="center"/>
          </w:tcPr>
          <w:p w14:paraId="32ACCA05" w14:textId="4292FCA3" w:rsidR="0095409F" w:rsidRPr="00DD4BD3" w:rsidRDefault="0095409F" w:rsidP="0095409F">
            <w:pPr>
              <w:spacing w:before="40" w:after="40"/>
              <w:ind w:right="113"/>
              <w:jc w:val="right"/>
              <w:rPr>
                <w:sz w:val="16"/>
                <w:szCs w:val="16"/>
              </w:rPr>
            </w:pPr>
            <w:r w:rsidRPr="00DD4BD3">
              <w:rPr>
                <w:color w:val="000000"/>
                <w:sz w:val="16"/>
                <w:szCs w:val="16"/>
              </w:rPr>
              <w:t>591969</w:t>
            </w:r>
          </w:p>
        </w:tc>
        <w:tc>
          <w:tcPr>
            <w:tcW w:w="964" w:type="dxa"/>
            <w:tcBorders>
              <w:top w:val="nil"/>
              <w:left w:val="nil"/>
              <w:bottom w:val="nil"/>
              <w:right w:val="single" w:sz="4" w:space="0" w:color="auto"/>
            </w:tcBorders>
            <w:shd w:val="clear" w:color="auto" w:fill="auto"/>
            <w:vAlign w:val="center"/>
          </w:tcPr>
          <w:p w14:paraId="29CEE52E" w14:textId="4607ECDD" w:rsidR="0095409F" w:rsidRPr="00DD4BD3" w:rsidRDefault="0095409F" w:rsidP="0095409F">
            <w:pPr>
              <w:spacing w:before="40" w:after="40"/>
              <w:ind w:right="113"/>
              <w:jc w:val="right"/>
              <w:rPr>
                <w:sz w:val="16"/>
                <w:szCs w:val="16"/>
              </w:rPr>
            </w:pPr>
            <w:r w:rsidRPr="00DD4BD3">
              <w:rPr>
                <w:color w:val="000000"/>
                <w:sz w:val="16"/>
                <w:szCs w:val="16"/>
              </w:rPr>
              <w:t>447090</w:t>
            </w:r>
          </w:p>
        </w:tc>
        <w:tc>
          <w:tcPr>
            <w:tcW w:w="964" w:type="dxa"/>
            <w:tcBorders>
              <w:top w:val="nil"/>
              <w:left w:val="single" w:sz="4" w:space="0" w:color="auto"/>
              <w:bottom w:val="nil"/>
              <w:right w:val="nil"/>
            </w:tcBorders>
            <w:shd w:val="clear" w:color="auto" w:fill="auto"/>
            <w:vAlign w:val="center"/>
          </w:tcPr>
          <w:p w14:paraId="013AD481" w14:textId="3DE93370" w:rsidR="0095409F" w:rsidRPr="00DD4BD3" w:rsidRDefault="0095409F" w:rsidP="0095409F">
            <w:pPr>
              <w:spacing w:before="40" w:after="40"/>
              <w:ind w:right="113"/>
              <w:jc w:val="right"/>
              <w:rPr>
                <w:sz w:val="16"/>
                <w:szCs w:val="16"/>
              </w:rPr>
            </w:pPr>
            <w:r w:rsidRPr="00DD4BD3">
              <w:rPr>
                <w:color w:val="000000"/>
                <w:sz w:val="16"/>
                <w:szCs w:val="16"/>
              </w:rPr>
              <w:t>108</w:t>
            </w:r>
            <w:r w:rsidR="0071434B">
              <w:rPr>
                <w:color w:val="000000"/>
                <w:sz w:val="16"/>
                <w:szCs w:val="16"/>
              </w:rPr>
              <w:t>,</w:t>
            </w:r>
            <w:r w:rsidRPr="00DD4BD3">
              <w:rPr>
                <w:color w:val="000000"/>
                <w:sz w:val="16"/>
                <w:szCs w:val="16"/>
              </w:rPr>
              <w:t>6</w:t>
            </w:r>
          </w:p>
        </w:tc>
        <w:tc>
          <w:tcPr>
            <w:tcW w:w="964" w:type="dxa"/>
            <w:tcBorders>
              <w:top w:val="nil"/>
              <w:left w:val="nil"/>
              <w:bottom w:val="nil"/>
              <w:right w:val="nil"/>
            </w:tcBorders>
            <w:shd w:val="clear" w:color="auto" w:fill="auto"/>
            <w:vAlign w:val="center"/>
          </w:tcPr>
          <w:p w14:paraId="48F71495" w14:textId="2E5215FC" w:rsidR="0095409F" w:rsidRPr="00DD4BD3" w:rsidRDefault="0095409F" w:rsidP="0095409F">
            <w:pPr>
              <w:spacing w:before="40" w:after="40"/>
              <w:ind w:right="113"/>
              <w:jc w:val="right"/>
              <w:rPr>
                <w:sz w:val="16"/>
                <w:szCs w:val="16"/>
              </w:rPr>
            </w:pPr>
            <w:r w:rsidRPr="00DD4BD3">
              <w:rPr>
                <w:color w:val="000000"/>
                <w:sz w:val="16"/>
                <w:szCs w:val="16"/>
              </w:rPr>
              <w:t>105</w:t>
            </w:r>
            <w:r w:rsidR="0071434B">
              <w:rPr>
                <w:color w:val="000000"/>
                <w:sz w:val="16"/>
                <w:szCs w:val="16"/>
              </w:rPr>
              <w:t>,</w:t>
            </w:r>
            <w:r w:rsidRPr="00DD4BD3">
              <w:rPr>
                <w:color w:val="000000"/>
                <w:sz w:val="16"/>
                <w:szCs w:val="16"/>
              </w:rPr>
              <w:t>6</w:t>
            </w:r>
          </w:p>
        </w:tc>
      </w:tr>
      <w:tr w:rsidR="0095409F" w:rsidRPr="00DD4BD3" w14:paraId="47B80B14" w14:textId="77777777" w:rsidTr="0020539A">
        <w:trPr>
          <w:jc w:val="center"/>
        </w:trPr>
        <w:tc>
          <w:tcPr>
            <w:tcW w:w="3402" w:type="dxa"/>
            <w:tcBorders>
              <w:right w:val="single" w:sz="4" w:space="0" w:color="auto"/>
            </w:tcBorders>
            <w:vAlign w:val="center"/>
          </w:tcPr>
          <w:p w14:paraId="4E14039E" w14:textId="77777777" w:rsidR="0095409F" w:rsidRPr="00DD4BD3" w:rsidRDefault="0095409F" w:rsidP="0095409F">
            <w:pPr>
              <w:spacing w:before="40" w:after="40"/>
              <w:ind w:left="113"/>
              <w:rPr>
                <w:sz w:val="16"/>
                <w:szCs w:val="16"/>
              </w:rPr>
            </w:pPr>
            <w:r w:rsidRPr="00DD4BD3">
              <w:rPr>
                <w:sz w:val="16"/>
                <w:szCs w:val="16"/>
              </w:rPr>
              <w:t>Регион Косово и Метохија</w:t>
            </w:r>
          </w:p>
        </w:tc>
        <w:tc>
          <w:tcPr>
            <w:tcW w:w="964" w:type="dxa"/>
            <w:tcBorders>
              <w:left w:val="single" w:sz="4" w:space="0" w:color="auto"/>
            </w:tcBorders>
            <w:vAlign w:val="center"/>
          </w:tcPr>
          <w:p w14:paraId="70DBB3D0" w14:textId="77777777" w:rsidR="0095409F" w:rsidRPr="00DD4BD3" w:rsidRDefault="0095409F" w:rsidP="0095409F">
            <w:pPr>
              <w:spacing w:before="40" w:after="40"/>
              <w:ind w:right="113"/>
              <w:jc w:val="right"/>
              <w:rPr>
                <w:sz w:val="16"/>
                <w:szCs w:val="16"/>
              </w:rPr>
            </w:pPr>
            <w:r w:rsidRPr="00DD4BD3">
              <w:rPr>
                <w:sz w:val="16"/>
                <w:szCs w:val="16"/>
              </w:rPr>
              <w:t>...</w:t>
            </w:r>
          </w:p>
        </w:tc>
        <w:tc>
          <w:tcPr>
            <w:tcW w:w="964" w:type="dxa"/>
            <w:vAlign w:val="center"/>
          </w:tcPr>
          <w:p w14:paraId="378E3696" w14:textId="77777777" w:rsidR="0095409F" w:rsidRPr="00DD4BD3" w:rsidRDefault="0095409F" w:rsidP="0095409F">
            <w:pPr>
              <w:spacing w:before="40" w:after="40"/>
              <w:ind w:right="113"/>
              <w:jc w:val="right"/>
              <w:rPr>
                <w:position w:val="-12"/>
                <w:sz w:val="16"/>
                <w:szCs w:val="16"/>
              </w:rPr>
            </w:pPr>
            <w:r w:rsidRPr="00DD4BD3">
              <w:rPr>
                <w:position w:val="-12"/>
                <w:sz w:val="16"/>
                <w:szCs w:val="16"/>
              </w:rPr>
              <w:t>...</w:t>
            </w:r>
          </w:p>
        </w:tc>
        <w:tc>
          <w:tcPr>
            <w:tcW w:w="964" w:type="dxa"/>
            <w:vAlign w:val="center"/>
          </w:tcPr>
          <w:p w14:paraId="65D0F46D" w14:textId="77777777" w:rsidR="0095409F" w:rsidRPr="00DD4BD3" w:rsidRDefault="0095409F" w:rsidP="0095409F">
            <w:pPr>
              <w:spacing w:before="40" w:after="40"/>
              <w:ind w:right="113"/>
              <w:jc w:val="right"/>
              <w:rPr>
                <w:position w:val="-12"/>
                <w:sz w:val="16"/>
                <w:szCs w:val="16"/>
              </w:rPr>
            </w:pPr>
            <w:r w:rsidRPr="00DD4BD3">
              <w:rPr>
                <w:position w:val="-12"/>
                <w:sz w:val="16"/>
                <w:szCs w:val="16"/>
              </w:rPr>
              <w:t>...</w:t>
            </w:r>
          </w:p>
        </w:tc>
        <w:tc>
          <w:tcPr>
            <w:tcW w:w="964" w:type="dxa"/>
            <w:vAlign w:val="center"/>
          </w:tcPr>
          <w:p w14:paraId="1C3DF4EF" w14:textId="77777777" w:rsidR="0095409F" w:rsidRPr="00DD4BD3" w:rsidRDefault="0095409F" w:rsidP="0095409F">
            <w:pPr>
              <w:spacing w:before="40" w:after="40"/>
              <w:ind w:right="113"/>
              <w:jc w:val="right"/>
              <w:rPr>
                <w:position w:val="-12"/>
                <w:sz w:val="16"/>
                <w:szCs w:val="16"/>
              </w:rPr>
            </w:pPr>
            <w:r w:rsidRPr="00DD4BD3">
              <w:rPr>
                <w:position w:val="-12"/>
                <w:sz w:val="16"/>
                <w:szCs w:val="16"/>
              </w:rPr>
              <w:t>...</w:t>
            </w:r>
          </w:p>
        </w:tc>
        <w:tc>
          <w:tcPr>
            <w:tcW w:w="964" w:type="dxa"/>
            <w:tcBorders>
              <w:right w:val="single" w:sz="4" w:space="0" w:color="auto"/>
            </w:tcBorders>
            <w:vAlign w:val="center"/>
          </w:tcPr>
          <w:p w14:paraId="0FEA278E" w14:textId="77777777" w:rsidR="0095409F" w:rsidRPr="00DD4BD3" w:rsidRDefault="0095409F" w:rsidP="0095409F">
            <w:pPr>
              <w:spacing w:before="40" w:after="40"/>
              <w:ind w:right="113"/>
              <w:jc w:val="right"/>
              <w:rPr>
                <w:position w:val="-12"/>
                <w:sz w:val="16"/>
                <w:szCs w:val="16"/>
              </w:rPr>
            </w:pPr>
            <w:r w:rsidRPr="00DD4BD3">
              <w:rPr>
                <w:position w:val="-12"/>
                <w:sz w:val="16"/>
                <w:szCs w:val="16"/>
              </w:rPr>
              <w:t>...</w:t>
            </w:r>
          </w:p>
        </w:tc>
        <w:tc>
          <w:tcPr>
            <w:tcW w:w="964" w:type="dxa"/>
            <w:tcBorders>
              <w:left w:val="single" w:sz="4" w:space="0" w:color="auto"/>
            </w:tcBorders>
            <w:vAlign w:val="center"/>
          </w:tcPr>
          <w:p w14:paraId="24FC24F1" w14:textId="77777777" w:rsidR="0095409F" w:rsidRPr="00DD4BD3" w:rsidRDefault="0095409F" w:rsidP="0095409F">
            <w:pPr>
              <w:spacing w:before="40" w:after="40"/>
              <w:ind w:right="113"/>
              <w:jc w:val="right"/>
              <w:rPr>
                <w:position w:val="-12"/>
                <w:sz w:val="16"/>
                <w:szCs w:val="16"/>
              </w:rPr>
            </w:pPr>
            <w:r w:rsidRPr="00DD4BD3">
              <w:rPr>
                <w:position w:val="-12"/>
                <w:sz w:val="16"/>
                <w:szCs w:val="16"/>
              </w:rPr>
              <w:t>...</w:t>
            </w:r>
          </w:p>
        </w:tc>
        <w:tc>
          <w:tcPr>
            <w:tcW w:w="964" w:type="dxa"/>
            <w:vAlign w:val="center"/>
          </w:tcPr>
          <w:p w14:paraId="7821E76C" w14:textId="77777777" w:rsidR="0095409F" w:rsidRPr="00DD4BD3" w:rsidRDefault="0095409F" w:rsidP="0095409F">
            <w:pPr>
              <w:spacing w:before="40" w:after="40"/>
              <w:ind w:right="113"/>
              <w:jc w:val="right"/>
              <w:rPr>
                <w:sz w:val="16"/>
                <w:szCs w:val="16"/>
              </w:rPr>
            </w:pPr>
            <w:r w:rsidRPr="00DD4BD3">
              <w:rPr>
                <w:sz w:val="16"/>
                <w:szCs w:val="16"/>
              </w:rPr>
              <w:t>...</w:t>
            </w:r>
          </w:p>
        </w:tc>
      </w:tr>
    </w:tbl>
    <w:p w14:paraId="7A8DC705" w14:textId="77777777" w:rsidR="00E349CD" w:rsidRPr="00DD4BD3" w:rsidRDefault="00E349CD" w:rsidP="001E5183">
      <w:pPr>
        <w:pStyle w:val="Naslovtabela"/>
        <w:tabs>
          <w:tab w:val="clear" w:pos="1492"/>
        </w:tabs>
        <w:spacing w:before="360" w:after="60"/>
        <w:ind w:left="0" w:firstLine="0"/>
      </w:pPr>
      <w:r w:rsidRPr="00DD4BD3">
        <w:t>2. Промет по групама производа</w:t>
      </w:r>
    </w:p>
    <w:p w14:paraId="2C18F2F8" w14:textId="77777777" w:rsidR="00070DA7" w:rsidRPr="00DD4BD3" w:rsidRDefault="00070DA7" w:rsidP="0097084E">
      <w:pPr>
        <w:spacing w:after="40"/>
        <w:rPr>
          <w:b/>
          <w:bCs/>
          <w:sz w:val="18"/>
          <w:szCs w:val="18"/>
        </w:rPr>
      </w:pPr>
      <w:r w:rsidRPr="00DD4BD3">
        <w:rPr>
          <w:b/>
          <w:bCs/>
          <w:sz w:val="18"/>
          <w:szCs w:val="18"/>
        </w:rPr>
        <w:t>Република Србија</w:t>
      </w:r>
    </w:p>
    <w:tbl>
      <w:tblPr>
        <w:tblW w:w="0" w:type="auto"/>
        <w:jc w:val="center"/>
        <w:tblCellMar>
          <w:left w:w="28" w:type="dxa"/>
          <w:right w:w="28" w:type="dxa"/>
        </w:tblCellMar>
        <w:tblLook w:val="01E0" w:firstRow="1" w:lastRow="1" w:firstColumn="1" w:lastColumn="1" w:noHBand="0" w:noVBand="0"/>
      </w:tblPr>
      <w:tblGrid>
        <w:gridCol w:w="2139"/>
        <w:gridCol w:w="1111"/>
        <w:gridCol w:w="1078"/>
        <w:gridCol w:w="1074"/>
        <w:gridCol w:w="1074"/>
        <w:gridCol w:w="1252"/>
        <w:gridCol w:w="1252"/>
        <w:gridCol w:w="1225"/>
      </w:tblGrid>
      <w:tr w:rsidR="003C6CF5" w:rsidRPr="00DD4BD3" w14:paraId="463FE3D0" w14:textId="77777777" w:rsidTr="003C6CF5">
        <w:trPr>
          <w:jc w:val="center"/>
        </w:trPr>
        <w:tc>
          <w:tcPr>
            <w:tcW w:w="2139" w:type="dxa"/>
            <w:vMerge w:val="restart"/>
            <w:tcBorders>
              <w:top w:val="single" w:sz="4" w:space="0" w:color="auto"/>
              <w:bottom w:val="single" w:sz="4" w:space="0" w:color="auto"/>
              <w:right w:val="single" w:sz="4" w:space="0" w:color="auto"/>
            </w:tcBorders>
            <w:vAlign w:val="center"/>
          </w:tcPr>
          <w:p w14:paraId="542DDA27" w14:textId="77777777" w:rsidR="003C6CF5" w:rsidRPr="00DD4BD3" w:rsidRDefault="003C6CF5" w:rsidP="003C6CF5">
            <w:pPr>
              <w:spacing w:before="60" w:after="60"/>
              <w:jc w:val="center"/>
              <w:rPr>
                <w:sz w:val="16"/>
                <w:szCs w:val="16"/>
              </w:rPr>
            </w:pPr>
          </w:p>
        </w:tc>
        <w:tc>
          <w:tcPr>
            <w:tcW w:w="2189" w:type="dxa"/>
            <w:gridSpan w:val="2"/>
            <w:tcBorders>
              <w:top w:val="single" w:sz="4" w:space="0" w:color="auto"/>
              <w:left w:val="single" w:sz="4" w:space="0" w:color="auto"/>
              <w:bottom w:val="single" w:sz="4" w:space="0" w:color="auto"/>
              <w:right w:val="single" w:sz="4" w:space="0" w:color="auto"/>
            </w:tcBorders>
            <w:vAlign w:val="center"/>
          </w:tcPr>
          <w:p w14:paraId="7E16DDA2" w14:textId="263F4667" w:rsidR="003C6CF5" w:rsidRPr="00DD4BD3" w:rsidRDefault="003C6CF5" w:rsidP="003C6CF5">
            <w:pPr>
              <w:tabs>
                <w:tab w:val="left" w:pos="4680"/>
                <w:tab w:val="left" w:pos="5040"/>
              </w:tabs>
              <w:spacing w:before="120" w:after="120"/>
              <w:jc w:val="center"/>
              <w:rPr>
                <w:sz w:val="16"/>
                <w:szCs w:val="16"/>
              </w:rPr>
            </w:pPr>
            <w:r w:rsidRPr="00DD4BD3">
              <w:rPr>
                <w:sz w:val="16"/>
                <w:szCs w:val="16"/>
              </w:rPr>
              <w:t>Промет, хиљ. РСД</w:t>
            </w:r>
          </w:p>
        </w:tc>
        <w:tc>
          <w:tcPr>
            <w:tcW w:w="5877" w:type="dxa"/>
            <w:gridSpan w:val="5"/>
            <w:tcBorders>
              <w:top w:val="single" w:sz="4" w:space="0" w:color="auto"/>
              <w:left w:val="single" w:sz="4" w:space="0" w:color="auto"/>
              <w:bottom w:val="single" w:sz="4" w:space="0" w:color="auto"/>
            </w:tcBorders>
            <w:vAlign w:val="center"/>
          </w:tcPr>
          <w:p w14:paraId="4E419D64" w14:textId="1C6774FE" w:rsidR="003C6CF5" w:rsidRPr="00DD4BD3" w:rsidRDefault="003C6CF5" w:rsidP="003C6CF5">
            <w:pPr>
              <w:tabs>
                <w:tab w:val="left" w:pos="8820"/>
              </w:tabs>
              <w:spacing w:before="120" w:after="120"/>
              <w:jc w:val="center"/>
              <w:rPr>
                <w:sz w:val="16"/>
                <w:szCs w:val="16"/>
              </w:rPr>
            </w:pPr>
            <w:r w:rsidRPr="00DD4BD3">
              <w:rPr>
                <w:sz w:val="16"/>
                <w:szCs w:val="16"/>
              </w:rPr>
              <w:t>Индекси, текућe ценe</w:t>
            </w:r>
          </w:p>
        </w:tc>
      </w:tr>
      <w:tr w:rsidR="003C6CF5" w:rsidRPr="00DD4BD3" w14:paraId="3D762617" w14:textId="77777777" w:rsidTr="00EE60A6">
        <w:trPr>
          <w:jc w:val="center"/>
        </w:trPr>
        <w:tc>
          <w:tcPr>
            <w:tcW w:w="2139" w:type="dxa"/>
            <w:vMerge/>
            <w:tcBorders>
              <w:top w:val="single" w:sz="4" w:space="0" w:color="auto"/>
              <w:bottom w:val="single" w:sz="4" w:space="0" w:color="auto"/>
              <w:right w:val="single" w:sz="4" w:space="0" w:color="auto"/>
            </w:tcBorders>
            <w:vAlign w:val="center"/>
          </w:tcPr>
          <w:p w14:paraId="7C38CCD1" w14:textId="77777777" w:rsidR="003C6CF5" w:rsidRPr="00DD4BD3" w:rsidRDefault="003C6CF5" w:rsidP="003C6CF5">
            <w:pPr>
              <w:spacing w:before="60" w:after="60"/>
              <w:jc w:val="center"/>
              <w:rPr>
                <w:sz w:val="16"/>
                <w:szCs w:val="16"/>
              </w:rPr>
            </w:pPr>
          </w:p>
        </w:tc>
        <w:tc>
          <w:tcPr>
            <w:tcW w:w="1111" w:type="dxa"/>
            <w:tcBorders>
              <w:top w:val="single" w:sz="4" w:space="0" w:color="auto"/>
              <w:left w:val="single" w:sz="4" w:space="0" w:color="auto"/>
              <w:bottom w:val="single" w:sz="4" w:space="0" w:color="auto"/>
              <w:right w:val="single" w:sz="4" w:space="0" w:color="auto"/>
            </w:tcBorders>
            <w:vAlign w:val="center"/>
          </w:tcPr>
          <w:p w14:paraId="2A1658B3" w14:textId="5487D71A" w:rsidR="003C6CF5" w:rsidRPr="00DD4BD3" w:rsidRDefault="00AD7D71" w:rsidP="003C6CF5">
            <w:pPr>
              <w:spacing w:before="60" w:after="60"/>
              <w:jc w:val="center"/>
              <w:rPr>
                <w:sz w:val="16"/>
                <w:szCs w:val="16"/>
              </w:rPr>
            </w:pPr>
            <w:r w:rsidRPr="00DD4BD3">
              <w:rPr>
                <w:sz w:val="16"/>
                <w:szCs w:val="16"/>
              </w:rPr>
              <w:t>X</w:t>
            </w:r>
            <w:r w:rsidR="003C6CF5" w:rsidRPr="00DD4BD3">
              <w:rPr>
                <w:sz w:val="16"/>
                <w:szCs w:val="16"/>
              </w:rPr>
              <w:t>–X</w:t>
            </w:r>
            <w:r w:rsidRPr="00DD4BD3">
              <w:rPr>
                <w:sz w:val="16"/>
                <w:szCs w:val="16"/>
              </w:rPr>
              <w:t>II</w:t>
            </w:r>
            <w:r w:rsidR="003C6CF5" w:rsidRPr="00DD4BD3">
              <w:rPr>
                <w:sz w:val="16"/>
                <w:szCs w:val="16"/>
              </w:rPr>
              <w:t xml:space="preserve"> 2024</w:t>
            </w:r>
          </w:p>
        </w:tc>
        <w:tc>
          <w:tcPr>
            <w:tcW w:w="1078" w:type="dxa"/>
            <w:tcBorders>
              <w:top w:val="single" w:sz="4" w:space="0" w:color="auto"/>
              <w:left w:val="single" w:sz="4" w:space="0" w:color="auto"/>
              <w:bottom w:val="single" w:sz="4" w:space="0" w:color="auto"/>
              <w:right w:val="single" w:sz="4" w:space="0" w:color="auto"/>
            </w:tcBorders>
            <w:vAlign w:val="center"/>
          </w:tcPr>
          <w:p w14:paraId="36559EB9" w14:textId="132AB829" w:rsidR="003C6CF5" w:rsidRPr="00DD4BD3" w:rsidRDefault="003C6CF5" w:rsidP="003C6CF5">
            <w:pPr>
              <w:tabs>
                <w:tab w:val="left" w:pos="4680"/>
                <w:tab w:val="left" w:pos="5040"/>
              </w:tabs>
              <w:spacing w:before="60" w:after="60"/>
              <w:jc w:val="center"/>
              <w:rPr>
                <w:sz w:val="16"/>
                <w:szCs w:val="16"/>
              </w:rPr>
            </w:pPr>
            <w:r w:rsidRPr="00DD4BD3">
              <w:rPr>
                <w:sz w:val="16"/>
                <w:szCs w:val="16"/>
              </w:rPr>
              <w:t>I–X</w:t>
            </w:r>
            <w:r w:rsidR="00AD7D71" w:rsidRPr="00DD4BD3">
              <w:rPr>
                <w:sz w:val="16"/>
                <w:szCs w:val="16"/>
              </w:rPr>
              <w:t>II</w:t>
            </w:r>
            <w:r w:rsidRPr="00DD4BD3">
              <w:rPr>
                <w:sz w:val="16"/>
                <w:szCs w:val="16"/>
              </w:rPr>
              <w:t xml:space="preserve"> 2024</w:t>
            </w:r>
          </w:p>
        </w:tc>
        <w:tc>
          <w:tcPr>
            <w:tcW w:w="1074" w:type="dxa"/>
            <w:tcBorders>
              <w:top w:val="single" w:sz="4" w:space="0" w:color="auto"/>
              <w:left w:val="single" w:sz="4" w:space="0" w:color="auto"/>
              <w:bottom w:val="single" w:sz="4" w:space="0" w:color="auto"/>
              <w:right w:val="single" w:sz="4" w:space="0" w:color="auto"/>
            </w:tcBorders>
            <w:vAlign w:val="center"/>
          </w:tcPr>
          <w:p w14:paraId="4A9512E4" w14:textId="0E402CF4" w:rsidR="003C6CF5" w:rsidRPr="00DD4BD3" w:rsidRDefault="003C6CF5" w:rsidP="009F5F38">
            <w:pPr>
              <w:jc w:val="center"/>
              <w:rPr>
                <w:sz w:val="16"/>
                <w:szCs w:val="16"/>
              </w:rPr>
            </w:pPr>
            <w:r w:rsidRPr="00DD4BD3">
              <w:rPr>
                <w:sz w:val="16"/>
                <w:szCs w:val="16"/>
                <w:u w:val="single"/>
              </w:rPr>
              <w:t>X–XII 2024</w:t>
            </w:r>
          </w:p>
          <w:p w14:paraId="0DB6F4EE" w14:textId="0B580817" w:rsidR="003C6CF5" w:rsidRPr="00DD4BD3" w:rsidRDefault="003C6CF5" w:rsidP="009F5F38">
            <w:pPr>
              <w:tabs>
                <w:tab w:val="left" w:pos="4680"/>
                <w:tab w:val="left" w:pos="5040"/>
              </w:tabs>
              <w:jc w:val="center"/>
              <w:rPr>
                <w:sz w:val="16"/>
                <w:szCs w:val="16"/>
              </w:rPr>
            </w:pPr>
            <w:r w:rsidRPr="00DD4BD3">
              <w:rPr>
                <w:sz w:val="16"/>
                <w:szCs w:val="16"/>
              </w:rPr>
              <w:t>X–XII 2023</w:t>
            </w:r>
          </w:p>
        </w:tc>
        <w:tc>
          <w:tcPr>
            <w:tcW w:w="1074" w:type="dxa"/>
            <w:tcBorders>
              <w:top w:val="single" w:sz="4" w:space="0" w:color="auto"/>
              <w:left w:val="single" w:sz="4" w:space="0" w:color="auto"/>
              <w:bottom w:val="single" w:sz="4" w:space="0" w:color="auto"/>
              <w:right w:val="single" w:sz="4" w:space="0" w:color="auto"/>
            </w:tcBorders>
            <w:vAlign w:val="center"/>
          </w:tcPr>
          <w:p w14:paraId="0469A24B" w14:textId="53A989E8" w:rsidR="003C6CF5" w:rsidRPr="00DD4BD3" w:rsidRDefault="003C6CF5" w:rsidP="009F5F38">
            <w:pPr>
              <w:jc w:val="center"/>
              <w:rPr>
                <w:sz w:val="16"/>
                <w:szCs w:val="16"/>
              </w:rPr>
            </w:pPr>
            <w:r w:rsidRPr="00DD4BD3">
              <w:rPr>
                <w:sz w:val="16"/>
                <w:szCs w:val="16"/>
                <w:u w:val="single"/>
              </w:rPr>
              <w:t>I–XII 2024</w:t>
            </w:r>
          </w:p>
          <w:p w14:paraId="3EDEFA25" w14:textId="65EAD5E4" w:rsidR="003C6CF5" w:rsidRPr="00DD4BD3" w:rsidRDefault="003C6CF5" w:rsidP="009F5F38">
            <w:pPr>
              <w:tabs>
                <w:tab w:val="left" w:pos="4680"/>
                <w:tab w:val="left" w:pos="5040"/>
              </w:tabs>
              <w:jc w:val="center"/>
              <w:rPr>
                <w:sz w:val="16"/>
                <w:szCs w:val="16"/>
              </w:rPr>
            </w:pPr>
            <w:r w:rsidRPr="00DD4BD3">
              <w:rPr>
                <w:sz w:val="16"/>
                <w:szCs w:val="16"/>
              </w:rPr>
              <w:t>I–XII 2023</w:t>
            </w:r>
          </w:p>
        </w:tc>
        <w:tc>
          <w:tcPr>
            <w:tcW w:w="1252" w:type="dxa"/>
            <w:tcBorders>
              <w:top w:val="single" w:sz="4" w:space="0" w:color="auto"/>
              <w:left w:val="single" w:sz="4" w:space="0" w:color="auto"/>
              <w:bottom w:val="single" w:sz="4" w:space="0" w:color="auto"/>
              <w:right w:val="single" w:sz="4" w:space="0" w:color="auto"/>
            </w:tcBorders>
            <w:vAlign w:val="center"/>
          </w:tcPr>
          <w:p w14:paraId="72E58E4F" w14:textId="140D1BA1" w:rsidR="003C6CF5" w:rsidRPr="00DD4BD3" w:rsidRDefault="003C6CF5" w:rsidP="00B16E91">
            <w:pPr>
              <w:jc w:val="center"/>
              <w:rPr>
                <w:position w:val="-12"/>
                <w:sz w:val="16"/>
                <w:szCs w:val="16"/>
                <w:u w:val="single"/>
              </w:rPr>
            </w:pPr>
            <w:r w:rsidRPr="00DD4BD3">
              <w:rPr>
                <w:position w:val="-12"/>
                <w:sz w:val="16"/>
                <w:szCs w:val="16"/>
                <w:u w:val="single"/>
              </w:rPr>
              <w:t>X 2024</w:t>
            </w:r>
          </w:p>
          <w:p w14:paraId="2CD03DAF" w14:textId="609AD0A8" w:rsidR="003C6CF5" w:rsidRPr="00DD4BD3" w:rsidRDefault="003C6CF5" w:rsidP="00B16E91">
            <w:pPr>
              <w:jc w:val="center"/>
              <w:rPr>
                <w:sz w:val="16"/>
                <w:szCs w:val="16"/>
              </w:rPr>
            </w:pPr>
            <w:r w:rsidRPr="00DD4BD3">
              <w:rPr>
                <w:position w:val="-12"/>
                <w:sz w:val="16"/>
                <w:szCs w:val="16"/>
              </w:rPr>
              <w:t>X 2023</w:t>
            </w:r>
          </w:p>
        </w:tc>
        <w:tc>
          <w:tcPr>
            <w:tcW w:w="1252" w:type="dxa"/>
            <w:tcBorders>
              <w:top w:val="single" w:sz="4" w:space="0" w:color="auto"/>
              <w:left w:val="single" w:sz="4" w:space="0" w:color="auto"/>
              <w:bottom w:val="single" w:sz="4" w:space="0" w:color="auto"/>
              <w:right w:val="single" w:sz="4" w:space="0" w:color="auto"/>
            </w:tcBorders>
            <w:vAlign w:val="center"/>
          </w:tcPr>
          <w:p w14:paraId="486E8A35" w14:textId="5536E7F4" w:rsidR="003C6CF5" w:rsidRPr="00DD4BD3" w:rsidRDefault="003C6CF5" w:rsidP="009F5F38">
            <w:pPr>
              <w:tabs>
                <w:tab w:val="center" w:pos="1332"/>
              </w:tabs>
              <w:jc w:val="center"/>
              <w:rPr>
                <w:position w:val="-12"/>
                <w:sz w:val="16"/>
                <w:szCs w:val="16"/>
                <w:u w:val="single"/>
              </w:rPr>
            </w:pPr>
            <w:r w:rsidRPr="00DD4BD3">
              <w:rPr>
                <w:position w:val="-12"/>
                <w:sz w:val="16"/>
                <w:szCs w:val="16"/>
                <w:u w:val="single"/>
              </w:rPr>
              <w:t>XI 2024</w:t>
            </w:r>
          </w:p>
          <w:p w14:paraId="32D4F543" w14:textId="75393AC1" w:rsidR="003C6CF5" w:rsidRPr="00DD4BD3" w:rsidRDefault="003C6CF5" w:rsidP="009F5F38">
            <w:pPr>
              <w:jc w:val="center"/>
              <w:rPr>
                <w:sz w:val="16"/>
                <w:szCs w:val="16"/>
              </w:rPr>
            </w:pPr>
            <w:r w:rsidRPr="00DD4BD3">
              <w:rPr>
                <w:position w:val="-12"/>
                <w:sz w:val="16"/>
                <w:szCs w:val="16"/>
              </w:rPr>
              <w:t>XI 2023</w:t>
            </w:r>
          </w:p>
        </w:tc>
        <w:tc>
          <w:tcPr>
            <w:tcW w:w="1225" w:type="dxa"/>
            <w:tcBorders>
              <w:top w:val="single" w:sz="4" w:space="0" w:color="auto"/>
              <w:left w:val="single" w:sz="4" w:space="0" w:color="auto"/>
              <w:bottom w:val="single" w:sz="4" w:space="0" w:color="auto"/>
            </w:tcBorders>
            <w:vAlign w:val="center"/>
          </w:tcPr>
          <w:p w14:paraId="1D1B43F6" w14:textId="39C693FD" w:rsidR="003C6CF5" w:rsidRPr="00DD4BD3" w:rsidRDefault="003C6CF5" w:rsidP="009F5F38">
            <w:pPr>
              <w:tabs>
                <w:tab w:val="center" w:pos="1332"/>
              </w:tabs>
              <w:spacing w:before="120"/>
              <w:jc w:val="center"/>
              <w:rPr>
                <w:position w:val="-12"/>
                <w:sz w:val="16"/>
                <w:szCs w:val="16"/>
                <w:u w:val="single"/>
              </w:rPr>
            </w:pPr>
            <w:r w:rsidRPr="00DD4BD3">
              <w:rPr>
                <w:position w:val="-12"/>
                <w:sz w:val="16"/>
                <w:szCs w:val="16"/>
                <w:u w:val="single"/>
              </w:rPr>
              <w:t>XII 2024</w:t>
            </w:r>
          </w:p>
          <w:p w14:paraId="426F289F" w14:textId="500E7873" w:rsidR="003C6CF5" w:rsidRPr="00DD4BD3" w:rsidRDefault="003C6CF5" w:rsidP="009F5F38">
            <w:pPr>
              <w:tabs>
                <w:tab w:val="center" w:pos="1332"/>
              </w:tabs>
              <w:spacing w:after="120"/>
              <w:jc w:val="center"/>
              <w:rPr>
                <w:sz w:val="16"/>
                <w:szCs w:val="16"/>
              </w:rPr>
            </w:pPr>
            <w:r w:rsidRPr="00DD4BD3">
              <w:rPr>
                <w:position w:val="-12"/>
                <w:sz w:val="16"/>
                <w:szCs w:val="16"/>
              </w:rPr>
              <w:t>XII 2023</w:t>
            </w:r>
          </w:p>
        </w:tc>
      </w:tr>
      <w:tr w:rsidR="003C6CF5" w:rsidRPr="00DD4BD3" w14:paraId="14C9D4DE" w14:textId="77777777" w:rsidTr="003C6CF5">
        <w:trPr>
          <w:trHeight w:val="70"/>
          <w:jc w:val="center"/>
        </w:trPr>
        <w:tc>
          <w:tcPr>
            <w:tcW w:w="2139" w:type="dxa"/>
            <w:tcBorders>
              <w:top w:val="single" w:sz="4" w:space="0" w:color="auto"/>
              <w:right w:val="single" w:sz="4" w:space="0" w:color="auto"/>
            </w:tcBorders>
            <w:vAlign w:val="center"/>
          </w:tcPr>
          <w:p w14:paraId="78A02162" w14:textId="77777777" w:rsidR="003C6CF5" w:rsidRPr="00DD4BD3" w:rsidRDefault="003C6CF5" w:rsidP="003C6CF5">
            <w:pPr>
              <w:rPr>
                <w:sz w:val="14"/>
                <w:szCs w:val="14"/>
              </w:rPr>
            </w:pPr>
          </w:p>
        </w:tc>
        <w:tc>
          <w:tcPr>
            <w:tcW w:w="1111" w:type="dxa"/>
            <w:tcBorders>
              <w:top w:val="single" w:sz="4" w:space="0" w:color="auto"/>
              <w:left w:val="single" w:sz="4" w:space="0" w:color="auto"/>
            </w:tcBorders>
            <w:vAlign w:val="center"/>
          </w:tcPr>
          <w:p w14:paraId="322DB56C" w14:textId="77777777" w:rsidR="003C6CF5" w:rsidRPr="00DD4BD3" w:rsidRDefault="003C6CF5" w:rsidP="003C6CF5">
            <w:pPr>
              <w:ind w:right="284"/>
              <w:jc w:val="right"/>
              <w:rPr>
                <w:sz w:val="16"/>
                <w:szCs w:val="16"/>
              </w:rPr>
            </w:pPr>
          </w:p>
        </w:tc>
        <w:tc>
          <w:tcPr>
            <w:tcW w:w="1078" w:type="dxa"/>
            <w:tcBorders>
              <w:top w:val="single" w:sz="4" w:space="0" w:color="auto"/>
              <w:right w:val="single" w:sz="4" w:space="0" w:color="auto"/>
            </w:tcBorders>
          </w:tcPr>
          <w:p w14:paraId="1E95BDCA" w14:textId="77777777" w:rsidR="003C6CF5" w:rsidRPr="00DD4BD3" w:rsidRDefault="003C6CF5" w:rsidP="003C6CF5">
            <w:pPr>
              <w:tabs>
                <w:tab w:val="left" w:pos="4680"/>
                <w:tab w:val="left" w:pos="5040"/>
              </w:tabs>
              <w:ind w:right="170"/>
              <w:jc w:val="right"/>
              <w:rPr>
                <w:sz w:val="16"/>
                <w:szCs w:val="16"/>
              </w:rPr>
            </w:pPr>
          </w:p>
        </w:tc>
        <w:tc>
          <w:tcPr>
            <w:tcW w:w="1074" w:type="dxa"/>
            <w:tcBorders>
              <w:top w:val="single" w:sz="4" w:space="0" w:color="auto"/>
              <w:left w:val="single" w:sz="4" w:space="0" w:color="auto"/>
            </w:tcBorders>
          </w:tcPr>
          <w:p w14:paraId="719EA1C8" w14:textId="77777777" w:rsidR="003C6CF5" w:rsidRPr="00DD4BD3" w:rsidRDefault="003C6CF5" w:rsidP="003C6CF5">
            <w:pPr>
              <w:tabs>
                <w:tab w:val="left" w:pos="4680"/>
                <w:tab w:val="left" w:pos="5040"/>
              </w:tabs>
              <w:ind w:right="170"/>
              <w:jc w:val="right"/>
              <w:rPr>
                <w:sz w:val="16"/>
                <w:szCs w:val="16"/>
              </w:rPr>
            </w:pPr>
          </w:p>
        </w:tc>
        <w:tc>
          <w:tcPr>
            <w:tcW w:w="1074" w:type="dxa"/>
            <w:tcBorders>
              <w:top w:val="single" w:sz="4" w:space="0" w:color="auto"/>
            </w:tcBorders>
            <w:vAlign w:val="center"/>
          </w:tcPr>
          <w:p w14:paraId="6DB166B8" w14:textId="77777777" w:rsidR="003C6CF5" w:rsidRPr="00DD4BD3" w:rsidRDefault="003C6CF5" w:rsidP="003C6CF5">
            <w:pPr>
              <w:tabs>
                <w:tab w:val="left" w:pos="4680"/>
                <w:tab w:val="left" w:pos="5040"/>
              </w:tabs>
              <w:ind w:right="170"/>
              <w:jc w:val="right"/>
              <w:rPr>
                <w:sz w:val="16"/>
                <w:szCs w:val="16"/>
              </w:rPr>
            </w:pPr>
          </w:p>
        </w:tc>
        <w:tc>
          <w:tcPr>
            <w:tcW w:w="1252" w:type="dxa"/>
            <w:tcBorders>
              <w:top w:val="single" w:sz="4" w:space="0" w:color="auto"/>
            </w:tcBorders>
            <w:vAlign w:val="center"/>
          </w:tcPr>
          <w:p w14:paraId="49BEA4CB" w14:textId="77777777" w:rsidR="003C6CF5" w:rsidRPr="00DD4BD3" w:rsidRDefault="003C6CF5" w:rsidP="00B16E91">
            <w:pPr>
              <w:tabs>
                <w:tab w:val="left" w:pos="4680"/>
                <w:tab w:val="left" w:pos="5940"/>
                <w:tab w:val="left" w:pos="6480"/>
                <w:tab w:val="left" w:pos="7380"/>
              </w:tabs>
              <w:ind w:right="170"/>
              <w:jc w:val="right"/>
              <w:rPr>
                <w:sz w:val="16"/>
                <w:szCs w:val="16"/>
              </w:rPr>
            </w:pPr>
          </w:p>
        </w:tc>
        <w:tc>
          <w:tcPr>
            <w:tcW w:w="1252" w:type="dxa"/>
            <w:tcBorders>
              <w:top w:val="single" w:sz="4" w:space="0" w:color="auto"/>
            </w:tcBorders>
            <w:vAlign w:val="center"/>
          </w:tcPr>
          <w:p w14:paraId="31C4D4A4" w14:textId="77777777" w:rsidR="003C6CF5" w:rsidRPr="00DD4BD3" w:rsidRDefault="003C6CF5" w:rsidP="003C6CF5">
            <w:pPr>
              <w:tabs>
                <w:tab w:val="left" w:pos="7380"/>
              </w:tabs>
              <w:ind w:right="170"/>
              <w:jc w:val="right"/>
              <w:rPr>
                <w:sz w:val="16"/>
                <w:szCs w:val="16"/>
              </w:rPr>
            </w:pPr>
          </w:p>
        </w:tc>
        <w:tc>
          <w:tcPr>
            <w:tcW w:w="1225" w:type="dxa"/>
            <w:tcBorders>
              <w:top w:val="single" w:sz="4" w:space="0" w:color="auto"/>
            </w:tcBorders>
            <w:vAlign w:val="center"/>
          </w:tcPr>
          <w:p w14:paraId="671E69B3" w14:textId="77777777" w:rsidR="003C6CF5" w:rsidRPr="00DD4BD3" w:rsidRDefault="003C6CF5" w:rsidP="003C6CF5">
            <w:pPr>
              <w:tabs>
                <w:tab w:val="left" w:pos="8820"/>
              </w:tabs>
              <w:ind w:right="284"/>
              <w:jc w:val="right"/>
              <w:rPr>
                <w:sz w:val="16"/>
                <w:szCs w:val="16"/>
              </w:rPr>
            </w:pPr>
          </w:p>
        </w:tc>
      </w:tr>
      <w:tr w:rsidR="0095409F" w:rsidRPr="00DD4BD3" w14:paraId="1CA79118" w14:textId="77777777" w:rsidTr="00EE60A6">
        <w:trPr>
          <w:jc w:val="center"/>
        </w:trPr>
        <w:tc>
          <w:tcPr>
            <w:tcW w:w="2139" w:type="dxa"/>
            <w:tcBorders>
              <w:right w:val="single" w:sz="4" w:space="0" w:color="auto"/>
            </w:tcBorders>
            <w:vAlign w:val="center"/>
          </w:tcPr>
          <w:p w14:paraId="1DF7FE26" w14:textId="77777777" w:rsidR="0095409F" w:rsidRPr="00DD4BD3" w:rsidRDefault="0095409F" w:rsidP="0095409F">
            <w:pPr>
              <w:spacing w:before="20" w:after="20"/>
              <w:rPr>
                <w:b/>
                <w:bCs/>
                <w:sz w:val="16"/>
                <w:szCs w:val="16"/>
              </w:rPr>
            </w:pPr>
            <w:r w:rsidRPr="00DD4BD3">
              <w:rPr>
                <w:b/>
                <w:sz w:val="16"/>
                <w:szCs w:val="16"/>
              </w:rPr>
              <w:t>Укупно</w:t>
            </w:r>
          </w:p>
        </w:tc>
        <w:tc>
          <w:tcPr>
            <w:tcW w:w="1111" w:type="dxa"/>
            <w:tcBorders>
              <w:top w:val="nil"/>
              <w:left w:val="nil"/>
              <w:bottom w:val="nil"/>
              <w:right w:val="nil"/>
            </w:tcBorders>
            <w:shd w:val="clear" w:color="auto" w:fill="auto"/>
            <w:vAlign w:val="center"/>
          </w:tcPr>
          <w:p w14:paraId="4DDDC5CE" w14:textId="6751BF44" w:rsidR="0095409F" w:rsidRPr="00DD4BD3" w:rsidRDefault="0095409F" w:rsidP="0095409F">
            <w:pPr>
              <w:spacing w:before="20" w:after="20"/>
              <w:ind w:right="170"/>
              <w:jc w:val="right"/>
              <w:rPr>
                <w:b/>
                <w:bCs/>
                <w:sz w:val="16"/>
                <w:szCs w:val="16"/>
              </w:rPr>
            </w:pPr>
            <w:r w:rsidRPr="00DD4BD3">
              <w:rPr>
                <w:b/>
                <w:bCs/>
                <w:color w:val="000000"/>
                <w:sz w:val="16"/>
                <w:szCs w:val="16"/>
              </w:rPr>
              <w:t>14684442</w:t>
            </w:r>
          </w:p>
        </w:tc>
        <w:tc>
          <w:tcPr>
            <w:tcW w:w="1078" w:type="dxa"/>
            <w:tcBorders>
              <w:top w:val="nil"/>
              <w:left w:val="nil"/>
              <w:bottom w:val="nil"/>
              <w:right w:val="single" w:sz="4" w:space="0" w:color="auto"/>
            </w:tcBorders>
            <w:shd w:val="clear" w:color="auto" w:fill="auto"/>
            <w:vAlign w:val="center"/>
          </w:tcPr>
          <w:p w14:paraId="4FFA4D0C" w14:textId="1FFB682C" w:rsidR="0095409F" w:rsidRPr="00DD4BD3" w:rsidRDefault="0095409F" w:rsidP="0095409F">
            <w:pPr>
              <w:spacing w:before="20" w:after="20"/>
              <w:ind w:right="170"/>
              <w:jc w:val="right"/>
              <w:rPr>
                <w:b/>
                <w:bCs/>
                <w:sz w:val="16"/>
                <w:szCs w:val="16"/>
              </w:rPr>
            </w:pPr>
            <w:r w:rsidRPr="00DD4BD3">
              <w:rPr>
                <w:b/>
                <w:bCs/>
                <w:color w:val="000000"/>
                <w:sz w:val="16"/>
                <w:szCs w:val="16"/>
              </w:rPr>
              <w:t>55438322</w:t>
            </w:r>
          </w:p>
        </w:tc>
        <w:tc>
          <w:tcPr>
            <w:tcW w:w="1074" w:type="dxa"/>
            <w:tcBorders>
              <w:top w:val="nil"/>
              <w:left w:val="single" w:sz="4" w:space="0" w:color="auto"/>
              <w:bottom w:val="nil"/>
              <w:right w:val="nil"/>
            </w:tcBorders>
            <w:shd w:val="clear" w:color="auto" w:fill="auto"/>
            <w:vAlign w:val="center"/>
          </w:tcPr>
          <w:p w14:paraId="506A9DB3" w14:textId="20112C8C" w:rsidR="0095409F" w:rsidRPr="00DD4BD3" w:rsidRDefault="0095409F" w:rsidP="0095409F">
            <w:pPr>
              <w:spacing w:before="20" w:after="20"/>
              <w:ind w:right="170"/>
              <w:jc w:val="right"/>
              <w:rPr>
                <w:b/>
                <w:bCs/>
                <w:sz w:val="16"/>
                <w:szCs w:val="16"/>
              </w:rPr>
            </w:pPr>
            <w:r w:rsidRPr="00DD4BD3">
              <w:rPr>
                <w:b/>
                <w:bCs/>
                <w:color w:val="000000"/>
                <w:sz w:val="16"/>
                <w:szCs w:val="16"/>
              </w:rPr>
              <w:t>106</w:t>
            </w:r>
            <w:r w:rsidR="0071434B">
              <w:rPr>
                <w:b/>
                <w:bCs/>
                <w:color w:val="000000"/>
                <w:sz w:val="16"/>
                <w:szCs w:val="16"/>
              </w:rPr>
              <w:t>,</w:t>
            </w:r>
            <w:r w:rsidRPr="00DD4BD3">
              <w:rPr>
                <w:b/>
                <w:bCs/>
                <w:color w:val="000000"/>
                <w:sz w:val="16"/>
                <w:szCs w:val="16"/>
              </w:rPr>
              <w:t>6</w:t>
            </w:r>
          </w:p>
        </w:tc>
        <w:tc>
          <w:tcPr>
            <w:tcW w:w="1074" w:type="dxa"/>
            <w:tcBorders>
              <w:top w:val="nil"/>
              <w:left w:val="nil"/>
              <w:bottom w:val="nil"/>
              <w:right w:val="nil"/>
            </w:tcBorders>
            <w:shd w:val="clear" w:color="auto" w:fill="auto"/>
            <w:vAlign w:val="center"/>
          </w:tcPr>
          <w:p w14:paraId="2530BBCA" w14:textId="28EFEB13" w:rsidR="0095409F" w:rsidRPr="00DD4BD3" w:rsidRDefault="0095409F" w:rsidP="0095409F">
            <w:pPr>
              <w:spacing w:before="20" w:after="20"/>
              <w:ind w:right="170"/>
              <w:jc w:val="right"/>
              <w:rPr>
                <w:b/>
                <w:bCs/>
                <w:sz w:val="16"/>
                <w:szCs w:val="16"/>
              </w:rPr>
            </w:pPr>
            <w:r w:rsidRPr="00DD4BD3">
              <w:rPr>
                <w:b/>
                <w:bCs/>
                <w:color w:val="000000"/>
                <w:sz w:val="16"/>
                <w:szCs w:val="16"/>
              </w:rPr>
              <w:t>104</w:t>
            </w:r>
            <w:r w:rsidR="0071434B">
              <w:rPr>
                <w:b/>
                <w:bCs/>
                <w:color w:val="000000"/>
                <w:sz w:val="16"/>
                <w:szCs w:val="16"/>
              </w:rPr>
              <w:t>,</w:t>
            </w:r>
            <w:r w:rsidRPr="00DD4BD3">
              <w:rPr>
                <w:b/>
                <w:bCs/>
                <w:color w:val="000000"/>
                <w:sz w:val="16"/>
                <w:szCs w:val="16"/>
              </w:rPr>
              <w:t>4</w:t>
            </w:r>
          </w:p>
        </w:tc>
        <w:tc>
          <w:tcPr>
            <w:tcW w:w="1252" w:type="dxa"/>
            <w:tcBorders>
              <w:top w:val="nil"/>
              <w:left w:val="nil"/>
              <w:bottom w:val="nil"/>
              <w:right w:val="nil"/>
            </w:tcBorders>
            <w:shd w:val="clear" w:color="auto" w:fill="auto"/>
            <w:vAlign w:val="center"/>
          </w:tcPr>
          <w:p w14:paraId="59A0ED1A" w14:textId="5BB1F404" w:rsidR="0095409F" w:rsidRPr="00DD4BD3" w:rsidRDefault="0095409F" w:rsidP="0095409F">
            <w:pPr>
              <w:spacing w:before="20" w:after="20"/>
              <w:ind w:right="288"/>
              <w:jc w:val="right"/>
              <w:rPr>
                <w:b/>
                <w:bCs/>
                <w:sz w:val="16"/>
                <w:szCs w:val="16"/>
              </w:rPr>
            </w:pPr>
            <w:r w:rsidRPr="00DD4BD3">
              <w:rPr>
                <w:b/>
                <w:bCs/>
                <w:color w:val="000000"/>
                <w:sz w:val="16"/>
                <w:szCs w:val="16"/>
              </w:rPr>
              <w:t>108</w:t>
            </w:r>
            <w:r w:rsidR="0071434B">
              <w:rPr>
                <w:b/>
                <w:bCs/>
                <w:color w:val="000000"/>
                <w:sz w:val="16"/>
                <w:szCs w:val="16"/>
              </w:rPr>
              <w:t>,</w:t>
            </w:r>
            <w:r w:rsidRPr="00DD4BD3">
              <w:rPr>
                <w:b/>
                <w:bCs/>
                <w:color w:val="000000"/>
                <w:sz w:val="16"/>
                <w:szCs w:val="16"/>
              </w:rPr>
              <w:t>6</w:t>
            </w:r>
          </w:p>
        </w:tc>
        <w:tc>
          <w:tcPr>
            <w:tcW w:w="1252" w:type="dxa"/>
            <w:tcBorders>
              <w:top w:val="nil"/>
              <w:left w:val="nil"/>
              <w:bottom w:val="nil"/>
              <w:right w:val="nil"/>
            </w:tcBorders>
            <w:shd w:val="clear" w:color="auto" w:fill="auto"/>
            <w:vAlign w:val="center"/>
          </w:tcPr>
          <w:p w14:paraId="0DB4EB8B" w14:textId="5CDD67E7" w:rsidR="0095409F" w:rsidRPr="00DD4BD3" w:rsidRDefault="0095409F" w:rsidP="0095409F">
            <w:pPr>
              <w:spacing w:before="20" w:after="20"/>
              <w:ind w:right="288"/>
              <w:jc w:val="right"/>
              <w:rPr>
                <w:b/>
                <w:bCs/>
                <w:sz w:val="16"/>
                <w:szCs w:val="16"/>
              </w:rPr>
            </w:pPr>
            <w:r w:rsidRPr="00DD4BD3">
              <w:rPr>
                <w:b/>
                <w:bCs/>
                <w:color w:val="000000"/>
                <w:sz w:val="16"/>
                <w:szCs w:val="16"/>
              </w:rPr>
              <w:t>107</w:t>
            </w:r>
            <w:r w:rsidR="0071434B">
              <w:rPr>
                <w:b/>
                <w:bCs/>
                <w:color w:val="000000"/>
                <w:sz w:val="16"/>
                <w:szCs w:val="16"/>
              </w:rPr>
              <w:t>,</w:t>
            </w:r>
            <w:r w:rsidRPr="00DD4BD3">
              <w:rPr>
                <w:b/>
                <w:bCs/>
                <w:color w:val="000000"/>
                <w:sz w:val="16"/>
                <w:szCs w:val="16"/>
              </w:rPr>
              <w:t>1</w:t>
            </w:r>
          </w:p>
        </w:tc>
        <w:tc>
          <w:tcPr>
            <w:tcW w:w="1225" w:type="dxa"/>
            <w:tcBorders>
              <w:top w:val="nil"/>
              <w:left w:val="nil"/>
              <w:bottom w:val="nil"/>
              <w:right w:val="nil"/>
            </w:tcBorders>
            <w:shd w:val="clear" w:color="auto" w:fill="auto"/>
            <w:vAlign w:val="center"/>
          </w:tcPr>
          <w:p w14:paraId="70BCF8F4" w14:textId="432EAD65" w:rsidR="0095409F" w:rsidRPr="00DD4BD3" w:rsidRDefault="0095409F" w:rsidP="0095409F">
            <w:pPr>
              <w:spacing w:before="20" w:after="20"/>
              <w:ind w:right="288"/>
              <w:jc w:val="right"/>
              <w:rPr>
                <w:b/>
                <w:bCs/>
                <w:sz w:val="16"/>
                <w:szCs w:val="16"/>
              </w:rPr>
            </w:pPr>
            <w:r w:rsidRPr="00DD4BD3">
              <w:rPr>
                <w:b/>
                <w:bCs/>
                <w:color w:val="000000"/>
                <w:sz w:val="16"/>
                <w:szCs w:val="16"/>
              </w:rPr>
              <w:t>104</w:t>
            </w:r>
            <w:r w:rsidR="0071434B">
              <w:rPr>
                <w:b/>
                <w:bCs/>
                <w:color w:val="000000"/>
                <w:sz w:val="16"/>
                <w:szCs w:val="16"/>
              </w:rPr>
              <w:t>,</w:t>
            </w:r>
            <w:r w:rsidRPr="00DD4BD3">
              <w:rPr>
                <w:b/>
                <w:bCs/>
                <w:color w:val="000000"/>
                <w:sz w:val="16"/>
                <w:szCs w:val="16"/>
              </w:rPr>
              <w:t>1</w:t>
            </w:r>
          </w:p>
        </w:tc>
      </w:tr>
      <w:tr w:rsidR="0095409F" w:rsidRPr="00DD4BD3" w14:paraId="7D119F08" w14:textId="77777777" w:rsidTr="00EE60A6">
        <w:trPr>
          <w:jc w:val="center"/>
        </w:trPr>
        <w:tc>
          <w:tcPr>
            <w:tcW w:w="2139" w:type="dxa"/>
            <w:tcBorders>
              <w:right w:val="single" w:sz="4" w:space="0" w:color="auto"/>
            </w:tcBorders>
            <w:vAlign w:val="center"/>
          </w:tcPr>
          <w:p w14:paraId="63760149" w14:textId="77777777" w:rsidR="0095409F" w:rsidRPr="00DD4BD3" w:rsidRDefault="0095409F" w:rsidP="0095409F">
            <w:pPr>
              <w:spacing w:before="20" w:after="20"/>
              <w:rPr>
                <w:sz w:val="16"/>
                <w:szCs w:val="16"/>
              </w:rPr>
            </w:pPr>
          </w:p>
        </w:tc>
        <w:tc>
          <w:tcPr>
            <w:tcW w:w="1111" w:type="dxa"/>
            <w:tcBorders>
              <w:top w:val="nil"/>
              <w:left w:val="nil"/>
              <w:bottom w:val="nil"/>
              <w:right w:val="nil"/>
            </w:tcBorders>
            <w:shd w:val="clear" w:color="auto" w:fill="auto"/>
            <w:vAlign w:val="center"/>
          </w:tcPr>
          <w:p w14:paraId="411C36DE" w14:textId="77777777" w:rsidR="0095409F" w:rsidRPr="00DD4BD3" w:rsidRDefault="0095409F" w:rsidP="0095409F">
            <w:pPr>
              <w:spacing w:before="20" w:after="20"/>
              <w:ind w:right="170"/>
              <w:jc w:val="right"/>
              <w:rPr>
                <w:b/>
                <w:bCs/>
                <w:color w:val="000000"/>
                <w:sz w:val="16"/>
                <w:szCs w:val="16"/>
              </w:rPr>
            </w:pPr>
          </w:p>
        </w:tc>
        <w:tc>
          <w:tcPr>
            <w:tcW w:w="1078" w:type="dxa"/>
            <w:tcBorders>
              <w:top w:val="nil"/>
              <w:left w:val="nil"/>
              <w:bottom w:val="nil"/>
              <w:right w:val="single" w:sz="4" w:space="0" w:color="auto"/>
            </w:tcBorders>
            <w:shd w:val="clear" w:color="auto" w:fill="auto"/>
            <w:vAlign w:val="center"/>
          </w:tcPr>
          <w:p w14:paraId="7271CB52" w14:textId="77777777" w:rsidR="0095409F" w:rsidRPr="00DD4BD3" w:rsidRDefault="0095409F" w:rsidP="0095409F">
            <w:pPr>
              <w:spacing w:before="20" w:after="20"/>
              <w:ind w:right="170"/>
              <w:jc w:val="right"/>
              <w:rPr>
                <w:b/>
                <w:bCs/>
                <w:color w:val="000000"/>
                <w:sz w:val="16"/>
                <w:szCs w:val="16"/>
              </w:rPr>
            </w:pPr>
          </w:p>
        </w:tc>
        <w:tc>
          <w:tcPr>
            <w:tcW w:w="1074" w:type="dxa"/>
            <w:tcBorders>
              <w:top w:val="nil"/>
              <w:left w:val="single" w:sz="4" w:space="0" w:color="auto"/>
              <w:bottom w:val="nil"/>
              <w:right w:val="nil"/>
            </w:tcBorders>
            <w:shd w:val="clear" w:color="auto" w:fill="auto"/>
            <w:vAlign w:val="center"/>
          </w:tcPr>
          <w:p w14:paraId="1291FF7B" w14:textId="77777777" w:rsidR="0095409F" w:rsidRPr="00DD4BD3" w:rsidRDefault="0095409F" w:rsidP="0095409F">
            <w:pPr>
              <w:spacing w:before="20" w:after="20"/>
              <w:ind w:right="170"/>
              <w:jc w:val="right"/>
              <w:rPr>
                <w:b/>
                <w:bCs/>
                <w:color w:val="000000"/>
                <w:sz w:val="16"/>
                <w:szCs w:val="16"/>
              </w:rPr>
            </w:pPr>
          </w:p>
        </w:tc>
        <w:tc>
          <w:tcPr>
            <w:tcW w:w="1074" w:type="dxa"/>
            <w:tcBorders>
              <w:top w:val="nil"/>
              <w:left w:val="nil"/>
              <w:bottom w:val="nil"/>
              <w:right w:val="nil"/>
            </w:tcBorders>
            <w:shd w:val="clear" w:color="auto" w:fill="auto"/>
            <w:vAlign w:val="center"/>
          </w:tcPr>
          <w:p w14:paraId="0602BA60" w14:textId="77777777" w:rsidR="0095409F" w:rsidRPr="00DD4BD3" w:rsidRDefault="0095409F" w:rsidP="0095409F">
            <w:pPr>
              <w:spacing w:before="20" w:after="20"/>
              <w:ind w:right="170"/>
              <w:jc w:val="right"/>
              <w:rPr>
                <w:b/>
                <w:bCs/>
                <w:color w:val="000000"/>
                <w:sz w:val="16"/>
                <w:szCs w:val="16"/>
              </w:rPr>
            </w:pPr>
          </w:p>
        </w:tc>
        <w:tc>
          <w:tcPr>
            <w:tcW w:w="1252" w:type="dxa"/>
            <w:tcBorders>
              <w:top w:val="nil"/>
              <w:left w:val="nil"/>
              <w:bottom w:val="nil"/>
              <w:right w:val="nil"/>
            </w:tcBorders>
            <w:shd w:val="clear" w:color="auto" w:fill="auto"/>
            <w:vAlign w:val="center"/>
          </w:tcPr>
          <w:p w14:paraId="31B49A31" w14:textId="77777777" w:rsidR="0095409F" w:rsidRPr="00DD4BD3" w:rsidRDefault="0095409F" w:rsidP="0095409F">
            <w:pPr>
              <w:spacing w:before="20" w:after="20"/>
              <w:ind w:right="288"/>
              <w:jc w:val="right"/>
              <w:rPr>
                <w:b/>
                <w:bCs/>
                <w:color w:val="000000"/>
                <w:sz w:val="16"/>
                <w:szCs w:val="16"/>
              </w:rPr>
            </w:pPr>
          </w:p>
        </w:tc>
        <w:tc>
          <w:tcPr>
            <w:tcW w:w="1252" w:type="dxa"/>
            <w:tcBorders>
              <w:top w:val="nil"/>
              <w:left w:val="nil"/>
              <w:bottom w:val="nil"/>
              <w:right w:val="nil"/>
            </w:tcBorders>
            <w:shd w:val="clear" w:color="auto" w:fill="auto"/>
            <w:vAlign w:val="center"/>
          </w:tcPr>
          <w:p w14:paraId="788C0ECE" w14:textId="77777777" w:rsidR="0095409F" w:rsidRPr="00DD4BD3" w:rsidRDefault="0095409F" w:rsidP="0095409F">
            <w:pPr>
              <w:spacing w:before="20" w:after="20"/>
              <w:ind w:right="288"/>
              <w:jc w:val="right"/>
              <w:rPr>
                <w:b/>
                <w:bCs/>
                <w:color w:val="000000"/>
                <w:sz w:val="16"/>
                <w:szCs w:val="16"/>
              </w:rPr>
            </w:pPr>
          </w:p>
        </w:tc>
        <w:tc>
          <w:tcPr>
            <w:tcW w:w="1225" w:type="dxa"/>
            <w:tcBorders>
              <w:top w:val="nil"/>
              <w:left w:val="nil"/>
              <w:bottom w:val="nil"/>
              <w:right w:val="nil"/>
            </w:tcBorders>
            <w:shd w:val="clear" w:color="auto" w:fill="auto"/>
            <w:vAlign w:val="center"/>
          </w:tcPr>
          <w:p w14:paraId="30210034" w14:textId="77777777" w:rsidR="0095409F" w:rsidRPr="00DD4BD3" w:rsidRDefault="0095409F" w:rsidP="0095409F">
            <w:pPr>
              <w:spacing w:before="20" w:after="20"/>
              <w:ind w:right="288"/>
              <w:jc w:val="right"/>
              <w:rPr>
                <w:b/>
                <w:bCs/>
                <w:color w:val="000000"/>
                <w:sz w:val="16"/>
                <w:szCs w:val="16"/>
              </w:rPr>
            </w:pPr>
          </w:p>
        </w:tc>
      </w:tr>
      <w:tr w:rsidR="0095409F" w:rsidRPr="00DD4BD3" w14:paraId="6DB271B2" w14:textId="77777777" w:rsidTr="00EE60A6">
        <w:trPr>
          <w:jc w:val="center"/>
        </w:trPr>
        <w:tc>
          <w:tcPr>
            <w:tcW w:w="2139" w:type="dxa"/>
            <w:tcBorders>
              <w:right w:val="single" w:sz="4" w:space="0" w:color="auto"/>
            </w:tcBorders>
            <w:vAlign w:val="center"/>
          </w:tcPr>
          <w:p w14:paraId="280EF570" w14:textId="77777777" w:rsidR="0095409F" w:rsidRPr="00DD4BD3" w:rsidRDefault="0095409F" w:rsidP="0095409F">
            <w:pPr>
              <w:spacing w:before="20" w:after="20"/>
              <w:rPr>
                <w:sz w:val="16"/>
                <w:szCs w:val="16"/>
              </w:rPr>
            </w:pPr>
            <w:r w:rsidRPr="00DD4BD3">
              <w:rPr>
                <w:sz w:val="16"/>
                <w:szCs w:val="16"/>
              </w:rPr>
              <w:t>Жита и производи од жита</w:t>
            </w:r>
          </w:p>
        </w:tc>
        <w:tc>
          <w:tcPr>
            <w:tcW w:w="1111" w:type="dxa"/>
            <w:tcBorders>
              <w:top w:val="nil"/>
              <w:left w:val="nil"/>
              <w:bottom w:val="nil"/>
              <w:right w:val="nil"/>
            </w:tcBorders>
            <w:shd w:val="clear" w:color="auto" w:fill="auto"/>
            <w:vAlign w:val="center"/>
          </w:tcPr>
          <w:p w14:paraId="60EA8328" w14:textId="58C69850" w:rsidR="0095409F" w:rsidRPr="00DD4BD3" w:rsidRDefault="0095409F" w:rsidP="0095409F">
            <w:pPr>
              <w:spacing w:before="20" w:after="20"/>
              <w:ind w:right="170"/>
              <w:jc w:val="right"/>
              <w:rPr>
                <w:sz w:val="16"/>
                <w:szCs w:val="16"/>
              </w:rPr>
            </w:pPr>
            <w:r w:rsidRPr="00DD4BD3">
              <w:rPr>
                <w:color w:val="000000"/>
                <w:sz w:val="16"/>
                <w:szCs w:val="16"/>
              </w:rPr>
              <w:t>130588</w:t>
            </w:r>
          </w:p>
        </w:tc>
        <w:tc>
          <w:tcPr>
            <w:tcW w:w="1078" w:type="dxa"/>
            <w:tcBorders>
              <w:top w:val="nil"/>
              <w:left w:val="nil"/>
              <w:bottom w:val="nil"/>
              <w:right w:val="single" w:sz="4" w:space="0" w:color="auto"/>
            </w:tcBorders>
            <w:shd w:val="clear" w:color="auto" w:fill="auto"/>
            <w:vAlign w:val="center"/>
          </w:tcPr>
          <w:p w14:paraId="1FB67B96" w14:textId="202A13A0" w:rsidR="0095409F" w:rsidRPr="00DD4BD3" w:rsidRDefault="0095409F" w:rsidP="0095409F">
            <w:pPr>
              <w:spacing w:before="20" w:after="20"/>
              <w:ind w:right="170"/>
              <w:jc w:val="right"/>
              <w:rPr>
                <w:sz w:val="16"/>
                <w:szCs w:val="16"/>
              </w:rPr>
            </w:pPr>
            <w:r w:rsidRPr="00DD4BD3">
              <w:rPr>
                <w:color w:val="000000"/>
                <w:sz w:val="16"/>
                <w:szCs w:val="16"/>
              </w:rPr>
              <w:t>480526</w:t>
            </w:r>
          </w:p>
        </w:tc>
        <w:tc>
          <w:tcPr>
            <w:tcW w:w="1074" w:type="dxa"/>
            <w:tcBorders>
              <w:top w:val="nil"/>
              <w:left w:val="single" w:sz="4" w:space="0" w:color="auto"/>
              <w:bottom w:val="nil"/>
              <w:right w:val="nil"/>
            </w:tcBorders>
            <w:shd w:val="clear" w:color="auto" w:fill="auto"/>
            <w:vAlign w:val="center"/>
          </w:tcPr>
          <w:p w14:paraId="36AFEC1B" w14:textId="612455D5" w:rsidR="0095409F" w:rsidRPr="00DD4BD3" w:rsidRDefault="0095409F" w:rsidP="0095409F">
            <w:pPr>
              <w:spacing w:before="20" w:after="20"/>
              <w:ind w:right="170"/>
              <w:jc w:val="right"/>
              <w:rPr>
                <w:sz w:val="16"/>
                <w:szCs w:val="16"/>
              </w:rPr>
            </w:pPr>
            <w:r w:rsidRPr="00DD4BD3">
              <w:rPr>
                <w:color w:val="000000"/>
                <w:sz w:val="16"/>
                <w:szCs w:val="16"/>
              </w:rPr>
              <w:t>100</w:t>
            </w:r>
            <w:r w:rsidR="0071434B">
              <w:rPr>
                <w:color w:val="000000"/>
                <w:sz w:val="16"/>
                <w:szCs w:val="16"/>
              </w:rPr>
              <w:t>,</w:t>
            </w:r>
            <w:r w:rsidRPr="00DD4BD3">
              <w:rPr>
                <w:color w:val="000000"/>
                <w:sz w:val="16"/>
                <w:szCs w:val="16"/>
              </w:rPr>
              <w:t>1</w:t>
            </w:r>
          </w:p>
        </w:tc>
        <w:tc>
          <w:tcPr>
            <w:tcW w:w="1074" w:type="dxa"/>
            <w:tcBorders>
              <w:top w:val="nil"/>
              <w:left w:val="nil"/>
              <w:bottom w:val="nil"/>
              <w:right w:val="nil"/>
            </w:tcBorders>
            <w:shd w:val="clear" w:color="auto" w:fill="auto"/>
            <w:vAlign w:val="center"/>
          </w:tcPr>
          <w:p w14:paraId="16018DA5" w14:textId="2306C235" w:rsidR="0095409F" w:rsidRPr="00DD4BD3" w:rsidRDefault="0095409F" w:rsidP="0095409F">
            <w:pPr>
              <w:spacing w:before="20" w:after="20"/>
              <w:ind w:right="170"/>
              <w:jc w:val="right"/>
              <w:rPr>
                <w:sz w:val="16"/>
                <w:szCs w:val="16"/>
              </w:rPr>
            </w:pPr>
            <w:r w:rsidRPr="00DD4BD3">
              <w:rPr>
                <w:color w:val="000000"/>
                <w:sz w:val="16"/>
                <w:szCs w:val="16"/>
              </w:rPr>
              <w:t>94</w:t>
            </w:r>
            <w:r w:rsidR="0071434B">
              <w:rPr>
                <w:color w:val="000000"/>
                <w:sz w:val="16"/>
                <w:szCs w:val="16"/>
              </w:rPr>
              <w:t>,</w:t>
            </w:r>
            <w:r w:rsidRPr="00DD4BD3">
              <w:rPr>
                <w:color w:val="000000"/>
                <w:sz w:val="16"/>
                <w:szCs w:val="16"/>
              </w:rPr>
              <w:t>4</w:t>
            </w:r>
          </w:p>
        </w:tc>
        <w:tc>
          <w:tcPr>
            <w:tcW w:w="1252" w:type="dxa"/>
            <w:tcBorders>
              <w:top w:val="nil"/>
              <w:left w:val="nil"/>
              <w:bottom w:val="nil"/>
              <w:right w:val="nil"/>
            </w:tcBorders>
            <w:shd w:val="clear" w:color="auto" w:fill="auto"/>
            <w:vAlign w:val="center"/>
          </w:tcPr>
          <w:p w14:paraId="54A3B181" w14:textId="40519D88" w:rsidR="0095409F" w:rsidRPr="00DD4BD3" w:rsidRDefault="0095409F" w:rsidP="0095409F">
            <w:pPr>
              <w:spacing w:before="20" w:after="20"/>
              <w:ind w:right="288"/>
              <w:jc w:val="right"/>
              <w:rPr>
                <w:sz w:val="16"/>
                <w:szCs w:val="16"/>
              </w:rPr>
            </w:pPr>
            <w:r w:rsidRPr="00DD4BD3">
              <w:rPr>
                <w:color w:val="000000"/>
                <w:sz w:val="16"/>
                <w:szCs w:val="16"/>
              </w:rPr>
              <w:t>97</w:t>
            </w:r>
            <w:r w:rsidR="0071434B">
              <w:rPr>
                <w:color w:val="000000"/>
                <w:sz w:val="16"/>
                <w:szCs w:val="16"/>
              </w:rPr>
              <w:t>,</w:t>
            </w:r>
            <w:r w:rsidRPr="00DD4BD3">
              <w:rPr>
                <w:color w:val="000000"/>
                <w:sz w:val="16"/>
                <w:szCs w:val="16"/>
              </w:rPr>
              <w:t>1</w:t>
            </w:r>
          </w:p>
        </w:tc>
        <w:tc>
          <w:tcPr>
            <w:tcW w:w="1252" w:type="dxa"/>
            <w:tcBorders>
              <w:top w:val="nil"/>
              <w:left w:val="nil"/>
              <w:bottom w:val="nil"/>
              <w:right w:val="nil"/>
            </w:tcBorders>
            <w:shd w:val="clear" w:color="auto" w:fill="auto"/>
            <w:vAlign w:val="center"/>
          </w:tcPr>
          <w:p w14:paraId="26DD9568" w14:textId="4AE79F8A" w:rsidR="0095409F" w:rsidRPr="00DD4BD3" w:rsidRDefault="0095409F" w:rsidP="0095409F">
            <w:pPr>
              <w:spacing w:before="20" w:after="20"/>
              <w:ind w:right="288"/>
              <w:jc w:val="right"/>
              <w:rPr>
                <w:sz w:val="16"/>
                <w:szCs w:val="16"/>
              </w:rPr>
            </w:pPr>
            <w:r w:rsidRPr="00DD4BD3">
              <w:rPr>
                <w:color w:val="000000"/>
                <w:sz w:val="16"/>
                <w:szCs w:val="16"/>
              </w:rPr>
              <w:t>100</w:t>
            </w:r>
            <w:r w:rsidR="0071434B">
              <w:rPr>
                <w:color w:val="000000"/>
                <w:sz w:val="16"/>
                <w:szCs w:val="16"/>
              </w:rPr>
              <w:t>,</w:t>
            </w:r>
            <w:r w:rsidRPr="00DD4BD3">
              <w:rPr>
                <w:color w:val="000000"/>
                <w:sz w:val="16"/>
                <w:szCs w:val="16"/>
              </w:rPr>
              <w:t>3</w:t>
            </w:r>
          </w:p>
        </w:tc>
        <w:tc>
          <w:tcPr>
            <w:tcW w:w="1225" w:type="dxa"/>
            <w:tcBorders>
              <w:top w:val="nil"/>
              <w:left w:val="nil"/>
              <w:bottom w:val="nil"/>
              <w:right w:val="nil"/>
            </w:tcBorders>
            <w:shd w:val="clear" w:color="auto" w:fill="auto"/>
            <w:vAlign w:val="center"/>
          </w:tcPr>
          <w:p w14:paraId="1DB96DB5" w14:textId="60E58CEC" w:rsidR="0095409F" w:rsidRPr="00DD4BD3" w:rsidRDefault="0095409F" w:rsidP="0095409F">
            <w:pPr>
              <w:spacing w:before="20" w:after="20"/>
              <w:ind w:right="288"/>
              <w:jc w:val="right"/>
              <w:rPr>
                <w:sz w:val="16"/>
                <w:szCs w:val="16"/>
              </w:rPr>
            </w:pPr>
            <w:r w:rsidRPr="00DD4BD3">
              <w:rPr>
                <w:color w:val="000000"/>
                <w:sz w:val="16"/>
                <w:szCs w:val="16"/>
              </w:rPr>
              <w:t>102</w:t>
            </w:r>
            <w:r w:rsidR="0071434B">
              <w:rPr>
                <w:color w:val="000000"/>
                <w:sz w:val="16"/>
                <w:szCs w:val="16"/>
              </w:rPr>
              <w:t>,</w:t>
            </w:r>
            <w:r w:rsidRPr="00DD4BD3">
              <w:rPr>
                <w:color w:val="000000"/>
                <w:sz w:val="16"/>
                <w:szCs w:val="16"/>
              </w:rPr>
              <w:t>8</w:t>
            </w:r>
          </w:p>
        </w:tc>
      </w:tr>
      <w:tr w:rsidR="0095409F" w:rsidRPr="00DD4BD3" w14:paraId="27674179" w14:textId="77777777" w:rsidTr="00EE60A6">
        <w:trPr>
          <w:jc w:val="center"/>
        </w:trPr>
        <w:tc>
          <w:tcPr>
            <w:tcW w:w="2139" w:type="dxa"/>
            <w:tcBorders>
              <w:right w:val="single" w:sz="4" w:space="0" w:color="auto"/>
            </w:tcBorders>
            <w:vAlign w:val="center"/>
          </w:tcPr>
          <w:p w14:paraId="71C0BBA9" w14:textId="77777777" w:rsidR="0095409F" w:rsidRPr="00DD4BD3" w:rsidRDefault="0095409F" w:rsidP="0095409F">
            <w:pPr>
              <w:spacing w:before="20" w:after="20"/>
              <w:rPr>
                <w:sz w:val="16"/>
                <w:szCs w:val="16"/>
              </w:rPr>
            </w:pPr>
            <w:r w:rsidRPr="00DD4BD3">
              <w:rPr>
                <w:sz w:val="16"/>
                <w:szCs w:val="16"/>
              </w:rPr>
              <w:t xml:space="preserve">Поврће </w:t>
            </w:r>
          </w:p>
        </w:tc>
        <w:tc>
          <w:tcPr>
            <w:tcW w:w="1111" w:type="dxa"/>
            <w:tcBorders>
              <w:top w:val="nil"/>
              <w:left w:val="nil"/>
              <w:bottom w:val="nil"/>
              <w:right w:val="nil"/>
            </w:tcBorders>
            <w:shd w:val="clear" w:color="auto" w:fill="auto"/>
            <w:vAlign w:val="center"/>
          </w:tcPr>
          <w:p w14:paraId="09EC484C" w14:textId="5ED0920F" w:rsidR="0095409F" w:rsidRPr="00DD4BD3" w:rsidRDefault="0095409F" w:rsidP="0095409F">
            <w:pPr>
              <w:spacing w:before="20" w:after="20"/>
              <w:ind w:right="170"/>
              <w:jc w:val="right"/>
              <w:rPr>
                <w:sz w:val="16"/>
                <w:szCs w:val="16"/>
              </w:rPr>
            </w:pPr>
            <w:r w:rsidRPr="00DD4BD3">
              <w:rPr>
                <w:color w:val="000000"/>
                <w:sz w:val="16"/>
                <w:szCs w:val="16"/>
              </w:rPr>
              <w:t>5799432</w:t>
            </w:r>
          </w:p>
        </w:tc>
        <w:tc>
          <w:tcPr>
            <w:tcW w:w="1078" w:type="dxa"/>
            <w:tcBorders>
              <w:top w:val="nil"/>
              <w:left w:val="nil"/>
              <w:bottom w:val="nil"/>
              <w:right w:val="single" w:sz="4" w:space="0" w:color="auto"/>
            </w:tcBorders>
            <w:shd w:val="clear" w:color="auto" w:fill="auto"/>
            <w:vAlign w:val="center"/>
          </w:tcPr>
          <w:p w14:paraId="489E2F80" w14:textId="69C40C21" w:rsidR="0095409F" w:rsidRPr="00DD4BD3" w:rsidRDefault="0095409F" w:rsidP="0095409F">
            <w:pPr>
              <w:spacing w:before="20" w:after="20"/>
              <w:ind w:right="170"/>
              <w:jc w:val="right"/>
              <w:rPr>
                <w:sz w:val="16"/>
                <w:szCs w:val="16"/>
              </w:rPr>
            </w:pPr>
            <w:r w:rsidRPr="00DD4BD3">
              <w:rPr>
                <w:color w:val="000000"/>
                <w:sz w:val="16"/>
                <w:szCs w:val="16"/>
              </w:rPr>
              <w:t>19165363</w:t>
            </w:r>
          </w:p>
        </w:tc>
        <w:tc>
          <w:tcPr>
            <w:tcW w:w="1074" w:type="dxa"/>
            <w:tcBorders>
              <w:top w:val="nil"/>
              <w:left w:val="single" w:sz="4" w:space="0" w:color="auto"/>
              <w:bottom w:val="nil"/>
              <w:right w:val="nil"/>
            </w:tcBorders>
            <w:shd w:val="clear" w:color="auto" w:fill="auto"/>
            <w:vAlign w:val="center"/>
          </w:tcPr>
          <w:p w14:paraId="77911B90" w14:textId="2616ECAD" w:rsidR="0095409F" w:rsidRPr="00DD4BD3" w:rsidRDefault="0095409F" w:rsidP="0095409F">
            <w:pPr>
              <w:spacing w:before="20" w:after="20"/>
              <w:ind w:right="170"/>
              <w:jc w:val="right"/>
              <w:rPr>
                <w:sz w:val="16"/>
                <w:szCs w:val="16"/>
              </w:rPr>
            </w:pPr>
            <w:r w:rsidRPr="00DD4BD3">
              <w:rPr>
                <w:color w:val="000000"/>
                <w:sz w:val="16"/>
                <w:szCs w:val="16"/>
              </w:rPr>
              <w:t>113</w:t>
            </w:r>
            <w:r w:rsidR="0071434B">
              <w:rPr>
                <w:color w:val="000000"/>
                <w:sz w:val="16"/>
                <w:szCs w:val="16"/>
              </w:rPr>
              <w:t>,</w:t>
            </w:r>
            <w:r w:rsidRPr="00DD4BD3">
              <w:rPr>
                <w:color w:val="000000"/>
                <w:sz w:val="16"/>
                <w:szCs w:val="16"/>
              </w:rPr>
              <w:t>3</w:t>
            </w:r>
          </w:p>
        </w:tc>
        <w:tc>
          <w:tcPr>
            <w:tcW w:w="1074" w:type="dxa"/>
            <w:tcBorders>
              <w:top w:val="nil"/>
              <w:left w:val="nil"/>
              <w:bottom w:val="nil"/>
              <w:right w:val="nil"/>
            </w:tcBorders>
            <w:shd w:val="clear" w:color="auto" w:fill="auto"/>
            <w:vAlign w:val="center"/>
          </w:tcPr>
          <w:p w14:paraId="14DB49E4" w14:textId="212473E3" w:rsidR="0095409F" w:rsidRPr="00DD4BD3" w:rsidRDefault="0095409F" w:rsidP="0095409F">
            <w:pPr>
              <w:spacing w:before="20" w:after="20"/>
              <w:ind w:right="170"/>
              <w:jc w:val="right"/>
              <w:rPr>
                <w:sz w:val="16"/>
                <w:szCs w:val="16"/>
              </w:rPr>
            </w:pPr>
            <w:r w:rsidRPr="00DD4BD3">
              <w:rPr>
                <w:color w:val="000000"/>
                <w:sz w:val="16"/>
                <w:szCs w:val="16"/>
              </w:rPr>
              <w:t>108</w:t>
            </w:r>
            <w:r w:rsidR="0071434B">
              <w:rPr>
                <w:color w:val="000000"/>
                <w:sz w:val="16"/>
                <w:szCs w:val="16"/>
              </w:rPr>
              <w:t>,</w:t>
            </w:r>
            <w:r w:rsidRPr="00DD4BD3">
              <w:rPr>
                <w:color w:val="000000"/>
                <w:sz w:val="16"/>
                <w:szCs w:val="16"/>
              </w:rPr>
              <w:t>0</w:t>
            </w:r>
          </w:p>
        </w:tc>
        <w:tc>
          <w:tcPr>
            <w:tcW w:w="1252" w:type="dxa"/>
            <w:tcBorders>
              <w:top w:val="nil"/>
              <w:left w:val="nil"/>
              <w:bottom w:val="nil"/>
              <w:right w:val="nil"/>
            </w:tcBorders>
            <w:shd w:val="clear" w:color="auto" w:fill="auto"/>
            <w:vAlign w:val="center"/>
          </w:tcPr>
          <w:p w14:paraId="3BAE7CEE" w14:textId="2ACF3C10" w:rsidR="0095409F" w:rsidRPr="00DD4BD3" w:rsidRDefault="0095409F" w:rsidP="0095409F">
            <w:pPr>
              <w:spacing w:before="20" w:after="20"/>
              <w:ind w:right="288"/>
              <w:jc w:val="right"/>
              <w:rPr>
                <w:sz w:val="16"/>
                <w:szCs w:val="16"/>
              </w:rPr>
            </w:pPr>
            <w:r w:rsidRPr="00DD4BD3">
              <w:rPr>
                <w:color w:val="000000"/>
                <w:sz w:val="16"/>
                <w:szCs w:val="16"/>
              </w:rPr>
              <w:t>114</w:t>
            </w:r>
            <w:r w:rsidR="0071434B">
              <w:rPr>
                <w:color w:val="000000"/>
                <w:sz w:val="16"/>
                <w:szCs w:val="16"/>
              </w:rPr>
              <w:t>,</w:t>
            </w:r>
            <w:r w:rsidRPr="00DD4BD3">
              <w:rPr>
                <w:color w:val="000000"/>
                <w:sz w:val="16"/>
                <w:szCs w:val="16"/>
              </w:rPr>
              <w:t>1</w:t>
            </w:r>
          </w:p>
        </w:tc>
        <w:tc>
          <w:tcPr>
            <w:tcW w:w="1252" w:type="dxa"/>
            <w:tcBorders>
              <w:top w:val="nil"/>
              <w:left w:val="nil"/>
              <w:bottom w:val="nil"/>
              <w:right w:val="nil"/>
            </w:tcBorders>
            <w:shd w:val="clear" w:color="auto" w:fill="auto"/>
            <w:vAlign w:val="center"/>
          </w:tcPr>
          <w:p w14:paraId="2FFB8CC8" w14:textId="103777EF" w:rsidR="0095409F" w:rsidRPr="00DD4BD3" w:rsidRDefault="0095409F" w:rsidP="0095409F">
            <w:pPr>
              <w:spacing w:before="20" w:after="20"/>
              <w:ind w:right="288"/>
              <w:jc w:val="right"/>
              <w:rPr>
                <w:sz w:val="16"/>
                <w:szCs w:val="16"/>
              </w:rPr>
            </w:pPr>
            <w:r w:rsidRPr="00DD4BD3">
              <w:rPr>
                <w:color w:val="000000"/>
                <w:sz w:val="16"/>
                <w:szCs w:val="16"/>
              </w:rPr>
              <w:t>114</w:t>
            </w:r>
            <w:r w:rsidR="0071434B">
              <w:rPr>
                <w:color w:val="000000"/>
                <w:sz w:val="16"/>
                <w:szCs w:val="16"/>
              </w:rPr>
              <w:t>,</w:t>
            </w:r>
            <w:r w:rsidRPr="00DD4BD3">
              <w:rPr>
                <w:color w:val="000000"/>
                <w:sz w:val="16"/>
                <w:szCs w:val="16"/>
              </w:rPr>
              <w:t>7</w:t>
            </w:r>
          </w:p>
        </w:tc>
        <w:tc>
          <w:tcPr>
            <w:tcW w:w="1225" w:type="dxa"/>
            <w:tcBorders>
              <w:top w:val="nil"/>
              <w:left w:val="nil"/>
              <w:bottom w:val="nil"/>
              <w:right w:val="nil"/>
            </w:tcBorders>
            <w:shd w:val="clear" w:color="auto" w:fill="auto"/>
            <w:vAlign w:val="center"/>
          </w:tcPr>
          <w:p w14:paraId="605491B9" w14:textId="2713BA82" w:rsidR="0095409F" w:rsidRPr="00DD4BD3" w:rsidRDefault="0095409F" w:rsidP="0095409F">
            <w:pPr>
              <w:spacing w:before="20" w:after="20"/>
              <w:ind w:right="288"/>
              <w:jc w:val="right"/>
              <w:rPr>
                <w:sz w:val="16"/>
                <w:szCs w:val="16"/>
              </w:rPr>
            </w:pPr>
            <w:r w:rsidRPr="00DD4BD3">
              <w:rPr>
                <w:color w:val="000000"/>
                <w:sz w:val="16"/>
                <w:szCs w:val="16"/>
              </w:rPr>
              <w:t>110</w:t>
            </w:r>
            <w:r w:rsidR="0071434B">
              <w:rPr>
                <w:color w:val="000000"/>
                <w:sz w:val="16"/>
                <w:szCs w:val="16"/>
              </w:rPr>
              <w:t>,</w:t>
            </w:r>
            <w:r w:rsidRPr="00DD4BD3">
              <w:rPr>
                <w:color w:val="000000"/>
                <w:sz w:val="16"/>
                <w:szCs w:val="16"/>
              </w:rPr>
              <w:t>3</w:t>
            </w:r>
          </w:p>
        </w:tc>
      </w:tr>
      <w:tr w:rsidR="0095409F" w:rsidRPr="00DD4BD3" w14:paraId="5BB037D8" w14:textId="77777777" w:rsidTr="00EE60A6">
        <w:trPr>
          <w:jc w:val="center"/>
        </w:trPr>
        <w:tc>
          <w:tcPr>
            <w:tcW w:w="2139" w:type="dxa"/>
            <w:tcBorders>
              <w:right w:val="single" w:sz="4" w:space="0" w:color="auto"/>
            </w:tcBorders>
            <w:vAlign w:val="center"/>
          </w:tcPr>
          <w:p w14:paraId="3F477B93" w14:textId="77777777" w:rsidR="0095409F" w:rsidRPr="00DD4BD3" w:rsidRDefault="0095409F" w:rsidP="0095409F">
            <w:pPr>
              <w:spacing w:before="20" w:after="20"/>
              <w:rPr>
                <w:sz w:val="16"/>
                <w:szCs w:val="16"/>
              </w:rPr>
            </w:pPr>
            <w:r w:rsidRPr="00DD4BD3">
              <w:rPr>
                <w:sz w:val="16"/>
                <w:szCs w:val="16"/>
              </w:rPr>
              <w:t>Воће и грожђе</w:t>
            </w:r>
          </w:p>
        </w:tc>
        <w:tc>
          <w:tcPr>
            <w:tcW w:w="1111" w:type="dxa"/>
            <w:tcBorders>
              <w:top w:val="nil"/>
              <w:left w:val="nil"/>
              <w:bottom w:val="nil"/>
              <w:right w:val="nil"/>
            </w:tcBorders>
            <w:shd w:val="clear" w:color="auto" w:fill="auto"/>
            <w:vAlign w:val="center"/>
          </w:tcPr>
          <w:p w14:paraId="345C8E38" w14:textId="0D404CBC" w:rsidR="0095409F" w:rsidRPr="00DD4BD3" w:rsidRDefault="0095409F" w:rsidP="0095409F">
            <w:pPr>
              <w:spacing w:before="20" w:after="20"/>
              <w:ind w:right="170"/>
              <w:jc w:val="right"/>
              <w:rPr>
                <w:sz w:val="16"/>
                <w:szCs w:val="16"/>
              </w:rPr>
            </w:pPr>
            <w:r w:rsidRPr="00DD4BD3">
              <w:rPr>
                <w:color w:val="000000"/>
                <w:sz w:val="16"/>
                <w:szCs w:val="16"/>
              </w:rPr>
              <w:t>2024655</w:t>
            </w:r>
          </w:p>
        </w:tc>
        <w:tc>
          <w:tcPr>
            <w:tcW w:w="1078" w:type="dxa"/>
            <w:tcBorders>
              <w:top w:val="nil"/>
              <w:left w:val="nil"/>
              <w:bottom w:val="nil"/>
              <w:right w:val="single" w:sz="4" w:space="0" w:color="auto"/>
            </w:tcBorders>
            <w:shd w:val="clear" w:color="auto" w:fill="auto"/>
            <w:vAlign w:val="center"/>
          </w:tcPr>
          <w:p w14:paraId="5DC8CFB0" w14:textId="5368E0D6" w:rsidR="0095409F" w:rsidRPr="00DD4BD3" w:rsidRDefault="0095409F" w:rsidP="0095409F">
            <w:pPr>
              <w:spacing w:before="20" w:after="20"/>
              <w:ind w:right="170"/>
              <w:jc w:val="right"/>
              <w:rPr>
                <w:sz w:val="16"/>
                <w:szCs w:val="16"/>
              </w:rPr>
            </w:pPr>
            <w:r w:rsidRPr="00DD4BD3">
              <w:rPr>
                <w:color w:val="000000"/>
                <w:sz w:val="16"/>
                <w:szCs w:val="16"/>
              </w:rPr>
              <w:t>8545843</w:t>
            </w:r>
          </w:p>
        </w:tc>
        <w:tc>
          <w:tcPr>
            <w:tcW w:w="1074" w:type="dxa"/>
            <w:tcBorders>
              <w:top w:val="nil"/>
              <w:left w:val="single" w:sz="4" w:space="0" w:color="auto"/>
              <w:bottom w:val="nil"/>
              <w:right w:val="nil"/>
            </w:tcBorders>
            <w:shd w:val="clear" w:color="auto" w:fill="auto"/>
            <w:vAlign w:val="center"/>
          </w:tcPr>
          <w:p w14:paraId="7BD46881" w14:textId="44A62698" w:rsidR="0095409F" w:rsidRPr="00DD4BD3" w:rsidRDefault="0095409F" w:rsidP="0095409F">
            <w:pPr>
              <w:spacing w:before="20" w:after="20"/>
              <w:ind w:right="170"/>
              <w:jc w:val="right"/>
              <w:rPr>
                <w:sz w:val="16"/>
                <w:szCs w:val="16"/>
              </w:rPr>
            </w:pPr>
            <w:r w:rsidRPr="00DD4BD3">
              <w:rPr>
                <w:color w:val="000000"/>
                <w:sz w:val="16"/>
                <w:szCs w:val="16"/>
              </w:rPr>
              <w:t>107</w:t>
            </w:r>
            <w:r w:rsidR="0071434B">
              <w:rPr>
                <w:color w:val="000000"/>
                <w:sz w:val="16"/>
                <w:szCs w:val="16"/>
              </w:rPr>
              <w:t>,</w:t>
            </w:r>
            <w:r w:rsidRPr="00DD4BD3">
              <w:rPr>
                <w:color w:val="000000"/>
                <w:sz w:val="16"/>
                <w:szCs w:val="16"/>
              </w:rPr>
              <w:t>6</w:t>
            </w:r>
          </w:p>
        </w:tc>
        <w:tc>
          <w:tcPr>
            <w:tcW w:w="1074" w:type="dxa"/>
            <w:tcBorders>
              <w:top w:val="nil"/>
              <w:left w:val="nil"/>
              <w:bottom w:val="nil"/>
              <w:right w:val="nil"/>
            </w:tcBorders>
            <w:shd w:val="clear" w:color="auto" w:fill="auto"/>
            <w:vAlign w:val="center"/>
          </w:tcPr>
          <w:p w14:paraId="1EBA0757" w14:textId="29A7F84C" w:rsidR="0095409F" w:rsidRPr="00DD4BD3" w:rsidRDefault="0095409F" w:rsidP="0095409F">
            <w:pPr>
              <w:spacing w:before="20" w:after="20"/>
              <w:ind w:right="170"/>
              <w:jc w:val="right"/>
              <w:rPr>
                <w:sz w:val="16"/>
                <w:szCs w:val="16"/>
              </w:rPr>
            </w:pPr>
            <w:r w:rsidRPr="00DD4BD3">
              <w:rPr>
                <w:color w:val="000000"/>
                <w:sz w:val="16"/>
                <w:szCs w:val="16"/>
              </w:rPr>
              <w:t>110</w:t>
            </w:r>
            <w:r w:rsidR="0071434B">
              <w:rPr>
                <w:color w:val="000000"/>
                <w:sz w:val="16"/>
                <w:szCs w:val="16"/>
              </w:rPr>
              <w:t>,</w:t>
            </w:r>
            <w:r w:rsidRPr="00DD4BD3">
              <w:rPr>
                <w:color w:val="000000"/>
                <w:sz w:val="16"/>
                <w:szCs w:val="16"/>
              </w:rPr>
              <w:t>9</w:t>
            </w:r>
          </w:p>
        </w:tc>
        <w:tc>
          <w:tcPr>
            <w:tcW w:w="1252" w:type="dxa"/>
            <w:tcBorders>
              <w:top w:val="nil"/>
              <w:left w:val="nil"/>
              <w:bottom w:val="nil"/>
              <w:right w:val="nil"/>
            </w:tcBorders>
            <w:shd w:val="clear" w:color="auto" w:fill="auto"/>
            <w:vAlign w:val="center"/>
          </w:tcPr>
          <w:p w14:paraId="61B84C6D" w14:textId="497E3F43" w:rsidR="0095409F" w:rsidRPr="00DD4BD3" w:rsidRDefault="0095409F" w:rsidP="0095409F">
            <w:pPr>
              <w:spacing w:before="20" w:after="20"/>
              <w:ind w:right="288"/>
              <w:jc w:val="right"/>
              <w:rPr>
                <w:sz w:val="16"/>
                <w:szCs w:val="16"/>
              </w:rPr>
            </w:pPr>
            <w:r w:rsidRPr="00DD4BD3">
              <w:rPr>
                <w:color w:val="000000"/>
                <w:sz w:val="16"/>
                <w:szCs w:val="16"/>
              </w:rPr>
              <w:t>107</w:t>
            </w:r>
            <w:r w:rsidR="0071434B">
              <w:rPr>
                <w:color w:val="000000"/>
                <w:sz w:val="16"/>
                <w:szCs w:val="16"/>
              </w:rPr>
              <w:t>,</w:t>
            </w:r>
            <w:r w:rsidRPr="00DD4BD3">
              <w:rPr>
                <w:color w:val="000000"/>
                <w:sz w:val="16"/>
                <w:szCs w:val="16"/>
              </w:rPr>
              <w:t>1</w:t>
            </w:r>
          </w:p>
        </w:tc>
        <w:tc>
          <w:tcPr>
            <w:tcW w:w="1252" w:type="dxa"/>
            <w:tcBorders>
              <w:top w:val="nil"/>
              <w:left w:val="nil"/>
              <w:bottom w:val="nil"/>
              <w:right w:val="nil"/>
            </w:tcBorders>
            <w:shd w:val="clear" w:color="auto" w:fill="auto"/>
            <w:vAlign w:val="center"/>
          </w:tcPr>
          <w:p w14:paraId="7658D7CC" w14:textId="419A047D" w:rsidR="0095409F" w:rsidRPr="00DD4BD3" w:rsidRDefault="0095409F" w:rsidP="0095409F">
            <w:pPr>
              <w:spacing w:before="20" w:after="20"/>
              <w:ind w:right="288"/>
              <w:jc w:val="right"/>
              <w:rPr>
                <w:sz w:val="16"/>
                <w:szCs w:val="16"/>
              </w:rPr>
            </w:pPr>
            <w:r w:rsidRPr="00DD4BD3">
              <w:rPr>
                <w:color w:val="000000"/>
                <w:sz w:val="16"/>
                <w:szCs w:val="16"/>
              </w:rPr>
              <w:t>110</w:t>
            </w:r>
            <w:r w:rsidR="0071434B">
              <w:rPr>
                <w:color w:val="000000"/>
                <w:sz w:val="16"/>
                <w:szCs w:val="16"/>
              </w:rPr>
              <w:t>,</w:t>
            </w:r>
            <w:r w:rsidRPr="00DD4BD3">
              <w:rPr>
                <w:color w:val="000000"/>
                <w:sz w:val="16"/>
                <w:szCs w:val="16"/>
              </w:rPr>
              <w:t>1</w:t>
            </w:r>
          </w:p>
        </w:tc>
        <w:tc>
          <w:tcPr>
            <w:tcW w:w="1225" w:type="dxa"/>
            <w:tcBorders>
              <w:top w:val="nil"/>
              <w:left w:val="nil"/>
              <w:bottom w:val="nil"/>
              <w:right w:val="nil"/>
            </w:tcBorders>
            <w:shd w:val="clear" w:color="auto" w:fill="auto"/>
            <w:vAlign w:val="center"/>
          </w:tcPr>
          <w:p w14:paraId="495BA405" w14:textId="56108AA2" w:rsidR="0095409F" w:rsidRPr="00DD4BD3" w:rsidRDefault="0095409F" w:rsidP="0095409F">
            <w:pPr>
              <w:spacing w:before="20" w:after="20"/>
              <w:ind w:right="288"/>
              <w:jc w:val="right"/>
              <w:rPr>
                <w:sz w:val="16"/>
                <w:szCs w:val="16"/>
              </w:rPr>
            </w:pPr>
            <w:r w:rsidRPr="00DD4BD3">
              <w:rPr>
                <w:color w:val="000000"/>
                <w:sz w:val="16"/>
                <w:szCs w:val="16"/>
              </w:rPr>
              <w:t>106</w:t>
            </w:r>
            <w:r w:rsidR="0071434B">
              <w:rPr>
                <w:color w:val="000000"/>
                <w:sz w:val="16"/>
                <w:szCs w:val="16"/>
              </w:rPr>
              <w:t>,</w:t>
            </w:r>
            <w:r w:rsidRPr="00DD4BD3">
              <w:rPr>
                <w:color w:val="000000"/>
                <w:sz w:val="16"/>
                <w:szCs w:val="16"/>
              </w:rPr>
              <w:t>1</w:t>
            </w:r>
          </w:p>
        </w:tc>
      </w:tr>
      <w:tr w:rsidR="0095409F" w:rsidRPr="00DD4BD3" w14:paraId="373D005D" w14:textId="77777777" w:rsidTr="00EE60A6">
        <w:trPr>
          <w:jc w:val="center"/>
        </w:trPr>
        <w:tc>
          <w:tcPr>
            <w:tcW w:w="2139" w:type="dxa"/>
            <w:tcBorders>
              <w:right w:val="single" w:sz="4" w:space="0" w:color="auto"/>
            </w:tcBorders>
            <w:vAlign w:val="center"/>
          </w:tcPr>
          <w:p w14:paraId="125B461E" w14:textId="77777777" w:rsidR="0095409F" w:rsidRPr="00DD4BD3" w:rsidRDefault="0095409F" w:rsidP="0095409F">
            <w:pPr>
              <w:spacing w:before="20" w:after="20"/>
              <w:rPr>
                <w:sz w:val="16"/>
                <w:szCs w:val="16"/>
              </w:rPr>
            </w:pPr>
            <w:r w:rsidRPr="00DD4BD3">
              <w:rPr>
                <w:sz w:val="16"/>
                <w:szCs w:val="16"/>
              </w:rPr>
              <w:t xml:space="preserve">Прерађевине од воћа </w:t>
            </w:r>
          </w:p>
        </w:tc>
        <w:tc>
          <w:tcPr>
            <w:tcW w:w="1111" w:type="dxa"/>
            <w:tcBorders>
              <w:top w:val="nil"/>
              <w:left w:val="nil"/>
              <w:bottom w:val="nil"/>
              <w:right w:val="nil"/>
            </w:tcBorders>
            <w:shd w:val="clear" w:color="auto" w:fill="auto"/>
            <w:vAlign w:val="center"/>
          </w:tcPr>
          <w:p w14:paraId="529DAEE9" w14:textId="1C64F2BB" w:rsidR="0095409F" w:rsidRPr="00DD4BD3" w:rsidRDefault="0095409F" w:rsidP="0095409F">
            <w:pPr>
              <w:spacing w:before="20" w:after="20"/>
              <w:ind w:right="170"/>
              <w:jc w:val="right"/>
              <w:rPr>
                <w:sz w:val="16"/>
                <w:szCs w:val="16"/>
              </w:rPr>
            </w:pPr>
            <w:r w:rsidRPr="00DD4BD3">
              <w:rPr>
                <w:color w:val="000000"/>
                <w:sz w:val="16"/>
                <w:szCs w:val="16"/>
              </w:rPr>
              <w:t>271097</w:t>
            </w:r>
          </w:p>
        </w:tc>
        <w:tc>
          <w:tcPr>
            <w:tcW w:w="1078" w:type="dxa"/>
            <w:tcBorders>
              <w:top w:val="nil"/>
              <w:left w:val="nil"/>
              <w:bottom w:val="nil"/>
              <w:right w:val="single" w:sz="4" w:space="0" w:color="auto"/>
            </w:tcBorders>
            <w:shd w:val="clear" w:color="auto" w:fill="auto"/>
            <w:vAlign w:val="center"/>
          </w:tcPr>
          <w:p w14:paraId="064BFB76" w14:textId="3419363F" w:rsidR="0095409F" w:rsidRPr="00DD4BD3" w:rsidRDefault="0095409F" w:rsidP="0095409F">
            <w:pPr>
              <w:spacing w:before="20" w:after="20"/>
              <w:ind w:right="170"/>
              <w:jc w:val="right"/>
              <w:rPr>
                <w:sz w:val="16"/>
                <w:szCs w:val="16"/>
              </w:rPr>
            </w:pPr>
            <w:r w:rsidRPr="00DD4BD3">
              <w:rPr>
                <w:color w:val="000000"/>
                <w:sz w:val="16"/>
                <w:szCs w:val="16"/>
              </w:rPr>
              <w:t>1008870</w:t>
            </w:r>
          </w:p>
        </w:tc>
        <w:tc>
          <w:tcPr>
            <w:tcW w:w="1074" w:type="dxa"/>
            <w:tcBorders>
              <w:top w:val="nil"/>
              <w:left w:val="single" w:sz="4" w:space="0" w:color="auto"/>
              <w:bottom w:val="nil"/>
              <w:right w:val="nil"/>
            </w:tcBorders>
            <w:shd w:val="clear" w:color="auto" w:fill="auto"/>
            <w:vAlign w:val="center"/>
          </w:tcPr>
          <w:p w14:paraId="2BFA970A" w14:textId="3850DCD6" w:rsidR="0095409F" w:rsidRPr="00DD4BD3" w:rsidRDefault="0095409F" w:rsidP="0095409F">
            <w:pPr>
              <w:spacing w:before="20" w:after="20"/>
              <w:ind w:right="170"/>
              <w:jc w:val="right"/>
              <w:rPr>
                <w:sz w:val="16"/>
                <w:szCs w:val="16"/>
              </w:rPr>
            </w:pPr>
            <w:r w:rsidRPr="00DD4BD3">
              <w:rPr>
                <w:color w:val="000000"/>
                <w:sz w:val="16"/>
                <w:szCs w:val="16"/>
              </w:rPr>
              <w:t>109</w:t>
            </w:r>
            <w:r w:rsidR="0071434B">
              <w:rPr>
                <w:color w:val="000000"/>
                <w:sz w:val="16"/>
                <w:szCs w:val="16"/>
              </w:rPr>
              <w:t>,</w:t>
            </w:r>
            <w:r w:rsidRPr="00DD4BD3">
              <w:rPr>
                <w:color w:val="000000"/>
                <w:sz w:val="16"/>
                <w:szCs w:val="16"/>
              </w:rPr>
              <w:t>9</w:t>
            </w:r>
          </w:p>
        </w:tc>
        <w:tc>
          <w:tcPr>
            <w:tcW w:w="1074" w:type="dxa"/>
            <w:tcBorders>
              <w:top w:val="nil"/>
              <w:left w:val="nil"/>
              <w:bottom w:val="nil"/>
              <w:right w:val="nil"/>
            </w:tcBorders>
            <w:shd w:val="clear" w:color="auto" w:fill="auto"/>
            <w:vAlign w:val="center"/>
          </w:tcPr>
          <w:p w14:paraId="478124D0" w14:textId="33508007" w:rsidR="0095409F" w:rsidRPr="00DD4BD3" w:rsidRDefault="0095409F" w:rsidP="0095409F">
            <w:pPr>
              <w:spacing w:before="20" w:after="20"/>
              <w:ind w:right="170"/>
              <w:jc w:val="right"/>
              <w:rPr>
                <w:sz w:val="16"/>
                <w:szCs w:val="16"/>
              </w:rPr>
            </w:pPr>
            <w:r w:rsidRPr="00DD4BD3">
              <w:rPr>
                <w:color w:val="000000"/>
                <w:sz w:val="16"/>
                <w:szCs w:val="16"/>
              </w:rPr>
              <w:t>110</w:t>
            </w:r>
            <w:r w:rsidR="0071434B">
              <w:rPr>
                <w:color w:val="000000"/>
                <w:sz w:val="16"/>
                <w:szCs w:val="16"/>
              </w:rPr>
              <w:t>,</w:t>
            </w:r>
            <w:r w:rsidRPr="00DD4BD3">
              <w:rPr>
                <w:color w:val="000000"/>
                <w:sz w:val="16"/>
                <w:szCs w:val="16"/>
              </w:rPr>
              <w:t>0</w:t>
            </w:r>
          </w:p>
        </w:tc>
        <w:tc>
          <w:tcPr>
            <w:tcW w:w="1252" w:type="dxa"/>
            <w:tcBorders>
              <w:top w:val="nil"/>
              <w:left w:val="nil"/>
              <w:bottom w:val="nil"/>
              <w:right w:val="nil"/>
            </w:tcBorders>
            <w:shd w:val="clear" w:color="auto" w:fill="auto"/>
            <w:vAlign w:val="center"/>
          </w:tcPr>
          <w:p w14:paraId="406E12A9" w14:textId="343ABABA" w:rsidR="0095409F" w:rsidRPr="00DD4BD3" w:rsidRDefault="0095409F" w:rsidP="0095409F">
            <w:pPr>
              <w:spacing w:before="20" w:after="20"/>
              <w:ind w:right="288"/>
              <w:jc w:val="right"/>
              <w:rPr>
                <w:sz w:val="16"/>
                <w:szCs w:val="16"/>
              </w:rPr>
            </w:pPr>
            <w:r w:rsidRPr="00DD4BD3">
              <w:rPr>
                <w:color w:val="000000"/>
                <w:sz w:val="16"/>
                <w:szCs w:val="16"/>
              </w:rPr>
              <w:t>119</w:t>
            </w:r>
            <w:r w:rsidR="0071434B">
              <w:rPr>
                <w:color w:val="000000"/>
                <w:sz w:val="16"/>
                <w:szCs w:val="16"/>
              </w:rPr>
              <w:t>,</w:t>
            </w:r>
            <w:r w:rsidRPr="00DD4BD3">
              <w:rPr>
                <w:color w:val="000000"/>
                <w:sz w:val="16"/>
                <w:szCs w:val="16"/>
              </w:rPr>
              <w:t>7</w:t>
            </w:r>
          </w:p>
        </w:tc>
        <w:tc>
          <w:tcPr>
            <w:tcW w:w="1252" w:type="dxa"/>
            <w:tcBorders>
              <w:top w:val="nil"/>
              <w:left w:val="nil"/>
              <w:bottom w:val="nil"/>
              <w:right w:val="nil"/>
            </w:tcBorders>
            <w:shd w:val="clear" w:color="auto" w:fill="auto"/>
            <w:vAlign w:val="center"/>
          </w:tcPr>
          <w:p w14:paraId="59CEA1BA" w14:textId="28448763" w:rsidR="0095409F" w:rsidRPr="00DD4BD3" w:rsidRDefault="0095409F" w:rsidP="0095409F">
            <w:pPr>
              <w:spacing w:before="20" w:after="20"/>
              <w:ind w:right="288"/>
              <w:jc w:val="right"/>
              <w:rPr>
                <w:sz w:val="16"/>
                <w:szCs w:val="16"/>
              </w:rPr>
            </w:pPr>
            <w:r w:rsidRPr="00DD4BD3">
              <w:rPr>
                <w:color w:val="000000"/>
                <w:sz w:val="16"/>
                <w:szCs w:val="16"/>
              </w:rPr>
              <w:t>114</w:t>
            </w:r>
            <w:r w:rsidR="0071434B">
              <w:rPr>
                <w:color w:val="000000"/>
                <w:sz w:val="16"/>
                <w:szCs w:val="16"/>
              </w:rPr>
              <w:t>,</w:t>
            </w:r>
            <w:r w:rsidRPr="00DD4BD3">
              <w:rPr>
                <w:color w:val="000000"/>
                <w:sz w:val="16"/>
                <w:szCs w:val="16"/>
              </w:rPr>
              <w:t>5</w:t>
            </w:r>
          </w:p>
        </w:tc>
        <w:tc>
          <w:tcPr>
            <w:tcW w:w="1225" w:type="dxa"/>
            <w:tcBorders>
              <w:top w:val="nil"/>
              <w:left w:val="nil"/>
              <w:bottom w:val="nil"/>
              <w:right w:val="nil"/>
            </w:tcBorders>
            <w:shd w:val="clear" w:color="auto" w:fill="auto"/>
            <w:vAlign w:val="center"/>
          </w:tcPr>
          <w:p w14:paraId="671F4F95" w14:textId="7BAAE52A" w:rsidR="0095409F" w:rsidRPr="00DD4BD3" w:rsidRDefault="0095409F" w:rsidP="0095409F">
            <w:pPr>
              <w:spacing w:before="20" w:after="20"/>
              <w:ind w:right="288"/>
              <w:jc w:val="right"/>
              <w:rPr>
                <w:sz w:val="16"/>
                <w:szCs w:val="16"/>
              </w:rPr>
            </w:pPr>
            <w:r w:rsidRPr="00DD4BD3">
              <w:rPr>
                <w:color w:val="000000"/>
                <w:sz w:val="16"/>
                <w:szCs w:val="16"/>
              </w:rPr>
              <w:t>104</w:t>
            </w:r>
            <w:r w:rsidR="0071434B">
              <w:rPr>
                <w:color w:val="000000"/>
                <w:sz w:val="16"/>
                <w:szCs w:val="16"/>
              </w:rPr>
              <w:t>,</w:t>
            </w:r>
            <w:r w:rsidRPr="00DD4BD3">
              <w:rPr>
                <w:color w:val="000000"/>
                <w:sz w:val="16"/>
                <w:szCs w:val="16"/>
              </w:rPr>
              <w:t>0</w:t>
            </w:r>
          </w:p>
        </w:tc>
      </w:tr>
      <w:tr w:rsidR="0095409F" w:rsidRPr="00DD4BD3" w14:paraId="2A66D7A6" w14:textId="77777777" w:rsidTr="00EE60A6">
        <w:trPr>
          <w:jc w:val="center"/>
        </w:trPr>
        <w:tc>
          <w:tcPr>
            <w:tcW w:w="2139" w:type="dxa"/>
            <w:tcBorders>
              <w:right w:val="single" w:sz="4" w:space="0" w:color="auto"/>
            </w:tcBorders>
            <w:vAlign w:val="center"/>
          </w:tcPr>
          <w:p w14:paraId="3A43C594" w14:textId="77777777" w:rsidR="0095409F" w:rsidRPr="00DD4BD3" w:rsidRDefault="0095409F" w:rsidP="0095409F">
            <w:pPr>
              <w:spacing w:before="20" w:after="20"/>
              <w:rPr>
                <w:sz w:val="16"/>
                <w:szCs w:val="16"/>
              </w:rPr>
            </w:pPr>
            <w:r w:rsidRPr="00DD4BD3">
              <w:rPr>
                <w:sz w:val="16"/>
                <w:szCs w:val="16"/>
              </w:rPr>
              <w:t>Живина и јаја</w:t>
            </w:r>
          </w:p>
        </w:tc>
        <w:tc>
          <w:tcPr>
            <w:tcW w:w="1111" w:type="dxa"/>
            <w:tcBorders>
              <w:top w:val="nil"/>
              <w:left w:val="nil"/>
              <w:bottom w:val="nil"/>
              <w:right w:val="nil"/>
            </w:tcBorders>
            <w:shd w:val="clear" w:color="auto" w:fill="auto"/>
            <w:vAlign w:val="center"/>
          </w:tcPr>
          <w:p w14:paraId="54FF97C8" w14:textId="63DC89BB" w:rsidR="0095409F" w:rsidRPr="00DD4BD3" w:rsidRDefault="0095409F" w:rsidP="0095409F">
            <w:pPr>
              <w:spacing w:before="20" w:after="20"/>
              <w:ind w:right="170"/>
              <w:jc w:val="right"/>
              <w:rPr>
                <w:sz w:val="16"/>
                <w:szCs w:val="16"/>
              </w:rPr>
            </w:pPr>
            <w:r w:rsidRPr="00DD4BD3">
              <w:rPr>
                <w:color w:val="000000"/>
                <w:sz w:val="16"/>
                <w:szCs w:val="16"/>
              </w:rPr>
              <w:t>1991218</w:t>
            </w:r>
          </w:p>
        </w:tc>
        <w:tc>
          <w:tcPr>
            <w:tcW w:w="1078" w:type="dxa"/>
            <w:tcBorders>
              <w:top w:val="nil"/>
              <w:left w:val="nil"/>
              <w:bottom w:val="nil"/>
              <w:right w:val="single" w:sz="4" w:space="0" w:color="auto"/>
            </w:tcBorders>
            <w:shd w:val="clear" w:color="auto" w:fill="auto"/>
            <w:vAlign w:val="center"/>
          </w:tcPr>
          <w:p w14:paraId="6C6EA567" w14:textId="0BFEA640" w:rsidR="0095409F" w:rsidRPr="00DD4BD3" w:rsidRDefault="0095409F" w:rsidP="0095409F">
            <w:pPr>
              <w:spacing w:before="20" w:after="20"/>
              <w:ind w:right="170"/>
              <w:jc w:val="right"/>
              <w:rPr>
                <w:sz w:val="16"/>
                <w:szCs w:val="16"/>
              </w:rPr>
            </w:pPr>
            <w:r w:rsidRPr="00DD4BD3">
              <w:rPr>
                <w:color w:val="000000"/>
                <w:sz w:val="16"/>
                <w:szCs w:val="16"/>
              </w:rPr>
              <w:t>8585145</w:t>
            </w:r>
          </w:p>
        </w:tc>
        <w:tc>
          <w:tcPr>
            <w:tcW w:w="1074" w:type="dxa"/>
            <w:tcBorders>
              <w:top w:val="nil"/>
              <w:left w:val="single" w:sz="4" w:space="0" w:color="auto"/>
              <w:bottom w:val="nil"/>
              <w:right w:val="nil"/>
            </w:tcBorders>
            <w:shd w:val="clear" w:color="auto" w:fill="auto"/>
            <w:vAlign w:val="center"/>
          </w:tcPr>
          <w:p w14:paraId="6BCC40C6" w14:textId="6C39DB5B" w:rsidR="0095409F" w:rsidRPr="00DD4BD3" w:rsidRDefault="0095409F" w:rsidP="0095409F">
            <w:pPr>
              <w:spacing w:before="20" w:after="20"/>
              <w:ind w:right="170"/>
              <w:jc w:val="right"/>
              <w:rPr>
                <w:sz w:val="16"/>
                <w:szCs w:val="16"/>
              </w:rPr>
            </w:pPr>
            <w:r w:rsidRPr="00DD4BD3">
              <w:rPr>
                <w:color w:val="000000"/>
                <w:sz w:val="16"/>
                <w:szCs w:val="16"/>
              </w:rPr>
              <w:t>92</w:t>
            </w:r>
            <w:r w:rsidR="0071434B">
              <w:rPr>
                <w:color w:val="000000"/>
                <w:sz w:val="16"/>
                <w:szCs w:val="16"/>
              </w:rPr>
              <w:t>,</w:t>
            </w:r>
            <w:r w:rsidRPr="00DD4BD3">
              <w:rPr>
                <w:color w:val="000000"/>
                <w:sz w:val="16"/>
                <w:szCs w:val="16"/>
              </w:rPr>
              <w:t>4</w:t>
            </w:r>
          </w:p>
        </w:tc>
        <w:tc>
          <w:tcPr>
            <w:tcW w:w="1074" w:type="dxa"/>
            <w:tcBorders>
              <w:top w:val="nil"/>
              <w:left w:val="nil"/>
              <w:bottom w:val="nil"/>
              <w:right w:val="nil"/>
            </w:tcBorders>
            <w:shd w:val="clear" w:color="auto" w:fill="auto"/>
            <w:vAlign w:val="center"/>
          </w:tcPr>
          <w:p w14:paraId="15DDDC8D" w14:textId="79B68CAD" w:rsidR="0095409F" w:rsidRPr="00DD4BD3" w:rsidRDefault="0095409F" w:rsidP="0095409F">
            <w:pPr>
              <w:spacing w:before="20" w:after="20"/>
              <w:ind w:right="170"/>
              <w:jc w:val="right"/>
              <w:rPr>
                <w:sz w:val="16"/>
                <w:szCs w:val="16"/>
              </w:rPr>
            </w:pPr>
            <w:r w:rsidRPr="00DD4BD3">
              <w:rPr>
                <w:color w:val="000000"/>
                <w:sz w:val="16"/>
                <w:szCs w:val="16"/>
              </w:rPr>
              <w:t>92</w:t>
            </w:r>
            <w:r w:rsidR="0071434B">
              <w:rPr>
                <w:color w:val="000000"/>
                <w:sz w:val="16"/>
                <w:szCs w:val="16"/>
              </w:rPr>
              <w:t>,</w:t>
            </w:r>
            <w:r w:rsidRPr="00DD4BD3">
              <w:rPr>
                <w:color w:val="000000"/>
                <w:sz w:val="16"/>
                <w:szCs w:val="16"/>
              </w:rPr>
              <w:t>7</w:t>
            </w:r>
          </w:p>
        </w:tc>
        <w:tc>
          <w:tcPr>
            <w:tcW w:w="1252" w:type="dxa"/>
            <w:tcBorders>
              <w:top w:val="nil"/>
              <w:left w:val="nil"/>
              <w:bottom w:val="nil"/>
              <w:right w:val="nil"/>
            </w:tcBorders>
            <w:shd w:val="clear" w:color="auto" w:fill="auto"/>
            <w:vAlign w:val="center"/>
          </w:tcPr>
          <w:p w14:paraId="7B62C0FF" w14:textId="09AEF95D" w:rsidR="0095409F" w:rsidRPr="00DD4BD3" w:rsidRDefault="0095409F" w:rsidP="0095409F">
            <w:pPr>
              <w:spacing w:before="20" w:after="20"/>
              <w:ind w:right="288"/>
              <w:jc w:val="right"/>
              <w:rPr>
                <w:sz w:val="16"/>
                <w:szCs w:val="16"/>
              </w:rPr>
            </w:pPr>
            <w:r w:rsidRPr="00DD4BD3">
              <w:rPr>
                <w:color w:val="000000"/>
                <w:sz w:val="16"/>
                <w:szCs w:val="16"/>
              </w:rPr>
              <w:t>91</w:t>
            </w:r>
            <w:r w:rsidR="0071434B">
              <w:rPr>
                <w:color w:val="000000"/>
                <w:sz w:val="16"/>
                <w:szCs w:val="16"/>
              </w:rPr>
              <w:t>,</w:t>
            </w:r>
            <w:r w:rsidRPr="00DD4BD3">
              <w:rPr>
                <w:color w:val="000000"/>
                <w:sz w:val="16"/>
                <w:szCs w:val="16"/>
              </w:rPr>
              <w:t>8</w:t>
            </w:r>
          </w:p>
        </w:tc>
        <w:tc>
          <w:tcPr>
            <w:tcW w:w="1252" w:type="dxa"/>
            <w:tcBorders>
              <w:top w:val="nil"/>
              <w:left w:val="nil"/>
              <w:bottom w:val="nil"/>
              <w:right w:val="nil"/>
            </w:tcBorders>
            <w:shd w:val="clear" w:color="auto" w:fill="auto"/>
            <w:vAlign w:val="center"/>
          </w:tcPr>
          <w:p w14:paraId="1692E42F" w14:textId="7754D233" w:rsidR="0095409F" w:rsidRPr="00DD4BD3" w:rsidRDefault="0095409F" w:rsidP="0095409F">
            <w:pPr>
              <w:spacing w:before="20" w:after="20"/>
              <w:ind w:right="288"/>
              <w:jc w:val="right"/>
              <w:rPr>
                <w:sz w:val="16"/>
                <w:szCs w:val="16"/>
              </w:rPr>
            </w:pPr>
            <w:r w:rsidRPr="00DD4BD3">
              <w:rPr>
                <w:color w:val="000000"/>
                <w:sz w:val="16"/>
                <w:szCs w:val="16"/>
              </w:rPr>
              <w:t>88</w:t>
            </w:r>
            <w:r w:rsidR="0071434B">
              <w:rPr>
                <w:color w:val="000000"/>
                <w:sz w:val="16"/>
                <w:szCs w:val="16"/>
              </w:rPr>
              <w:t>,</w:t>
            </w:r>
            <w:r w:rsidRPr="00DD4BD3">
              <w:rPr>
                <w:color w:val="000000"/>
                <w:sz w:val="16"/>
                <w:szCs w:val="16"/>
              </w:rPr>
              <w:t>0</w:t>
            </w:r>
          </w:p>
        </w:tc>
        <w:tc>
          <w:tcPr>
            <w:tcW w:w="1225" w:type="dxa"/>
            <w:tcBorders>
              <w:top w:val="nil"/>
              <w:left w:val="nil"/>
              <w:bottom w:val="nil"/>
              <w:right w:val="nil"/>
            </w:tcBorders>
            <w:shd w:val="clear" w:color="auto" w:fill="auto"/>
            <w:vAlign w:val="center"/>
          </w:tcPr>
          <w:p w14:paraId="1C48A822" w14:textId="7DAC6FD2" w:rsidR="0095409F" w:rsidRPr="00DD4BD3" w:rsidRDefault="0095409F" w:rsidP="0095409F">
            <w:pPr>
              <w:spacing w:before="20" w:after="20"/>
              <w:ind w:right="288"/>
              <w:jc w:val="right"/>
              <w:rPr>
                <w:sz w:val="16"/>
                <w:szCs w:val="16"/>
              </w:rPr>
            </w:pPr>
            <w:r w:rsidRPr="00DD4BD3">
              <w:rPr>
                <w:color w:val="000000"/>
                <w:sz w:val="16"/>
                <w:szCs w:val="16"/>
              </w:rPr>
              <w:t>97</w:t>
            </w:r>
            <w:r w:rsidR="0071434B">
              <w:rPr>
                <w:color w:val="000000"/>
                <w:sz w:val="16"/>
                <w:szCs w:val="16"/>
              </w:rPr>
              <w:t>,</w:t>
            </w:r>
            <w:r w:rsidRPr="00DD4BD3">
              <w:rPr>
                <w:color w:val="000000"/>
                <w:sz w:val="16"/>
                <w:szCs w:val="16"/>
              </w:rPr>
              <w:t>9</w:t>
            </w:r>
          </w:p>
        </w:tc>
      </w:tr>
      <w:tr w:rsidR="0095409F" w:rsidRPr="00DD4BD3" w14:paraId="41FF5F70" w14:textId="77777777" w:rsidTr="00EE60A6">
        <w:trPr>
          <w:jc w:val="center"/>
        </w:trPr>
        <w:tc>
          <w:tcPr>
            <w:tcW w:w="2139" w:type="dxa"/>
            <w:tcBorders>
              <w:right w:val="single" w:sz="4" w:space="0" w:color="auto"/>
            </w:tcBorders>
            <w:vAlign w:val="center"/>
          </w:tcPr>
          <w:p w14:paraId="466BD717" w14:textId="77777777" w:rsidR="0095409F" w:rsidRPr="00DD4BD3" w:rsidRDefault="0095409F" w:rsidP="0095409F">
            <w:pPr>
              <w:spacing w:before="20" w:after="20"/>
              <w:rPr>
                <w:sz w:val="16"/>
                <w:szCs w:val="16"/>
              </w:rPr>
            </w:pPr>
            <w:r w:rsidRPr="00DD4BD3">
              <w:rPr>
                <w:sz w:val="16"/>
                <w:szCs w:val="16"/>
              </w:rPr>
              <w:t>Млеко и млечни производи</w:t>
            </w:r>
          </w:p>
        </w:tc>
        <w:tc>
          <w:tcPr>
            <w:tcW w:w="1111" w:type="dxa"/>
            <w:tcBorders>
              <w:top w:val="nil"/>
              <w:left w:val="nil"/>
              <w:bottom w:val="nil"/>
              <w:right w:val="nil"/>
            </w:tcBorders>
            <w:shd w:val="clear" w:color="auto" w:fill="auto"/>
            <w:vAlign w:val="center"/>
          </w:tcPr>
          <w:p w14:paraId="32277AC0" w14:textId="7AD18CF1" w:rsidR="0095409F" w:rsidRPr="00DD4BD3" w:rsidRDefault="0095409F" w:rsidP="0095409F">
            <w:pPr>
              <w:spacing w:before="20" w:after="20"/>
              <w:ind w:right="170"/>
              <w:jc w:val="right"/>
              <w:rPr>
                <w:sz w:val="16"/>
                <w:szCs w:val="16"/>
              </w:rPr>
            </w:pPr>
            <w:r w:rsidRPr="00DD4BD3">
              <w:rPr>
                <w:color w:val="000000"/>
                <w:sz w:val="16"/>
                <w:szCs w:val="16"/>
              </w:rPr>
              <w:t>2044717</w:t>
            </w:r>
          </w:p>
        </w:tc>
        <w:tc>
          <w:tcPr>
            <w:tcW w:w="1078" w:type="dxa"/>
            <w:tcBorders>
              <w:top w:val="nil"/>
              <w:left w:val="nil"/>
              <w:bottom w:val="nil"/>
              <w:right w:val="single" w:sz="4" w:space="0" w:color="auto"/>
            </w:tcBorders>
            <w:shd w:val="clear" w:color="auto" w:fill="auto"/>
            <w:vAlign w:val="center"/>
          </w:tcPr>
          <w:p w14:paraId="2F9CF915" w14:textId="08DE10AD" w:rsidR="0095409F" w:rsidRPr="00DD4BD3" w:rsidRDefault="0095409F" w:rsidP="0095409F">
            <w:pPr>
              <w:spacing w:before="20" w:after="20"/>
              <w:ind w:right="170"/>
              <w:jc w:val="right"/>
              <w:rPr>
                <w:sz w:val="16"/>
                <w:szCs w:val="16"/>
              </w:rPr>
            </w:pPr>
            <w:r w:rsidRPr="00DD4BD3">
              <w:rPr>
                <w:color w:val="000000"/>
                <w:sz w:val="16"/>
                <w:szCs w:val="16"/>
              </w:rPr>
              <w:t>8404884</w:t>
            </w:r>
          </w:p>
        </w:tc>
        <w:tc>
          <w:tcPr>
            <w:tcW w:w="1074" w:type="dxa"/>
            <w:tcBorders>
              <w:top w:val="nil"/>
              <w:left w:val="single" w:sz="4" w:space="0" w:color="auto"/>
              <w:bottom w:val="nil"/>
              <w:right w:val="nil"/>
            </w:tcBorders>
            <w:shd w:val="clear" w:color="auto" w:fill="auto"/>
            <w:vAlign w:val="center"/>
          </w:tcPr>
          <w:p w14:paraId="340C7299" w14:textId="5CB8B1C3" w:rsidR="0095409F" w:rsidRPr="00DD4BD3" w:rsidRDefault="0095409F" w:rsidP="0095409F">
            <w:pPr>
              <w:spacing w:before="20" w:after="20"/>
              <w:ind w:right="170"/>
              <w:jc w:val="right"/>
              <w:rPr>
                <w:sz w:val="16"/>
                <w:szCs w:val="16"/>
              </w:rPr>
            </w:pPr>
            <w:r w:rsidRPr="00DD4BD3">
              <w:rPr>
                <w:color w:val="000000"/>
                <w:sz w:val="16"/>
                <w:szCs w:val="16"/>
              </w:rPr>
              <w:t>107</w:t>
            </w:r>
            <w:r w:rsidR="0071434B">
              <w:rPr>
                <w:color w:val="000000"/>
                <w:sz w:val="16"/>
                <w:szCs w:val="16"/>
              </w:rPr>
              <w:t>,</w:t>
            </w:r>
            <w:r w:rsidRPr="00DD4BD3">
              <w:rPr>
                <w:color w:val="000000"/>
                <w:sz w:val="16"/>
                <w:szCs w:val="16"/>
              </w:rPr>
              <w:t>6</w:t>
            </w:r>
          </w:p>
        </w:tc>
        <w:tc>
          <w:tcPr>
            <w:tcW w:w="1074" w:type="dxa"/>
            <w:tcBorders>
              <w:top w:val="nil"/>
              <w:left w:val="nil"/>
              <w:bottom w:val="nil"/>
              <w:right w:val="nil"/>
            </w:tcBorders>
            <w:shd w:val="clear" w:color="auto" w:fill="auto"/>
            <w:vAlign w:val="center"/>
          </w:tcPr>
          <w:p w14:paraId="5C95147F" w14:textId="702CF7F9" w:rsidR="0095409F" w:rsidRPr="00DD4BD3" w:rsidRDefault="0095409F" w:rsidP="0095409F">
            <w:pPr>
              <w:spacing w:before="20" w:after="20"/>
              <w:ind w:right="170"/>
              <w:jc w:val="right"/>
              <w:rPr>
                <w:sz w:val="16"/>
                <w:szCs w:val="16"/>
              </w:rPr>
            </w:pPr>
            <w:r w:rsidRPr="00DD4BD3">
              <w:rPr>
                <w:color w:val="000000"/>
                <w:sz w:val="16"/>
                <w:szCs w:val="16"/>
              </w:rPr>
              <w:t>110</w:t>
            </w:r>
            <w:r w:rsidR="0071434B">
              <w:rPr>
                <w:color w:val="000000"/>
                <w:sz w:val="16"/>
                <w:szCs w:val="16"/>
              </w:rPr>
              <w:t>,</w:t>
            </w:r>
            <w:r w:rsidRPr="00DD4BD3">
              <w:rPr>
                <w:color w:val="000000"/>
                <w:sz w:val="16"/>
                <w:szCs w:val="16"/>
              </w:rPr>
              <w:t>2</w:t>
            </w:r>
          </w:p>
        </w:tc>
        <w:tc>
          <w:tcPr>
            <w:tcW w:w="1252" w:type="dxa"/>
            <w:tcBorders>
              <w:top w:val="nil"/>
              <w:left w:val="nil"/>
              <w:bottom w:val="nil"/>
              <w:right w:val="nil"/>
            </w:tcBorders>
            <w:shd w:val="clear" w:color="auto" w:fill="auto"/>
            <w:vAlign w:val="center"/>
          </w:tcPr>
          <w:p w14:paraId="5E403FD3" w14:textId="01AB92F1" w:rsidR="0095409F" w:rsidRPr="00DD4BD3" w:rsidRDefault="0095409F" w:rsidP="0095409F">
            <w:pPr>
              <w:spacing w:before="20" w:after="20"/>
              <w:ind w:right="288"/>
              <w:jc w:val="right"/>
              <w:rPr>
                <w:sz w:val="16"/>
                <w:szCs w:val="16"/>
              </w:rPr>
            </w:pPr>
            <w:r w:rsidRPr="00DD4BD3">
              <w:rPr>
                <w:color w:val="000000"/>
                <w:sz w:val="16"/>
                <w:szCs w:val="16"/>
              </w:rPr>
              <w:t>105</w:t>
            </w:r>
            <w:r w:rsidR="0071434B">
              <w:rPr>
                <w:color w:val="000000"/>
                <w:sz w:val="16"/>
                <w:szCs w:val="16"/>
              </w:rPr>
              <w:t>,</w:t>
            </w:r>
            <w:r w:rsidRPr="00DD4BD3">
              <w:rPr>
                <w:color w:val="000000"/>
                <w:sz w:val="16"/>
                <w:szCs w:val="16"/>
              </w:rPr>
              <w:t>7</w:t>
            </w:r>
          </w:p>
        </w:tc>
        <w:tc>
          <w:tcPr>
            <w:tcW w:w="1252" w:type="dxa"/>
            <w:tcBorders>
              <w:top w:val="nil"/>
              <w:left w:val="nil"/>
              <w:bottom w:val="nil"/>
              <w:right w:val="nil"/>
            </w:tcBorders>
            <w:shd w:val="clear" w:color="auto" w:fill="auto"/>
            <w:vAlign w:val="center"/>
          </w:tcPr>
          <w:p w14:paraId="61DD6CDF" w14:textId="25467696" w:rsidR="0095409F" w:rsidRPr="00DD4BD3" w:rsidRDefault="0095409F" w:rsidP="0095409F">
            <w:pPr>
              <w:spacing w:before="20" w:after="20"/>
              <w:ind w:right="288"/>
              <w:jc w:val="right"/>
              <w:rPr>
                <w:sz w:val="16"/>
                <w:szCs w:val="16"/>
              </w:rPr>
            </w:pPr>
            <w:r w:rsidRPr="00DD4BD3">
              <w:rPr>
                <w:color w:val="000000"/>
                <w:sz w:val="16"/>
                <w:szCs w:val="16"/>
              </w:rPr>
              <w:t>109</w:t>
            </w:r>
            <w:r w:rsidR="0071434B">
              <w:rPr>
                <w:color w:val="000000"/>
                <w:sz w:val="16"/>
                <w:szCs w:val="16"/>
              </w:rPr>
              <w:t>,</w:t>
            </w:r>
            <w:r w:rsidRPr="00DD4BD3">
              <w:rPr>
                <w:color w:val="000000"/>
                <w:sz w:val="16"/>
                <w:szCs w:val="16"/>
              </w:rPr>
              <w:t>2</w:t>
            </w:r>
          </w:p>
        </w:tc>
        <w:tc>
          <w:tcPr>
            <w:tcW w:w="1225" w:type="dxa"/>
            <w:tcBorders>
              <w:top w:val="nil"/>
              <w:left w:val="nil"/>
              <w:bottom w:val="nil"/>
              <w:right w:val="nil"/>
            </w:tcBorders>
            <w:shd w:val="clear" w:color="auto" w:fill="auto"/>
            <w:vAlign w:val="center"/>
          </w:tcPr>
          <w:p w14:paraId="06A6A472" w14:textId="07A14686" w:rsidR="0095409F" w:rsidRPr="00DD4BD3" w:rsidRDefault="0095409F" w:rsidP="0095409F">
            <w:pPr>
              <w:spacing w:before="20" w:after="20"/>
              <w:ind w:right="288"/>
              <w:jc w:val="right"/>
              <w:rPr>
                <w:sz w:val="16"/>
                <w:szCs w:val="16"/>
              </w:rPr>
            </w:pPr>
            <w:r w:rsidRPr="00DD4BD3">
              <w:rPr>
                <w:color w:val="000000"/>
                <w:sz w:val="16"/>
                <w:szCs w:val="16"/>
              </w:rPr>
              <w:t>107</w:t>
            </w:r>
            <w:r w:rsidR="0071434B">
              <w:rPr>
                <w:color w:val="000000"/>
                <w:sz w:val="16"/>
                <w:szCs w:val="16"/>
              </w:rPr>
              <w:t>,</w:t>
            </w:r>
            <w:r w:rsidRPr="00DD4BD3">
              <w:rPr>
                <w:color w:val="000000"/>
                <w:sz w:val="16"/>
                <w:szCs w:val="16"/>
              </w:rPr>
              <w:t>9</w:t>
            </w:r>
          </w:p>
        </w:tc>
      </w:tr>
      <w:tr w:rsidR="0095409F" w:rsidRPr="00DD4BD3" w14:paraId="3207F853" w14:textId="77777777" w:rsidTr="00EE60A6">
        <w:trPr>
          <w:jc w:val="center"/>
        </w:trPr>
        <w:tc>
          <w:tcPr>
            <w:tcW w:w="2139" w:type="dxa"/>
            <w:tcBorders>
              <w:right w:val="single" w:sz="4" w:space="0" w:color="auto"/>
            </w:tcBorders>
            <w:vAlign w:val="center"/>
          </w:tcPr>
          <w:p w14:paraId="7CFD2419" w14:textId="77777777" w:rsidR="0095409F" w:rsidRPr="00DD4BD3" w:rsidRDefault="0095409F" w:rsidP="0095409F">
            <w:pPr>
              <w:spacing w:before="20" w:after="20"/>
              <w:rPr>
                <w:sz w:val="16"/>
                <w:szCs w:val="16"/>
              </w:rPr>
            </w:pPr>
            <w:r w:rsidRPr="00DD4BD3">
              <w:rPr>
                <w:sz w:val="16"/>
                <w:szCs w:val="16"/>
              </w:rPr>
              <w:t xml:space="preserve">Мед </w:t>
            </w:r>
          </w:p>
        </w:tc>
        <w:tc>
          <w:tcPr>
            <w:tcW w:w="1111" w:type="dxa"/>
            <w:tcBorders>
              <w:top w:val="nil"/>
              <w:left w:val="nil"/>
              <w:bottom w:val="nil"/>
              <w:right w:val="nil"/>
            </w:tcBorders>
            <w:shd w:val="clear" w:color="auto" w:fill="auto"/>
            <w:vAlign w:val="center"/>
          </w:tcPr>
          <w:p w14:paraId="165EE02D" w14:textId="5DE46AD7" w:rsidR="0095409F" w:rsidRPr="00DD4BD3" w:rsidRDefault="0095409F" w:rsidP="0095409F">
            <w:pPr>
              <w:spacing w:before="20" w:after="20"/>
              <w:ind w:right="170"/>
              <w:jc w:val="right"/>
              <w:rPr>
                <w:sz w:val="16"/>
                <w:szCs w:val="16"/>
              </w:rPr>
            </w:pPr>
            <w:r w:rsidRPr="00DD4BD3">
              <w:rPr>
                <w:color w:val="000000"/>
                <w:sz w:val="16"/>
                <w:szCs w:val="16"/>
              </w:rPr>
              <w:t>397861</w:t>
            </w:r>
          </w:p>
        </w:tc>
        <w:tc>
          <w:tcPr>
            <w:tcW w:w="1078" w:type="dxa"/>
            <w:tcBorders>
              <w:top w:val="nil"/>
              <w:left w:val="nil"/>
              <w:bottom w:val="nil"/>
              <w:right w:val="single" w:sz="4" w:space="0" w:color="auto"/>
            </w:tcBorders>
            <w:shd w:val="clear" w:color="auto" w:fill="auto"/>
            <w:vAlign w:val="center"/>
          </w:tcPr>
          <w:p w14:paraId="50CAD306" w14:textId="099F0DC3" w:rsidR="0095409F" w:rsidRPr="00DD4BD3" w:rsidRDefault="0095409F" w:rsidP="0095409F">
            <w:pPr>
              <w:spacing w:before="20" w:after="20"/>
              <w:ind w:right="170"/>
              <w:jc w:val="right"/>
              <w:rPr>
                <w:sz w:val="16"/>
                <w:szCs w:val="16"/>
              </w:rPr>
            </w:pPr>
            <w:r w:rsidRPr="00DD4BD3">
              <w:rPr>
                <w:color w:val="000000"/>
                <w:sz w:val="16"/>
                <w:szCs w:val="16"/>
              </w:rPr>
              <w:t>1540768</w:t>
            </w:r>
          </w:p>
        </w:tc>
        <w:tc>
          <w:tcPr>
            <w:tcW w:w="1074" w:type="dxa"/>
            <w:tcBorders>
              <w:top w:val="nil"/>
              <w:left w:val="single" w:sz="4" w:space="0" w:color="auto"/>
              <w:bottom w:val="nil"/>
              <w:right w:val="nil"/>
            </w:tcBorders>
            <w:shd w:val="clear" w:color="auto" w:fill="auto"/>
            <w:vAlign w:val="center"/>
          </w:tcPr>
          <w:p w14:paraId="100E5B42" w14:textId="199DC95D" w:rsidR="0095409F" w:rsidRPr="00DD4BD3" w:rsidRDefault="0095409F" w:rsidP="0095409F">
            <w:pPr>
              <w:spacing w:before="20" w:after="20"/>
              <w:ind w:right="170"/>
              <w:jc w:val="right"/>
              <w:rPr>
                <w:sz w:val="16"/>
                <w:szCs w:val="16"/>
              </w:rPr>
            </w:pPr>
            <w:r w:rsidRPr="00DD4BD3">
              <w:rPr>
                <w:color w:val="000000"/>
                <w:sz w:val="16"/>
                <w:szCs w:val="16"/>
              </w:rPr>
              <w:t>98</w:t>
            </w:r>
            <w:r w:rsidR="0071434B">
              <w:rPr>
                <w:color w:val="000000"/>
                <w:sz w:val="16"/>
                <w:szCs w:val="16"/>
              </w:rPr>
              <w:t>,</w:t>
            </w:r>
            <w:r w:rsidRPr="00DD4BD3">
              <w:rPr>
                <w:color w:val="000000"/>
                <w:sz w:val="16"/>
                <w:szCs w:val="16"/>
              </w:rPr>
              <w:t>8</w:t>
            </w:r>
          </w:p>
        </w:tc>
        <w:tc>
          <w:tcPr>
            <w:tcW w:w="1074" w:type="dxa"/>
            <w:tcBorders>
              <w:top w:val="nil"/>
              <w:left w:val="nil"/>
              <w:bottom w:val="nil"/>
              <w:right w:val="nil"/>
            </w:tcBorders>
            <w:shd w:val="clear" w:color="auto" w:fill="auto"/>
            <w:vAlign w:val="center"/>
          </w:tcPr>
          <w:p w14:paraId="11CFB0CC" w14:textId="7C62BFCC" w:rsidR="0095409F" w:rsidRPr="00DD4BD3" w:rsidRDefault="0095409F" w:rsidP="0095409F">
            <w:pPr>
              <w:spacing w:before="20" w:after="20"/>
              <w:ind w:right="170"/>
              <w:jc w:val="right"/>
              <w:rPr>
                <w:sz w:val="16"/>
                <w:szCs w:val="16"/>
              </w:rPr>
            </w:pPr>
            <w:r w:rsidRPr="00DD4BD3">
              <w:rPr>
                <w:color w:val="000000"/>
                <w:sz w:val="16"/>
                <w:szCs w:val="16"/>
              </w:rPr>
              <w:t>105</w:t>
            </w:r>
            <w:r w:rsidR="0071434B">
              <w:rPr>
                <w:color w:val="000000"/>
                <w:sz w:val="16"/>
                <w:szCs w:val="16"/>
              </w:rPr>
              <w:t>,</w:t>
            </w:r>
            <w:r w:rsidRPr="00DD4BD3">
              <w:rPr>
                <w:color w:val="000000"/>
                <w:sz w:val="16"/>
                <w:szCs w:val="16"/>
              </w:rPr>
              <w:t>6</w:t>
            </w:r>
          </w:p>
        </w:tc>
        <w:tc>
          <w:tcPr>
            <w:tcW w:w="1252" w:type="dxa"/>
            <w:tcBorders>
              <w:top w:val="nil"/>
              <w:left w:val="nil"/>
              <w:bottom w:val="nil"/>
              <w:right w:val="nil"/>
            </w:tcBorders>
            <w:shd w:val="clear" w:color="auto" w:fill="auto"/>
            <w:vAlign w:val="center"/>
          </w:tcPr>
          <w:p w14:paraId="67BE2FF7" w14:textId="029F95C3" w:rsidR="0095409F" w:rsidRPr="00DD4BD3" w:rsidRDefault="0095409F" w:rsidP="0095409F">
            <w:pPr>
              <w:spacing w:before="20" w:after="20"/>
              <w:ind w:right="288"/>
              <w:jc w:val="right"/>
              <w:rPr>
                <w:sz w:val="16"/>
                <w:szCs w:val="16"/>
              </w:rPr>
            </w:pPr>
            <w:r w:rsidRPr="00DD4BD3">
              <w:rPr>
                <w:color w:val="000000"/>
                <w:sz w:val="16"/>
                <w:szCs w:val="16"/>
              </w:rPr>
              <w:t>108</w:t>
            </w:r>
            <w:r w:rsidR="0071434B">
              <w:rPr>
                <w:color w:val="000000"/>
                <w:sz w:val="16"/>
                <w:szCs w:val="16"/>
              </w:rPr>
              <w:t>,</w:t>
            </w:r>
            <w:r w:rsidRPr="00DD4BD3">
              <w:rPr>
                <w:color w:val="000000"/>
                <w:sz w:val="16"/>
                <w:szCs w:val="16"/>
              </w:rPr>
              <w:t>2</w:t>
            </w:r>
          </w:p>
        </w:tc>
        <w:tc>
          <w:tcPr>
            <w:tcW w:w="1252" w:type="dxa"/>
            <w:tcBorders>
              <w:top w:val="nil"/>
              <w:left w:val="nil"/>
              <w:bottom w:val="nil"/>
              <w:right w:val="nil"/>
            </w:tcBorders>
            <w:shd w:val="clear" w:color="auto" w:fill="auto"/>
            <w:vAlign w:val="center"/>
          </w:tcPr>
          <w:p w14:paraId="0642F6DE" w14:textId="3E4F6699" w:rsidR="0095409F" w:rsidRPr="00DD4BD3" w:rsidRDefault="0095409F" w:rsidP="0095409F">
            <w:pPr>
              <w:spacing w:before="20" w:after="20"/>
              <w:ind w:right="288"/>
              <w:jc w:val="right"/>
              <w:rPr>
                <w:sz w:val="16"/>
                <w:szCs w:val="16"/>
              </w:rPr>
            </w:pPr>
            <w:r w:rsidRPr="00DD4BD3">
              <w:rPr>
                <w:color w:val="000000"/>
                <w:sz w:val="16"/>
                <w:szCs w:val="16"/>
              </w:rPr>
              <w:t>97</w:t>
            </w:r>
            <w:r w:rsidR="0071434B">
              <w:rPr>
                <w:color w:val="000000"/>
                <w:sz w:val="16"/>
                <w:szCs w:val="16"/>
              </w:rPr>
              <w:t>,</w:t>
            </w:r>
            <w:r w:rsidRPr="00DD4BD3">
              <w:rPr>
                <w:color w:val="000000"/>
                <w:sz w:val="16"/>
                <w:szCs w:val="16"/>
              </w:rPr>
              <w:t>9</w:t>
            </w:r>
          </w:p>
        </w:tc>
        <w:tc>
          <w:tcPr>
            <w:tcW w:w="1225" w:type="dxa"/>
            <w:tcBorders>
              <w:top w:val="nil"/>
              <w:left w:val="nil"/>
              <w:bottom w:val="nil"/>
              <w:right w:val="nil"/>
            </w:tcBorders>
            <w:shd w:val="clear" w:color="auto" w:fill="auto"/>
            <w:vAlign w:val="center"/>
          </w:tcPr>
          <w:p w14:paraId="520557D9" w14:textId="6D596A3D" w:rsidR="0095409F" w:rsidRPr="00DD4BD3" w:rsidRDefault="0095409F" w:rsidP="0095409F">
            <w:pPr>
              <w:spacing w:before="20" w:after="20"/>
              <w:ind w:right="288"/>
              <w:jc w:val="right"/>
              <w:rPr>
                <w:sz w:val="16"/>
                <w:szCs w:val="16"/>
              </w:rPr>
            </w:pPr>
            <w:r w:rsidRPr="00DD4BD3">
              <w:rPr>
                <w:color w:val="000000"/>
                <w:sz w:val="16"/>
                <w:szCs w:val="16"/>
              </w:rPr>
              <w:t>92</w:t>
            </w:r>
            <w:r w:rsidR="0071434B">
              <w:rPr>
                <w:color w:val="000000"/>
                <w:sz w:val="16"/>
                <w:szCs w:val="16"/>
              </w:rPr>
              <w:t>,</w:t>
            </w:r>
            <w:r w:rsidRPr="00DD4BD3">
              <w:rPr>
                <w:color w:val="000000"/>
                <w:sz w:val="16"/>
                <w:szCs w:val="16"/>
              </w:rPr>
              <w:t>4</w:t>
            </w:r>
          </w:p>
        </w:tc>
      </w:tr>
      <w:tr w:rsidR="0095409F" w:rsidRPr="00DD4BD3" w14:paraId="1545BD43" w14:textId="77777777" w:rsidTr="00EE60A6">
        <w:trPr>
          <w:jc w:val="center"/>
        </w:trPr>
        <w:tc>
          <w:tcPr>
            <w:tcW w:w="2139" w:type="dxa"/>
            <w:tcBorders>
              <w:right w:val="single" w:sz="4" w:space="0" w:color="auto"/>
            </w:tcBorders>
            <w:vAlign w:val="center"/>
          </w:tcPr>
          <w:p w14:paraId="76CE4F7B" w14:textId="77777777" w:rsidR="0095409F" w:rsidRPr="00DD4BD3" w:rsidRDefault="0095409F" w:rsidP="0095409F">
            <w:pPr>
              <w:spacing w:before="20" w:after="20"/>
              <w:rPr>
                <w:sz w:val="16"/>
                <w:szCs w:val="16"/>
              </w:rPr>
            </w:pPr>
            <w:r w:rsidRPr="00DD4BD3">
              <w:rPr>
                <w:sz w:val="16"/>
                <w:szCs w:val="16"/>
              </w:rPr>
              <w:t xml:space="preserve">Дрво </w:t>
            </w:r>
          </w:p>
        </w:tc>
        <w:tc>
          <w:tcPr>
            <w:tcW w:w="1111" w:type="dxa"/>
            <w:tcBorders>
              <w:top w:val="nil"/>
              <w:left w:val="nil"/>
              <w:bottom w:val="nil"/>
              <w:right w:val="nil"/>
            </w:tcBorders>
            <w:shd w:val="clear" w:color="auto" w:fill="auto"/>
            <w:vAlign w:val="center"/>
          </w:tcPr>
          <w:p w14:paraId="63CC1EE3" w14:textId="1E9DBAD6" w:rsidR="0095409F" w:rsidRPr="00DD4BD3" w:rsidRDefault="0095409F" w:rsidP="0095409F">
            <w:pPr>
              <w:spacing w:before="20" w:after="20"/>
              <w:ind w:right="170"/>
              <w:jc w:val="right"/>
              <w:rPr>
                <w:sz w:val="16"/>
                <w:szCs w:val="16"/>
              </w:rPr>
            </w:pPr>
            <w:r w:rsidRPr="00DD4BD3">
              <w:rPr>
                <w:color w:val="000000"/>
                <w:sz w:val="16"/>
                <w:szCs w:val="16"/>
              </w:rPr>
              <w:t>519178</w:t>
            </w:r>
          </w:p>
        </w:tc>
        <w:tc>
          <w:tcPr>
            <w:tcW w:w="1078" w:type="dxa"/>
            <w:tcBorders>
              <w:top w:val="nil"/>
              <w:left w:val="nil"/>
              <w:bottom w:val="nil"/>
              <w:right w:val="single" w:sz="4" w:space="0" w:color="auto"/>
            </w:tcBorders>
            <w:shd w:val="clear" w:color="auto" w:fill="auto"/>
            <w:vAlign w:val="center"/>
          </w:tcPr>
          <w:p w14:paraId="28C9D863" w14:textId="60EF996C" w:rsidR="0095409F" w:rsidRPr="00DD4BD3" w:rsidRDefault="0095409F" w:rsidP="0095409F">
            <w:pPr>
              <w:spacing w:before="20" w:after="20"/>
              <w:ind w:right="170"/>
              <w:jc w:val="right"/>
              <w:rPr>
                <w:sz w:val="16"/>
                <w:szCs w:val="16"/>
              </w:rPr>
            </w:pPr>
            <w:r w:rsidRPr="00DD4BD3">
              <w:rPr>
                <w:color w:val="000000"/>
                <w:sz w:val="16"/>
                <w:szCs w:val="16"/>
              </w:rPr>
              <w:t>2287838</w:t>
            </w:r>
          </w:p>
        </w:tc>
        <w:tc>
          <w:tcPr>
            <w:tcW w:w="1074" w:type="dxa"/>
            <w:tcBorders>
              <w:top w:val="nil"/>
              <w:left w:val="single" w:sz="4" w:space="0" w:color="auto"/>
              <w:bottom w:val="nil"/>
              <w:right w:val="nil"/>
            </w:tcBorders>
            <w:shd w:val="clear" w:color="auto" w:fill="auto"/>
            <w:vAlign w:val="center"/>
          </w:tcPr>
          <w:p w14:paraId="627F1359" w14:textId="2C1A1BD1" w:rsidR="0095409F" w:rsidRPr="00DD4BD3" w:rsidRDefault="0095409F" w:rsidP="0095409F">
            <w:pPr>
              <w:spacing w:before="20" w:after="20"/>
              <w:ind w:right="170"/>
              <w:jc w:val="right"/>
              <w:rPr>
                <w:sz w:val="16"/>
                <w:szCs w:val="16"/>
              </w:rPr>
            </w:pPr>
            <w:r w:rsidRPr="00DD4BD3">
              <w:rPr>
                <w:color w:val="000000"/>
                <w:sz w:val="16"/>
                <w:szCs w:val="16"/>
              </w:rPr>
              <w:t>91</w:t>
            </w:r>
            <w:r w:rsidR="0071434B">
              <w:rPr>
                <w:color w:val="000000"/>
                <w:sz w:val="16"/>
                <w:szCs w:val="16"/>
              </w:rPr>
              <w:t>,</w:t>
            </w:r>
            <w:r w:rsidRPr="00DD4BD3">
              <w:rPr>
                <w:color w:val="000000"/>
                <w:sz w:val="16"/>
                <w:szCs w:val="16"/>
              </w:rPr>
              <w:t>6</w:t>
            </w:r>
          </w:p>
        </w:tc>
        <w:tc>
          <w:tcPr>
            <w:tcW w:w="1074" w:type="dxa"/>
            <w:tcBorders>
              <w:top w:val="nil"/>
              <w:left w:val="nil"/>
              <w:bottom w:val="nil"/>
              <w:right w:val="nil"/>
            </w:tcBorders>
            <w:shd w:val="clear" w:color="auto" w:fill="auto"/>
            <w:vAlign w:val="center"/>
          </w:tcPr>
          <w:p w14:paraId="40161ED0" w14:textId="1311ADDF" w:rsidR="0095409F" w:rsidRPr="00DD4BD3" w:rsidRDefault="0095409F" w:rsidP="0095409F">
            <w:pPr>
              <w:spacing w:before="20" w:after="20"/>
              <w:ind w:right="170"/>
              <w:jc w:val="right"/>
              <w:rPr>
                <w:sz w:val="16"/>
                <w:szCs w:val="16"/>
              </w:rPr>
            </w:pPr>
            <w:r w:rsidRPr="00DD4BD3">
              <w:rPr>
                <w:color w:val="000000"/>
                <w:sz w:val="16"/>
                <w:szCs w:val="16"/>
              </w:rPr>
              <w:t>70</w:t>
            </w:r>
            <w:r w:rsidR="0071434B">
              <w:rPr>
                <w:color w:val="000000"/>
                <w:sz w:val="16"/>
                <w:szCs w:val="16"/>
              </w:rPr>
              <w:t>,</w:t>
            </w:r>
            <w:r w:rsidRPr="00DD4BD3">
              <w:rPr>
                <w:color w:val="000000"/>
                <w:sz w:val="16"/>
                <w:szCs w:val="16"/>
              </w:rPr>
              <w:t>9</w:t>
            </w:r>
          </w:p>
        </w:tc>
        <w:tc>
          <w:tcPr>
            <w:tcW w:w="1252" w:type="dxa"/>
            <w:tcBorders>
              <w:top w:val="nil"/>
              <w:left w:val="nil"/>
              <w:bottom w:val="nil"/>
              <w:right w:val="nil"/>
            </w:tcBorders>
            <w:shd w:val="clear" w:color="auto" w:fill="auto"/>
            <w:vAlign w:val="center"/>
          </w:tcPr>
          <w:p w14:paraId="2BA8F777" w14:textId="6C9DABB1" w:rsidR="0095409F" w:rsidRPr="00DD4BD3" w:rsidRDefault="0095409F" w:rsidP="0095409F">
            <w:pPr>
              <w:spacing w:before="20" w:after="20"/>
              <w:ind w:right="288"/>
              <w:jc w:val="right"/>
              <w:rPr>
                <w:sz w:val="16"/>
                <w:szCs w:val="16"/>
              </w:rPr>
            </w:pPr>
            <w:r w:rsidRPr="00DD4BD3">
              <w:rPr>
                <w:color w:val="000000"/>
                <w:sz w:val="16"/>
                <w:szCs w:val="16"/>
              </w:rPr>
              <w:t>113</w:t>
            </w:r>
            <w:r w:rsidR="0071434B">
              <w:rPr>
                <w:color w:val="000000"/>
                <w:sz w:val="16"/>
                <w:szCs w:val="16"/>
              </w:rPr>
              <w:t>,</w:t>
            </w:r>
            <w:r w:rsidRPr="00DD4BD3">
              <w:rPr>
                <w:color w:val="000000"/>
                <w:sz w:val="16"/>
                <w:szCs w:val="16"/>
              </w:rPr>
              <w:t>8</w:t>
            </w:r>
          </w:p>
        </w:tc>
        <w:tc>
          <w:tcPr>
            <w:tcW w:w="1252" w:type="dxa"/>
            <w:tcBorders>
              <w:top w:val="nil"/>
              <w:left w:val="nil"/>
              <w:bottom w:val="nil"/>
              <w:right w:val="nil"/>
            </w:tcBorders>
            <w:shd w:val="clear" w:color="auto" w:fill="auto"/>
            <w:vAlign w:val="center"/>
          </w:tcPr>
          <w:p w14:paraId="0C2A6B46" w14:textId="195D53AB" w:rsidR="0095409F" w:rsidRPr="00DD4BD3" w:rsidRDefault="0095409F" w:rsidP="0095409F">
            <w:pPr>
              <w:spacing w:before="20" w:after="20"/>
              <w:ind w:right="288"/>
              <w:jc w:val="right"/>
              <w:rPr>
                <w:sz w:val="16"/>
                <w:szCs w:val="16"/>
              </w:rPr>
            </w:pPr>
            <w:r w:rsidRPr="00DD4BD3">
              <w:rPr>
                <w:color w:val="000000"/>
                <w:sz w:val="16"/>
                <w:szCs w:val="16"/>
              </w:rPr>
              <w:t>91</w:t>
            </w:r>
            <w:r w:rsidR="0071434B">
              <w:rPr>
                <w:color w:val="000000"/>
                <w:sz w:val="16"/>
                <w:szCs w:val="16"/>
              </w:rPr>
              <w:t>,</w:t>
            </w:r>
            <w:r w:rsidRPr="00DD4BD3">
              <w:rPr>
                <w:color w:val="000000"/>
                <w:sz w:val="16"/>
                <w:szCs w:val="16"/>
              </w:rPr>
              <w:t>5</w:t>
            </w:r>
          </w:p>
        </w:tc>
        <w:tc>
          <w:tcPr>
            <w:tcW w:w="1225" w:type="dxa"/>
            <w:tcBorders>
              <w:top w:val="nil"/>
              <w:left w:val="nil"/>
              <w:bottom w:val="nil"/>
              <w:right w:val="nil"/>
            </w:tcBorders>
            <w:shd w:val="clear" w:color="auto" w:fill="auto"/>
            <w:vAlign w:val="center"/>
          </w:tcPr>
          <w:p w14:paraId="52620424" w14:textId="66A708FA" w:rsidR="0095409F" w:rsidRPr="00DD4BD3" w:rsidRDefault="0095409F" w:rsidP="0095409F">
            <w:pPr>
              <w:spacing w:before="20" w:after="20"/>
              <w:ind w:right="288"/>
              <w:jc w:val="right"/>
              <w:rPr>
                <w:sz w:val="16"/>
                <w:szCs w:val="16"/>
              </w:rPr>
            </w:pPr>
            <w:r w:rsidRPr="00DD4BD3">
              <w:rPr>
                <w:color w:val="000000"/>
                <w:sz w:val="16"/>
                <w:szCs w:val="16"/>
              </w:rPr>
              <w:t>78</w:t>
            </w:r>
            <w:r w:rsidR="0071434B">
              <w:rPr>
                <w:color w:val="000000"/>
                <w:sz w:val="16"/>
                <w:szCs w:val="16"/>
              </w:rPr>
              <w:t>,</w:t>
            </w:r>
            <w:r w:rsidRPr="00DD4BD3">
              <w:rPr>
                <w:color w:val="000000"/>
                <w:sz w:val="16"/>
                <w:szCs w:val="16"/>
              </w:rPr>
              <w:t>9</w:t>
            </w:r>
          </w:p>
        </w:tc>
      </w:tr>
      <w:tr w:rsidR="0095409F" w:rsidRPr="00DD4BD3" w14:paraId="05249A9B" w14:textId="77777777" w:rsidTr="00EE60A6">
        <w:trPr>
          <w:jc w:val="center"/>
        </w:trPr>
        <w:tc>
          <w:tcPr>
            <w:tcW w:w="2139" w:type="dxa"/>
            <w:tcBorders>
              <w:right w:val="single" w:sz="4" w:space="0" w:color="auto"/>
            </w:tcBorders>
            <w:vAlign w:val="center"/>
          </w:tcPr>
          <w:p w14:paraId="2F7A6133" w14:textId="77777777" w:rsidR="0095409F" w:rsidRPr="00DD4BD3" w:rsidRDefault="0095409F" w:rsidP="0095409F">
            <w:pPr>
              <w:spacing w:before="20" w:after="20"/>
              <w:rPr>
                <w:sz w:val="16"/>
                <w:szCs w:val="16"/>
              </w:rPr>
            </w:pPr>
            <w:r w:rsidRPr="00DD4BD3">
              <w:rPr>
                <w:sz w:val="16"/>
                <w:szCs w:val="16"/>
              </w:rPr>
              <w:t>Риба</w:t>
            </w:r>
          </w:p>
        </w:tc>
        <w:tc>
          <w:tcPr>
            <w:tcW w:w="1111" w:type="dxa"/>
            <w:tcBorders>
              <w:top w:val="nil"/>
              <w:left w:val="nil"/>
              <w:bottom w:val="nil"/>
              <w:right w:val="nil"/>
            </w:tcBorders>
            <w:shd w:val="clear" w:color="auto" w:fill="auto"/>
            <w:vAlign w:val="center"/>
          </w:tcPr>
          <w:p w14:paraId="04EF9B4D" w14:textId="6177F43F" w:rsidR="0095409F" w:rsidRPr="00DD4BD3" w:rsidRDefault="0095409F" w:rsidP="0095409F">
            <w:pPr>
              <w:spacing w:before="20" w:after="20"/>
              <w:ind w:right="170"/>
              <w:jc w:val="right"/>
              <w:rPr>
                <w:sz w:val="16"/>
                <w:szCs w:val="16"/>
              </w:rPr>
            </w:pPr>
            <w:r w:rsidRPr="00DD4BD3">
              <w:rPr>
                <w:color w:val="000000"/>
                <w:sz w:val="16"/>
                <w:szCs w:val="16"/>
              </w:rPr>
              <w:t>189115</w:t>
            </w:r>
          </w:p>
        </w:tc>
        <w:tc>
          <w:tcPr>
            <w:tcW w:w="1078" w:type="dxa"/>
            <w:tcBorders>
              <w:top w:val="nil"/>
              <w:left w:val="nil"/>
              <w:bottom w:val="nil"/>
              <w:right w:val="single" w:sz="4" w:space="0" w:color="auto"/>
            </w:tcBorders>
            <w:shd w:val="clear" w:color="auto" w:fill="auto"/>
            <w:vAlign w:val="center"/>
          </w:tcPr>
          <w:p w14:paraId="77258E2B" w14:textId="6DAC720D" w:rsidR="0095409F" w:rsidRPr="00DD4BD3" w:rsidRDefault="0095409F" w:rsidP="0095409F">
            <w:pPr>
              <w:spacing w:before="20" w:after="20"/>
              <w:ind w:right="170"/>
              <w:jc w:val="right"/>
              <w:rPr>
                <w:sz w:val="16"/>
                <w:szCs w:val="16"/>
              </w:rPr>
            </w:pPr>
            <w:r w:rsidRPr="00DD4BD3">
              <w:rPr>
                <w:color w:val="000000"/>
                <w:sz w:val="16"/>
                <w:szCs w:val="16"/>
              </w:rPr>
              <w:t>693923</w:t>
            </w:r>
          </w:p>
        </w:tc>
        <w:tc>
          <w:tcPr>
            <w:tcW w:w="1074" w:type="dxa"/>
            <w:tcBorders>
              <w:top w:val="nil"/>
              <w:left w:val="single" w:sz="4" w:space="0" w:color="auto"/>
              <w:bottom w:val="nil"/>
              <w:right w:val="nil"/>
            </w:tcBorders>
            <w:shd w:val="clear" w:color="auto" w:fill="auto"/>
            <w:vAlign w:val="center"/>
          </w:tcPr>
          <w:p w14:paraId="76CC0679" w14:textId="57013590" w:rsidR="0095409F" w:rsidRPr="00DD4BD3" w:rsidRDefault="0095409F" w:rsidP="0095409F">
            <w:pPr>
              <w:spacing w:before="20" w:after="20"/>
              <w:ind w:right="170"/>
              <w:jc w:val="right"/>
              <w:rPr>
                <w:sz w:val="16"/>
                <w:szCs w:val="16"/>
              </w:rPr>
            </w:pPr>
            <w:r w:rsidRPr="00DD4BD3">
              <w:rPr>
                <w:color w:val="000000"/>
                <w:sz w:val="16"/>
                <w:szCs w:val="16"/>
              </w:rPr>
              <w:t>102</w:t>
            </w:r>
            <w:r w:rsidR="0071434B">
              <w:rPr>
                <w:color w:val="000000"/>
                <w:sz w:val="16"/>
                <w:szCs w:val="16"/>
              </w:rPr>
              <w:t>,</w:t>
            </w:r>
            <w:r w:rsidRPr="00DD4BD3">
              <w:rPr>
                <w:color w:val="000000"/>
                <w:sz w:val="16"/>
                <w:szCs w:val="16"/>
              </w:rPr>
              <w:t>3</w:t>
            </w:r>
          </w:p>
        </w:tc>
        <w:tc>
          <w:tcPr>
            <w:tcW w:w="1074" w:type="dxa"/>
            <w:tcBorders>
              <w:top w:val="nil"/>
              <w:left w:val="nil"/>
              <w:bottom w:val="nil"/>
              <w:right w:val="nil"/>
            </w:tcBorders>
            <w:shd w:val="clear" w:color="auto" w:fill="auto"/>
            <w:vAlign w:val="center"/>
          </w:tcPr>
          <w:p w14:paraId="0C213DBB" w14:textId="56578AA9" w:rsidR="0095409F" w:rsidRPr="00DD4BD3" w:rsidRDefault="0095409F" w:rsidP="0095409F">
            <w:pPr>
              <w:spacing w:before="20" w:after="20"/>
              <w:ind w:right="170"/>
              <w:jc w:val="right"/>
              <w:rPr>
                <w:sz w:val="16"/>
                <w:szCs w:val="16"/>
              </w:rPr>
            </w:pPr>
            <w:r w:rsidRPr="00DD4BD3">
              <w:rPr>
                <w:color w:val="000000"/>
                <w:sz w:val="16"/>
                <w:szCs w:val="16"/>
              </w:rPr>
              <w:t>109</w:t>
            </w:r>
            <w:r w:rsidR="0071434B">
              <w:rPr>
                <w:color w:val="000000"/>
                <w:sz w:val="16"/>
                <w:szCs w:val="16"/>
              </w:rPr>
              <w:t>,</w:t>
            </w:r>
            <w:r w:rsidRPr="00DD4BD3">
              <w:rPr>
                <w:color w:val="000000"/>
                <w:sz w:val="16"/>
                <w:szCs w:val="16"/>
              </w:rPr>
              <w:t>2</w:t>
            </w:r>
          </w:p>
        </w:tc>
        <w:tc>
          <w:tcPr>
            <w:tcW w:w="1252" w:type="dxa"/>
            <w:tcBorders>
              <w:top w:val="nil"/>
              <w:left w:val="nil"/>
              <w:bottom w:val="nil"/>
              <w:right w:val="nil"/>
            </w:tcBorders>
            <w:shd w:val="clear" w:color="auto" w:fill="auto"/>
            <w:vAlign w:val="center"/>
          </w:tcPr>
          <w:p w14:paraId="7249E674" w14:textId="0605AE0A" w:rsidR="0095409F" w:rsidRPr="00DD4BD3" w:rsidRDefault="0095409F" w:rsidP="0095409F">
            <w:pPr>
              <w:spacing w:before="20" w:after="20"/>
              <w:ind w:right="288"/>
              <w:jc w:val="right"/>
              <w:rPr>
                <w:sz w:val="16"/>
                <w:szCs w:val="16"/>
              </w:rPr>
            </w:pPr>
            <w:r w:rsidRPr="00DD4BD3">
              <w:rPr>
                <w:color w:val="000000"/>
                <w:sz w:val="16"/>
                <w:szCs w:val="16"/>
              </w:rPr>
              <w:t>120</w:t>
            </w:r>
            <w:r w:rsidR="0071434B">
              <w:rPr>
                <w:color w:val="000000"/>
                <w:sz w:val="16"/>
                <w:szCs w:val="16"/>
              </w:rPr>
              <w:t>,</w:t>
            </w:r>
            <w:r w:rsidRPr="00DD4BD3">
              <w:rPr>
                <w:color w:val="000000"/>
                <w:sz w:val="16"/>
                <w:szCs w:val="16"/>
              </w:rPr>
              <w:t>5</w:t>
            </w:r>
          </w:p>
        </w:tc>
        <w:tc>
          <w:tcPr>
            <w:tcW w:w="1252" w:type="dxa"/>
            <w:tcBorders>
              <w:top w:val="nil"/>
              <w:left w:val="nil"/>
              <w:bottom w:val="nil"/>
              <w:right w:val="nil"/>
            </w:tcBorders>
            <w:shd w:val="clear" w:color="auto" w:fill="auto"/>
            <w:vAlign w:val="center"/>
          </w:tcPr>
          <w:p w14:paraId="181AE0D6" w14:textId="48CE27CF" w:rsidR="0095409F" w:rsidRPr="00DD4BD3" w:rsidRDefault="0095409F" w:rsidP="0095409F">
            <w:pPr>
              <w:spacing w:before="20" w:after="20"/>
              <w:ind w:right="288"/>
              <w:jc w:val="right"/>
              <w:rPr>
                <w:sz w:val="16"/>
                <w:szCs w:val="16"/>
              </w:rPr>
            </w:pPr>
            <w:r w:rsidRPr="00DD4BD3">
              <w:rPr>
                <w:color w:val="000000"/>
                <w:sz w:val="16"/>
                <w:szCs w:val="16"/>
              </w:rPr>
              <w:t>95</w:t>
            </w:r>
            <w:r w:rsidR="0071434B">
              <w:rPr>
                <w:color w:val="000000"/>
                <w:sz w:val="16"/>
                <w:szCs w:val="16"/>
              </w:rPr>
              <w:t>,</w:t>
            </w:r>
            <w:r w:rsidRPr="00DD4BD3">
              <w:rPr>
                <w:color w:val="000000"/>
                <w:sz w:val="16"/>
                <w:szCs w:val="16"/>
              </w:rPr>
              <w:t>1</w:t>
            </w:r>
          </w:p>
        </w:tc>
        <w:tc>
          <w:tcPr>
            <w:tcW w:w="1225" w:type="dxa"/>
            <w:tcBorders>
              <w:top w:val="nil"/>
              <w:left w:val="nil"/>
              <w:bottom w:val="nil"/>
              <w:right w:val="nil"/>
            </w:tcBorders>
            <w:shd w:val="clear" w:color="auto" w:fill="auto"/>
            <w:vAlign w:val="center"/>
          </w:tcPr>
          <w:p w14:paraId="5A302C69" w14:textId="737DAAC4" w:rsidR="0095409F" w:rsidRPr="00DD4BD3" w:rsidRDefault="0095409F" w:rsidP="0095409F">
            <w:pPr>
              <w:spacing w:before="20" w:after="20"/>
              <w:ind w:right="288"/>
              <w:jc w:val="right"/>
              <w:rPr>
                <w:sz w:val="16"/>
                <w:szCs w:val="16"/>
              </w:rPr>
            </w:pPr>
            <w:r w:rsidRPr="00DD4BD3">
              <w:rPr>
                <w:color w:val="000000"/>
                <w:sz w:val="16"/>
                <w:szCs w:val="16"/>
              </w:rPr>
              <w:t>97</w:t>
            </w:r>
            <w:r w:rsidR="0071434B">
              <w:rPr>
                <w:color w:val="000000"/>
                <w:sz w:val="16"/>
                <w:szCs w:val="16"/>
              </w:rPr>
              <w:t>,</w:t>
            </w:r>
            <w:r w:rsidRPr="00DD4BD3">
              <w:rPr>
                <w:color w:val="000000"/>
                <w:sz w:val="16"/>
                <w:szCs w:val="16"/>
              </w:rPr>
              <w:t>7</w:t>
            </w:r>
          </w:p>
        </w:tc>
      </w:tr>
      <w:tr w:rsidR="0095409F" w:rsidRPr="00DD4BD3" w14:paraId="62381765" w14:textId="77777777" w:rsidTr="00EE60A6">
        <w:trPr>
          <w:jc w:val="center"/>
        </w:trPr>
        <w:tc>
          <w:tcPr>
            <w:tcW w:w="2139" w:type="dxa"/>
            <w:tcBorders>
              <w:right w:val="single" w:sz="4" w:space="0" w:color="auto"/>
            </w:tcBorders>
            <w:vAlign w:val="center"/>
          </w:tcPr>
          <w:p w14:paraId="684BD358" w14:textId="77777777" w:rsidR="0095409F" w:rsidRPr="00DD4BD3" w:rsidRDefault="0095409F" w:rsidP="0095409F">
            <w:pPr>
              <w:spacing w:before="20" w:after="20"/>
              <w:rPr>
                <w:sz w:val="16"/>
                <w:szCs w:val="16"/>
              </w:rPr>
            </w:pPr>
            <w:r w:rsidRPr="00DD4BD3">
              <w:rPr>
                <w:sz w:val="16"/>
                <w:szCs w:val="16"/>
              </w:rPr>
              <w:t>Остали производи</w:t>
            </w:r>
          </w:p>
        </w:tc>
        <w:tc>
          <w:tcPr>
            <w:tcW w:w="1111" w:type="dxa"/>
            <w:tcBorders>
              <w:top w:val="nil"/>
              <w:left w:val="nil"/>
              <w:bottom w:val="nil"/>
              <w:right w:val="nil"/>
            </w:tcBorders>
            <w:shd w:val="clear" w:color="auto" w:fill="auto"/>
            <w:vAlign w:val="center"/>
          </w:tcPr>
          <w:p w14:paraId="3FF7C929" w14:textId="676FDA9F" w:rsidR="0095409F" w:rsidRPr="00DD4BD3" w:rsidRDefault="0095409F" w:rsidP="0095409F">
            <w:pPr>
              <w:spacing w:before="20" w:after="20"/>
              <w:ind w:right="170"/>
              <w:jc w:val="right"/>
              <w:rPr>
                <w:sz w:val="16"/>
                <w:szCs w:val="16"/>
              </w:rPr>
            </w:pPr>
            <w:r w:rsidRPr="00DD4BD3">
              <w:rPr>
                <w:color w:val="000000"/>
                <w:sz w:val="16"/>
                <w:szCs w:val="16"/>
              </w:rPr>
              <w:t>1316581</w:t>
            </w:r>
          </w:p>
        </w:tc>
        <w:tc>
          <w:tcPr>
            <w:tcW w:w="1078" w:type="dxa"/>
            <w:tcBorders>
              <w:top w:val="nil"/>
              <w:left w:val="nil"/>
              <w:bottom w:val="nil"/>
              <w:right w:val="single" w:sz="4" w:space="0" w:color="auto"/>
            </w:tcBorders>
            <w:shd w:val="clear" w:color="auto" w:fill="auto"/>
            <w:vAlign w:val="center"/>
          </w:tcPr>
          <w:p w14:paraId="1FECFCD8" w14:textId="200319E7" w:rsidR="0095409F" w:rsidRPr="00DD4BD3" w:rsidRDefault="0095409F" w:rsidP="0095409F">
            <w:pPr>
              <w:spacing w:before="20" w:after="20"/>
              <w:ind w:right="170"/>
              <w:jc w:val="right"/>
              <w:rPr>
                <w:sz w:val="16"/>
                <w:szCs w:val="16"/>
              </w:rPr>
            </w:pPr>
            <w:r w:rsidRPr="00DD4BD3">
              <w:rPr>
                <w:color w:val="000000"/>
                <w:sz w:val="16"/>
                <w:szCs w:val="16"/>
              </w:rPr>
              <w:t>4725163</w:t>
            </w:r>
          </w:p>
        </w:tc>
        <w:tc>
          <w:tcPr>
            <w:tcW w:w="1074" w:type="dxa"/>
            <w:tcBorders>
              <w:top w:val="nil"/>
              <w:left w:val="single" w:sz="4" w:space="0" w:color="auto"/>
              <w:bottom w:val="nil"/>
              <w:right w:val="nil"/>
            </w:tcBorders>
            <w:shd w:val="clear" w:color="auto" w:fill="auto"/>
            <w:vAlign w:val="center"/>
          </w:tcPr>
          <w:p w14:paraId="61ACA0DD" w14:textId="0D31EB42" w:rsidR="0095409F" w:rsidRPr="00DD4BD3" w:rsidRDefault="0095409F" w:rsidP="0095409F">
            <w:pPr>
              <w:spacing w:before="20" w:after="20"/>
              <w:ind w:right="170"/>
              <w:jc w:val="right"/>
              <w:rPr>
                <w:sz w:val="16"/>
                <w:szCs w:val="16"/>
              </w:rPr>
            </w:pPr>
            <w:r w:rsidRPr="00DD4BD3">
              <w:rPr>
                <w:color w:val="000000"/>
                <w:sz w:val="16"/>
                <w:szCs w:val="16"/>
              </w:rPr>
              <w:t>111</w:t>
            </w:r>
            <w:r w:rsidR="0071434B">
              <w:rPr>
                <w:color w:val="000000"/>
                <w:sz w:val="16"/>
                <w:szCs w:val="16"/>
              </w:rPr>
              <w:t>,</w:t>
            </w:r>
            <w:r w:rsidRPr="00DD4BD3">
              <w:rPr>
                <w:color w:val="000000"/>
                <w:sz w:val="16"/>
                <w:szCs w:val="16"/>
              </w:rPr>
              <w:t>0</w:t>
            </w:r>
          </w:p>
        </w:tc>
        <w:tc>
          <w:tcPr>
            <w:tcW w:w="1074" w:type="dxa"/>
            <w:tcBorders>
              <w:top w:val="nil"/>
              <w:left w:val="nil"/>
              <w:bottom w:val="nil"/>
              <w:right w:val="nil"/>
            </w:tcBorders>
            <w:shd w:val="clear" w:color="auto" w:fill="auto"/>
            <w:vAlign w:val="center"/>
          </w:tcPr>
          <w:p w14:paraId="36A4398B" w14:textId="570641FA" w:rsidR="0095409F" w:rsidRPr="00DD4BD3" w:rsidRDefault="0095409F" w:rsidP="0095409F">
            <w:pPr>
              <w:spacing w:before="20" w:after="20"/>
              <w:ind w:right="170"/>
              <w:jc w:val="right"/>
              <w:rPr>
                <w:sz w:val="16"/>
                <w:szCs w:val="16"/>
              </w:rPr>
            </w:pPr>
            <w:r w:rsidRPr="00DD4BD3">
              <w:rPr>
                <w:color w:val="000000"/>
                <w:sz w:val="16"/>
                <w:szCs w:val="16"/>
              </w:rPr>
              <w:t>117</w:t>
            </w:r>
            <w:r w:rsidR="0071434B">
              <w:rPr>
                <w:color w:val="000000"/>
                <w:sz w:val="16"/>
                <w:szCs w:val="16"/>
              </w:rPr>
              <w:t>,</w:t>
            </w:r>
            <w:r w:rsidRPr="00DD4BD3">
              <w:rPr>
                <w:color w:val="000000"/>
                <w:sz w:val="16"/>
                <w:szCs w:val="16"/>
              </w:rPr>
              <w:t>2</w:t>
            </w:r>
          </w:p>
        </w:tc>
        <w:tc>
          <w:tcPr>
            <w:tcW w:w="1252" w:type="dxa"/>
            <w:tcBorders>
              <w:top w:val="nil"/>
              <w:left w:val="nil"/>
              <w:bottom w:val="nil"/>
              <w:right w:val="nil"/>
            </w:tcBorders>
            <w:shd w:val="clear" w:color="auto" w:fill="auto"/>
            <w:vAlign w:val="center"/>
          </w:tcPr>
          <w:p w14:paraId="55405B9E" w14:textId="67978285" w:rsidR="0095409F" w:rsidRPr="00DD4BD3" w:rsidRDefault="0095409F" w:rsidP="0095409F">
            <w:pPr>
              <w:spacing w:before="20" w:after="20"/>
              <w:ind w:right="288"/>
              <w:jc w:val="right"/>
              <w:rPr>
                <w:sz w:val="16"/>
                <w:szCs w:val="16"/>
              </w:rPr>
            </w:pPr>
            <w:r w:rsidRPr="00DD4BD3">
              <w:rPr>
                <w:color w:val="000000"/>
                <w:sz w:val="16"/>
                <w:szCs w:val="16"/>
              </w:rPr>
              <w:t>115</w:t>
            </w:r>
            <w:r w:rsidR="0071434B">
              <w:rPr>
                <w:color w:val="000000"/>
                <w:sz w:val="16"/>
                <w:szCs w:val="16"/>
              </w:rPr>
              <w:t>,</w:t>
            </w:r>
            <w:r w:rsidRPr="00DD4BD3">
              <w:rPr>
                <w:color w:val="000000"/>
                <w:sz w:val="16"/>
                <w:szCs w:val="16"/>
              </w:rPr>
              <w:t>4</w:t>
            </w:r>
          </w:p>
        </w:tc>
        <w:tc>
          <w:tcPr>
            <w:tcW w:w="1252" w:type="dxa"/>
            <w:tcBorders>
              <w:top w:val="nil"/>
              <w:left w:val="nil"/>
              <w:bottom w:val="nil"/>
              <w:right w:val="nil"/>
            </w:tcBorders>
            <w:shd w:val="clear" w:color="auto" w:fill="auto"/>
            <w:vAlign w:val="center"/>
          </w:tcPr>
          <w:p w14:paraId="2107993D" w14:textId="0338A318" w:rsidR="0095409F" w:rsidRPr="00DD4BD3" w:rsidRDefault="0095409F" w:rsidP="0095409F">
            <w:pPr>
              <w:spacing w:before="20" w:after="20"/>
              <w:ind w:right="288"/>
              <w:jc w:val="right"/>
              <w:rPr>
                <w:sz w:val="16"/>
                <w:szCs w:val="16"/>
              </w:rPr>
            </w:pPr>
            <w:r w:rsidRPr="00DD4BD3">
              <w:rPr>
                <w:color w:val="000000"/>
                <w:sz w:val="16"/>
                <w:szCs w:val="16"/>
              </w:rPr>
              <w:t>113</w:t>
            </w:r>
            <w:r w:rsidR="0071434B">
              <w:rPr>
                <w:color w:val="000000"/>
                <w:sz w:val="16"/>
                <w:szCs w:val="16"/>
              </w:rPr>
              <w:t>,</w:t>
            </w:r>
            <w:r w:rsidRPr="00DD4BD3">
              <w:rPr>
                <w:color w:val="000000"/>
                <w:sz w:val="16"/>
                <w:szCs w:val="16"/>
              </w:rPr>
              <w:t>4</w:t>
            </w:r>
          </w:p>
        </w:tc>
        <w:tc>
          <w:tcPr>
            <w:tcW w:w="1225" w:type="dxa"/>
            <w:tcBorders>
              <w:top w:val="nil"/>
              <w:left w:val="nil"/>
              <w:bottom w:val="nil"/>
              <w:right w:val="nil"/>
            </w:tcBorders>
            <w:shd w:val="clear" w:color="auto" w:fill="auto"/>
            <w:vAlign w:val="center"/>
          </w:tcPr>
          <w:p w14:paraId="3B8E6EA9" w14:textId="508CC189" w:rsidR="0095409F" w:rsidRPr="00DD4BD3" w:rsidRDefault="0095409F" w:rsidP="0095409F">
            <w:pPr>
              <w:spacing w:before="20" w:after="20"/>
              <w:ind w:right="288"/>
              <w:jc w:val="right"/>
              <w:rPr>
                <w:sz w:val="16"/>
                <w:szCs w:val="16"/>
              </w:rPr>
            </w:pPr>
            <w:r w:rsidRPr="00DD4BD3">
              <w:rPr>
                <w:color w:val="000000"/>
                <w:sz w:val="16"/>
                <w:szCs w:val="16"/>
              </w:rPr>
              <w:t>106</w:t>
            </w:r>
            <w:r w:rsidR="0071434B">
              <w:rPr>
                <w:color w:val="000000"/>
                <w:sz w:val="16"/>
                <w:szCs w:val="16"/>
              </w:rPr>
              <w:t>,</w:t>
            </w:r>
            <w:r w:rsidRPr="00DD4BD3">
              <w:rPr>
                <w:color w:val="000000"/>
                <w:sz w:val="16"/>
                <w:szCs w:val="16"/>
              </w:rPr>
              <w:t>0</w:t>
            </w:r>
          </w:p>
        </w:tc>
      </w:tr>
    </w:tbl>
    <w:p w14:paraId="1CE65AE8" w14:textId="77777777" w:rsidR="001E5183" w:rsidRPr="00DD4BD3" w:rsidRDefault="001E5183">
      <w:pPr>
        <w:rPr>
          <w:b/>
          <w:bCs/>
        </w:rPr>
      </w:pPr>
    </w:p>
    <w:p w14:paraId="4C3A2842" w14:textId="77777777" w:rsidR="00E349CD" w:rsidRPr="00DD4BD3" w:rsidRDefault="00857AFB" w:rsidP="00F23059">
      <w:pPr>
        <w:pStyle w:val="Naslovtabela"/>
        <w:tabs>
          <w:tab w:val="clear" w:pos="1492"/>
        </w:tabs>
        <w:spacing w:after="60"/>
        <w:ind w:left="0" w:firstLine="0"/>
      </w:pPr>
      <w:r w:rsidRPr="00DD4BD3">
        <w:br w:type="page"/>
      </w:r>
      <w:r w:rsidR="00E349CD" w:rsidRPr="00DD4BD3">
        <w:lastRenderedPageBreak/>
        <w:t>3. Промет изабраних производа</w:t>
      </w:r>
    </w:p>
    <w:p w14:paraId="6E274BBC" w14:textId="77777777" w:rsidR="00070DA7" w:rsidRPr="00DD4BD3" w:rsidRDefault="00070DA7" w:rsidP="0097084E">
      <w:pPr>
        <w:spacing w:after="40"/>
        <w:rPr>
          <w:b/>
          <w:bCs/>
          <w:sz w:val="18"/>
          <w:szCs w:val="18"/>
        </w:rPr>
      </w:pPr>
      <w:r w:rsidRPr="00DD4BD3">
        <w:rPr>
          <w:b/>
          <w:bCs/>
          <w:sz w:val="18"/>
          <w:szCs w:val="18"/>
        </w:rPr>
        <w:t>Република Србија</w:t>
      </w:r>
    </w:p>
    <w:tbl>
      <w:tblPr>
        <w:tblW w:w="0" w:type="auto"/>
        <w:jc w:val="center"/>
        <w:tblCellMar>
          <w:left w:w="28" w:type="dxa"/>
          <w:right w:w="28" w:type="dxa"/>
        </w:tblCellMar>
        <w:tblLook w:val="01E0" w:firstRow="1" w:lastRow="1" w:firstColumn="1" w:lastColumn="1" w:noHBand="0" w:noVBand="0"/>
      </w:tblPr>
      <w:tblGrid>
        <w:gridCol w:w="2218"/>
        <w:gridCol w:w="1026"/>
        <w:gridCol w:w="990"/>
        <w:gridCol w:w="1076"/>
        <w:gridCol w:w="1075"/>
        <w:gridCol w:w="1253"/>
        <w:gridCol w:w="1253"/>
        <w:gridCol w:w="1314"/>
      </w:tblGrid>
      <w:tr w:rsidR="00FC7B13" w:rsidRPr="00DD4BD3" w14:paraId="1007253E" w14:textId="77777777" w:rsidTr="00A431DE">
        <w:trPr>
          <w:jc w:val="center"/>
        </w:trPr>
        <w:tc>
          <w:tcPr>
            <w:tcW w:w="2218" w:type="dxa"/>
            <w:vMerge w:val="restart"/>
            <w:tcBorders>
              <w:top w:val="single" w:sz="4" w:space="0" w:color="auto"/>
              <w:right w:val="single" w:sz="4" w:space="0" w:color="auto"/>
            </w:tcBorders>
            <w:vAlign w:val="center"/>
          </w:tcPr>
          <w:p w14:paraId="74914A61" w14:textId="77777777" w:rsidR="00FC7B13" w:rsidRPr="00DD4BD3" w:rsidRDefault="00FC7B13" w:rsidP="00675976">
            <w:pPr>
              <w:spacing w:before="60" w:after="60"/>
              <w:jc w:val="center"/>
              <w:rPr>
                <w:sz w:val="16"/>
                <w:szCs w:val="16"/>
              </w:rPr>
            </w:pPr>
          </w:p>
        </w:tc>
        <w:tc>
          <w:tcPr>
            <w:tcW w:w="2016" w:type="dxa"/>
            <w:gridSpan w:val="2"/>
            <w:tcBorders>
              <w:top w:val="single" w:sz="4" w:space="0" w:color="auto"/>
              <w:left w:val="single" w:sz="4" w:space="0" w:color="auto"/>
              <w:bottom w:val="single" w:sz="4" w:space="0" w:color="auto"/>
              <w:right w:val="single" w:sz="4" w:space="0" w:color="auto"/>
            </w:tcBorders>
            <w:vAlign w:val="center"/>
          </w:tcPr>
          <w:p w14:paraId="04DF586A" w14:textId="77777777" w:rsidR="00FC7B13" w:rsidRPr="00DD4BD3" w:rsidRDefault="00FC7B13" w:rsidP="00333BDF">
            <w:pPr>
              <w:tabs>
                <w:tab w:val="left" w:pos="4680"/>
                <w:tab w:val="left" w:pos="5040"/>
              </w:tabs>
              <w:spacing w:before="120" w:after="120"/>
              <w:jc w:val="center"/>
              <w:rPr>
                <w:sz w:val="16"/>
                <w:szCs w:val="16"/>
              </w:rPr>
            </w:pPr>
            <w:r w:rsidRPr="00DD4BD3">
              <w:rPr>
                <w:sz w:val="16"/>
                <w:szCs w:val="16"/>
              </w:rPr>
              <w:t>Количине, t</w:t>
            </w:r>
          </w:p>
        </w:tc>
        <w:tc>
          <w:tcPr>
            <w:tcW w:w="5971" w:type="dxa"/>
            <w:gridSpan w:val="5"/>
            <w:tcBorders>
              <w:top w:val="single" w:sz="4" w:space="0" w:color="auto"/>
              <w:left w:val="single" w:sz="4" w:space="0" w:color="auto"/>
              <w:bottom w:val="single" w:sz="4" w:space="0" w:color="auto"/>
            </w:tcBorders>
            <w:vAlign w:val="center"/>
          </w:tcPr>
          <w:p w14:paraId="074F80A6" w14:textId="77777777" w:rsidR="00FC7B13" w:rsidRPr="00DD4BD3" w:rsidRDefault="00FC7B13" w:rsidP="00675976">
            <w:pPr>
              <w:tabs>
                <w:tab w:val="left" w:pos="8820"/>
              </w:tabs>
              <w:spacing w:before="120" w:after="120"/>
              <w:jc w:val="center"/>
              <w:rPr>
                <w:sz w:val="16"/>
                <w:szCs w:val="16"/>
              </w:rPr>
            </w:pPr>
            <w:r w:rsidRPr="00DD4BD3">
              <w:rPr>
                <w:sz w:val="16"/>
                <w:szCs w:val="16"/>
              </w:rPr>
              <w:t>Индекси</w:t>
            </w:r>
          </w:p>
        </w:tc>
      </w:tr>
      <w:tr w:rsidR="00FC7B13" w:rsidRPr="00DD4BD3" w14:paraId="6A634479" w14:textId="77777777" w:rsidTr="00A431DE">
        <w:trPr>
          <w:jc w:val="center"/>
        </w:trPr>
        <w:tc>
          <w:tcPr>
            <w:tcW w:w="2218" w:type="dxa"/>
            <w:vMerge/>
            <w:tcBorders>
              <w:bottom w:val="single" w:sz="4" w:space="0" w:color="auto"/>
              <w:right w:val="single" w:sz="4" w:space="0" w:color="auto"/>
            </w:tcBorders>
            <w:vAlign w:val="center"/>
          </w:tcPr>
          <w:p w14:paraId="21EC9C26" w14:textId="77777777" w:rsidR="00FC7B13" w:rsidRPr="00DD4BD3" w:rsidRDefault="00FC7B13" w:rsidP="00FC7B13">
            <w:pPr>
              <w:spacing w:before="60" w:after="60"/>
              <w:jc w:val="center"/>
              <w:rPr>
                <w:sz w:val="16"/>
                <w:szCs w:val="16"/>
              </w:rPr>
            </w:pPr>
          </w:p>
        </w:tc>
        <w:tc>
          <w:tcPr>
            <w:tcW w:w="1026" w:type="dxa"/>
            <w:tcBorders>
              <w:top w:val="single" w:sz="4" w:space="0" w:color="auto"/>
              <w:left w:val="single" w:sz="4" w:space="0" w:color="auto"/>
              <w:bottom w:val="single" w:sz="4" w:space="0" w:color="auto"/>
              <w:right w:val="single" w:sz="4" w:space="0" w:color="auto"/>
            </w:tcBorders>
            <w:vAlign w:val="center"/>
          </w:tcPr>
          <w:p w14:paraId="0D2F15C8" w14:textId="3E401381" w:rsidR="00FC7B13" w:rsidRPr="00DD4BD3" w:rsidRDefault="00FC7B13" w:rsidP="007C6FD3">
            <w:pPr>
              <w:spacing w:before="60" w:after="60"/>
              <w:jc w:val="center"/>
              <w:rPr>
                <w:sz w:val="16"/>
                <w:szCs w:val="16"/>
              </w:rPr>
            </w:pPr>
            <w:r w:rsidRPr="00DD4BD3">
              <w:rPr>
                <w:sz w:val="16"/>
                <w:szCs w:val="16"/>
              </w:rPr>
              <w:t>X–XII 202</w:t>
            </w:r>
            <w:r w:rsidR="003C6CF5" w:rsidRPr="00DD4BD3">
              <w:rPr>
                <w:sz w:val="16"/>
                <w:szCs w:val="16"/>
              </w:rPr>
              <w:t>4</w:t>
            </w:r>
          </w:p>
        </w:tc>
        <w:tc>
          <w:tcPr>
            <w:tcW w:w="990" w:type="dxa"/>
            <w:tcBorders>
              <w:top w:val="single" w:sz="4" w:space="0" w:color="auto"/>
              <w:left w:val="single" w:sz="4" w:space="0" w:color="auto"/>
              <w:bottom w:val="single" w:sz="4" w:space="0" w:color="auto"/>
              <w:right w:val="single" w:sz="4" w:space="0" w:color="auto"/>
            </w:tcBorders>
            <w:vAlign w:val="center"/>
          </w:tcPr>
          <w:p w14:paraId="62634111" w14:textId="19C2D7E4" w:rsidR="00FC7B13" w:rsidRPr="00DD4BD3" w:rsidRDefault="00FC7B13" w:rsidP="00FC7B13">
            <w:pPr>
              <w:tabs>
                <w:tab w:val="left" w:pos="4680"/>
                <w:tab w:val="left" w:pos="5040"/>
              </w:tabs>
              <w:spacing w:before="60" w:after="60"/>
              <w:jc w:val="center"/>
              <w:rPr>
                <w:sz w:val="16"/>
                <w:szCs w:val="16"/>
              </w:rPr>
            </w:pPr>
            <w:r w:rsidRPr="00DD4BD3">
              <w:rPr>
                <w:sz w:val="16"/>
                <w:szCs w:val="16"/>
              </w:rPr>
              <w:t>I–XII 202</w:t>
            </w:r>
            <w:r w:rsidR="003C6CF5" w:rsidRPr="00DD4BD3">
              <w:rPr>
                <w:sz w:val="16"/>
                <w:szCs w:val="16"/>
              </w:rPr>
              <w:t>4</w:t>
            </w:r>
          </w:p>
        </w:tc>
        <w:tc>
          <w:tcPr>
            <w:tcW w:w="1076" w:type="dxa"/>
            <w:tcBorders>
              <w:top w:val="single" w:sz="4" w:space="0" w:color="auto"/>
              <w:left w:val="single" w:sz="4" w:space="0" w:color="auto"/>
              <w:bottom w:val="single" w:sz="4" w:space="0" w:color="auto"/>
              <w:right w:val="single" w:sz="4" w:space="0" w:color="auto"/>
            </w:tcBorders>
            <w:vAlign w:val="center"/>
          </w:tcPr>
          <w:p w14:paraId="488BC3F8" w14:textId="6D1C27BF" w:rsidR="00FC7B13" w:rsidRPr="00DD4BD3" w:rsidRDefault="00FC7B13" w:rsidP="00BE436E">
            <w:pPr>
              <w:jc w:val="center"/>
              <w:rPr>
                <w:sz w:val="16"/>
                <w:szCs w:val="16"/>
              </w:rPr>
            </w:pPr>
            <w:r w:rsidRPr="00DD4BD3">
              <w:rPr>
                <w:sz w:val="16"/>
                <w:szCs w:val="16"/>
                <w:u w:val="single"/>
              </w:rPr>
              <w:t>X–XII 202</w:t>
            </w:r>
            <w:r w:rsidR="003C6CF5" w:rsidRPr="00DD4BD3">
              <w:rPr>
                <w:sz w:val="16"/>
                <w:szCs w:val="16"/>
                <w:u w:val="single"/>
              </w:rPr>
              <w:t>4</w:t>
            </w:r>
          </w:p>
          <w:p w14:paraId="14C417D9" w14:textId="2FCE0220" w:rsidR="00FC7B13" w:rsidRPr="00DD4BD3" w:rsidRDefault="00FC7B13" w:rsidP="00BE436E">
            <w:pPr>
              <w:tabs>
                <w:tab w:val="left" w:pos="4680"/>
                <w:tab w:val="left" w:pos="5040"/>
              </w:tabs>
              <w:spacing w:after="60"/>
              <w:jc w:val="center"/>
              <w:rPr>
                <w:sz w:val="16"/>
                <w:szCs w:val="16"/>
              </w:rPr>
            </w:pPr>
            <w:r w:rsidRPr="00DD4BD3">
              <w:rPr>
                <w:sz w:val="16"/>
                <w:szCs w:val="16"/>
              </w:rPr>
              <w:t>X–XII 202</w:t>
            </w:r>
            <w:r w:rsidR="003C6CF5" w:rsidRPr="00DD4BD3">
              <w:rPr>
                <w:sz w:val="16"/>
                <w:szCs w:val="16"/>
              </w:rPr>
              <w:t>3</w:t>
            </w:r>
          </w:p>
        </w:tc>
        <w:tc>
          <w:tcPr>
            <w:tcW w:w="1075" w:type="dxa"/>
            <w:tcBorders>
              <w:top w:val="single" w:sz="4" w:space="0" w:color="auto"/>
              <w:left w:val="single" w:sz="4" w:space="0" w:color="auto"/>
              <w:bottom w:val="single" w:sz="4" w:space="0" w:color="auto"/>
              <w:right w:val="single" w:sz="4" w:space="0" w:color="auto"/>
            </w:tcBorders>
            <w:vAlign w:val="center"/>
          </w:tcPr>
          <w:p w14:paraId="08111090" w14:textId="2D282AF0" w:rsidR="00FC7B13" w:rsidRPr="00DD4BD3" w:rsidRDefault="00FC7B13" w:rsidP="00BE436E">
            <w:pPr>
              <w:jc w:val="center"/>
              <w:rPr>
                <w:sz w:val="16"/>
                <w:szCs w:val="16"/>
              </w:rPr>
            </w:pPr>
            <w:r w:rsidRPr="00DD4BD3">
              <w:rPr>
                <w:sz w:val="16"/>
                <w:szCs w:val="16"/>
                <w:u w:val="single"/>
              </w:rPr>
              <w:t>I–XII 202</w:t>
            </w:r>
            <w:r w:rsidR="003C6CF5" w:rsidRPr="00DD4BD3">
              <w:rPr>
                <w:sz w:val="16"/>
                <w:szCs w:val="16"/>
                <w:u w:val="single"/>
              </w:rPr>
              <w:t>4</w:t>
            </w:r>
          </w:p>
          <w:p w14:paraId="41D39E2C" w14:textId="2B7A8F4E" w:rsidR="00FC7B13" w:rsidRPr="00DD4BD3" w:rsidRDefault="00FC7B13" w:rsidP="00BE436E">
            <w:pPr>
              <w:tabs>
                <w:tab w:val="left" w:pos="4680"/>
                <w:tab w:val="left" w:pos="5040"/>
              </w:tabs>
              <w:spacing w:after="60"/>
              <w:jc w:val="center"/>
              <w:rPr>
                <w:sz w:val="16"/>
                <w:szCs w:val="16"/>
              </w:rPr>
            </w:pPr>
            <w:r w:rsidRPr="00DD4BD3">
              <w:rPr>
                <w:sz w:val="16"/>
                <w:szCs w:val="16"/>
              </w:rPr>
              <w:t>I–XII 202</w:t>
            </w:r>
            <w:r w:rsidR="003C6CF5" w:rsidRPr="00DD4BD3">
              <w:rPr>
                <w:sz w:val="16"/>
                <w:szCs w:val="16"/>
              </w:rPr>
              <w:t>3</w:t>
            </w:r>
          </w:p>
        </w:tc>
        <w:tc>
          <w:tcPr>
            <w:tcW w:w="1253" w:type="dxa"/>
            <w:tcBorders>
              <w:top w:val="single" w:sz="4" w:space="0" w:color="auto"/>
              <w:left w:val="single" w:sz="4" w:space="0" w:color="auto"/>
              <w:bottom w:val="single" w:sz="4" w:space="0" w:color="auto"/>
              <w:right w:val="single" w:sz="4" w:space="0" w:color="auto"/>
            </w:tcBorders>
            <w:vAlign w:val="center"/>
          </w:tcPr>
          <w:p w14:paraId="6E67DC9E" w14:textId="63A3A2EB" w:rsidR="00FC7B13" w:rsidRPr="00DD4BD3" w:rsidRDefault="00FC7B13" w:rsidP="00BE436E">
            <w:pPr>
              <w:jc w:val="center"/>
              <w:rPr>
                <w:position w:val="-12"/>
                <w:sz w:val="16"/>
                <w:szCs w:val="16"/>
                <w:u w:val="single"/>
              </w:rPr>
            </w:pPr>
            <w:r w:rsidRPr="00DD4BD3">
              <w:rPr>
                <w:position w:val="-12"/>
                <w:sz w:val="16"/>
                <w:szCs w:val="16"/>
                <w:u w:val="single"/>
              </w:rPr>
              <w:t>X 202</w:t>
            </w:r>
            <w:r w:rsidR="003C6CF5" w:rsidRPr="00DD4BD3">
              <w:rPr>
                <w:position w:val="-12"/>
                <w:sz w:val="16"/>
                <w:szCs w:val="16"/>
                <w:u w:val="single"/>
              </w:rPr>
              <w:t>4</w:t>
            </w:r>
          </w:p>
          <w:p w14:paraId="2187830D" w14:textId="0AB453C9" w:rsidR="00FC7B13" w:rsidRPr="00DD4BD3" w:rsidRDefault="00FC7B13" w:rsidP="00BE436E">
            <w:pPr>
              <w:spacing w:after="120"/>
              <w:jc w:val="center"/>
              <w:rPr>
                <w:sz w:val="16"/>
                <w:szCs w:val="16"/>
              </w:rPr>
            </w:pPr>
            <w:r w:rsidRPr="00DD4BD3">
              <w:rPr>
                <w:position w:val="-12"/>
                <w:sz w:val="16"/>
                <w:szCs w:val="16"/>
              </w:rPr>
              <w:t>X 202</w:t>
            </w:r>
            <w:r w:rsidR="003C6CF5" w:rsidRPr="00DD4BD3">
              <w:rPr>
                <w:position w:val="-12"/>
                <w:sz w:val="16"/>
                <w:szCs w:val="16"/>
              </w:rPr>
              <w:t>3</w:t>
            </w:r>
          </w:p>
        </w:tc>
        <w:tc>
          <w:tcPr>
            <w:tcW w:w="1253" w:type="dxa"/>
            <w:tcBorders>
              <w:top w:val="single" w:sz="4" w:space="0" w:color="auto"/>
              <w:left w:val="single" w:sz="4" w:space="0" w:color="auto"/>
              <w:bottom w:val="single" w:sz="4" w:space="0" w:color="auto"/>
              <w:right w:val="single" w:sz="4" w:space="0" w:color="auto"/>
            </w:tcBorders>
            <w:vAlign w:val="center"/>
          </w:tcPr>
          <w:p w14:paraId="66BB41B1" w14:textId="4CDE35FA" w:rsidR="00FC7B13" w:rsidRPr="00DD4BD3" w:rsidRDefault="00FC7B13" w:rsidP="00BE436E">
            <w:pPr>
              <w:tabs>
                <w:tab w:val="center" w:pos="1332"/>
              </w:tabs>
              <w:jc w:val="center"/>
              <w:rPr>
                <w:position w:val="-12"/>
                <w:sz w:val="16"/>
                <w:szCs w:val="16"/>
                <w:u w:val="single"/>
              </w:rPr>
            </w:pPr>
            <w:r w:rsidRPr="00DD4BD3">
              <w:rPr>
                <w:position w:val="-12"/>
                <w:sz w:val="16"/>
                <w:szCs w:val="16"/>
                <w:u w:val="single"/>
              </w:rPr>
              <w:t>XI 202</w:t>
            </w:r>
            <w:r w:rsidR="003C6CF5" w:rsidRPr="00DD4BD3">
              <w:rPr>
                <w:position w:val="-12"/>
                <w:sz w:val="16"/>
                <w:szCs w:val="16"/>
                <w:u w:val="single"/>
              </w:rPr>
              <w:t>4</w:t>
            </w:r>
          </w:p>
          <w:p w14:paraId="38D41771" w14:textId="68FC7A02" w:rsidR="00FC7B13" w:rsidRPr="00DD4BD3" w:rsidRDefault="00FC7B13" w:rsidP="00BE436E">
            <w:pPr>
              <w:spacing w:after="120"/>
              <w:jc w:val="center"/>
              <w:rPr>
                <w:sz w:val="16"/>
                <w:szCs w:val="16"/>
              </w:rPr>
            </w:pPr>
            <w:r w:rsidRPr="00DD4BD3">
              <w:rPr>
                <w:position w:val="-12"/>
                <w:sz w:val="16"/>
                <w:szCs w:val="16"/>
              </w:rPr>
              <w:t>XI 202</w:t>
            </w:r>
            <w:r w:rsidR="003C6CF5" w:rsidRPr="00DD4BD3">
              <w:rPr>
                <w:position w:val="-12"/>
                <w:sz w:val="16"/>
                <w:szCs w:val="16"/>
              </w:rPr>
              <w:t>3</w:t>
            </w:r>
          </w:p>
        </w:tc>
        <w:tc>
          <w:tcPr>
            <w:tcW w:w="1314" w:type="dxa"/>
            <w:tcBorders>
              <w:top w:val="single" w:sz="4" w:space="0" w:color="auto"/>
              <w:left w:val="single" w:sz="4" w:space="0" w:color="auto"/>
              <w:bottom w:val="single" w:sz="4" w:space="0" w:color="auto"/>
            </w:tcBorders>
            <w:vAlign w:val="center"/>
          </w:tcPr>
          <w:p w14:paraId="3B94125B" w14:textId="42A6619E" w:rsidR="00FC7B13" w:rsidRPr="00DD4BD3" w:rsidRDefault="00FC7B13" w:rsidP="003C1D94">
            <w:pPr>
              <w:tabs>
                <w:tab w:val="center" w:pos="1332"/>
              </w:tabs>
              <w:spacing w:before="120"/>
              <w:jc w:val="center"/>
              <w:rPr>
                <w:position w:val="-12"/>
                <w:sz w:val="16"/>
                <w:szCs w:val="16"/>
                <w:u w:val="single"/>
              </w:rPr>
            </w:pPr>
            <w:r w:rsidRPr="00DD4BD3">
              <w:rPr>
                <w:position w:val="-12"/>
                <w:sz w:val="16"/>
                <w:szCs w:val="16"/>
                <w:u w:val="single"/>
              </w:rPr>
              <w:t>XII 202</w:t>
            </w:r>
            <w:r w:rsidR="003C6CF5" w:rsidRPr="00DD4BD3">
              <w:rPr>
                <w:position w:val="-12"/>
                <w:sz w:val="16"/>
                <w:szCs w:val="16"/>
                <w:u w:val="single"/>
              </w:rPr>
              <w:t>4</w:t>
            </w:r>
          </w:p>
          <w:p w14:paraId="3A9111C3" w14:textId="3F81ECCB" w:rsidR="009F5F38" w:rsidRPr="00DD4BD3" w:rsidRDefault="00FC7B13" w:rsidP="003C1D94">
            <w:pPr>
              <w:tabs>
                <w:tab w:val="center" w:pos="1332"/>
              </w:tabs>
              <w:spacing w:after="240"/>
              <w:jc w:val="center"/>
              <w:rPr>
                <w:position w:val="-12"/>
                <w:sz w:val="16"/>
                <w:szCs w:val="16"/>
              </w:rPr>
            </w:pPr>
            <w:r w:rsidRPr="00DD4BD3">
              <w:rPr>
                <w:position w:val="-12"/>
                <w:sz w:val="16"/>
                <w:szCs w:val="16"/>
              </w:rPr>
              <w:t>XII 202</w:t>
            </w:r>
            <w:r w:rsidR="009F5F38" w:rsidRPr="00DD4BD3">
              <w:rPr>
                <w:position w:val="-12"/>
                <w:sz w:val="16"/>
                <w:szCs w:val="16"/>
              </w:rPr>
              <w:t>3</w:t>
            </w:r>
          </w:p>
        </w:tc>
      </w:tr>
      <w:tr w:rsidR="00FC4004" w:rsidRPr="00DD4BD3" w14:paraId="3D659B38" w14:textId="77777777" w:rsidTr="00FC7B13">
        <w:trPr>
          <w:trHeight w:val="73"/>
          <w:jc w:val="center"/>
        </w:trPr>
        <w:tc>
          <w:tcPr>
            <w:tcW w:w="2218" w:type="dxa"/>
            <w:tcBorders>
              <w:top w:val="single" w:sz="4" w:space="0" w:color="auto"/>
              <w:right w:val="single" w:sz="4" w:space="0" w:color="auto"/>
            </w:tcBorders>
            <w:vAlign w:val="center"/>
          </w:tcPr>
          <w:p w14:paraId="7D46BF9A" w14:textId="77777777" w:rsidR="00FC4004" w:rsidRPr="00DD4BD3" w:rsidRDefault="00FC4004" w:rsidP="00FC4004">
            <w:pPr>
              <w:rPr>
                <w:b/>
                <w:sz w:val="16"/>
                <w:szCs w:val="16"/>
              </w:rPr>
            </w:pPr>
          </w:p>
        </w:tc>
        <w:tc>
          <w:tcPr>
            <w:tcW w:w="1026" w:type="dxa"/>
            <w:tcBorders>
              <w:top w:val="single" w:sz="4" w:space="0" w:color="auto"/>
              <w:left w:val="single" w:sz="4" w:space="0" w:color="auto"/>
            </w:tcBorders>
            <w:vAlign w:val="center"/>
          </w:tcPr>
          <w:p w14:paraId="1E317B7F" w14:textId="77777777" w:rsidR="00FC4004" w:rsidRPr="00DD4BD3" w:rsidRDefault="00FC4004" w:rsidP="007C6FD3">
            <w:pPr>
              <w:ind w:right="284"/>
              <w:jc w:val="center"/>
              <w:rPr>
                <w:sz w:val="16"/>
                <w:szCs w:val="16"/>
              </w:rPr>
            </w:pPr>
          </w:p>
        </w:tc>
        <w:tc>
          <w:tcPr>
            <w:tcW w:w="990" w:type="dxa"/>
            <w:tcBorders>
              <w:top w:val="single" w:sz="4" w:space="0" w:color="auto"/>
              <w:right w:val="single" w:sz="4" w:space="0" w:color="auto"/>
            </w:tcBorders>
          </w:tcPr>
          <w:p w14:paraId="6B5B770C" w14:textId="77777777" w:rsidR="00FC4004" w:rsidRPr="00DD4BD3" w:rsidRDefault="00FC4004" w:rsidP="00FC4004">
            <w:pPr>
              <w:tabs>
                <w:tab w:val="left" w:pos="4680"/>
                <w:tab w:val="left" w:pos="5040"/>
              </w:tabs>
              <w:ind w:right="170"/>
              <w:jc w:val="right"/>
              <w:rPr>
                <w:sz w:val="16"/>
                <w:szCs w:val="16"/>
              </w:rPr>
            </w:pPr>
          </w:p>
        </w:tc>
        <w:tc>
          <w:tcPr>
            <w:tcW w:w="1076" w:type="dxa"/>
            <w:tcBorders>
              <w:top w:val="single" w:sz="4" w:space="0" w:color="auto"/>
              <w:left w:val="single" w:sz="4" w:space="0" w:color="auto"/>
            </w:tcBorders>
          </w:tcPr>
          <w:p w14:paraId="2EF3053E" w14:textId="77777777" w:rsidR="00FC4004" w:rsidRPr="00DD4BD3" w:rsidRDefault="00FC4004" w:rsidP="00FC4004">
            <w:pPr>
              <w:tabs>
                <w:tab w:val="left" w:pos="4680"/>
                <w:tab w:val="left" w:pos="5040"/>
              </w:tabs>
              <w:ind w:right="170"/>
              <w:jc w:val="right"/>
              <w:rPr>
                <w:sz w:val="16"/>
                <w:szCs w:val="16"/>
              </w:rPr>
            </w:pPr>
          </w:p>
        </w:tc>
        <w:tc>
          <w:tcPr>
            <w:tcW w:w="1075" w:type="dxa"/>
            <w:tcBorders>
              <w:top w:val="single" w:sz="4" w:space="0" w:color="auto"/>
            </w:tcBorders>
            <w:vAlign w:val="center"/>
          </w:tcPr>
          <w:p w14:paraId="3C1CD4FE" w14:textId="77777777" w:rsidR="00FC4004" w:rsidRPr="00DD4BD3" w:rsidRDefault="00FC4004" w:rsidP="00FC4004">
            <w:pPr>
              <w:tabs>
                <w:tab w:val="left" w:pos="4680"/>
                <w:tab w:val="left" w:pos="5040"/>
              </w:tabs>
              <w:ind w:right="170"/>
              <w:jc w:val="right"/>
              <w:rPr>
                <w:sz w:val="16"/>
                <w:szCs w:val="16"/>
              </w:rPr>
            </w:pPr>
          </w:p>
        </w:tc>
        <w:tc>
          <w:tcPr>
            <w:tcW w:w="1253" w:type="dxa"/>
            <w:tcBorders>
              <w:top w:val="single" w:sz="4" w:space="0" w:color="auto"/>
            </w:tcBorders>
            <w:vAlign w:val="center"/>
          </w:tcPr>
          <w:p w14:paraId="3923FA54" w14:textId="77777777" w:rsidR="00FC4004" w:rsidRPr="00DD4BD3" w:rsidRDefault="00FC4004" w:rsidP="00E42E79">
            <w:pPr>
              <w:tabs>
                <w:tab w:val="left" w:pos="4680"/>
                <w:tab w:val="left" w:pos="5940"/>
                <w:tab w:val="left" w:pos="6480"/>
                <w:tab w:val="left" w:pos="7380"/>
              </w:tabs>
              <w:ind w:right="288"/>
              <w:jc w:val="right"/>
              <w:rPr>
                <w:sz w:val="16"/>
                <w:szCs w:val="16"/>
              </w:rPr>
            </w:pPr>
          </w:p>
        </w:tc>
        <w:tc>
          <w:tcPr>
            <w:tcW w:w="1253" w:type="dxa"/>
            <w:tcBorders>
              <w:top w:val="single" w:sz="4" w:space="0" w:color="auto"/>
            </w:tcBorders>
            <w:vAlign w:val="center"/>
          </w:tcPr>
          <w:p w14:paraId="34472B21" w14:textId="77777777" w:rsidR="00FC4004" w:rsidRPr="00DD4BD3" w:rsidRDefault="00FC4004" w:rsidP="00FC4004">
            <w:pPr>
              <w:tabs>
                <w:tab w:val="left" w:pos="7380"/>
              </w:tabs>
              <w:ind w:right="170"/>
              <w:jc w:val="right"/>
              <w:rPr>
                <w:sz w:val="16"/>
                <w:szCs w:val="16"/>
              </w:rPr>
            </w:pPr>
          </w:p>
        </w:tc>
        <w:tc>
          <w:tcPr>
            <w:tcW w:w="1314" w:type="dxa"/>
            <w:tcBorders>
              <w:top w:val="single" w:sz="4" w:space="0" w:color="auto"/>
            </w:tcBorders>
            <w:vAlign w:val="center"/>
          </w:tcPr>
          <w:p w14:paraId="294E56D3" w14:textId="77777777" w:rsidR="00FC4004" w:rsidRPr="00DD4BD3" w:rsidRDefault="00FC4004" w:rsidP="003C1D94">
            <w:pPr>
              <w:tabs>
                <w:tab w:val="left" w:pos="8820"/>
              </w:tabs>
              <w:ind w:right="284"/>
              <w:jc w:val="right"/>
              <w:rPr>
                <w:sz w:val="16"/>
                <w:szCs w:val="16"/>
              </w:rPr>
            </w:pPr>
          </w:p>
        </w:tc>
      </w:tr>
      <w:tr w:rsidR="00E8431A" w:rsidRPr="00DD4BD3" w14:paraId="064ACFFA" w14:textId="77777777" w:rsidTr="00AE5FA3">
        <w:trPr>
          <w:jc w:val="center"/>
        </w:trPr>
        <w:tc>
          <w:tcPr>
            <w:tcW w:w="2218" w:type="dxa"/>
            <w:tcBorders>
              <w:right w:val="single" w:sz="4" w:space="0" w:color="auto"/>
            </w:tcBorders>
          </w:tcPr>
          <w:p w14:paraId="7E008084" w14:textId="77777777" w:rsidR="00E8431A" w:rsidRPr="00DD4BD3" w:rsidRDefault="00E8431A" w:rsidP="00E8431A">
            <w:pPr>
              <w:spacing w:before="40" w:after="40"/>
              <w:rPr>
                <w:sz w:val="16"/>
                <w:szCs w:val="16"/>
              </w:rPr>
            </w:pPr>
            <w:r w:rsidRPr="00DD4BD3">
              <w:rPr>
                <w:sz w:val="16"/>
                <w:szCs w:val="16"/>
              </w:rPr>
              <w:t>Пшеница и раж</w:t>
            </w:r>
          </w:p>
        </w:tc>
        <w:tc>
          <w:tcPr>
            <w:tcW w:w="1026" w:type="dxa"/>
            <w:tcBorders>
              <w:top w:val="nil"/>
              <w:left w:val="nil"/>
              <w:bottom w:val="nil"/>
              <w:right w:val="nil"/>
            </w:tcBorders>
            <w:shd w:val="clear" w:color="auto" w:fill="auto"/>
            <w:vAlign w:val="center"/>
          </w:tcPr>
          <w:p w14:paraId="744F4B99" w14:textId="7F54DC37" w:rsidR="00E8431A" w:rsidRPr="00DD4BD3" w:rsidRDefault="00E8431A" w:rsidP="007C6FD3">
            <w:pPr>
              <w:spacing w:before="40" w:after="40"/>
              <w:ind w:right="227"/>
              <w:jc w:val="right"/>
              <w:rPr>
                <w:sz w:val="16"/>
                <w:szCs w:val="16"/>
              </w:rPr>
            </w:pPr>
            <w:r w:rsidRPr="00DD4BD3">
              <w:rPr>
                <w:color w:val="000000"/>
                <w:sz w:val="16"/>
                <w:szCs w:val="16"/>
              </w:rPr>
              <w:t>507</w:t>
            </w:r>
          </w:p>
        </w:tc>
        <w:tc>
          <w:tcPr>
            <w:tcW w:w="990" w:type="dxa"/>
            <w:tcBorders>
              <w:top w:val="nil"/>
              <w:left w:val="nil"/>
              <w:bottom w:val="nil"/>
              <w:right w:val="single" w:sz="4" w:space="0" w:color="auto"/>
            </w:tcBorders>
            <w:shd w:val="clear" w:color="auto" w:fill="auto"/>
            <w:vAlign w:val="center"/>
          </w:tcPr>
          <w:p w14:paraId="21143255" w14:textId="472A3789" w:rsidR="00E8431A" w:rsidRPr="00DD4BD3" w:rsidRDefault="00E8431A" w:rsidP="00E8431A">
            <w:pPr>
              <w:spacing w:before="40" w:after="40"/>
              <w:ind w:right="227"/>
              <w:jc w:val="right"/>
              <w:rPr>
                <w:sz w:val="16"/>
                <w:szCs w:val="16"/>
              </w:rPr>
            </w:pPr>
            <w:r w:rsidRPr="00DD4BD3">
              <w:rPr>
                <w:color w:val="000000"/>
                <w:sz w:val="16"/>
                <w:szCs w:val="16"/>
              </w:rPr>
              <w:t>2041</w:t>
            </w:r>
          </w:p>
        </w:tc>
        <w:tc>
          <w:tcPr>
            <w:tcW w:w="1076" w:type="dxa"/>
            <w:tcBorders>
              <w:top w:val="nil"/>
              <w:left w:val="single" w:sz="4" w:space="0" w:color="auto"/>
              <w:bottom w:val="nil"/>
              <w:right w:val="nil"/>
            </w:tcBorders>
            <w:shd w:val="clear" w:color="auto" w:fill="auto"/>
            <w:vAlign w:val="center"/>
          </w:tcPr>
          <w:p w14:paraId="1EDBA333" w14:textId="13B92C31" w:rsidR="00E8431A" w:rsidRPr="00DD4BD3" w:rsidRDefault="00E8431A" w:rsidP="003C1D94">
            <w:pPr>
              <w:spacing w:before="40" w:after="40"/>
              <w:ind w:right="227"/>
              <w:jc w:val="right"/>
              <w:rPr>
                <w:sz w:val="16"/>
                <w:szCs w:val="16"/>
              </w:rPr>
            </w:pPr>
            <w:r w:rsidRPr="00DD4BD3">
              <w:rPr>
                <w:color w:val="000000"/>
                <w:sz w:val="16"/>
                <w:szCs w:val="16"/>
              </w:rPr>
              <w:t>109</w:t>
            </w:r>
            <w:r w:rsidR="0071434B">
              <w:rPr>
                <w:color w:val="000000"/>
                <w:sz w:val="16"/>
                <w:szCs w:val="16"/>
              </w:rPr>
              <w:t>,</w:t>
            </w:r>
            <w:r w:rsidRPr="00DD4BD3">
              <w:rPr>
                <w:color w:val="000000"/>
                <w:sz w:val="16"/>
                <w:szCs w:val="16"/>
              </w:rPr>
              <w:t>0</w:t>
            </w:r>
          </w:p>
        </w:tc>
        <w:tc>
          <w:tcPr>
            <w:tcW w:w="1075" w:type="dxa"/>
            <w:tcBorders>
              <w:top w:val="nil"/>
              <w:left w:val="nil"/>
              <w:bottom w:val="nil"/>
              <w:right w:val="nil"/>
            </w:tcBorders>
            <w:shd w:val="clear" w:color="auto" w:fill="auto"/>
            <w:vAlign w:val="center"/>
          </w:tcPr>
          <w:p w14:paraId="6B109778" w14:textId="704007B4" w:rsidR="00E8431A" w:rsidRPr="00DD4BD3" w:rsidRDefault="00E8431A" w:rsidP="00E8431A">
            <w:pPr>
              <w:spacing w:before="40" w:after="40"/>
              <w:ind w:right="227"/>
              <w:jc w:val="right"/>
              <w:rPr>
                <w:sz w:val="16"/>
                <w:szCs w:val="16"/>
              </w:rPr>
            </w:pPr>
            <w:r w:rsidRPr="00DD4BD3">
              <w:rPr>
                <w:color w:val="000000"/>
                <w:sz w:val="16"/>
                <w:szCs w:val="16"/>
              </w:rPr>
              <w:t>111</w:t>
            </w:r>
            <w:r w:rsidR="0071434B">
              <w:rPr>
                <w:color w:val="000000"/>
                <w:sz w:val="16"/>
                <w:szCs w:val="16"/>
              </w:rPr>
              <w:t>,</w:t>
            </w:r>
            <w:r w:rsidRPr="00DD4BD3">
              <w:rPr>
                <w:color w:val="000000"/>
                <w:sz w:val="16"/>
                <w:szCs w:val="16"/>
              </w:rPr>
              <w:t>3</w:t>
            </w:r>
          </w:p>
        </w:tc>
        <w:tc>
          <w:tcPr>
            <w:tcW w:w="1253" w:type="dxa"/>
            <w:tcBorders>
              <w:top w:val="nil"/>
              <w:left w:val="nil"/>
              <w:bottom w:val="nil"/>
              <w:right w:val="nil"/>
            </w:tcBorders>
            <w:shd w:val="clear" w:color="auto" w:fill="auto"/>
            <w:vAlign w:val="center"/>
          </w:tcPr>
          <w:p w14:paraId="768FBC6B" w14:textId="08154CB6" w:rsidR="00E8431A" w:rsidRPr="00DD4BD3" w:rsidRDefault="00E8431A" w:rsidP="00E8431A">
            <w:pPr>
              <w:spacing w:before="40" w:after="40"/>
              <w:ind w:right="288"/>
              <w:jc w:val="right"/>
              <w:rPr>
                <w:sz w:val="16"/>
                <w:szCs w:val="16"/>
              </w:rPr>
            </w:pPr>
            <w:r w:rsidRPr="00DD4BD3">
              <w:rPr>
                <w:color w:val="000000"/>
                <w:sz w:val="16"/>
                <w:szCs w:val="16"/>
              </w:rPr>
              <w:t>105</w:t>
            </w:r>
            <w:r w:rsidR="0071434B">
              <w:rPr>
                <w:color w:val="000000"/>
                <w:sz w:val="16"/>
                <w:szCs w:val="16"/>
              </w:rPr>
              <w:t>,</w:t>
            </w:r>
            <w:r w:rsidRPr="00DD4BD3">
              <w:rPr>
                <w:color w:val="000000"/>
                <w:sz w:val="16"/>
                <w:szCs w:val="16"/>
              </w:rPr>
              <w:t>8</w:t>
            </w:r>
          </w:p>
        </w:tc>
        <w:tc>
          <w:tcPr>
            <w:tcW w:w="1253" w:type="dxa"/>
            <w:tcBorders>
              <w:top w:val="nil"/>
              <w:left w:val="nil"/>
              <w:bottom w:val="nil"/>
              <w:right w:val="nil"/>
            </w:tcBorders>
            <w:shd w:val="clear" w:color="auto" w:fill="auto"/>
            <w:vAlign w:val="center"/>
          </w:tcPr>
          <w:p w14:paraId="033C4F62" w14:textId="2D319CDE" w:rsidR="00E8431A" w:rsidRPr="00DD4BD3" w:rsidRDefault="00E8431A" w:rsidP="00E8431A">
            <w:pPr>
              <w:spacing w:before="40" w:after="40"/>
              <w:ind w:right="288"/>
              <w:jc w:val="right"/>
              <w:rPr>
                <w:sz w:val="16"/>
                <w:szCs w:val="16"/>
              </w:rPr>
            </w:pPr>
            <w:r w:rsidRPr="00DD4BD3">
              <w:rPr>
                <w:color w:val="000000"/>
                <w:sz w:val="16"/>
                <w:szCs w:val="16"/>
              </w:rPr>
              <w:t>107</w:t>
            </w:r>
            <w:r w:rsidR="0071434B">
              <w:rPr>
                <w:color w:val="000000"/>
                <w:sz w:val="16"/>
                <w:szCs w:val="16"/>
              </w:rPr>
              <w:t>,</w:t>
            </w:r>
            <w:r w:rsidRPr="00DD4BD3">
              <w:rPr>
                <w:color w:val="000000"/>
                <w:sz w:val="16"/>
                <w:szCs w:val="16"/>
              </w:rPr>
              <w:t>9</w:t>
            </w:r>
          </w:p>
        </w:tc>
        <w:tc>
          <w:tcPr>
            <w:tcW w:w="1314" w:type="dxa"/>
            <w:tcBorders>
              <w:top w:val="nil"/>
              <w:left w:val="nil"/>
              <w:bottom w:val="nil"/>
              <w:right w:val="nil"/>
            </w:tcBorders>
            <w:shd w:val="clear" w:color="auto" w:fill="auto"/>
            <w:vAlign w:val="center"/>
          </w:tcPr>
          <w:p w14:paraId="3BBE157A" w14:textId="5057B2E8" w:rsidR="00E8431A" w:rsidRPr="00DD4BD3" w:rsidRDefault="00E8431A" w:rsidP="003C1D94">
            <w:pPr>
              <w:spacing w:before="40" w:after="40"/>
              <w:ind w:right="288"/>
              <w:jc w:val="right"/>
              <w:rPr>
                <w:sz w:val="16"/>
                <w:szCs w:val="16"/>
              </w:rPr>
            </w:pPr>
            <w:r w:rsidRPr="00DD4BD3">
              <w:rPr>
                <w:color w:val="000000"/>
                <w:sz w:val="16"/>
                <w:szCs w:val="16"/>
              </w:rPr>
              <w:t>113</w:t>
            </w:r>
            <w:r w:rsidR="0071434B">
              <w:rPr>
                <w:color w:val="000000"/>
                <w:sz w:val="16"/>
                <w:szCs w:val="16"/>
              </w:rPr>
              <w:t>,</w:t>
            </w:r>
            <w:r w:rsidRPr="00DD4BD3">
              <w:rPr>
                <w:color w:val="000000"/>
                <w:sz w:val="16"/>
                <w:szCs w:val="16"/>
              </w:rPr>
              <w:t>7</w:t>
            </w:r>
          </w:p>
        </w:tc>
      </w:tr>
      <w:tr w:rsidR="00E8431A" w:rsidRPr="00DD4BD3" w14:paraId="2D50E114" w14:textId="77777777" w:rsidTr="00AE5FA3">
        <w:trPr>
          <w:jc w:val="center"/>
        </w:trPr>
        <w:tc>
          <w:tcPr>
            <w:tcW w:w="2218" w:type="dxa"/>
            <w:tcBorders>
              <w:right w:val="single" w:sz="4" w:space="0" w:color="auto"/>
            </w:tcBorders>
          </w:tcPr>
          <w:p w14:paraId="7F196E73" w14:textId="77777777" w:rsidR="00E8431A" w:rsidRPr="00DD4BD3" w:rsidRDefault="00E8431A" w:rsidP="00E8431A">
            <w:pPr>
              <w:spacing w:before="40" w:after="40"/>
              <w:rPr>
                <w:sz w:val="16"/>
                <w:szCs w:val="16"/>
              </w:rPr>
            </w:pPr>
            <w:r w:rsidRPr="00DD4BD3">
              <w:rPr>
                <w:sz w:val="16"/>
                <w:szCs w:val="16"/>
              </w:rPr>
              <w:t>Кукуруз у зрну</w:t>
            </w:r>
          </w:p>
        </w:tc>
        <w:tc>
          <w:tcPr>
            <w:tcW w:w="1026" w:type="dxa"/>
            <w:tcBorders>
              <w:top w:val="nil"/>
              <w:left w:val="nil"/>
              <w:bottom w:val="nil"/>
              <w:right w:val="nil"/>
            </w:tcBorders>
            <w:shd w:val="clear" w:color="auto" w:fill="auto"/>
            <w:vAlign w:val="center"/>
          </w:tcPr>
          <w:p w14:paraId="0DAF40AB" w14:textId="5F1A273A" w:rsidR="00E8431A" w:rsidRPr="00DD4BD3" w:rsidRDefault="00E8431A" w:rsidP="007C6FD3">
            <w:pPr>
              <w:spacing w:before="40" w:after="40"/>
              <w:ind w:right="227"/>
              <w:jc w:val="right"/>
              <w:rPr>
                <w:sz w:val="16"/>
                <w:szCs w:val="16"/>
              </w:rPr>
            </w:pPr>
            <w:r w:rsidRPr="00DD4BD3">
              <w:rPr>
                <w:color w:val="000000"/>
                <w:sz w:val="16"/>
                <w:szCs w:val="16"/>
              </w:rPr>
              <w:t>867</w:t>
            </w:r>
          </w:p>
        </w:tc>
        <w:tc>
          <w:tcPr>
            <w:tcW w:w="990" w:type="dxa"/>
            <w:tcBorders>
              <w:top w:val="nil"/>
              <w:left w:val="nil"/>
              <w:bottom w:val="nil"/>
              <w:right w:val="single" w:sz="4" w:space="0" w:color="auto"/>
            </w:tcBorders>
            <w:shd w:val="clear" w:color="auto" w:fill="auto"/>
            <w:vAlign w:val="center"/>
          </w:tcPr>
          <w:p w14:paraId="1750A296" w14:textId="7C93338D" w:rsidR="00E8431A" w:rsidRPr="00DD4BD3" w:rsidRDefault="00E8431A" w:rsidP="00E8431A">
            <w:pPr>
              <w:spacing w:before="40" w:after="40"/>
              <w:ind w:right="227"/>
              <w:jc w:val="right"/>
              <w:rPr>
                <w:sz w:val="16"/>
                <w:szCs w:val="16"/>
              </w:rPr>
            </w:pPr>
            <w:r w:rsidRPr="00DD4BD3">
              <w:rPr>
                <w:color w:val="000000"/>
                <w:sz w:val="16"/>
                <w:szCs w:val="16"/>
              </w:rPr>
              <w:t>3608</w:t>
            </w:r>
          </w:p>
        </w:tc>
        <w:tc>
          <w:tcPr>
            <w:tcW w:w="1076" w:type="dxa"/>
            <w:tcBorders>
              <w:top w:val="nil"/>
              <w:left w:val="single" w:sz="4" w:space="0" w:color="auto"/>
              <w:bottom w:val="nil"/>
              <w:right w:val="nil"/>
            </w:tcBorders>
            <w:shd w:val="clear" w:color="auto" w:fill="auto"/>
            <w:vAlign w:val="center"/>
          </w:tcPr>
          <w:p w14:paraId="0B7A0C64" w14:textId="2C9E0FE0" w:rsidR="00E8431A" w:rsidRPr="00DD4BD3" w:rsidRDefault="00E8431A" w:rsidP="003C1D94">
            <w:pPr>
              <w:spacing w:before="40" w:after="40"/>
              <w:ind w:right="227"/>
              <w:jc w:val="right"/>
              <w:rPr>
                <w:sz w:val="16"/>
                <w:szCs w:val="16"/>
              </w:rPr>
            </w:pPr>
            <w:r w:rsidRPr="00DD4BD3">
              <w:rPr>
                <w:color w:val="000000"/>
                <w:sz w:val="16"/>
                <w:szCs w:val="16"/>
              </w:rPr>
              <w:t>100</w:t>
            </w:r>
            <w:r w:rsidR="0071434B">
              <w:rPr>
                <w:color w:val="000000"/>
                <w:sz w:val="16"/>
                <w:szCs w:val="16"/>
              </w:rPr>
              <w:t>,</w:t>
            </w:r>
            <w:r w:rsidRPr="00DD4BD3">
              <w:rPr>
                <w:color w:val="000000"/>
                <w:sz w:val="16"/>
                <w:szCs w:val="16"/>
              </w:rPr>
              <w:t>4</w:t>
            </w:r>
          </w:p>
        </w:tc>
        <w:tc>
          <w:tcPr>
            <w:tcW w:w="1075" w:type="dxa"/>
            <w:tcBorders>
              <w:top w:val="nil"/>
              <w:left w:val="nil"/>
              <w:bottom w:val="nil"/>
              <w:right w:val="nil"/>
            </w:tcBorders>
            <w:shd w:val="clear" w:color="auto" w:fill="auto"/>
            <w:vAlign w:val="center"/>
          </w:tcPr>
          <w:p w14:paraId="643A1F22" w14:textId="4959D1A5" w:rsidR="00E8431A" w:rsidRPr="00DD4BD3" w:rsidRDefault="00E8431A" w:rsidP="00E8431A">
            <w:pPr>
              <w:spacing w:before="40" w:after="40"/>
              <w:ind w:right="227"/>
              <w:jc w:val="right"/>
              <w:rPr>
                <w:sz w:val="16"/>
                <w:szCs w:val="16"/>
              </w:rPr>
            </w:pPr>
            <w:r w:rsidRPr="00DD4BD3">
              <w:rPr>
                <w:color w:val="000000"/>
                <w:sz w:val="16"/>
                <w:szCs w:val="16"/>
              </w:rPr>
              <w:t>98</w:t>
            </w:r>
            <w:r w:rsidR="0071434B">
              <w:rPr>
                <w:color w:val="000000"/>
                <w:sz w:val="16"/>
                <w:szCs w:val="16"/>
              </w:rPr>
              <w:t>,</w:t>
            </w:r>
            <w:r w:rsidRPr="00DD4BD3">
              <w:rPr>
                <w:color w:val="000000"/>
                <w:sz w:val="16"/>
                <w:szCs w:val="16"/>
              </w:rPr>
              <w:t>6</w:t>
            </w:r>
          </w:p>
        </w:tc>
        <w:tc>
          <w:tcPr>
            <w:tcW w:w="1253" w:type="dxa"/>
            <w:tcBorders>
              <w:top w:val="nil"/>
              <w:left w:val="nil"/>
              <w:bottom w:val="nil"/>
              <w:right w:val="nil"/>
            </w:tcBorders>
            <w:shd w:val="clear" w:color="auto" w:fill="auto"/>
            <w:vAlign w:val="center"/>
          </w:tcPr>
          <w:p w14:paraId="24C94E25" w14:textId="5F7E40F5" w:rsidR="00E8431A" w:rsidRPr="00DD4BD3" w:rsidRDefault="00E8431A" w:rsidP="00E8431A">
            <w:pPr>
              <w:spacing w:before="40" w:after="40"/>
              <w:ind w:right="288"/>
              <w:jc w:val="right"/>
              <w:rPr>
                <w:sz w:val="16"/>
                <w:szCs w:val="16"/>
              </w:rPr>
            </w:pPr>
            <w:r w:rsidRPr="00DD4BD3">
              <w:rPr>
                <w:color w:val="000000"/>
                <w:sz w:val="16"/>
                <w:szCs w:val="16"/>
              </w:rPr>
              <w:t>99</w:t>
            </w:r>
            <w:r w:rsidR="0071434B">
              <w:rPr>
                <w:color w:val="000000"/>
                <w:sz w:val="16"/>
                <w:szCs w:val="16"/>
              </w:rPr>
              <w:t>,</w:t>
            </w:r>
            <w:r w:rsidRPr="00DD4BD3">
              <w:rPr>
                <w:color w:val="000000"/>
                <w:sz w:val="16"/>
                <w:szCs w:val="16"/>
              </w:rPr>
              <w:t>8</w:t>
            </w:r>
          </w:p>
        </w:tc>
        <w:tc>
          <w:tcPr>
            <w:tcW w:w="1253" w:type="dxa"/>
            <w:tcBorders>
              <w:top w:val="nil"/>
              <w:left w:val="nil"/>
              <w:bottom w:val="nil"/>
              <w:right w:val="nil"/>
            </w:tcBorders>
            <w:shd w:val="clear" w:color="auto" w:fill="auto"/>
            <w:vAlign w:val="center"/>
          </w:tcPr>
          <w:p w14:paraId="59C79F68" w14:textId="4B752C06" w:rsidR="00E8431A" w:rsidRPr="00DD4BD3" w:rsidRDefault="00E8431A" w:rsidP="00E8431A">
            <w:pPr>
              <w:spacing w:before="40" w:after="40"/>
              <w:ind w:right="288"/>
              <w:jc w:val="right"/>
              <w:rPr>
                <w:sz w:val="16"/>
                <w:szCs w:val="16"/>
              </w:rPr>
            </w:pPr>
            <w:r w:rsidRPr="00DD4BD3">
              <w:rPr>
                <w:color w:val="000000"/>
                <w:sz w:val="16"/>
                <w:szCs w:val="16"/>
              </w:rPr>
              <w:t>93</w:t>
            </w:r>
            <w:r w:rsidR="0071434B">
              <w:rPr>
                <w:color w:val="000000"/>
                <w:sz w:val="16"/>
                <w:szCs w:val="16"/>
              </w:rPr>
              <w:t>,</w:t>
            </w:r>
            <w:r w:rsidRPr="00DD4BD3">
              <w:rPr>
                <w:color w:val="000000"/>
                <w:sz w:val="16"/>
                <w:szCs w:val="16"/>
              </w:rPr>
              <w:t>6</w:t>
            </w:r>
          </w:p>
        </w:tc>
        <w:tc>
          <w:tcPr>
            <w:tcW w:w="1314" w:type="dxa"/>
            <w:tcBorders>
              <w:top w:val="nil"/>
              <w:left w:val="nil"/>
              <w:bottom w:val="nil"/>
              <w:right w:val="nil"/>
            </w:tcBorders>
            <w:shd w:val="clear" w:color="auto" w:fill="auto"/>
            <w:vAlign w:val="center"/>
          </w:tcPr>
          <w:p w14:paraId="5A3B3AF0" w14:textId="0C4A518A" w:rsidR="00E8431A" w:rsidRPr="00DD4BD3" w:rsidRDefault="00E8431A" w:rsidP="003C1D94">
            <w:pPr>
              <w:spacing w:before="40" w:after="40"/>
              <w:ind w:right="288"/>
              <w:jc w:val="right"/>
              <w:rPr>
                <w:sz w:val="16"/>
                <w:szCs w:val="16"/>
              </w:rPr>
            </w:pPr>
            <w:r w:rsidRPr="00DD4BD3">
              <w:rPr>
                <w:color w:val="000000"/>
                <w:sz w:val="16"/>
                <w:szCs w:val="16"/>
              </w:rPr>
              <w:t>106</w:t>
            </w:r>
            <w:r w:rsidR="0071434B">
              <w:rPr>
                <w:color w:val="000000"/>
                <w:sz w:val="16"/>
                <w:szCs w:val="16"/>
              </w:rPr>
              <w:t>,</w:t>
            </w:r>
            <w:r w:rsidRPr="00DD4BD3">
              <w:rPr>
                <w:color w:val="000000"/>
                <w:sz w:val="16"/>
                <w:szCs w:val="16"/>
              </w:rPr>
              <w:t>3</w:t>
            </w:r>
          </w:p>
        </w:tc>
      </w:tr>
      <w:tr w:rsidR="00E8431A" w:rsidRPr="00DD4BD3" w14:paraId="45B68270" w14:textId="77777777" w:rsidTr="00AE5FA3">
        <w:trPr>
          <w:jc w:val="center"/>
        </w:trPr>
        <w:tc>
          <w:tcPr>
            <w:tcW w:w="2218" w:type="dxa"/>
            <w:tcBorders>
              <w:right w:val="single" w:sz="4" w:space="0" w:color="auto"/>
            </w:tcBorders>
            <w:vAlign w:val="center"/>
          </w:tcPr>
          <w:p w14:paraId="12D79895" w14:textId="77777777" w:rsidR="00E8431A" w:rsidRPr="00DD4BD3" w:rsidRDefault="00E8431A" w:rsidP="00E8431A">
            <w:pPr>
              <w:spacing w:before="40" w:after="40"/>
              <w:rPr>
                <w:sz w:val="16"/>
                <w:szCs w:val="16"/>
              </w:rPr>
            </w:pPr>
            <w:r w:rsidRPr="00DD4BD3">
              <w:rPr>
                <w:sz w:val="16"/>
                <w:szCs w:val="16"/>
              </w:rPr>
              <w:t>Пшенично брашно</w:t>
            </w:r>
          </w:p>
        </w:tc>
        <w:tc>
          <w:tcPr>
            <w:tcW w:w="1026" w:type="dxa"/>
            <w:tcBorders>
              <w:top w:val="nil"/>
              <w:left w:val="nil"/>
              <w:bottom w:val="nil"/>
              <w:right w:val="nil"/>
            </w:tcBorders>
            <w:shd w:val="clear" w:color="auto" w:fill="auto"/>
            <w:vAlign w:val="center"/>
          </w:tcPr>
          <w:p w14:paraId="74053736" w14:textId="3BD1CF47" w:rsidR="00E8431A" w:rsidRPr="00DD4BD3" w:rsidRDefault="00E8431A" w:rsidP="007C6FD3">
            <w:pPr>
              <w:spacing w:before="40" w:after="40"/>
              <w:ind w:right="227"/>
              <w:jc w:val="right"/>
              <w:rPr>
                <w:sz w:val="16"/>
                <w:szCs w:val="16"/>
              </w:rPr>
            </w:pPr>
            <w:r w:rsidRPr="00DD4BD3">
              <w:rPr>
                <w:color w:val="000000"/>
                <w:sz w:val="16"/>
                <w:szCs w:val="16"/>
              </w:rPr>
              <w:t>211</w:t>
            </w:r>
          </w:p>
        </w:tc>
        <w:tc>
          <w:tcPr>
            <w:tcW w:w="990" w:type="dxa"/>
            <w:tcBorders>
              <w:top w:val="nil"/>
              <w:left w:val="nil"/>
              <w:bottom w:val="nil"/>
              <w:right w:val="single" w:sz="4" w:space="0" w:color="auto"/>
            </w:tcBorders>
            <w:shd w:val="clear" w:color="auto" w:fill="auto"/>
            <w:vAlign w:val="center"/>
          </w:tcPr>
          <w:p w14:paraId="0723FD78" w14:textId="0E5E8979" w:rsidR="00E8431A" w:rsidRPr="00DD4BD3" w:rsidRDefault="00E8431A" w:rsidP="00E8431A">
            <w:pPr>
              <w:spacing w:before="40" w:after="40"/>
              <w:ind w:right="227"/>
              <w:jc w:val="right"/>
              <w:rPr>
                <w:sz w:val="16"/>
                <w:szCs w:val="16"/>
              </w:rPr>
            </w:pPr>
            <w:r w:rsidRPr="00DD4BD3">
              <w:rPr>
                <w:color w:val="000000"/>
                <w:sz w:val="16"/>
                <w:szCs w:val="16"/>
              </w:rPr>
              <w:t>715</w:t>
            </w:r>
          </w:p>
        </w:tc>
        <w:tc>
          <w:tcPr>
            <w:tcW w:w="1076" w:type="dxa"/>
            <w:tcBorders>
              <w:top w:val="nil"/>
              <w:left w:val="single" w:sz="4" w:space="0" w:color="auto"/>
              <w:bottom w:val="nil"/>
              <w:right w:val="nil"/>
            </w:tcBorders>
            <w:shd w:val="clear" w:color="auto" w:fill="auto"/>
            <w:vAlign w:val="center"/>
          </w:tcPr>
          <w:p w14:paraId="0ABF98F9" w14:textId="5BBD4045" w:rsidR="00E8431A" w:rsidRPr="00DD4BD3" w:rsidRDefault="00E8431A" w:rsidP="003C1D94">
            <w:pPr>
              <w:spacing w:before="40" w:after="40"/>
              <w:ind w:right="227"/>
              <w:jc w:val="right"/>
              <w:rPr>
                <w:sz w:val="16"/>
                <w:szCs w:val="16"/>
              </w:rPr>
            </w:pPr>
            <w:r w:rsidRPr="00DD4BD3">
              <w:rPr>
                <w:color w:val="000000"/>
                <w:sz w:val="16"/>
                <w:szCs w:val="16"/>
              </w:rPr>
              <w:t>92</w:t>
            </w:r>
            <w:r w:rsidR="0071434B">
              <w:rPr>
                <w:color w:val="000000"/>
                <w:sz w:val="16"/>
                <w:szCs w:val="16"/>
              </w:rPr>
              <w:t>,</w:t>
            </w:r>
            <w:r w:rsidRPr="00DD4BD3">
              <w:rPr>
                <w:color w:val="000000"/>
                <w:sz w:val="16"/>
                <w:szCs w:val="16"/>
              </w:rPr>
              <w:t>3</w:t>
            </w:r>
          </w:p>
        </w:tc>
        <w:tc>
          <w:tcPr>
            <w:tcW w:w="1075" w:type="dxa"/>
            <w:tcBorders>
              <w:top w:val="nil"/>
              <w:left w:val="nil"/>
              <w:bottom w:val="nil"/>
              <w:right w:val="nil"/>
            </w:tcBorders>
            <w:shd w:val="clear" w:color="auto" w:fill="auto"/>
            <w:vAlign w:val="center"/>
          </w:tcPr>
          <w:p w14:paraId="735C3AA8" w14:textId="62C72F22" w:rsidR="00E8431A" w:rsidRPr="00DD4BD3" w:rsidRDefault="00E8431A" w:rsidP="00E8431A">
            <w:pPr>
              <w:spacing w:before="40" w:after="40"/>
              <w:ind w:right="227"/>
              <w:jc w:val="right"/>
              <w:rPr>
                <w:sz w:val="16"/>
                <w:szCs w:val="16"/>
              </w:rPr>
            </w:pPr>
            <w:r w:rsidRPr="00DD4BD3">
              <w:rPr>
                <w:color w:val="000000"/>
                <w:sz w:val="16"/>
                <w:szCs w:val="16"/>
              </w:rPr>
              <w:t>96</w:t>
            </w:r>
            <w:r w:rsidR="0071434B">
              <w:rPr>
                <w:color w:val="000000"/>
                <w:sz w:val="16"/>
                <w:szCs w:val="16"/>
              </w:rPr>
              <w:t>,</w:t>
            </w:r>
            <w:r w:rsidRPr="00DD4BD3">
              <w:rPr>
                <w:color w:val="000000"/>
                <w:sz w:val="16"/>
                <w:szCs w:val="16"/>
              </w:rPr>
              <w:t>7</w:t>
            </w:r>
          </w:p>
        </w:tc>
        <w:tc>
          <w:tcPr>
            <w:tcW w:w="1253" w:type="dxa"/>
            <w:tcBorders>
              <w:top w:val="nil"/>
              <w:left w:val="nil"/>
              <w:bottom w:val="nil"/>
              <w:right w:val="nil"/>
            </w:tcBorders>
            <w:shd w:val="clear" w:color="auto" w:fill="auto"/>
            <w:vAlign w:val="center"/>
          </w:tcPr>
          <w:p w14:paraId="344333B2" w14:textId="4B2571BC" w:rsidR="00E8431A" w:rsidRPr="00DD4BD3" w:rsidRDefault="00E8431A" w:rsidP="00E8431A">
            <w:pPr>
              <w:spacing w:before="40" w:after="40"/>
              <w:ind w:right="288"/>
              <w:jc w:val="right"/>
              <w:rPr>
                <w:sz w:val="16"/>
                <w:szCs w:val="16"/>
              </w:rPr>
            </w:pPr>
            <w:r w:rsidRPr="00DD4BD3">
              <w:rPr>
                <w:color w:val="000000"/>
                <w:sz w:val="16"/>
                <w:szCs w:val="16"/>
              </w:rPr>
              <w:t>92</w:t>
            </w:r>
            <w:r w:rsidR="0071434B">
              <w:rPr>
                <w:color w:val="000000"/>
                <w:sz w:val="16"/>
                <w:szCs w:val="16"/>
              </w:rPr>
              <w:t>,</w:t>
            </w:r>
            <w:r w:rsidRPr="00DD4BD3">
              <w:rPr>
                <w:color w:val="000000"/>
                <w:sz w:val="16"/>
                <w:szCs w:val="16"/>
              </w:rPr>
              <w:t>0</w:t>
            </w:r>
          </w:p>
        </w:tc>
        <w:tc>
          <w:tcPr>
            <w:tcW w:w="1253" w:type="dxa"/>
            <w:tcBorders>
              <w:top w:val="nil"/>
              <w:left w:val="nil"/>
              <w:bottom w:val="nil"/>
              <w:right w:val="nil"/>
            </w:tcBorders>
            <w:shd w:val="clear" w:color="auto" w:fill="auto"/>
            <w:vAlign w:val="center"/>
          </w:tcPr>
          <w:p w14:paraId="11230677" w14:textId="048D4D6F" w:rsidR="00E8431A" w:rsidRPr="00DD4BD3" w:rsidRDefault="00E8431A" w:rsidP="00E8431A">
            <w:pPr>
              <w:spacing w:before="40" w:after="40"/>
              <w:ind w:right="288"/>
              <w:jc w:val="right"/>
              <w:rPr>
                <w:sz w:val="16"/>
                <w:szCs w:val="16"/>
              </w:rPr>
            </w:pPr>
            <w:r w:rsidRPr="00DD4BD3">
              <w:rPr>
                <w:color w:val="000000"/>
                <w:sz w:val="16"/>
                <w:szCs w:val="16"/>
              </w:rPr>
              <w:t>90</w:t>
            </w:r>
            <w:r w:rsidR="0071434B">
              <w:rPr>
                <w:color w:val="000000"/>
                <w:sz w:val="16"/>
                <w:szCs w:val="16"/>
              </w:rPr>
              <w:t>,</w:t>
            </w:r>
            <w:r w:rsidRPr="00DD4BD3">
              <w:rPr>
                <w:color w:val="000000"/>
                <w:sz w:val="16"/>
                <w:szCs w:val="16"/>
              </w:rPr>
              <w:t>5</w:t>
            </w:r>
          </w:p>
        </w:tc>
        <w:tc>
          <w:tcPr>
            <w:tcW w:w="1314" w:type="dxa"/>
            <w:tcBorders>
              <w:top w:val="nil"/>
              <w:left w:val="nil"/>
              <w:bottom w:val="nil"/>
              <w:right w:val="nil"/>
            </w:tcBorders>
            <w:shd w:val="clear" w:color="auto" w:fill="auto"/>
            <w:vAlign w:val="center"/>
          </w:tcPr>
          <w:p w14:paraId="07BBABB2" w14:textId="259DF2C5" w:rsidR="00E8431A" w:rsidRPr="00DD4BD3" w:rsidRDefault="00E8431A" w:rsidP="003C1D94">
            <w:pPr>
              <w:spacing w:before="40" w:after="40"/>
              <w:ind w:right="288"/>
              <w:jc w:val="right"/>
              <w:rPr>
                <w:sz w:val="16"/>
                <w:szCs w:val="16"/>
              </w:rPr>
            </w:pPr>
            <w:r w:rsidRPr="00DD4BD3">
              <w:rPr>
                <w:color w:val="000000"/>
                <w:sz w:val="16"/>
                <w:szCs w:val="16"/>
              </w:rPr>
              <w:t>94</w:t>
            </w:r>
            <w:r w:rsidR="0071434B">
              <w:rPr>
                <w:color w:val="000000"/>
                <w:sz w:val="16"/>
                <w:szCs w:val="16"/>
              </w:rPr>
              <w:t>,</w:t>
            </w:r>
            <w:r w:rsidRPr="00DD4BD3">
              <w:rPr>
                <w:color w:val="000000"/>
                <w:sz w:val="16"/>
                <w:szCs w:val="16"/>
              </w:rPr>
              <w:t>1</w:t>
            </w:r>
          </w:p>
        </w:tc>
      </w:tr>
      <w:tr w:rsidR="00E8431A" w:rsidRPr="00DD4BD3" w14:paraId="07E9F879" w14:textId="77777777" w:rsidTr="00AE5FA3">
        <w:trPr>
          <w:jc w:val="center"/>
        </w:trPr>
        <w:tc>
          <w:tcPr>
            <w:tcW w:w="2218" w:type="dxa"/>
            <w:tcBorders>
              <w:right w:val="single" w:sz="4" w:space="0" w:color="auto"/>
            </w:tcBorders>
            <w:vAlign w:val="center"/>
          </w:tcPr>
          <w:p w14:paraId="05B6D410" w14:textId="77777777" w:rsidR="00E8431A" w:rsidRPr="00DD4BD3" w:rsidRDefault="00E8431A" w:rsidP="00E8431A">
            <w:pPr>
              <w:spacing w:before="40" w:after="40"/>
              <w:rPr>
                <w:sz w:val="16"/>
                <w:szCs w:val="16"/>
              </w:rPr>
            </w:pPr>
            <w:r w:rsidRPr="00DD4BD3">
              <w:rPr>
                <w:sz w:val="16"/>
                <w:szCs w:val="16"/>
              </w:rPr>
              <w:t>Кукурузно брашно</w:t>
            </w:r>
          </w:p>
        </w:tc>
        <w:tc>
          <w:tcPr>
            <w:tcW w:w="1026" w:type="dxa"/>
            <w:tcBorders>
              <w:top w:val="nil"/>
              <w:left w:val="nil"/>
              <w:bottom w:val="nil"/>
              <w:right w:val="nil"/>
            </w:tcBorders>
            <w:shd w:val="clear" w:color="auto" w:fill="auto"/>
            <w:vAlign w:val="center"/>
          </w:tcPr>
          <w:p w14:paraId="51F22754" w14:textId="3C545956" w:rsidR="00E8431A" w:rsidRPr="00DD4BD3" w:rsidRDefault="00E8431A" w:rsidP="007C6FD3">
            <w:pPr>
              <w:spacing w:before="40" w:after="40"/>
              <w:ind w:right="227"/>
              <w:jc w:val="right"/>
              <w:rPr>
                <w:sz w:val="16"/>
                <w:szCs w:val="16"/>
              </w:rPr>
            </w:pPr>
            <w:r w:rsidRPr="00DD4BD3">
              <w:rPr>
                <w:color w:val="000000"/>
                <w:sz w:val="16"/>
                <w:szCs w:val="16"/>
              </w:rPr>
              <w:t>295</w:t>
            </w:r>
          </w:p>
        </w:tc>
        <w:tc>
          <w:tcPr>
            <w:tcW w:w="990" w:type="dxa"/>
            <w:tcBorders>
              <w:top w:val="nil"/>
              <w:left w:val="nil"/>
              <w:bottom w:val="nil"/>
              <w:right w:val="single" w:sz="4" w:space="0" w:color="auto"/>
            </w:tcBorders>
            <w:shd w:val="clear" w:color="auto" w:fill="auto"/>
            <w:vAlign w:val="center"/>
          </w:tcPr>
          <w:p w14:paraId="51DBA039" w14:textId="528CCEA9" w:rsidR="00E8431A" w:rsidRPr="00DD4BD3" w:rsidRDefault="00E8431A" w:rsidP="00E8431A">
            <w:pPr>
              <w:spacing w:before="40" w:after="40"/>
              <w:ind w:right="227"/>
              <w:jc w:val="right"/>
              <w:rPr>
                <w:sz w:val="16"/>
                <w:szCs w:val="16"/>
              </w:rPr>
            </w:pPr>
            <w:r w:rsidRPr="00DD4BD3">
              <w:rPr>
                <w:color w:val="000000"/>
                <w:sz w:val="16"/>
                <w:szCs w:val="16"/>
              </w:rPr>
              <w:t>1124</w:t>
            </w:r>
          </w:p>
        </w:tc>
        <w:tc>
          <w:tcPr>
            <w:tcW w:w="1076" w:type="dxa"/>
            <w:tcBorders>
              <w:top w:val="nil"/>
              <w:left w:val="single" w:sz="4" w:space="0" w:color="auto"/>
              <w:bottom w:val="nil"/>
              <w:right w:val="nil"/>
            </w:tcBorders>
            <w:shd w:val="clear" w:color="auto" w:fill="auto"/>
            <w:vAlign w:val="center"/>
          </w:tcPr>
          <w:p w14:paraId="719E9B52" w14:textId="7328D067" w:rsidR="00E8431A" w:rsidRPr="00DD4BD3" w:rsidRDefault="00E8431A" w:rsidP="003C1D94">
            <w:pPr>
              <w:spacing w:before="40" w:after="40"/>
              <w:ind w:right="227"/>
              <w:jc w:val="right"/>
              <w:rPr>
                <w:sz w:val="16"/>
                <w:szCs w:val="16"/>
              </w:rPr>
            </w:pPr>
            <w:r w:rsidRPr="00DD4BD3">
              <w:rPr>
                <w:color w:val="000000"/>
                <w:sz w:val="16"/>
                <w:szCs w:val="16"/>
              </w:rPr>
              <w:t>108</w:t>
            </w:r>
            <w:r w:rsidR="0071434B">
              <w:rPr>
                <w:color w:val="000000"/>
                <w:sz w:val="16"/>
                <w:szCs w:val="16"/>
              </w:rPr>
              <w:t>,</w:t>
            </w:r>
            <w:r w:rsidRPr="00DD4BD3">
              <w:rPr>
                <w:color w:val="000000"/>
                <w:sz w:val="16"/>
                <w:szCs w:val="16"/>
              </w:rPr>
              <w:t>0</w:t>
            </w:r>
          </w:p>
        </w:tc>
        <w:tc>
          <w:tcPr>
            <w:tcW w:w="1075" w:type="dxa"/>
            <w:tcBorders>
              <w:top w:val="nil"/>
              <w:left w:val="nil"/>
              <w:bottom w:val="nil"/>
              <w:right w:val="nil"/>
            </w:tcBorders>
            <w:shd w:val="clear" w:color="auto" w:fill="auto"/>
            <w:vAlign w:val="center"/>
          </w:tcPr>
          <w:p w14:paraId="6CB99937" w14:textId="68B3D256" w:rsidR="00E8431A" w:rsidRPr="00DD4BD3" w:rsidRDefault="00E8431A" w:rsidP="00E8431A">
            <w:pPr>
              <w:spacing w:before="40" w:after="40"/>
              <w:ind w:right="227"/>
              <w:jc w:val="right"/>
              <w:rPr>
                <w:sz w:val="16"/>
                <w:szCs w:val="16"/>
              </w:rPr>
            </w:pPr>
            <w:r w:rsidRPr="00DD4BD3">
              <w:rPr>
                <w:color w:val="000000"/>
                <w:sz w:val="16"/>
                <w:szCs w:val="16"/>
              </w:rPr>
              <w:t>102</w:t>
            </w:r>
            <w:r w:rsidR="0071434B">
              <w:rPr>
                <w:color w:val="000000"/>
                <w:sz w:val="16"/>
                <w:szCs w:val="16"/>
              </w:rPr>
              <w:t>,</w:t>
            </w:r>
            <w:r w:rsidRPr="00DD4BD3">
              <w:rPr>
                <w:color w:val="000000"/>
                <w:sz w:val="16"/>
                <w:szCs w:val="16"/>
              </w:rPr>
              <w:t>4</w:t>
            </w:r>
          </w:p>
        </w:tc>
        <w:tc>
          <w:tcPr>
            <w:tcW w:w="1253" w:type="dxa"/>
            <w:tcBorders>
              <w:top w:val="nil"/>
              <w:left w:val="nil"/>
              <w:bottom w:val="nil"/>
              <w:right w:val="nil"/>
            </w:tcBorders>
            <w:shd w:val="clear" w:color="auto" w:fill="auto"/>
            <w:vAlign w:val="center"/>
          </w:tcPr>
          <w:p w14:paraId="2737B9B6" w14:textId="6C9FEC0E" w:rsidR="00E8431A" w:rsidRPr="00DD4BD3" w:rsidRDefault="00E8431A" w:rsidP="00E8431A">
            <w:pPr>
              <w:spacing w:before="40" w:after="40"/>
              <w:ind w:right="288"/>
              <w:jc w:val="right"/>
              <w:rPr>
                <w:sz w:val="16"/>
                <w:szCs w:val="16"/>
              </w:rPr>
            </w:pPr>
            <w:r w:rsidRPr="00DD4BD3">
              <w:rPr>
                <w:color w:val="000000"/>
                <w:sz w:val="16"/>
                <w:szCs w:val="16"/>
              </w:rPr>
              <w:t>104</w:t>
            </w:r>
            <w:r w:rsidR="0071434B">
              <w:rPr>
                <w:color w:val="000000"/>
                <w:sz w:val="16"/>
                <w:szCs w:val="16"/>
              </w:rPr>
              <w:t>,</w:t>
            </w:r>
            <w:r w:rsidRPr="00DD4BD3">
              <w:rPr>
                <w:color w:val="000000"/>
                <w:sz w:val="16"/>
                <w:szCs w:val="16"/>
              </w:rPr>
              <w:t>2</w:t>
            </w:r>
          </w:p>
        </w:tc>
        <w:tc>
          <w:tcPr>
            <w:tcW w:w="1253" w:type="dxa"/>
            <w:tcBorders>
              <w:top w:val="nil"/>
              <w:left w:val="nil"/>
              <w:bottom w:val="nil"/>
              <w:right w:val="nil"/>
            </w:tcBorders>
            <w:shd w:val="clear" w:color="auto" w:fill="auto"/>
            <w:vAlign w:val="center"/>
          </w:tcPr>
          <w:p w14:paraId="1FDC2FCB" w14:textId="1947A9F7" w:rsidR="00E8431A" w:rsidRPr="00DD4BD3" w:rsidRDefault="00E8431A" w:rsidP="00E8431A">
            <w:pPr>
              <w:spacing w:before="40" w:after="40"/>
              <w:ind w:right="288"/>
              <w:jc w:val="right"/>
              <w:rPr>
                <w:sz w:val="16"/>
                <w:szCs w:val="16"/>
              </w:rPr>
            </w:pPr>
            <w:r w:rsidRPr="00DD4BD3">
              <w:rPr>
                <w:color w:val="000000"/>
                <w:sz w:val="16"/>
                <w:szCs w:val="16"/>
              </w:rPr>
              <w:t>114</w:t>
            </w:r>
            <w:r w:rsidR="0071434B">
              <w:rPr>
                <w:color w:val="000000"/>
                <w:sz w:val="16"/>
                <w:szCs w:val="16"/>
              </w:rPr>
              <w:t>,</w:t>
            </w:r>
            <w:r w:rsidRPr="00DD4BD3">
              <w:rPr>
                <w:color w:val="000000"/>
                <w:sz w:val="16"/>
                <w:szCs w:val="16"/>
              </w:rPr>
              <w:t>7</w:t>
            </w:r>
          </w:p>
        </w:tc>
        <w:tc>
          <w:tcPr>
            <w:tcW w:w="1314" w:type="dxa"/>
            <w:tcBorders>
              <w:top w:val="nil"/>
              <w:left w:val="nil"/>
              <w:bottom w:val="nil"/>
              <w:right w:val="nil"/>
            </w:tcBorders>
            <w:shd w:val="clear" w:color="auto" w:fill="auto"/>
            <w:vAlign w:val="center"/>
          </w:tcPr>
          <w:p w14:paraId="5D224CD2" w14:textId="357C4D3F" w:rsidR="00E8431A" w:rsidRPr="00DD4BD3" w:rsidRDefault="00E8431A" w:rsidP="003C1D94">
            <w:pPr>
              <w:spacing w:before="40" w:after="40"/>
              <w:ind w:right="288"/>
              <w:jc w:val="right"/>
              <w:rPr>
                <w:sz w:val="16"/>
                <w:szCs w:val="16"/>
              </w:rPr>
            </w:pPr>
            <w:r w:rsidRPr="00DD4BD3">
              <w:rPr>
                <w:color w:val="000000"/>
                <w:sz w:val="16"/>
                <w:szCs w:val="16"/>
              </w:rPr>
              <w:t>106</w:t>
            </w:r>
            <w:r w:rsidR="0071434B">
              <w:rPr>
                <w:color w:val="000000"/>
                <w:sz w:val="16"/>
                <w:szCs w:val="16"/>
              </w:rPr>
              <w:t>,</w:t>
            </w:r>
            <w:r w:rsidRPr="00DD4BD3">
              <w:rPr>
                <w:color w:val="000000"/>
                <w:sz w:val="16"/>
                <w:szCs w:val="16"/>
              </w:rPr>
              <w:t>3</w:t>
            </w:r>
          </w:p>
        </w:tc>
      </w:tr>
      <w:tr w:rsidR="00E8431A" w:rsidRPr="00DD4BD3" w14:paraId="6544B2AD" w14:textId="77777777" w:rsidTr="00AE5FA3">
        <w:trPr>
          <w:jc w:val="center"/>
        </w:trPr>
        <w:tc>
          <w:tcPr>
            <w:tcW w:w="2218" w:type="dxa"/>
            <w:tcBorders>
              <w:right w:val="single" w:sz="4" w:space="0" w:color="auto"/>
            </w:tcBorders>
            <w:vAlign w:val="center"/>
          </w:tcPr>
          <w:p w14:paraId="35EDE7D0" w14:textId="77777777" w:rsidR="00E8431A" w:rsidRPr="00DD4BD3" w:rsidRDefault="00E8431A" w:rsidP="00E8431A">
            <w:pPr>
              <w:spacing w:before="40" w:after="40"/>
              <w:rPr>
                <w:sz w:val="16"/>
                <w:szCs w:val="16"/>
              </w:rPr>
            </w:pPr>
            <w:r w:rsidRPr="00DD4BD3">
              <w:rPr>
                <w:sz w:val="16"/>
                <w:szCs w:val="16"/>
              </w:rPr>
              <w:t>Кромпир</w:t>
            </w:r>
          </w:p>
        </w:tc>
        <w:tc>
          <w:tcPr>
            <w:tcW w:w="1026" w:type="dxa"/>
            <w:tcBorders>
              <w:top w:val="nil"/>
              <w:left w:val="nil"/>
              <w:bottom w:val="nil"/>
              <w:right w:val="nil"/>
            </w:tcBorders>
            <w:shd w:val="clear" w:color="auto" w:fill="auto"/>
            <w:vAlign w:val="center"/>
          </w:tcPr>
          <w:p w14:paraId="02E2F6B3" w14:textId="50218467" w:rsidR="00E8431A" w:rsidRPr="00DD4BD3" w:rsidRDefault="00E8431A" w:rsidP="007C6FD3">
            <w:pPr>
              <w:spacing w:before="40" w:after="40"/>
              <w:ind w:right="227"/>
              <w:jc w:val="right"/>
              <w:rPr>
                <w:sz w:val="16"/>
                <w:szCs w:val="16"/>
              </w:rPr>
            </w:pPr>
            <w:r w:rsidRPr="00DD4BD3">
              <w:rPr>
                <w:color w:val="000000"/>
                <w:sz w:val="16"/>
                <w:szCs w:val="16"/>
              </w:rPr>
              <w:t>6673</w:t>
            </w:r>
          </w:p>
        </w:tc>
        <w:tc>
          <w:tcPr>
            <w:tcW w:w="990" w:type="dxa"/>
            <w:tcBorders>
              <w:top w:val="nil"/>
              <w:left w:val="nil"/>
              <w:bottom w:val="nil"/>
              <w:right w:val="single" w:sz="4" w:space="0" w:color="auto"/>
            </w:tcBorders>
            <w:shd w:val="clear" w:color="auto" w:fill="auto"/>
            <w:vAlign w:val="center"/>
          </w:tcPr>
          <w:p w14:paraId="581EE63A" w14:textId="1A56FA2F" w:rsidR="00E8431A" w:rsidRPr="00DD4BD3" w:rsidRDefault="00E8431A" w:rsidP="00E8431A">
            <w:pPr>
              <w:spacing w:before="40" w:after="40"/>
              <w:ind w:right="227"/>
              <w:jc w:val="right"/>
              <w:rPr>
                <w:sz w:val="16"/>
                <w:szCs w:val="16"/>
              </w:rPr>
            </w:pPr>
            <w:r w:rsidRPr="00DD4BD3">
              <w:rPr>
                <w:color w:val="000000"/>
                <w:sz w:val="16"/>
                <w:szCs w:val="16"/>
              </w:rPr>
              <w:t>24715</w:t>
            </w:r>
          </w:p>
        </w:tc>
        <w:tc>
          <w:tcPr>
            <w:tcW w:w="1076" w:type="dxa"/>
            <w:tcBorders>
              <w:top w:val="nil"/>
              <w:left w:val="single" w:sz="4" w:space="0" w:color="auto"/>
              <w:bottom w:val="nil"/>
              <w:right w:val="nil"/>
            </w:tcBorders>
            <w:shd w:val="clear" w:color="auto" w:fill="auto"/>
            <w:vAlign w:val="center"/>
          </w:tcPr>
          <w:p w14:paraId="34731790" w14:textId="75592324" w:rsidR="00E8431A" w:rsidRPr="00DD4BD3" w:rsidRDefault="00E8431A" w:rsidP="003C1D94">
            <w:pPr>
              <w:spacing w:before="40" w:after="40"/>
              <w:ind w:right="227"/>
              <w:jc w:val="right"/>
              <w:rPr>
                <w:sz w:val="16"/>
                <w:szCs w:val="16"/>
              </w:rPr>
            </w:pPr>
            <w:r w:rsidRPr="00DD4BD3">
              <w:rPr>
                <w:color w:val="000000"/>
                <w:sz w:val="16"/>
                <w:szCs w:val="16"/>
              </w:rPr>
              <w:t>104</w:t>
            </w:r>
            <w:r w:rsidR="0071434B">
              <w:rPr>
                <w:color w:val="000000"/>
                <w:sz w:val="16"/>
                <w:szCs w:val="16"/>
              </w:rPr>
              <w:t>,</w:t>
            </w:r>
            <w:r w:rsidRPr="00DD4BD3">
              <w:rPr>
                <w:color w:val="000000"/>
                <w:sz w:val="16"/>
                <w:szCs w:val="16"/>
              </w:rPr>
              <w:t>0</w:t>
            </w:r>
          </w:p>
        </w:tc>
        <w:tc>
          <w:tcPr>
            <w:tcW w:w="1075" w:type="dxa"/>
            <w:tcBorders>
              <w:top w:val="nil"/>
              <w:left w:val="nil"/>
              <w:bottom w:val="nil"/>
              <w:right w:val="nil"/>
            </w:tcBorders>
            <w:shd w:val="clear" w:color="auto" w:fill="auto"/>
            <w:vAlign w:val="center"/>
          </w:tcPr>
          <w:p w14:paraId="3E5BCDA6" w14:textId="36C673E0" w:rsidR="00E8431A" w:rsidRPr="00DD4BD3" w:rsidRDefault="00E8431A" w:rsidP="00E8431A">
            <w:pPr>
              <w:spacing w:before="40" w:after="40"/>
              <w:ind w:right="227"/>
              <w:jc w:val="right"/>
              <w:rPr>
                <w:sz w:val="16"/>
                <w:szCs w:val="16"/>
              </w:rPr>
            </w:pPr>
            <w:r w:rsidRPr="00DD4BD3">
              <w:rPr>
                <w:color w:val="000000"/>
                <w:sz w:val="16"/>
                <w:szCs w:val="16"/>
              </w:rPr>
              <w:t>101</w:t>
            </w:r>
            <w:r w:rsidR="0071434B">
              <w:rPr>
                <w:color w:val="000000"/>
                <w:sz w:val="16"/>
                <w:szCs w:val="16"/>
              </w:rPr>
              <w:t>,</w:t>
            </w:r>
            <w:r w:rsidRPr="00DD4BD3">
              <w:rPr>
                <w:color w:val="000000"/>
                <w:sz w:val="16"/>
                <w:szCs w:val="16"/>
              </w:rPr>
              <w:t>5</w:t>
            </w:r>
          </w:p>
        </w:tc>
        <w:tc>
          <w:tcPr>
            <w:tcW w:w="1253" w:type="dxa"/>
            <w:tcBorders>
              <w:top w:val="nil"/>
              <w:left w:val="nil"/>
              <w:bottom w:val="nil"/>
              <w:right w:val="nil"/>
            </w:tcBorders>
            <w:shd w:val="clear" w:color="auto" w:fill="auto"/>
            <w:vAlign w:val="center"/>
          </w:tcPr>
          <w:p w14:paraId="62ED2714" w14:textId="2ECACDD4" w:rsidR="00E8431A" w:rsidRPr="00DD4BD3" w:rsidRDefault="00E8431A" w:rsidP="00E8431A">
            <w:pPr>
              <w:spacing w:before="40" w:after="40"/>
              <w:ind w:right="288"/>
              <w:jc w:val="right"/>
              <w:rPr>
                <w:sz w:val="16"/>
                <w:szCs w:val="16"/>
              </w:rPr>
            </w:pPr>
            <w:r w:rsidRPr="00DD4BD3">
              <w:rPr>
                <w:color w:val="000000"/>
                <w:sz w:val="16"/>
                <w:szCs w:val="16"/>
              </w:rPr>
              <w:t>107</w:t>
            </w:r>
            <w:r w:rsidR="0071434B">
              <w:rPr>
                <w:color w:val="000000"/>
                <w:sz w:val="16"/>
                <w:szCs w:val="16"/>
              </w:rPr>
              <w:t>,</w:t>
            </w:r>
            <w:r w:rsidRPr="00DD4BD3">
              <w:rPr>
                <w:color w:val="000000"/>
                <w:sz w:val="16"/>
                <w:szCs w:val="16"/>
              </w:rPr>
              <w:t>1</w:t>
            </w:r>
          </w:p>
        </w:tc>
        <w:tc>
          <w:tcPr>
            <w:tcW w:w="1253" w:type="dxa"/>
            <w:tcBorders>
              <w:top w:val="nil"/>
              <w:left w:val="nil"/>
              <w:bottom w:val="nil"/>
              <w:right w:val="nil"/>
            </w:tcBorders>
            <w:shd w:val="clear" w:color="auto" w:fill="auto"/>
            <w:vAlign w:val="center"/>
          </w:tcPr>
          <w:p w14:paraId="3F0118EF" w14:textId="01FB0ECA" w:rsidR="00E8431A" w:rsidRPr="00DD4BD3" w:rsidRDefault="00E8431A" w:rsidP="00E8431A">
            <w:pPr>
              <w:spacing w:before="40" w:after="40"/>
              <w:ind w:right="288"/>
              <w:jc w:val="right"/>
              <w:rPr>
                <w:sz w:val="16"/>
                <w:szCs w:val="16"/>
              </w:rPr>
            </w:pPr>
            <w:r w:rsidRPr="00DD4BD3">
              <w:rPr>
                <w:color w:val="000000"/>
                <w:sz w:val="16"/>
                <w:szCs w:val="16"/>
              </w:rPr>
              <w:t>103</w:t>
            </w:r>
            <w:r w:rsidR="0071434B">
              <w:rPr>
                <w:color w:val="000000"/>
                <w:sz w:val="16"/>
                <w:szCs w:val="16"/>
              </w:rPr>
              <w:t>,</w:t>
            </w:r>
            <w:r w:rsidRPr="00DD4BD3">
              <w:rPr>
                <w:color w:val="000000"/>
                <w:sz w:val="16"/>
                <w:szCs w:val="16"/>
              </w:rPr>
              <w:t>0</w:t>
            </w:r>
          </w:p>
        </w:tc>
        <w:tc>
          <w:tcPr>
            <w:tcW w:w="1314" w:type="dxa"/>
            <w:tcBorders>
              <w:top w:val="nil"/>
              <w:left w:val="nil"/>
              <w:bottom w:val="nil"/>
              <w:right w:val="nil"/>
            </w:tcBorders>
            <w:shd w:val="clear" w:color="auto" w:fill="auto"/>
            <w:vAlign w:val="center"/>
          </w:tcPr>
          <w:p w14:paraId="28266D88" w14:textId="328CB0ED" w:rsidR="00E8431A" w:rsidRPr="00DD4BD3" w:rsidRDefault="00E8431A" w:rsidP="003C1D94">
            <w:pPr>
              <w:spacing w:before="40" w:after="40"/>
              <w:ind w:right="288"/>
              <w:jc w:val="right"/>
              <w:rPr>
                <w:sz w:val="16"/>
                <w:szCs w:val="16"/>
              </w:rPr>
            </w:pPr>
            <w:r w:rsidRPr="00DD4BD3">
              <w:rPr>
                <w:color w:val="000000"/>
                <w:sz w:val="16"/>
                <w:szCs w:val="16"/>
              </w:rPr>
              <w:t>101</w:t>
            </w:r>
            <w:r w:rsidR="0071434B">
              <w:rPr>
                <w:color w:val="000000"/>
                <w:sz w:val="16"/>
                <w:szCs w:val="16"/>
              </w:rPr>
              <w:t>,</w:t>
            </w:r>
            <w:r w:rsidRPr="00DD4BD3">
              <w:rPr>
                <w:color w:val="000000"/>
                <w:sz w:val="16"/>
                <w:szCs w:val="16"/>
              </w:rPr>
              <w:t>8</w:t>
            </w:r>
          </w:p>
        </w:tc>
      </w:tr>
      <w:tr w:rsidR="00E8431A" w:rsidRPr="00DD4BD3" w14:paraId="19A72ADD" w14:textId="77777777" w:rsidTr="00AE5FA3">
        <w:trPr>
          <w:jc w:val="center"/>
        </w:trPr>
        <w:tc>
          <w:tcPr>
            <w:tcW w:w="2218" w:type="dxa"/>
            <w:tcBorders>
              <w:right w:val="single" w:sz="4" w:space="0" w:color="auto"/>
            </w:tcBorders>
            <w:vAlign w:val="center"/>
          </w:tcPr>
          <w:p w14:paraId="17878080" w14:textId="77777777" w:rsidR="00E8431A" w:rsidRPr="00DD4BD3" w:rsidRDefault="00E8431A" w:rsidP="00E8431A">
            <w:pPr>
              <w:spacing w:before="40" w:after="40"/>
              <w:rPr>
                <w:sz w:val="16"/>
                <w:szCs w:val="16"/>
              </w:rPr>
            </w:pPr>
            <w:r w:rsidRPr="00DD4BD3">
              <w:rPr>
                <w:sz w:val="16"/>
                <w:szCs w:val="16"/>
              </w:rPr>
              <w:t>Пасуљ</w:t>
            </w:r>
          </w:p>
        </w:tc>
        <w:tc>
          <w:tcPr>
            <w:tcW w:w="1026" w:type="dxa"/>
            <w:tcBorders>
              <w:top w:val="nil"/>
              <w:left w:val="nil"/>
              <w:bottom w:val="nil"/>
              <w:right w:val="nil"/>
            </w:tcBorders>
            <w:shd w:val="clear" w:color="auto" w:fill="auto"/>
            <w:vAlign w:val="center"/>
          </w:tcPr>
          <w:p w14:paraId="44596652" w14:textId="4F397925" w:rsidR="00E8431A" w:rsidRPr="00DD4BD3" w:rsidRDefault="00E8431A" w:rsidP="007C6FD3">
            <w:pPr>
              <w:spacing w:before="40" w:after="40"/>
              <w:ind w:right="227"/>
              <w:jc w:val="right"/>
              <w:rPr>
                <w:sz w:val="16"/>
                <w:szCs w:val="16"/>
              </w:rPr>
            </w:pPr>
            <w:r w:rsidRPr="00DD4BD3">
              <w:rPr>
                <w:color w:val="000000"/>
                <w:sz w:val="16"/>
                <w:szCs w:val="16"/>
              </w:rPr>
              <w:t>807</w:t>
            </w:r>
          </w:p>
        </w:tc>
        <w:tc>
          <w:tcPr>
            <w:tcW w:w="990" w:type="dxa"/>
            <w:tcBorders>
              <w:top w:val="nil"/>
              <w:left w:val="nil"/>
              <w:bottom w:val="nil"/>
              <w:right w:val="single" w:sz="4" w:space="0" w:color="auto"/>
            </w:tcBorders>
            <w:shd w:val="clear" w:color="auto" w:fill="auto"/>
            <w:vAlign w:val="center"/>
          </w:tcPr>
          <w:p w14:paraId="34B73DFE" w14:textId="4EE1CEE8" w:rsidR="00E8431A" w:rsidRPr="00DD4BD3" w:rsidRDefault="00E8431A" w:rsidP="00E8431A">
            <w:pPr>
              <w:spacing w:before="40" w:after="40"/>
              <w:ind w:right="227"/>
              <w:jc w:val="right"/>
              <w:rPr>
                <w:sz w:val="16"/>
                <w:szCs w:val="16"/>
              </w:rPr>
            </w:pPr>
            <w:r w:rsidRPr="00DD4BD3">
              <w:rPr>
                <w:color w:val="000000"/>
                <w:sz w:val="16"/>
                <w:szCs w:val="16"/>
              </w:rPr>
              <w:t>3074</w:t>
            </w:r>
          </w:p>
        </w:tc>
        <w:tc>
          <w:tcPr>
            <w:tcW w:w="1076" w:type="dxa"/>
            <w:tcBorders>
              <w:top w:val="nil"/>
              <w:left w:val="single" w:sz="4" w:space="0" w:color="auto"/>
              <w:bottom w:val="nil"/>
              <w:right w:val="nil"/>
            </w:tcBorders>
            <w:shd w:val="clear" w:color="auto" w:fill="auto"/>
            <w:vAlign w:val="center"/>
          </w:tcPr>
          <w:p w14:paraId="74D209D2" w14:textId="07DCE307" w:rsidR="00E8431A" w:rsidRPr="00DD4BD3" w:rsidRDefault="00E8431A" w:rsidP="003C1D94">
            <w:pPr>
              <w:spacing w:before="40" w:after="40"/>
              <w:ind w:right="227"/>
              <w:jc w:val="right"/>
              <w:rPr>
                <w:sz w:val="16"/>
                <w:szCs w:val="16"/>
              </w:rPr>
            </w:pPr>
            <w:r w:rsidRPr="00DD4BD3">
              <w:rPr>
                <w:color w:val="000000"/>
                <w:sz w:val="16"/>
                <w:szCs w:val="16"/>
              </w:rPr>
              <w:t>96</w:t>
            </w:r>
            <w:r w:rsidR="0071434B">
              <w:rPr>
                <w:color w:val="000000"/>
                <w:sz w:val="16"/>
                <w:szCs w:val="16"/>
              </w:rPr>
              <w:t>,</w:t>
            </w:r>
            <w:r w:rsidRPr="00DD4BD3">
              <w:rPr>
                <w:color w:val="000000"/>
                <w:sz w:val="16"/>
                <w:szCs w:val="16"/>
              </w:rPr>
              <w:t>0</w:t>
            </w:r>
          </w:p>
        </w:tc>
        <w:tc>
          <w:tcPr>
            <w:tcW w:w="1075" w:type="dxa"/>
            <w:tcBorders>
              <w:top w:val="nil"/>
              <w:left w:val="nil"/>
              <w:bottom w:val="nil"/>
              <w:right w:val="nil"/>
            </w:tcBorders>
            <w:shd w:val="clear" w:color="auto" w:fill="auto"/>
            <w:vAlign w:val="center"/>
          </w:tcPr>
          <w:p w14:paraId="38CFA13F" w14:textId="164F6F77" w:rsidR="00E8431A" w:rsidRPr="00DD4BD3" w:rsidRDefault="00E8431A" w:rsidP="00E8431A">
            <w:pPr>
              <w:spacing w:before="40" w:after="40"/>
              <w:ind w:right="227"/>
              <w:jc w:val="right"/>
              <w:rPr>
                <w:sz w:val="16"/>
                <w:szCs w:val="16"/>
              </w:rPr>
            </w:pPr>
            <w:r w:rsidRPr="00DD4BD3">
              <w:rPr>
                <w:color w:val="000000"/>
                <w:sz w:val="16"/>
                <w:szCs w:val="16"/>
              </w:rPr>
              <w:t>97</w:t>
            </w:r>
            <w:r w:rsidR="0071434B">
              <w:rPr>
                <w:color w:val="000000"/>
                <w:sz w:val="16"/>
                <w:szCs w:val="16"/>
              </w:rPr>
              <w:t>,</w:t>
            </w:r>
            <w:r w:rsidRPr="00DD4BD3">
              <w:rPr>
                <w:color w:val="000000"/>
                <w:sz w:val="16"/>
                <w:szCs w:val="16"/>
              </w:rPr>
              <w:t>6</w:t>
            </w:r>
          </w:p>
        </w:tc>
        <w:tc>
          <w:tcPr>
            <w:tcW w:w="1253" w:type="dxa"/>
            <w:tcBorders>
              <w:top w:val="nil"/>
              <w:left w:val="nil"/>
              <w:bottom w:val="nil"/>
              <w:right w:val="nil"/>
            </w:tcBorders>
            <w:shd w:val="clear" w:color="auto" w:fill="auto"/>
            <w:vAlign w:val="center"/>
          </w:tcPr>
          <w:p w14:paraId="1069AD5B" w14:textId="7A640208" w:rsidR="00E8431A" w:rsidRPr="00DD4BD3" w:rsidRDefault="00E8431A" w:rsidP="00E8431A">
            <w:pPr>
              <w:spacing w:before="40" w:after="40"/>
              <w:ind w:right="288"/>
              <w:jc w:val="right"/>
              <w:rPr>
                <w:sz w:val="16"/>
                <w:szCs w:val="16"/>
              </w:rPr>
            </w:pPr>
            <w:r w:rsidRPr="00DD4BD3">
              <w:rPr>
                <w:color w:val="000000"/>
                <w:sz w:val="16"/>
                <w:szCs w:val="16"/>
              </w:rPr>
              <w:t>94</w:t>
            </w:r>
            <w:r w:rsidR="0071434B">
              <w:rPr>
                <w:color w:val="000000"/>
                <w:sz w:val="16"/>
                <w:szCs w:val="16"/>
              </w:rPr>
              <w:t>,</w:t>
            </w:r>
            <w:r w:rsidRPr="00DD4BD3">
              <w:rPr>
                <w:color w:val="000000"/>
                <w:sz w:val="16"/>
                <w:szCs w:val="16"/>
              </w:rPr>
              <w:t>9</w:t>
            </w:r>
          </w:p>
        </w:tc>
        <w:tc>
          <w:tcPr>
            <w:tcW w:w="1253" w:type="dxa"/>
            <w:tcBorders>
              <w:top w:val="nil"/>
              <w:left w:val="nil"/>
              <w:bottom w:val="nil"/>
              <w:right w:val="nil"/>
            </w:tcBorders>
            <w:shd w:val="clear" w:color="auto" w:fill="auto"/>
            <w:vAlign w:val="center"/>
          </w:tcPr>
          <w:p w14:paraId="412C29C4" w14:textId="75529952" w:rsidR="00E8431A" w:rsidRPr="00DD4BD3" w:rsidRDefault="00E8431A" w:rsidP="00E8431A">
            <w:pPr>
              <w:spacing w:before="40" w:after="40"/>
              <w:ind w:right="288"/>
              <w:jc w:val="right"/>
              <w:rPr>
                <w:sz w:val="16"/>
                <w:szCs w:val="16"/>
              </w:rPr>
            </w:pPr>
            <w:r w:rsidRPr="00DD4BD3">
              <w:rPr>
                <w:color w:val="000000"/>
                <w:sz w:val="16"/>
                <w:szCs w:val="16"/>
              </w:rPr>
              <w:t>97</w:t>
            </w:r>
            <w:r w:rsidR="0071434B">
              <w:rPr>
                <w:color w:val="000000"/>
                <w:sz w:val="16"/>
                <w:szCs w:val="16"/>
              </w:rPr>
              <w:t>,</w:t>
            </w:r>
            <w:r w:rsidRPr="00DD4BD3">
              <w:rPr>
                <w:color w:val="000000"/>
                <w:sz w:val="16"/>
                <w:szCs w:val="16"/>
              </w:rPr>
              <w:t>8</w:t>
            </w:r>
          </w:p>
        </w:tc>
        <w:tc>
          <w:tcPr>
            <w:tcW w:w="1314" w:type="dxa"/>
            <w:tcBorders>
              <w:top w:val="nil"/>
              <w:left w:val="nil"/>
              <w:bottom w:val="nil"/>
              <w:right w:val="nil"/>
            </w:tcBorders>
            <w:shd w:val="clear" w:color="auto" w:fill="auto"/>
            <w:vAlign w:val="center"/>
          </w:tcPr>
          <w:p w14:paraId="564B1666" w14:textId="743865BE" w:rsidR="00E8431A" w:rsidRPr="00DD4BD3" w:rsidRDefault="00E8431A" w:rsidP="003C1D94">
            <w:pPr>
              <w:spacing w:before="40" w:after="40"/>
              <w:ind w:right="288"/>
              <w:jc w:val="right"/>
              <w:rPr>
                <w:sz w:val="16"/>
                <w:szCs w:val="16"/>
              </w:rPr>
            </w:pPr>
            <w:r w:rsidRPr="00DD4BD3">
              <w:rPr>
                <w:color w:val="000000"/>
                <w:sz w:val="16"/>
                <w:szCs w:val="16"/>
              </w:rPr>
              <w:t>95</w:t>
            </w:r>
            <w:r w:rsidR="0071434B">
              <w:rPr>
                <w:color w:val="000000"/>
                <w:sz w:val="16"/>
                <w:szCs w:val="16"/>
              </w:rPr>
              <w:t>,</w:t>
            </w:r>
            <w:r w:rsidRPr="00DD4BD3">
              <w:rPr>
                <w:color w:val="000000"/>
                <w:sz w:val="16"/>
                <w:szCs w:val="16"/>
              </w:rPr>
              <w:t>4</w:t>
            </w:r>
          </w:p>
        </w:tc>
      </w:tr>
      <w:tr w:rsidR="00E8431A" w:rsidRPr="00DD4BD3" w14:paraId="00994B61" w14:textId="77777777" w:rsidTr="00AE5FA3">
        <w:trPr>
          <w:jc w:val="center"/>
        </w:trPr>
        <w:tc>
          <w:tcPr>
            <w:tcW w:w="2218" w:type="dxa"/>
            <w:tcBorders>
              <w:right w:val="single" w:sz="4" w:space="0" w:color="auto"/>
            </w:tcBorders>
            <w:vAlign w:val="center"/>
          </w:tcPr>
          <w:p w14:paraId="3D2411AA" w14:textId="77777777" w:rsidR="00E8431A" w:rsidRPr="00DD4BD3" w:rsidRDefault="00E8431A" w:rsidP="00E8431A">
            <w:pPr>
              <w:spacing w:before="40" w:after="40"/>
              <w:rPr>
                <w:sz w:val="16"/>
                <w:szCs w:val="16"/>
              </w:rPr>
            </w:pPr>
            <w:r w:rsidRPr="00DD4BD3">
              <w:rPr>
                <w:sz w:val="16"/>
                <w:szCs w:val="16"/>
              </w:rPr>
              <w:t xml:space="preserve">Паприка, свeжа </w:t>
            </w:r>
          </w:p>
        </w:tc>
        <w:tc>
          <w:tcPr>
            <w:tcW w:w="1026" w:type="dxa"/>
            <w:tcBorders>
              <w:top w:val="nil"/>
              <w:left w:val="nil"/>
              <w:bottom w:val="nil"/>
              <w:right w:val="nil"/>
            </w:tcBorders>
            <w:shd w:val="clear" w:color="auto" w:fill="auto"/>
            <w:vAlign w:val="center"/>
          </w:tcPr>
          <w:p w14:paraId="2BC67522" w14:textId="1447D8B2" w:rsidR="00E8431A" w:rsidRPr="00DD4BD3" w:rsidRDefault="00E8431A" w:rsidP="007C6FD3">
            <w:pPr>
              <w:spacing w:before="40" w:after="40"/>
              <w:ind w:right="227"/>
              <w:jc w:val="right"/>
              <w:rPr>
                <w:sz w:val="16"/>
                <w:szCs w:val="16"/>
              </w:rPr>
            </w:pPr>
            <w:r w:rsidRPr="00DD4BD3">
              <w:rPr>
                <w:color w:val="000000"/>
                <w:sz w:val="16"/>
                <w:szCs w:val="16"/>
              </w:rPr>
              <w:t>3534</w:t>
            </w:r>
          </w:p>
        </w:tc>
        <w:tc>
          <w:tcPr>
            <w:tcW w:w="990" w:type="dxa"/>
            <w:tcBorders>
              <w:top w:val="nil"/>
              <w:left w:val="nil"/>
              <w:bottom w:val="nil"/>
              <w:right w:val="single" w:sz="4" w:space="0" w:color="auto"/>
            </w:tcBorders>
            <w:shd w:val="clear" w:color="auto" w:fill="auto"/>
            <w:vAlign w:val="center"/>
          </w:tcPr>
          <w:p w14:paraId="7788730A" w14:textId="621327DD" w:rsidR="00E8431A" w:rsidRPr="00DD4BD3" w:rsidRDefault="00E8431A" w:rsidP="00E8431A">
            <w:pPr>
              <w:spacing w:before="40" w:after="40"/>
              <w:ind w:right="227"/>
              <w:jc w:val="right"/>
              <w:rPr>
                <w:sz w:val="16"/>
                <w:szCs w:val="16"/>
              </w:rPr>
            </w:pPr>
            <w:r w:rsidRPr="00DD4BD3">
              <w:rPr>
                <w:color w:val="000000"/>
                <w:sz w:val="16"/>
                <w:szCs w:val="16"/>
              </w:rPr>
              <w:t>10638</w:t>
            </w:r>
          </w:p>
        </w:tc>
        <w:tc>
          <w:tcPr>
            <w:tcW w:w="1076" w:type="dxa"/>
            <w:tcBorders>
              <w:top w:val="nil"/>
              <w:left w:val="single" w:sz="4" w:space="0" w:color="auto"/>
              <w:bottom w:val="nil"/>
              <w:right w:val="nil"/>
            </w:tcBorders>
            <w:shd w:val="clear" w:color="auto" w:fill="auto"/>
            <w:vAlign w:val="center"/>
          </w:tcPr>
          <w:p w14:paraId="48B230BB" w14:textId="5FE639F4" w:rsidR="00E8431A" w:rsidRPr="00DD4BD3" w:rsidRDefault="00E8431A" w:rsidP="003C1D94">
            <w:pPr>
              <w:spacing w:before="40" w:after="40"/>
              <w:ind w:right="227"/>
              <w:jc w:val="right"/>
              <w:rPr>
                <w:sz w:val="16"/>
                <w:szCs w:val="16"/>
              </w:rPr>
            </w:pPr>
            <w:r w:rsidRPr="00DD4BD3">
              <w:rPr>
                <w:color w:val="000000"/>
                <w:sz w:val="16"/>
                <w:szCs w:val="16"/>
              </w:rPr>
              <w:t>101</w:t>
            </w:r>
            <w:r w:rsidR="0071434B">
              <w:rPr>
                <w:color w:val="000000"/>
                <w:sz w:val="16"/>
                <w:szCs w:val="16"/>
              </w:rPr>
              <w:t>,</w:t>
            </w:r>
            <w:r w:rsidRPr="00DD4BD3">
              <w:rPr>
                <w:color w:val="000000"/>
                <w:sz w:val="16"/>
                <w:szCs w:val="16"/>
              </w:rPr>
              <w:t>7</w:t>
            </w:r>
          </w:p>
        </w:tc>
        <w:tc>
          <w:tcPr>
            <w:tcW w:w="1075" w:type="dxa"/>
            <w:tcBorders>
              <w:top w:val="nil"/>
              <w:left w:val="nil"/>
              <w:bottom w:val="nil"/>
              <w:right w:val="nil"/>
            </w:tcBorders>
            <w:shd w:val="clear" w:color="auto" w:fill="auto"/>
            <w:vAlign w:val="center"/>
          </w:tcPr>
          <w:p w14:paraId="77045790" w14:textId="1D7E19A9" w:rsidR="00E8431A" w:rsidRPr="00DD4BD3" w:rsidRDefault="00E8431A" w:rsidP="00E8431A">
            <w:pPr>
              <w:spacing w:before="40" w:after="40"/>
              <w:ind w:right="227"/>
              <w:jc w:val="right"/>
              <w:rPr>
                <w:sz w:val="16"/>
                <w:szCs w:val="16"/>
              </w:rPr>
            </w:pPr>
            <w:r w:rsidRPr="00DD4BD3">
              <w:rPr>
                <w:color w:val="000000"/>
                <w:sz w:val="16"/>
                <w:szCs w:val="16"/>
              </w:rPr>
              <w:t>104</w:t>
            </w:r>
            <w:r w:rsidR="0071434B">
              <w:rPr>
                <w:color w:val="000000"/>
                <w:sz w:val="16"/>
                <w:szCs w:val="16"/>
              </w:rPr>
              <w:t>,</w:t>
            </w:r>
            <w:r w:rsidRPr="00DD4BD3">
              <w:rPr>
                <w:color w:val="000000"/>
                <w:sz w:val="16"/>
                <w:szCs w:val="16"/>
              </w:rPr>
              <w:t>1</w:t>
            </w:r>
          </w:p>
        </w:tc>
        <w:tc>
          <w:tcPr>
            <w:tcW w:w="1253" w:type="dxa"/>
            <w:tcBorders>
              <w:top w:val="nil"/>
              <w:left w:val="nil"/>
              <w:bottom w:val="nil"/>
              <w:right w:val="nil"/>
            </w:tcBorders>
            <w:shd w:val="clear" w:color="auto" w:fill="auto"/>
            <w:vAlign w:val="center"/>
          </w:tcPr>
          <w:p w14:paraId="7CA02326" w14:textId="03F47037" w:rsidR="00E8431A" w:rsidRPr="00DD4BD3" w:rsidRDefault="00E8431A" w:rsidP="00E8431A">
            <w:pPr>
              <w:spacing w:before="40" w:after="40"/>
              <w:ind w:right="288"/>
              <w:jc w:val="right"/>
              <w:rPr>
                <w:sz w:val="16"/>
                <w:szCs w:val="16"/>
              </w:rPr>
            </w:pPr>
            <w:r w:rsidRPr="00DD4BD3">
              <w:rPr>
                <w:color w:val="000000"/>
                <w:sz w:val="16"/>
                <w:szCs w:val="16"/>
              </w:rPr>
              <w:t>100</w:t>
            </w:r>
            <w:r w:rsidR="0071434B">
              <w:rPr>
                <w:color w:val="000000"/>
                <w:sz w:val="16"/>
                <w:szCs w:val="16"/>
              </w:rPr>
              <w:t>,</w:t>
            </w:r>
            <w:r w:rsidRPr="00DD4BD3">
              <w:rPr>
                <w:color w:val="000000"/>
                <w:sz w:val="16"/>
                <w:szCs w:val="16"/>
              </w:rPr>
              <w:t>4</w:t>
            </w:r>
          </w:p>
        </w:tc>
        <w:tc>
          <w:tcPr>
            <w:tcW w:w="1253" w:type="dxa"/>
            <w:tcBorders>
              <w:top w:val="nil"/>
              <w:left w:val="nil"/>
              <w:bottom w:val="nil"/>
              <w:right w:val="nil"/>
            </w:tcBorders>
            <w:shd w:val="clear" w:color="auto" w:fill="auto"/>
            <w:vAlign w:val="center"/>
          </w:tcPr>
          <w:p w14:paraId="2671621E" w14:textId="2DA907DC" w:rsidR="00E8431A" w:rsidRPr="00DD4BD3" w:rsidRDefault="00E8431A" w:rsidP="00E8431A">
            <w:pPr>
              <w:spacing w:before="40" w:after="40"/>
              <w:ind w:right="288"/>
              <w:jc w:val="right"/>
              <w:rPr>
                <w:sz w:val="16"/>
                <w:szCs w:val="16"/>
              </w:rPr>
            </w:pPr>
            <w:r w:rsidRPr="00DD4BD3">
              <w:rPr>
                <w:color w:val="000000"/>
                <w:sz w:val="16"/>
                <w:szCs w:val="16"/>
              </w:rPr>
              <w:t>105</w:t>
            </w:r>
            <w:r w:rsidR="0071434B">
              <w:rPr>
                <w:color w:val="000000"/>
                <w:sz w:val="16"/>
                <w:szCs w:val="16"/>
              </w:rPr>
              <w:t>,</w:t>
            </w:r>
            <w:r w:rsidRPr="00DD4BD3">
              <w:rPr>
                <w:color w:val="000000"/>
                <w:sz w:val="16"/>
                <w:szCs w:val="16"/>
              </w:rPr>
              <w:t>4</w:t>
            </w:r>
          </w:p>
        </w:tc>
        <w:tc>
          <w:tcPr>
            <w:tcW w:w="1314" w:type="dxa"/>
            <w:tcBorders>
              <w:top w:val="nil"/>
              <w:left w:val="nil"/>
              <w:bottom w:val="nil"/>
              <w:right w:val="nil"/>
            </w:tcBorders>
            <w:shd w:val="clear" w:color="auto" w:fill="auto"/>
            <w:vAlign w:val="center"/>
          </w:tcPr>
          <w:p w14:paraId="66CDCF5F" w14:textId="23D360BB" w:rsidR="00E8431A" w:rsidRPr="00DD4BD3" w:rsidRDefault="00E8431A" w:rsidP="003C1D94">
            <w:pPr>
              <w:spacing w:before="40" w:after="40"/>
              <w:ind w:right="288"/>
              <w:jc w:val="right"/>
              <w:rPr>
                <w:sz w:val="16"/>
                <w:szCs w:val="16"/>
              </w:rPr>
            </w:pPr>
            <w:r w:rsidRPr="00DD4BD3">
              <w:rPr>
                <w:color w:val="000000"/>
                <w:sz w:val="16"/>
                <w:szCs w:val="16"/>
              </w:rPr>
              <w:t>99</w:t>
            </w:r>
            <w:r w:rsidR="0071434B">
              <w:rPr>
                <w:color w:val="000000"/>
                <w:sz w:val="16"/>
                <w:szCs w:val="16"/>
              </w:rPr>
              <w:t>,</w:t>
            </w:r>
            <w:r w:rsidRPr="00DD4BD3">
              <w:rPr>
                <w:color w:val="000000"/>
                <w:sz w:val="16"/>
                <w:szCs w:val="16"/>
              </w:rPr>
              <w:t>2</w:t>
            </w:r>
          </w:p>
        </w:tc>
      </w:tr>
      <w:tr w:rsidR="00E8431A" w:rsidRPr="00DD4BD3" w14:paraId="07A88646" w14:textId="77777777" w:rsidTr="00AE5FA3">
        <w:trPr>
          <w:jc w:val="center"/>
        </w:trPr>
        <w:tc>
          <w:tcPr>
            <w:tcW w:w="2218" w:type="dxa"/>
            <w:tcBorders>
              <w:right w:val="single" w:sz="4" w:space="0" w:color="auto"/>
            </w:tcBorders>
            <w:vAlign w:val="center"/>
          </w:tcPr>
          <w:p w14:paraId="13ED6FE1" w14:textId="77777777" w:rsidR="00E8431A" w:rsidRPr="00DD4BD3" w:rsidRDefault="00E8431A" w:rsidP="00E8431A">
            <w:pPr>
              <w:spacing w:before="40" w:after="40"/>
              <w:rPr>
                <w:sz w:val="16"/>
                <w:szCs w:val="16"/>
              </w:rPr>
            </w:pPr>
            <w:r w:rsidRPr="00DD4BD3">
              <w:rPr>
                <w:sz w:val="16"/>
                <w:szCs w:val="16"/>
              </w:rPr>
              <w:t>Парадајз</w:t>
            </w:r>
          </w:p>
        </w:tc>
        <w:tc>
          <w:tcPr>
            <w:tcW w:w="1026" w:type="dxa"/>
            <w:tcBorders>
              <w:top w:val="nil"/>
              <w:left w:val="nil"/>
              <w:bottom w:val="nil"/>
              <w:right w:val="nil"/>
            </w:tcBorders>
            <w:shd w:val="clear" w:color="auto" w:fill="auto"/>
            <w:vAlign w:val="center"/>
          </w:tcPr>
          <w:p w14:paraId="16E9C197" w14:textId="6F97ADB6" w:rsidR="00E8431A" w:rsidRPr="00DD4BD3" w:rsidRDefault="00E8431A" w:rsidP="007C6FD3">
            <w:pPr>
              <w:spacing w:before="40" w:after="40"/>
              <w:ind w:right="227"/>
              <w:jc w:val="right"/>
              <w:rPr>
                <w:sz w:val="16"/>
                <w:szCs w:val="16"/>
              </w:rPr>
            </w:pPr>
            <w:r w:rsidRPr="00DD4BD3">
              <w:rPr>
                <w:color w:val="000000"/>
                <w:sz w:val="16"/>
                <w:szCs w:val="16"/>
              </w:rPr>
              <w:t>2511</w:t>
            </w:r>
          </w:p>
        </w:tc>
        <w:tc>
          <w:tcPr>
            <w:tcW w:w="990" w:type="dxa"/>
            <w:tcBorders>
              <w:top w:val="nil"/>
              <w:left w:val="nil"/>
              <w:bottom w:val="nil"/>
              <w:right w:val="single" w:sz="4" w:space="0" w:color="auto"/>
            </w:tcBorders>
            <w:shd w:val="clear" w:color="auto" w:fill="auto"/>
            <w:vAlign w:val="center"/>
          </w:tcPr>
          <w:p w14:paraId="20B47B56" w14:textId="0F9C63EF" w:rsidR="00E8431A" w:rsidRPr="00DD4BD3" w:rsidRDefault="00E8431A" w:rsidP="00E8431A">
            <w:pPr>
              <w:spacing w:before="40" w:after="40"/>
              <w:ind w:right="227"/>
              <w:jc w:val="right"/>
              <w:rPr>
                <w:sz w:val="16"/>
                <w:szCs w:val="16"/>
              </w:rPr>
            </w:pPr>
            <w:r w:rsidRPr="00DD4BD3">
              <w:rPr>
                <w:color w:val="000000"/>
                <w:sz w:val="16"/>
                <w:szCs w:val="16"/>
              </w:rPr>
              <w:t>10523</w:t>
            </w:r>
          </w:p>
        </w:tc>
        <w:tc>
          <w:tcPr>
            <w:tcW w:w="1076" w:type="dxa"/>
            <w:tcBorders>
              <w:top w:val="nil"/>
              <w:left w:val="single" w:sz="4" w:space="0" w:color="auto"/>
              <w:bottom w:val="nil"/>
              <w:right w:val="nil"/>
            </w:tcBorders>
            <w:shd w:val="clear" w:color="auto" w:fill="auto"/>
            <w:vAlign w:val="center"/>
          </w:tcPr>
          <w:p w14:paraId="46EC5A49" w14:textId="55EEA364" w:rsidR="00E8431A" w:rsidRPr="00DD4BD3" w:rsidRDefault="00E8431A" w:rsidP="003C1D94">
            <w:pPr>
              <w:spacing w:before="40" w:after="40"/>
              <w:ind w:right="227"/>
              <w:jc w:val="right"/>
              <w:rPr>
                <w:sz w:val="16"/>
                <w:szCs w:val="16"/>
              </w:rPr>
            </w:pPr>
            <w:r w:rsidRPr="00DD4BD3">
              <w:rPr>
                <w:color w:val="000000"/>
                <w:sz w:val="16"/>
                <w:szCs w:val="16"/>
              </w:rPr>
              <w:t>95</w:t>
            </w:r>
            <w:r w:rsidR="0071434B">
              <w:rPr>
                <w:color w:val="000000"/>
                <w:sz w:val="16"/>
                <w:szCs w:val="16"/>
              </w:rPr>
              <w:t>,</w:t>
            </w:r>
            <w:r w:rsidRPr="00DD4BD3">
              <w:rPr>
                <w:color w:val="000000"/>
                <w:sz w:val="16"/>
                <w:szCs w:val="16"/>
              </w:rPr>
              <w:t>4</w:t>
            </w:r>
          </w:p>
        </w:tc>
        <w:tc>
          <w:tcPr>
            <w:tcW w:w="1075" w:type="dxa"/>
            <w:tcBorders>
              <w:top w:val="nil"/>
              <w:left w:val="nil"/>
              <w:bottom w:val="nil"/>
              <w:right w:val="nil"/>
            </w:tcBorders>
            <w:shd w:val="clear" w:color="auto" w:fill="auto"/>
            <w:vAlign w:val="center"/>
          </w:tcPr>
          <w:p w14:paraId="74508203" w14:textId="590243CB" w:rsidR="00E8431A" w:rsidRPr="00DD4BD3" w:rsidRDefault="00E8431A" w:rsidP="00E8431A">
            <w:pPr>
              <w:spacing w:before="40" w:after="40"/>
              <w:ind w:right="227"/>
              <w:jc w:val="right"/>
              <w:rPr>
                <w:sz w:val="16"/>
                <w:szCs w:val="16"/>
              </w:rPr>
            </w:pPr>
            <w:r w:rsidRPr="00DD4BD3">
              <w:rPr>
                <w:color w:val="000000"/>
                <w:sz w:val="16"/>
                <w:szCs w:val="16"/>
              </w:rPr>
              <w:t>97</w:t>
            </w:r>
            <w:r w:rsidR="0071434B">
              <w:rPr>
                <w:color w:val="000000"/>
                <w:sz w:val="16"/>
                <w:szCs w:val="16"/>
              </w:rPr>
              <w:t>,</w:t>
            </w:r>
            <w:r w:rsidRPr="00DD4BD3">
              <w:rPr>
                <w:color w:val="000000"/>
                <w:sz w:val="16"/>
                <w:szCs w:val="16"/>
              </w:rPr>
              <w:t>6</w:t>
            </w:r>
          </w:p>
        </w:tc>
        <w:tc>
          <w:tcPr>
            <w:tcW w:w="1253" w:type="dxa"/>
            <w:tcBorders>
              <w:top w:val="nil"/>
              <w:left w:val="nil"/>
              <w:bottom w:val="nil"/>
              <w:right w:val="nil"/>
            </w:tcBorders>
            <w:shd w:val="clear" w:color="auto" w:fill="auto"/>
            <w:vAlign w:val="center"/>
          </w:tcPr>
          <w:p w14:paraId="4F98AD5E" w14:textId="7298E9AD" w:rsidR="00E8431A" w:rsidRPr="00DD4BD3" w:rsidRDefault="00E8431A" w:rsidP="00E8431A">
            <w:pPr>
              <w:spacing w:before="40" w:after="40"/>
              <w:ind w:right="288"/>
              <w:jc w:val="right"/>
              <w:rPr>
                <w:sz w:val="16"/>
                <w:szCs w:val="16"/>
              </w:rPr>
            </w:pPr>
            <w:r w:rsidRPr="00DD4BD3">
              <w:rPr>
                <w:color w:val="000000"/>
                <w:sz w:val="16"/>
                <w:szCs w:val="16"/>
              </w:rPr>
              <w:t>97</w:t>
            </w:r>
            <w:r w:rsidR="0071434B">
              <w:rPr>
                <w:color w:val="000000"/>
                <w:sz w:val="16"/>
                <w:szCs w:val="16"/>
              </w:rPr>
              <w:t>,</w:t>
            </w:r>
            <w:r w:rsidRPr="00DD4BD3">
              <w:rPr>
                <w:color w:val="000000"/>
                <w:sz w:val="16"/>
                <w:szCs w:val="16"/>
              </w:rPr>
              <w:t>4</w:t>
            </w:r>
          </w:p>
        </w:tc>
        <w:tc>
          <w:tcPr>
            <w:tcW w:w="1253" w:type="dxa"/>
            <w:tcBorders>
              <w:top w:val="nil"/>
              <w:left w:val="nil"/>
              <w:bottom w:val="nil"/>
              <w:right w:val="nil"/>
            </w:tcBorders>
            <w:shd w:val="clear" w:color="auto" w:fill="auto"/>
            <w:vAlign w:val="center"/>
          </w:tcPr>
          <w:p w14:paraId="2F3FC7CA" w14:textId="74359150" w:rsidR="00E8431A" w:rsidRPr="00DD4BD3" w:rsidRDefault="00E8431A" w:rsidP="00E8431A">
            <w:pPr>
              <w:spacing w:before="40" w:after="40"/>
              <w:ind w:right="288"/>
              <w:jc w:val="right"/>
              <w:rPr>
                <w:sz w:val="16"/>
                <w:szCs w:val="16"/>
              </w:rPr>
            </w:pPr>
            <w:r w:rsidRPr="00DD4BD3">
              <w:rPr>
                <w:color w:val="000000"/>
                <w:sz w:val="16"/>
                <w:szCs w:val="16"/>
              </w:rPr>
              <w:t>92</w:t>
            </w:r>
            <w:r w:rsidR="0071434B">
              <w:rPr>
                <w:color w:val="000000"/>
                <w:sz w:val="16"/>
                <w:szCs w:val="16"/>
              </w:rPr>
              <w:t>,</w:t>
            </w:r>
            <w:r w:rsidRPr="00DD4BD3">
              <w:rPr>
                <w:color w:val="000000"/>
                <w:sz w:val="16"/>
                <w:szCs w:val="16"/>
              </w:rPr>
              <w:t>8</w:t>
            </w:r>
          </w:p>
        </w:tc>
        <w:tc>
          <w:tcPr>
            <w:tcW w:w="1314" w:type="dxa"/>
            <w:tcBorders>
              <w:top w:val="nil"/>
              <w:left w:val="nil"/>
              <w:bottom w:val="nil"/>
              <w:right w:val="nil"/>
            </w:tcBorders>
            <w:shd w:val="clear" w:color="auto" w:fill="auto"/>
            <w:vAlign w:val="center"/>
          </w:tcPr>
          <w:p w14:paraId="3CE065A7" w14:textId="1F28A33B" w:rsidR="00E8431A" w:rsidRPr="00DD4BD3" w:rsidRDefault="00E8431A" w:rsidP="003C1D94">
            <w:pPr>
              <w:spacing w:before="40" w:after="40"/>
              <w:ind w:right="288"/>
              <w:jc w:val="right"/>
              <w:rPr>
                <w:sz w:val="16"/>
                <w:szCs w:val="16"/>
              </w:rPr>
            </w:pPr>
            <w:r w:rsidRPr="00DD4BD3">
              <w:rPr>
                <w:color w:val="000000"/>
                <w:sz w:val="16"/>
                <w:szCs w:val="16"/>
              </w:rPr>
              <w:t>91</w:t>
            </w:r>
            <w:r w:rsidR="0071434B">
              <w:rPr>
                <w:color w:val="000000"/>
                <w:sz w:val="16"/>
                <w:szCs w:val="16"/>
              </w:rPr>
              <w:t>,</w:t>
            </w:r>
            <w:r w:rsidRPr="00DD4BD3">
              <w:rPr>
                <w:color w:val="000000"/>
                <w:sz w:val="16"/>
                <w:szCs w:val="16"/>
              </w:rPr>
              <w:t>6</w:t>
            </w:r>
          </w:p>
        </w:tc>
      </w:tr>
      <w:tr w:rsidR="00E8431A" w:rsidRPr="00DD4BD3" w14:paraId="53248195" w14:textId="77777777" w:rsidTr="00AE5FA3">
        <w:trPr>
          <w:jc w:val="center"/>
        </w:trPr>
        <w:tc>
          <w:tcPr>
            <w:tcW w:w="2218" w:type="dxa"/>
            <w:tcBorders>
              <w:right w:val="single" w:sz="4" w:space="0" w:color="auto"/>
            </w:tcBorders>
            <w:vAlign w:val="center"/>
          </w:tcPr>
          <w:p w14:paraId="6733CD4C" w14:textId="77777777" w:rsidR="00E8431A" w:rsidRPr="00DD4BD3" w:rsidRDefault="00E8431A" w:rsidP="00E8431A">
            <w:pPr>
              <w:spacing w:before="40" w:after="40"/>
              <w:rPr>
                <w:sz w:val="16"/>
                <w:szCs w:val="16"/>
              </w:rPr>
            </w:pPr>
            <w:r w:rsidRPr="00DD4BD3">
              <w:rPr>
                <w:sz w:val="16"/>
                <w:szCs w:val="16"/>
              </w:rPr>
              <w:t>Краставци</w:t>
            </w:r>
          </w:p>
        </w:tc>
        <w:tc>
          <w:tcPr>
            <w:tcW w:w="1026" w:type="dxa"/>
            <w:tcBorders>
              <w:top w:val="nil"/>
              <w:left w:val="nil"/>
              <w:bottom w:val="nil"/>
              <w:right w:val="nil"/>
            </w:tcBorders>
            <w:shd w:val="clear" w:color="auto" w:fill="auto"/>
            <w:vAlign w:val="center"/>
          </w:tcPr>
          <w:p w14:paraId="4957BA58" w14:textId="1FAC1601" w:rsidR="00E8431A" w:rsidRPr="00DD4BD3" w:rsidRDefault="00E8431A" w:rsidP="007C6FD3">
            <w:pPr>
              <w:spacing w:before="40" w:after="40"/>
              <w:ind w:right="227"/>
              <w:jc w:val="right"/>
              <w:rPr>
                <w:sz w:val="16"/>
                <w:szCs w:val="16"/>
              </w:rPr>
            </w:pPr>
            <w:r w:rsidRPr="00DD4BD3">
              <w:rPr>
                <w:color w:val="000000"/>
                <w:sz w:val="16"/>
                <w:szCs w:val="16"/>
              </w:rPr>
              <w:t>2093</w:t>
            </w:r>
          </w:p>
        </w:tc>
        <w:tc>
          <w:tcPr>
            <w:tcW w:w="990" w:type="dxa"/>
            <w:tcBorders>
              <w:top w:val="nil"/>
              <w:left w:val="nil"/>
              <w:bottom w:val="nil"/>
              <w:right w:val="single" w:sz="4" w:space="0" w:color="auto"/>
            </w:tcBorders>
            <w:shd w:val="clear" w:color="auto" w:fill="auto"/>
            <w:vAlign w:val="center"/>
          </w:tcPr>
          <w:p w14:paraId="4594A4B9" w14:textId="421D170F" w:rsidR="00E8431A" w:rsidRPr="00DD4BD3" w:rsidRDefault="00E8431A" w:rsidP="00E8431A">
            <w:pPr>
              <w:spacing w:before="40" w:after="40"/>
              <w:ind w:right="227"/>
              <w:jc w:val="right"/>
              <w:rPr>
                <w:sz w:val="16"/>
                <w:szCs w:val="16"/>
              </w:rPr>
            </w:pPr>
            <w:r w:rsidRPr="00DD4BD3">
              <w:rPr>
                <w:color w:val="000000"/>
                <w:sz w:val="16"/>
                <w:szCs w:val="16"/>
              </w:rPr>
              <w:t>7763</w:t>
            </w:r>
          </w:p>
        </w:tc>
        <w:tc>
          <w:tcPr>
            <w:tcW w:w="1076" w:type="dxa"/>
            <w:tcBorders>
              <w:top w:val="nil"/>
              <w:left w:val="single" w:sz="4" w:space="0" w:color="auto"/>
              <w:bottom w:val="nil"/>
              <w:right w:val="nil"/>
            </w:tcBorders>
            <w:shd w:val="clear" w:color="auto" w:fill="auto"/>
            <w:vAlign w:val="center"/>
          </w:tcPr>
          <w:p w14:paraId="7280367B" w14:textId="3CF98890" w:rsidR="00E8431A" w:rsidRPr="00DD4BD3" w:rsidRDefault="00E8431A" w:rsidP="003C1D94">
            <w:pPr>
              <w:spacing w:before="40" w:after="40"/>
              <w:ind w:right="227"/>
              <w:jc w:val="right"/>
              <w:rPr>
                <w:sz w:val="16"/>
                <w:szCs w:val="16"/>
              </w:rPr>
            </w:pPr>
            <w:r w:rsidRPr="00DD4BD3">
              <w:rPr>
                <w:color w:val="000000"/>
                <w:sz w:val="16"/>
                <w:szCs w:val="16"/>
              </w:rPr>
              <w:t>104</w:t>
            </w:r>
            <w:r w:rsidR="0071434B">
              <w:rPr>
                <w:color w:val="000000"/>
                <w:sz w:val="16"/>
                <w:szCs w:val="16"/>
              </w:rPr>
              <w:t>,</w:t>
            </w:r>
            <w:r w:rsidRPr="00DD4BD3">
              <w:rPr>
                <w:color w:val="000000"/>
                <w:sz w:val="16"/>
                <w:szCs w:val="16"/>
              </w:rPr>
              <w:t>4</w:t>
            </w:r>
          </w:p>
        </w:tc>
        <w:tc>
          <w:tcPr>
            <w:tcW w:w="1075" w:type="dxa"/>
            <w:tcBorders>
              <w:top w:val="nil"/>
              <w:left w:val="nil"/>
              <w:bottom w:val="nil"/>
              <w:right w:val="nil"/>
            </w:tcBorders>
            <w:shd w:val="clear" w:color="auto" w:fill="auto"/>
            <w:vAlign w:val="center"/>
          </w:tcPr>
          <w:p w14:paraId="3BB6EE64" w14:textId="21510977" w:rsidR="00E8431A" w:rsidRPr="00DD4BD3" w:rsidRDefault="00E8431A" w:rsidP="00E8431A">
            <w:pPr>
              <w:spacing w:before="40" w:after="40"/>
              <w:ind w:right="227"/>
              <w:jc w:val="right"/>
              <w:rPr>
                <w:sz w:val="16"/>
                <w:szCs w:val="16"/>
              </w:rPr>
            </w:pPr>
            <w:r w:rsidRPr="00DD4BD3">
              <w:rPr>
                <w:color w:val="000000"/>
                <w:sz w:val="16"/>
                <w:szCs w:val="16"/>
              </w:rPr>
              <w:t>101</w:t>
            </w:r>
            <w:r w:rsidR="0071434B">
              <w:rPr>
                <w:color w:val="000000"/>
                <w:sz w:val="16"/>
                <w:szCs w:val="16"/>
              </w:rPr>
              <w:t>,</w:t>
            </w:r>
            <w:r w:rsidRPr="00DD4BD3">
              <w:rPr>
                <w:color w:val="000000"/>
                <w:sz w:val="16"/>
                <w:szCs w:val="16"/>
              </w:rPr>
              <w:t>5</w:t>
            </w:r>
          </w:p>
        </w:tc>
        <w:tc>
          <w:tcPr>
            <w:tcW w:w="1253" w:type="dxa"/>
            <w:tcBorders>
              <w:top w:val="nil"/>
              <w:left w:val="nil"/>
              <w:bottom w:val="nil"/>
              <w:right w:val="nil"/>
            </w:tcBorders>
            <w:shd w:val="clear" w:color="auto" w:fill="auto"/>
            <w:vAlign w:val="center"/>
          </w:tcPr>
          <w:p w14:paraId="73E446C5" w14:textId="35FB6DA5" w:rsidR="00E8431A" w:rsidRPr="00DD4BD3" w:rsidRDefault="00E8431A" w:rsidP="00E8431A">
            <w:pPr>
              <w:spacing w:before="40" w:after="40"/>
              <w:ind w:right="288"/>
              <w:jc w:val="right"/>
              <w:rPr>
                <w:sz w:val="16"/>
                <w:szCs w:val="16"/>
              </w:rPr>
            </w:pPr>
            <w:r w:rsidRPr="00DD4BD3">
              <w:rPr>
                <w:color w:val="000000"/>
                <w:sz w:val="16"/>
                <w:szCs w:val="16"/>
              </w:rPr>
              <w:t>104</w:t>
            </w:r>
            <w:r w:rsidR="0071434B">
              <w:rPr>
                <w:color w:val="000000"/>
                <w:sz w:val="16"/>
                <w:szCs w:val="16"/>
              </w:rPr>
              <w:t>,</w:t>
            </w:r>
            <w:r w:rsidRPr="00DD4BD3">
              <w:rPr>
                <w:color w:val="000000"/>
                <w:sz w:val="16"/>
                <w:szCs w:val="16"/>
              </w:rPr>
              <w:t>0</w:t>
            </w:r>
          </w:p>
        </w:tc>
        <w:tc>
          <w:tcPr>
            <w:tcW w:w="1253" w:type="dxa"/>
            <w:tcBorders>
              <w:top w:val="nil"/>
              <w:left w:val="nil"/>
              <w:bottom w:val="nil"/>
              <w:right w:val="nil"/>
            </w:tcBorders>
            <w:shd w:val="clear" w:color="auto" w:fill="auto"/>
            <w:vAlign w:val="center"/>
          </w:tcPr>
          <w:p w14:paraId="177BE89B" w14:textId="5DA4E76F" w:rsidR="00E8431A" w:rsidRPr="00DD4BD3" w:rsidRDefault="00E8431A" w:rsidP="00E8431A">
            <w:pPr>
              <w:spacing w:before="40" w:after="40"/>
              <w:ind w:right="288"/>
              <w:jc w:val="right"/>
              <w:rPr>
                <w:sz w:val="16"/>
                <w:szCs w:val="16"/>
              </w:rPr>
            </w:pPr>
            <w:r w:rsidRPr="00DD4BD3">
              <w:rPr>
                <w:color w:val="000000"/>
                <w:sz w:val="16"/>
                <w:szCs w:val="16"/>
              </w:rPr>
              <w:t>108</w:t>
            </w:r>
            <w:r w:rsidR="0071434B">
              <w:rPr>
                <w:color w:val="000000"/>
                <w:sz w:val="16"/>
                <w:szCs w:val="16"/>
              </w:rPr>
              <w:t>,</w:t>
            </w:r>
            <w:r w:rsidRPr="00DD4BD3">
              <w:rPr>
                <w:color w:val="000000"/>
                <w:sz w:val="16"/>
                <w:szCs w:val="16"/>
              </w:rPr>
              <w:t>6</w:t>
            </w:r>
          </w:p>
        </w:tc>
        <w:tc>
          <w:tcPr>
            <w:tcW w:w="1314" w:type="dxa"/>
            <w:tcBorders>
              <w:top w:val="nil"/>
              <w:left w:val="nil"/>
              <w:bottom w:val="nil"/>
              <w:right w:val="nil"/>
            </w:tcBorders>
            <w:shd w:val="clear" w:color="auto" w:fill="auto"/>
            <w:vAlign w:val="center"/>
          </w:tcPr>
          <w:p w14:paraId="079751A9" w14:textId="76042798" w:rsidR="00E8431A" w:rsidRPr="00DD4BD3" w:rsidRDefault="00E8431A" w:rsidP="003C1D94">
            <w:pPr>
              <w:spacing w:before="40" w:after="40"/>
              <w:ind w:right="288"/>
              <w:jc w:val="right"/>
              <w:rPr>
                <w:sz w:val="16"/>
                <w:szCs w:val="16"/>
              </w:rPr>
            </w:pPr>
            <w:r w:rsidRPr="00DD4BD3">
              <w:rPr>
                <w:color w:val="000000"/>
                <w:sz w:val="16"/>
                <w:szCs w:val="16"/>
              </w:rPr>
              <w:t>96</w:t>
            </w:r>
            <w:r w:rsidR="0071434B">
              <w:rPr>
                <w:color w:val="000000"/>
                <w:sz w:val="16"/>
                <w:szCs w:val="16"/>
              </w:rPr>
              <w:t>,</w:t>
            </w:r>
            <w:r w:rsidRPr="00DD4BD3">
              <w:rPr>
                <w:color w:val="000000"/>
                <w:sz w:val="16"/>
                <w:szCs w:val="16"/>
              </w:rPr>
              <w:t>2</w:t>
            </w:r>
          </w:p>
        </w:tc>
      </w:tr>
      <w:tr w:rsidR="00E8431A" w:rsidRPr="00DD4BD3" w14:paraId="16AB7B91" w14:textId="77777777" w:rsidTr="00AE5FA3">
        <w:trPr>
          <w:jc w:val="center"/>
        </w:trPr>
        <w:tc>
          <w:tcPr>
            <w:tcW w:w="2218" w:type="dxa"/>
            <w:tcBorders>
              <w:right w:val="single" w:sz="4" w:space="0" w:color="auto"/>
            </w:tcBorders>
            <w:vAlign w:val="center"/>
          </w:tcPr>
          <w:p w14:paraId="3A8C0C05" w14:textId="77777777" w:rsidR="00E8431A" w:rsidRPr="00DD4BD3" w:rsidRDefault="00E8431A" w:rsidP="00E8431A">
            <w:pPr>
              <w:spacing w:before="40" w:after="40"/>
              <w:rPr>
                <w:sz w:val="16"/>
                <w:szCs w:val="16"/>
              </w:rPr>
            </w:pPr>
            <w:r w:rsidRPr="00DD4BD3">
              <w:rPr>
                <w:sz w:val="16"/>
                <w:szCs w:val="16"/>
              </w:rPr>
              <w:t>Купус (свеж)</w:t>
            </w:r>
          </w:p>
        </w:tc>
        <w:tc>
          <w:tcPr>
            <w:tcW w:w="1026" w:type="dxa"/>
            <w:tcBorders>
              <w:top w:val="nil"/>
              <w:left w:val="nil"/>
              <w:bottom w:val="nil"/>
              <w:right w:val="nil"/>
            </w:tcBorders>
            <w:shd w:val="clear" w:color="auto" w:fill="auto"/>
            <w:vAlign w:val="center"/>
          </w:tcPr>
          <w:p w14:paraId="29B5DBF5" w14:textId="2BDEFF7A" w:rsidR="00E8431A" w:rsidRPr="00DD4BD3" w:rsidRDefault="00E8431A" w:rsidP="007C6FD3">
            <w:pPr>
              <w:spacing w:before="40" w:after="40"/>
              <w:ind w:right="227"/>
              <w:jc w:val="right"/>
              <w:rPr>
                <w:sz w:val="16"/>
                <w:szCs w:val="16"/>
              </w:rPr>
            </w:pPr>
            <w:r w:rsidRPr="00DD4BD3">
              <w:rPr>
                <w:color w:val="000000"/>
                <w:sz w:val="16"/>
                <w:szCs w:val="16"/>
              </w:rPr>
              <w:t>5791</w:t>
            </w:r>
          </w:p>
        </w:tc>
        <w:tc>
          <w:tcPr>
            <w:tcW w:w="990" w:type="dxa"/>
            <w:tcBorders>
              <w:top w:val="nil"/>
              <w:left w:val="nil"/>
              <w:bottom w:val="nil"/>
              <w:right w:val="single" w:sz="4" w:space="0" w:color="auto"/>
            </w:tcBorders>
            <w:shd w:val="clear" w:color="auto" w:fill="auto"/>
            <w:vAlign w:val="center"/>
          </w:tcPr>
          <w:p w14:paraId="40C40C10" w14:textId="3ADC7861" w:rsidR="00E8431A" w:rsidRPr="00DD4BD3" w:rsidRDefault="00E8431A" w:rsidP="00E8431A">
            <w:pPr>
              <w:spacing w:before="40" w:after="40"/>
              <w:ind w:right="227"/>
              <w:jc w:val="right"/>
              <w:rPr>
                <w:sz w:val="16"/>
                <w:szCs w:val="16"/>
              </w:rPr>
            </w:pPr>
            <w:r w:rsidRPr="00DD4BD3">
              <w:rPr>
                <w:color w:val="000000"/>
                <w:sz w:val="16"/>
                <w:szCs w:val="16"/>
              </w:rPr>
              <w:t>12651</w:t>
            </w:r>
          </w:p>
        </w:tc>
        <w:tc>
          <w:tcPr>
            <w:tcW w:w="1076" w:type="dxa"/>
            <w:tcBorders>
              <w:top w:val="nil"/>
              <w:left w:val="single" w:sz="4" w:space="0" w:color="auto"/>
              <w:bottom w:val="nil"/>
              <w:right w:val="nil"/>
            </w:tcBorders>
            <w:shd w:val="clear" w:color="auto" w:fill="auto"/>
            <w:vAlign w:val="center"/>
          </w:tcPr>
          <w:p w14:paraId="3C0F9548" w14:textId="1A776231" w:rsidR="00E8431A" w:rsidRPr="00DD4BD3" w:rsidRDefault="00E8431A" w:rsidP="003C1D94">
            <w:pPr>
              <w:spacing w:before="40" w:after="40"/>
              <w:ind w:right="227"/>
              <w:jc w:val="right"/>
              <w:rPr>
                <w:sz w:val="16"/>
                <w:szCs w:val="16"/>
              </w:rPr>
            </w:pPr>
            <w:r w:rsidRPr="00DD4BD3">
              <w:rPr>
                <w:color w:val="000000"/>
                <w:sz w:val="16"/>
                <w:szCs w:val="16"/>
              </w:rPr>
              <w:t>91</w:t>
            </w:r>
            <w:r w:rsidR="0071434B">
              <w:rPr>
                <w:color w:val="000000"/>
                <w:sz w:val="16"/>
                <w:szCs w:val="16"/>
              </w:rPr>
              <w:t>,</w:t>
            </w:r>
            <w:r w:rsidRPr="00DD4BD3">
              <w:rPr>
                <w:color w:val="000000"/>
                <w:sz w:val="16"/>
                <w:szCs w:val="16"/>
              </w:rPr>
              <w:t>5</w:t>
            </w:r>
          </w:p>
        </w:tc>
        <w:tc>
          <w:tcPr>
            <w:tcW w:w="1075" w:type="dxa"/>
            <w:tcBorders>
              <w:top w:val="nil"/>
              <w:left w:val="nil"/>
              <w:bottom w:val="nil"/>
              <w:right w:val="nil"/>
            </w:tcBorders>
            <w:shd w:val="clear" w:color="auto" w:fill="auto"/>
            <w:vAlign w:val="center"/>
          </w:tcPr>
          <w:p w14:paraId="3CDED255" w14:textId="73510F63" w:rsidR="00E8431A" w:rsidRPr="00DD4BD3" w:rsidRDefault="00E8431A" w:rsidP="00E8431A">
            <w:pPr>
              <w:spacing w:before="40" w:after="40"/>
              <w:ind w:right="227"/>
              <w:jc w:val="right"/>
              <w:rPr>
                <w:sz w:val="16"/>
                <w:szCs w:val="16"/>
              </w:rPr>
            </w:pPr>
            <w:r w:rsidRPr="00DD4BD3">
              <w:rPr>
                <w:color w:val="000000"/>
                <w:sz w:val="16"/>
                <w:szCs w:val="16"/>
              </w:rPr>
              <w:t>93</w:t>
            </w:r>
            <w:r w:rsidR="0071434B">
              <w:rPr>
                <w:color w:val="000000"/>
                <w:sz w:val="16"/>
                <w:szCs w:val="16"/>
              </w:rPr>
              <w:t>,</w:t>
            </w:r>
            <w:r w:rsidRPr="00DD4BD3">
              <w:rPr>
                <w:color w:val="000000"/>
                <w:sz w:val="16"/>
                <w:szCs w:val="16"/>
              </w:rPr>
              <w:t>6</w:t>
            </w:r>
          </w:p>
        </w:tc>
        <w:tc>
          <w:tcPr>
            <w:tcW w:w="1253" w:type="dxa"/>
            <w:tcBorders>
              <w:top w:val="nil"/>
              <w:left w:val="nil"/>
              <w:bottom w:val="nil"/>
              <w:right w:val="nil"/>
            </w:tcBorders>
            <w:shd w:val="clear" w:color="auto" w:fill="auto"/>
            <w:vAlign w:val="center"/>
          </w:tcPr>
          <w:p w14:paraId="4B37E54A" w14:textId="263C2FF2" w:rsidR="00E8431A" w:rsidRPr="00DD4BD3" w:rsidRDefault="00E8431A" w:rsidP="00E8431A">
            <w:pPr>
              <w:spacing w:before="40" w:after="40"/>
              <w:ind w:right="288"/>
              <w:jc w:val="right"/>
              <w:rPr>
                <w:sz w:val="16"/>
                <w:szCs w:val="16"/>
              </w:rPr>
            </w:pPr>
            <w:r w:rsidRPr="00DD4BD3">
              <w:rPr>
                <w:color w:val="000000"/>
                <w:sz w:val="16"/>
                <w:szCs w:val="16"/>
              </w:rPr>
              <w:t>96</w:t>
            </w:r>
            <w:r w:rsidR="0071434B">
              <w:rPr>
                <w:color w:val="000000"/>
                <w:sz w:val="16"/>
                <w:szCs w:val="16"/>
              </w:rPr>
              <w:t>,</w:t>
            </w:r>
            <w:r w:rsidRPr="00DD4BD3">
              <w:rPr>
                <w:color w:val="000000"/>
                <w:sz w:val="16"/>
                <w:szCs w:val="16"/>
              </w:rPr>
              <w:t>0</w:t>
            </w:r>
          </w:p>
        </w:tc>
        <w:tc>
          <w:tcPr>
            <w:tcW w:w="1253" w:type="dxa"/>
            <w:tcBorders>
              <w:top w:val="nil"/>
              <w:left w:val="nil"/>
              <w:bottom w:val="nil"/>
              <w:right w:val="nil"/>
            </w:tcBorders>
            <w:shd w:val="clear" w:color="auto" w:fill="auto"/>
            <w:vAlign w:val="center"/>
          </w:tcPr>
          <w:p w14:paraId="3A641CA1" w14:textId="45BFCD49" w:rsidR="00E8431A" w:rsidRPr="00DD4BD3" w:rsidRDefault="00E8431A" w:rsidP="00E8431A">
            <w:pPr>
              <w:spacing w:before="40" w:after="40"/>
              <w:ind w:right="288"/>
              <w:jc w:val="right"/>
              <w:rPr>
                <w:sz w:val="16"/>
                <w:szCs w:val="16"/>
              </w:rPr>
            </w:pPr>
            <w:r w:rsidRPr="00DD4BD3">
              <w:rPr>
                <w:color w:val="000000"/>
                <w:sz w:val="16"/>
                <w:szCs w:val="16"/>
              </w:rPr>
              <w:t>87</w:t>
            </w:r>
            <w:r w:rsidR="0071434B">
              <w:rPr>
                <w:color w:val="000000"/>
                <w:sz w:val="16"/>
                <w:szCs w:val="16"/>
              </w:rPr>
              <w:t>,</w:t>
            </w:r>
            <w:r w:rsidRPr="00DD4BD3">
              <w:rPr>
                <w:color w:val="000000"/>
                <w:sz w:val="16"/>
                <w:szCs w:val="16"/>
              </w:rPr>
              <w:t>9</w:t>
            </w:r>
          </w:p>
        </w:tc>
        <w:tc>
          <w:tcPr>
            <w:tcW w:w="1314" w:type="dxa"/>
            <w:tcBorders>
              <w:top w:val="nil"/>
              <w:left w:val="nil"/>
              <w:bottom w:val="nil"/>
              <w:right w:val="nil"/>
            </w:tcBorders>
            <w:shd w:val="clear" w:color="auto" w:fill="auto"/>
            <w:vAlign w:val="center"/>
          </w:tcPr>
          <w:p w14:paraId="2DAB10AD" w14:textId="4A2503AF" w:rsidR="00E8431A" w:rsidRPr="00DD4BD3" w:rsidRDefault="00E8431A" w:rsidP="003C1D94">
            <w:pPr>
              <w:spacing w:before="40" w:after="40"/>
              <w:ind w:right="288"/>
              <w:jc w:val="right"/>
              <w:rPr>
                <w:sz w:val="16"/>
                <w:szCs w:val="16"/>
              </w:rPr>
            </w:pPr>
            <w:r w:rsidRPr="00DD4BD3">
              <w:rPr>
                <w:color w:val="000000"/>
                <w:sz w:val="16"/>
                <w:szCs w:val="16"/>
              </w:rPr>
              <w:t>91</w:t>
            </w:r>
            <w:r w:rsidR="0071434B">
              <w:rPr>
                <w:color w:val="000000"/>
                <w:sz w:val="16"/>
                <w:szCs w:val="16"/>
              </w:rPr>
              <w:t>,</w:t>
            </w:r>
            <w:r w:rsidRPr="00DD4BD3">
              <w:rPr>
                <w:color w:val="000000"/>
                <w:sz w:val="16"/>
                <w:szCs w:val="16"/>
              </w:rPr>
              <w:t>8</w:t>
            </w:r>
          </w:p>
        </w:tc>
      </w:tr>
      <w:tr w:rsidR="00E8431A" w:rsidRPr="00DD4BD3" w14:paraId="1A204484" w14:textId="77777777" w:rsidTr="00AE5FA3">
        <w:trPr>
          <w:jc w:val="center"/>
        </w:trPr>
        <w:tc>
          <w:tcPr>
            <w:tcW w:w="2218" w:type="dxa"/>
            <w:tcBorders>
              <w:right w:val="single" w:sz="4" w:space="0" w:color="auto"/>
            </w:tcBorders>
            <w:vAlign w:val="center"/>
          </w:tcPr>
          <w:p w14:paraId="4BB01E6D" w14:textId="77777777" w:rsidR="00E8431A" w:rsidRPr="00DD4BD3" w:rsidRDefault="00E8431A" w:rsidP="00E8431A">
            <w:pPr>
              <w:spacing w:before="40" w:after="40"/>
              <w:rPr>
                <w:sz w:val="16"/>
                <w:szCs w:val="16"/>
              </w:rPr>
            </w:pPr>
            <w:r w:rsidRPr="00DD4BD3">
              <w:rPr>
                <w:sz w:val="16"/>
                <w:szCs w:val="16"/>
              </w:rPr>
              <w:t>Шаргарепа (мрква)</w:t>
            </w:r>
          </w:p>
        </w:tc>
        <w:tc>
          <w:tcPr>
            <w:tcW w:w="1026" w:type="dxa"/>
            <w:tcBorders>
              <w:top w:val="nil"/>
              <w:left w:val="nil"/>
              <w:bottom w:val="nil"/>
              <w:right w:val="nil"/>
            </w:tcBorders>
            <w:shd w:val="clear" w:color="auto" w:fill="auto"/>
            <w:vAlign w:val="center"/>
          </w:tcPr>
          <w:p w14:paraId="3E8C10A4" w14:textId="6763431C" w:rsidR="00E8431A" w:rsidRPr="00DD4BD3" w:rsidRDefault="00E8431A" w:rsidP="007C6FD3">
            <w:pPr>
              <w:spacing w:before="40" w:after="40"/>
              <w:ind w:right="227"/>
              <w:jc w:val="right"/>
              <w:rPr>
                <w:sz w:val="16"/>
                <w:szCs w:val="16"/>
              </w:rPr>
            </w:pPr>
            <w:r w:rsidRPr="00DD4BD3">
              <w:rPr>
                <w:color w:val="000000"/>
                <w:sz w:val="16"/>
                <w:szCs w:val="16"/>
              </w:rPr>
              <w:t>2476</w:t>
            </w:r>
          </w:p>
        </w:tc>
        <w:tc>
          <w:tcPr>
            <w:tcW w:w="990" w:type="dxa"/>
            <w:tcBorders>
              <w:top w:val="nil"/>
              <w:left w:val="nil"/>
              <w:bottom w:val="nil"/>
              <w:right w:val="single" w:sz="4" w:space="0" w:color="auto"/>
            </w:tcBorders>
            <w:shd w:val="clear" w:color="auto" w:fill="auto"/>
            <w:vAlign w:val="center"/>
          </w:tcPr>
          <w:p w14:paraId="1E6743A3" w14:textId="09BFF06C" w:rsidR="00E8431A" w:rsidRPr="00DD4BD3" w:rsidRDefault="00E8431A" w:rsidP="00E8431A">
            <w:pPr>
              <w:spacing w:before="40" w:after="40"/>
              <w:ind w:right="227"/>
              <w:jc w:val="right"/>
              <w:rPr>
                <w:sz w:val="16"/>
                <w:szCs w:val="16"/>
              </w:rPr>
            </w:pPr>
            <w:r w:rsidRPr="00DD4BD3">
              <w:rPr>
                <w:color w:val="000000"/>
                <w:sz w:val="16"/>
                <w:szCs w:val="16"/>
              </w:rPr>
              <w:t>8406</w:t>
            </w:r>
          </w:p>
        </w:tc>
        <w:tc>
          <w:tcPr>
            <w:tcW w:w="1076" w:type="dxa"/>
            <w:tcBorders>
              <w:top w:val="nil"/>
              <w:left w:val="single" w:sz="4" w:space="0" w:color="auto"/>
              <w:bottom w:val="nil"/>
              <w:right w:val="nil"/>
            </w:tcBorders>
            <w:shd w:val="clear" w:color="auto" w:fill="auto"/>
            <w:vAlign w:val="center"/>
          </w:tcPr>
          <w:p w14:paraId="7A9A98CE" w14:textId="0A16D0D3" w:rsidR="00E8431A" w:rsidRPr="00DD4BD3" w:rsidRDefault="00E8431A" w:rsidP="003C1D94">
            <w:pPr>
              <w:spacing w:before="40" w:after="40"/>
              <w:ind w:right="227"/>
              <w:jc w:val="right"/>
              <w:rPr>
                <w:sz w:val="16"/>
                <w:szCs w:val="16"/>
              </w:rPr>
            </w:pPr>
            <w:r w:rsidRPr="00DD4BD3">
              <w:rPr>
                <w:color w:val="000000"/>
                <w:sz w:val="16"/>
                <w:szCs w:val="16"/>
              </w:rPr>
              <w:t>102</w:t>
            </w:r>
            <w:r w:rsidR="0071434B">
              <w:rPr>
                <w:color w:val="000000"/>
                <w:sz w:val="16"/>
                <w:szCs w:val="16"/>
              </w:rPr>
              <w:t>,</w:t>
            </w:r>
            <w:r w:rsidRPr="00DD4BD3">
              <w:rPr>
                <w:color w:val="000000"/>
                <w:sz w:val="16"/>
                <w:szCs w:val="16"/>
              </w:rPr>
              <w:t>5</w:t>
            </w:r>
          </w:p>
        </w:tc>
        <w:tc>
          <w:tcPr>
            <w:tcW w:w="1075" w:type="dxa"/>
            <w:tcBorders>
              <w:top w:val="nil"/>
              <w:left w:val="nil"/>
              <w:bottom w:val="nil"/>
              <w:right w:val="nil"/>
            </w:tcBorders>
            <w:shd w:val="clear" w:color="auto" w:fill="auto"/>
            <w:vAlign w:val="center"/>
          </w:tcPr>
          <w:p w14:paraId="17E519D0" w14:textId="027D55E8" w:rsidR="00E8431A" w:rsidRPr="00DD4BD3" w:rsidRDefault="00E8431A" w:rsidP="00E8431A">
            <w:pPr>
              <w:spacing w:before="40" w:after="40"/>
              <w:ind w:right="227"/>
              <w:jc w:val="right"/>
              <w:rPr>
                <w:sz w:val="16"/>
                <w:szCs w:val="16"/>
              </w:rPr>
            </w:pPr>
            <w:r w:rsidRPr="00DD4BD3">
              <w:rPr>
                <w:color w:val="000000"/>
                <w:sz w:val="16"/>
                <w:szCs w:val="16"/>
              </w:rPr>
              <w:t>101</w:t>
            </w:r>
            <w:r w:rsidR="0071434B">
              <w:rPr>
                <w:color w:val="000000"/>
                <w:sz w:val="16"/>
                <w:szCs w:val="16"/>
              </w:rPr>
              <w:t>,</w:t>
            </w:r>
            <w:r w:rsidRPr="00DD4BD3">
              <w:rPr>
                <w:color w:val="000000"/>
                <w:sz w:val="16"/>
                <w:szCs w:val="16"/>
              </w:rPr>
              <w:t>8</w:t>
            </w:r>
          </w:p>
        </w:tc>
        <w:tc>
          <w:tcPr>
            <w:tcW w:w="1253" w:type="dxa"/>
            <w:tcBorders>
              <w:top w:val="nil"/>
              <w:left w:val="nil"/>
              <w:bottom w:val="nil"/>
              <w:right w:val="nil"/>
            </w:tcBorders>
            <w:shd w:val="clear" w:color="auto" w:fill="auto"/>
            <w:vAlign w:val="center"/>
          </w:tcPr>
          <w:p w14:paraId="4B1C0785" w14:textId="6B9A3A69" w:rsidR="00E8431A" w:rsidRPr="00DD4BD3" w:rsidRDefault="00E8431A" w:rsidP="00E8431A">
            <w:pPr>
              <w:spacing w:before="40" w:after="40"/>
              <w:ind w:right="288"/>
              <w:jc w:val="right"/>
              <w:rPr>
                <w:sz w:val="16"/>
                <w:szCs w:val="16"/>
              </w:rPr>
            </w:pPr>
            <w:r w:rsidRPr="00DD4BD3">
              <w:rPr>
                <w:color w:val="000000"/>
                <w:sz w:val="16"/>
                <w:szCs w:val="16"/>
              </w:rPr>
              <w:t>102</w:t>
            </w:r>
            <w:r w:rsidR="0071434B">
              <w:rPr>
                <w:color w:val="000000"/>
                <w:sz w:val="16"/>
                <w:szCs w:val="16"/>
              </w:rPr>
              <w:t>,</w:t>
            </w:r>
            <w:r w:rsidRPr="00DD4BD3">
              <w:rPr>
                <w:color w:val="000000"/>
                <w:sz w:val="16"/>
                <w:szCs w:val="16"/>
              </w:rPr>
              <w:t>4</w:t>
            </w:r>
          </w:p>
        </w:tc>
        <w:tc>
          <w:tcPr>
            <w:tcW w:w="1253" w:type="dxa"/>
            <w:tcBorders>
              <w:top w:val="nil"/>
              <w:left w:val="nil"/>
              <w:bottom w:val="nil"/>
              <w:right w:val="nil"/>
            </w:tcBorders>
            <w:shd w:val="clear" w:color="auto" w:fill="auto"/>
            <w:vAlign w:val="center"/>
          </w:tcPr>
          <w:p w14:paraId="0D5953AF" w14:textId="55C6B063" w:rsidR="00E8431A" w:rsidRPr="00DD4BD3" w:rsidRDefault="00E8431A" w:rsidP="00E8431A">
            <w:pPr>
              <w:spacing w:before="40" w:after="40"/>
              <w:ind w:right="288"/>
              <w:jc w:val="right"/>
              <w:rPr>
                <w:sz w:val="16"/>
                <w:szCs w:val="16"/>
              </w:rPr>
            </w:pPr>
            <w:r w:rsidRPr="00DD4BD3">
              <w:rPr>
                <w:color w:val="000000"/>
                <w:sz w:val="16"/>
                <w:szCs w:val="16"/>
              </w:rPr>
              <w:t>104</w:t>
            </w:r>
            <w:r w:rsidR="0071434B">
              <w:rPr>
                <w:color w:val="000000"/>
                <w:sz w:val="16"/>
                <w:szCs w:val="16"/>
              </w:rPr>
              <w:t>,</w:t>
            </w:r>
            <w:r w:rsidRPr="00DD4BD3">
              <w:rPr>
                <w:color w:val="000000"/>
                <w:sz w:val="16"/>
                <w:szCs w:val="16"/>
              </w:rPr>
              <w:t>7</w:t>
            </w:r>
          </w:p>
        </w:tc>
        <w:tc>
          <w:tcPr>
            <w:tcW w:w="1314" w:type="dxa"/>
            <w:tcBorders>
              <w:top w:val="nil"/>
              <w:left w:val="nil"/>
              <w:bottom w:val="nil"/>
              <w:right w:val="nil"/>
            </w:tcBorders>
            <w:shd w:val="clear" w:color="auto" w:fill="auto"/>
            <w:vAlign w:val="center"/>
          </w:tcPr>
          <w:p w14:paraId="36EC164C" w14:textId="6C017287" w:rsidR="00E8431A" w:rsidRPr="00DD4BD3" w:rsidRDefault="00E8431A" w:rsidP="003C1D94">
            <w:pPr>
              <w:spacing w:before="40" w:after="40"/>
              <w:ind w:right="288"/>
              <w:jc w:val="right"/>
              <w:rPr>
                <w:sz w:val="16"/>
                <w:szCs w:val="16"/>
              </w:rPr>
            </w:pPr>
            <w:r w:rsidRPr="00DD4BD3">
              <w:rPr>
                <w:color w:val="000000"/>
                <w:sz w:val="16"/>
                <w:szCs w:val="16"/>
              </w:rPr>
              <w:t>100</w:t>
            </w:r>
            <w:r w:rsidR="0071434B">
              <w:rPr>
                <w:color w:val="000000"/>
                <w:sz w:val="16"/>
                <w:szCs w:val="16"/>
              </w:rPr>
              <w:t>,</w:t>
            </w:r>
            <w:r w:rsidRPr="00DD4BD3">
              <w:rPr>
                <w:color w:val="000000"/>
                <w:sz w:val="16"/>
                <w:szCs w:val="16"/>
              </w:rPr>
              <w:t>2</w:t>
            </w:r>
          </w:p>
        </w:tc>
      </w:tr>
      <w:tr w:rsidR="00E8431A" w:rsidRPr="00DD4BD3" w14:paraId="4888998E" w14:textId="77777777" w:rsidTr="00AE5FA3">
        <w:trPr>
          <w:jc w:val="center"/>
        </w:trPr>
        <w:tc>
          <w:tcPr>
            <w:tcW w:w="2218" w:type="dxa"/>
            <w:tcBorders>
              <w:right w:val="single" w:sz="4" w:space="0" w:color="auto"/>
            </w:tcBorders>
            <w:vAlign w:val="center"/>
          </w:tcPr>
          <w:p w14:paraId="62F14CCD" w14:textId="77777777" w:rsidR="00E8431A" w:rsidRPr="00DD4BD3" w:rsidRDefault="00E8431A" w:rsidP="00E8431A">
            <w:pPr>
              <w:spacing w:before="40" w:after="40"/>
              <w:rPr>
                <w:sz w:val="16"/>
                <w:szCs w:val="16"/>
              </w:rPr>
            </w:pPr>
            <w:r w:rsidRPr="00DD4BD3">
              <w:rPr>
                <w:sz w:val="16"/>
                <w:szCs w:val="16"/>
              </w:rPr>
              <w:t>Црни лук (главице)</w:t>
            </w:r>
          </w:p>
        </w:tc>
        <w:tc>
          <w:tcPr>
            <w:tcW w:w="1026" w:type="dxa"/>
            <w:tcBorders>
              <w:top w:val="nil"/>
              <w:left w:val="nil"/>
              <w:bottom w:val="nil"/>
              <w:right w:val="nil"/>
            </w:tcBorders>
            <w:shd w:val="clear" w:color="auto" w:fill="auto"/>
            <w:vAlign w:val="center"/>
          </w:tcPr>
          <w:p w14:paraId="5E1C2DEF" w14:textId="6F6C6236" w:rsidR="00E8431A" w:rsidRPr="00DD4BD3" w:rsidRDefault="00E8431A" w:rsidP="007C6FD3">
            <w:pPr>
              <w:spacing w:before="40" w:after="40"/>
              <w:ind w:right="227"/>
              <w:jc w:val="right"/>
              <w:rPr>
                <w:sz w:val="16"/>
                <w:szCs w:val="16"/>
              </w:rPr>
            </w:pPr>
            <w:r w:rsidRPr="00DD4BD3">
              <w:rPr>
                <w:color w:val="000000"/>
                <w:sz w:val="16"/>
                <w:szCs w:val="16"/>
              </w:rPr>
              <w:t>2908</w:t>
            </w:r>
          </w:p>
        </w:tc>
        <w:tc>
          <w:tcPr>
            <w:tcW w:w="990" w:type="dxa"/>
            <w:tcBorders>
              <w:top w:val="nil"/>
              <w:left w:val="nil"/>
              <w:bottom w:val="nil"/>
              <w:right w:val="single" w:sz="4" w:space="0" w:color="auto"/>
            </w:tcBorders>
            <w:shd w:val="clear" w:color="auto" w:fill="auto"/>
            <w:vAlign w:val="center"/>
          </w:tcPr>
          <w:p w14:paraId="7A1B2561" w14:textId="2AA55B53" w:rsidR="00E8431A" w:rsidRPr="00DD4BD3" w:rsidRDefault="00E8431A" w:rsidP="00E8431A">
            <w:pPr>
              <w:spacing w:before="40" w:after="40"/>
              <w:ind w:right="227"/>
              <w:jc w:val="right"/>
              <w:rPr>
                <w:sz w:val="16"/>
                <w:szCs w:val="16"/>
              </w:rPr>
            </w:pPr>
            <w:r w:rsidRPr="00DD4BD3">
              <w:rPr>
                <w:color w:val="000000"/>
                <w:sz w:val="16"/>
                <w:szCs w:val="16"/>
              </w:rPr>
              <w:t>9918</w:t>
            </w:r>
          </w:p>
        </w:tc>
        <w:tc>
          <w:tcPr>
            <w:tcW w:w="1076" w:type="dxa"/>
            <w:tcBorders>
              <w:top w:val="nil"/>
              <w:left w:val="single" w:sz="4" w:space="0" w:color="auto"/>
              <w:bottom w:val="nil"/>
              <w:right w:val="nil"/>
            </w:tcBorders>
            <w:shd w:val="clear" w:color="auto" w:fill="auto"/>
            <w:vAlign w:val="center"/>
          </w:tcPr>
          <w:p w14:paraId="7E75E83B" w14:textId="4EE42E54" w:rsidR="00E8431A" w:rsidRPr="00DD4BD3" w:rsidRDefault="00E8431A" w:rsidP="003C1D94">
            <w:pPr>
              <w:spacing w:before="40" w:after="40"/>
              <w:ind w:right="227"/>
              <w:jc w:val="right"/>
              <w:rPr>
                <w:sz w:val="16"/>
                <w:szCs w:val="16"/>
              </w:rPr>
            </w:pPr>
            <w:r w:rsidRPr="00DD4BD3">
              <w:rPr>
                <w:color w:val="000000"/>
                <w:sz w:val="16"/>
                <w:szCs w:val="16"/>
              </w:rPr>
              <w:t>98</w:t>
            </w:r>
            <w:r w:rsidR="0071434B">
              <w:rPr>
                <w:color w:val="000000"/>
                <w:sz w:val="16"/>
                <w:szCs w:val="16"/>
              </w:rPr>
              <w:t>,</w:t>
            </w:r>
            <w:r w:rsidRPr="00DD4BD3">
              <w:rPr>
                <w:color w:val="000000"/>
                <w:sz w:val="16"/>
                <w:szCs w:val="16"/>
              </w:rPr>
              <w:t>7</w:t>
            </w:r>
          </w:p>
        </w:tc>
        <w:tc>
          <w:tcPr>
            <w:tcW w:w="1075" w:type="dxa"/>
            <w:tcBorders>
              <w:top w:val="nil"/>
              <w:left w:val="nil"/>
              <w:bottom w:val="nil"/>
              <w:right w:val="nil"/>
            </w:tcBorders>
            <w:shd w:val="clear" w:color="auto" w:fill="auto"/>
            <w:vAlign w:val="center"/>
          </w:tcPr>
          <w:p w14:paraId="0C5B1227" w14:textId="7460D3DB" w:rsidR="00E8431A" w:rsidRPr="00DD4BD3" w:rsidRDefault="00E8431A" w:rsidP="00E8431A">
            <w:pPr>
              <w:spacing w:before="40" w:after="40"/>
              <w:ind w:right="227"/>
              <w:jc w:val="right"/>
              <w:rPr>
                <w:sz w:val="16"/>
                <w:szCs w:val="16"/>
              </w:rPr>
            </w:pPr>
            <w:r w:rsidRPr="00DD4BD3">
              <w:rPr>
                <w:color w:val="000000"/>
                <w:sz w:val="16"/>
                <w:szCs w:val="16"/>
              </w:rPr>
              <w:t>100</w:t>
            </w:r>
            <w:r w:rsidR="0071434B">
              <w:rPr>
                <w:color w:val="000000"/>
                <w:sz w:val="16"/>
                <w:szCs w:val="16"/>
              </w:rPr>
              <w:t>,</w:t>
            </w:r>
            <w:r w:rsidRPr="00DD4BD3">
              <w:rPr>
                <w:color w:val="000000"/>
                <w:sz w:val="16"/>
                <w:szCs w:val="16"/>
              </w:rPr>
              <w:t>0</w:t>
            </w:r>
          </w:p>
        </w:tc>
        <w:tc>
          <w:tcPr>
            <w:tcW w:w="1253" w:type="dxa"/>
            <w:tcBorders>
              <w:top w:val="nil"/>
              <w:left w:val="nil"/>
              <w:bottom w:val="nil"/>
              <w:right w:val="nil"/>
            </w:tcBorders>
            <w:shd w:val="clear" w:color="auto" w:fill="auto"/>
            <w:vAlign w:val="center"/>
          </w:tcPr>
          <w:p w14:paraId="1CD4193E" w14:textId="0E881AB3" w:rsidR="00E8431A" w:rsidRPr="00DD4BD3" w:rsidRDefault="00E8431A" w:rsidP="00E8431A">
            <w:pPr>
              <w:spacing w:before="40" w:after="40"/>
              <w:ind w:right="288"/>
              <w:jc w:val="right"/>
              <w:rPr>
                <w:sz w:val="16"/>
                <w:szCs w:val="16"/>
              </w:rPr>
            </w:pPr>
            <w:r w:rsidRPr="00DD4BD3">
              <w:rPr>
                <w:color w:val="000000"/>
                <w:sz w:val="16"/>
                <w:szCs w:val="16"/>
              </w:rPr>
              <w:t>96</w:t>
            </w:r>
            <w:r w:rsidR="0071434B">
              <w:rPr>
                <w:color w:val="000000"/>
                <w:sz w:val="16"/>
                <w:szCs w:val="16"/>
              </w:rPr>
              <w:t>,</w:t>
            </w:r>
            <w:r w:rsidRPr="00DD4BD3">
              <w:rPr>
                <w:color w:val="000000"/>
                <w:sz w:val="16"/>
                <w:szCs w:val="16"/>
              </w:rPr>
              <w:t>3</w:t>
            </w:r>
          </w:p>
        </w:tc>
        <w:tc>
          <w:tcPr>
            <w:tcW w:w="1253" w:type="dxa"/>
            <w:tcBorders>
              <w:top w:val="nil"/>
              <w:left w:val="nil"/>
              <w:bottom w:val="nil"/>
              <w:right w:val="nil"/>
            </w:tcBorders>
            <w:shd w:val="clear" w:color="auto" w:fill="auto"/>
            <w:vAlign w:val="center"/>
          </w:tcPr>
          <w:p w14:paraId="0FD92669" w14:textId="20DE597E" w:rsidR="00E8431A" w:rsidRPr="00DD4BD3" w:rsidRDefault="00E8431A" w:rsidP="00E8431A">
            <w:pPr>
              <w:spacing w:before="40" w:after="40"/>
              <w:ind w:right="288"/>
              <w:jc w:val="right"/>
              <w:rPr>
                <w:sz w:val="16"/>
                <w:szCs w:val="16"/>
              </w:rPr>
            </w:pPr>
            <w:r w:rsidRPr="00DD4BD3">
              <w:rPr>
                <w:color w:val="000000"/>
                <w:sz w:val="16"/>
                <w:szCs w:val="16"/>
              </w:rPr>
              <w:t>98</w:t>
            </w:r>
            <w:r w:rsidR="0071434B">
              <w:rPr>
                <w:color w:val="000000"/>
                <w:sz w:val="16"/>
                <w:szCs w:val="16"/>
              </w:rPr>
              <w:t>,</w:t>
            </w:r>
            <w:r w:rsidRPr="00DD4BD3">
              <w:rPr>
                <w:color w:val="000000"/>
                <w:sz w:val="16"/>
                <w:szCs w:val="16"/>
              </w:rPr>
              <w:t>4</w:t>
            </w:r>
          </w:p>
        </w:tc>
        <w:tc>
          <w:tcPr>
            <w:tcW w:w="1314" w:type="dxa"/>
            <w:tcBorders>
              <w:top w:val="nil"/>
              <w:left w:val="nil"/>
              <w:bottom w:val="nil"/>
              <w:right w:val="nil"/>
            </w:tcBorders>
            <w:shd w:val="clear" w:color="auto" w:fill="auto"/>
            <w:vAlign w:val="center"/>
          </w:tcPr>
          <w:p w14:paraId="18A3372E" w14:textId="078E1608" w:rsidR="00E8431A" w:rsidRPr="00DD4BD3" w:rsidRDefault="00E8431A" w:rsidP="003C1D94">
            <w:pPr>
              <w:spacing w:before="40" w:after="40"/>
              <w:ind w:right="288"/>
              <w:jc w:val="right"/>
              <w:rPr>
                <w:sz w:val="16"/>
                <w:szCs w:val="16"/>
              </w:rPr>
            </w:pPr>
            <w:r w:rsidRPr="00DD4BD3">
              <w:rPr>
                <w:color w:val="000000"/>
                <w:sz w:val="16"/>
                <w:szCs w:val="16"/>
              </w:rPr>
              <w:t>101</w:t>
            </w:r>
            <w:r w:rsidR="0071434B">
              <w:rPr>
                <w:color w:val="000000"/>
                <w:sz w:val="16"/>
                <w:szCs w:val="16"/>
              </w:rPr>
              <w:t>,</w:t>
            </w:r>
            <w:r w:rsidRPr="00DD4BD3">
              <w:rPr>
                <w:color w:val="000000"/>
                <w:sz w:val="16"/>
                <w:szCs w:val="16"/>
              </w:rPr>
              <w:t>2</w:t>
            </w:r>
          </w:p>
        </w:tc>
      </w:tr>
      <w:tr w:rsidR="00E8431A" w:rsidRPr="00DD4BD3" w14:paraId="47A3DA6E" w14:textId="77777777" w:rsidTr="00AE5FA3">
        <w:trPr>
          <w:jc w:val="center"/>
        </w:trPr>
        <w:tc>
          <w:tcPr>
            <w:tcW w:w="2218" w:type="dxa"/>
            <w:tcBorders>
              <w:right w:val="single" w:sz="4" w:space="0" w:color="auto"/>
            </w:tcBorders>
            <w:vAlign w:val="center"/>
          </w:tcPr>
          <w:p w14:paraId="3B77BF1E" w14:textId="77777777" w:rsidR="00E8431A" w:rsidRPr="00DD4BD3" w:rsidRDefault="00E8431A" w:rsidP="00E8431A">
            <w:pPr>
              <w:spacing w:before="40" w:after="40"/>
              <w:rPr>
                <w:sz w:val="16"/>
                <w:szCs w:val="16"/>
              </w:rPr>
            </w:pPr>
            <w:r w:rsidRPr="00DD4BD3">
              <w:rPr>
                <w:sz w:val="16"/>
                <w:szCs w:val="16"/>
              </w:rPr>
              <w:t>Свеже шљиве</w:t>
            </w:r>
          </w:p>
        </w:tc>
        <w:tc>
          <w:tcPr>
            <w:tcW w:w="1026" w:type="dxa"/>
            <w:tcBorders>
              <w:top w:val="nil"/>
              <w:left w:val="nil"/>
              <w:bottom w:val="nil"/>
              <w:right w:val="nil"/>
            </w:tcBorders>
            <w:shd w:val="clear" w:color="auto" w:fill="auto"/>
            <w:vAlign w:val="center"/>
          </w:tcPr>
          <w:p w14:paraId="7BEBB644" w14:textId="2D03ED0B" w:rsidR="00E8431A" w:rsidRPr="00DD4BD3" w:rsidRDefault="00E8431A" w:rsidP="007C6FD3">
            <w:pPr>
              <w:spacing w:before="40" w:after="40"/>
              <w:ind w:right="227"/>
              <w:jc w:val="right"/>
              <w:rPr>
                <w:sz w:val="16"/>
                <w:szCs w:val="16"/>
              </w:rPr>
            </w:pPr>
            <w:r w:rsidRPr="00DD4BD3">
              <w:rPr>
                <w:color w:val="000000"/>
                <w:sz w:val="16"/>
                <w:szCs w:val="16"/>
              </w:rPr>
              <w:t>195</w:t>
            </w:r>
          </w:p>
        </w:tc>
        <w:tc>
          <w:tcPr>
            <w:tcW w:w="990" w:type="dxa"/>
            <w:tcBorders>
              <w:top w:val="nil"/>
              <w:left w:val="nil"/>
              <w:bottom w:val="nil"/>
              <w:right w:val="single" w:sz="4" w:space="0" w:color="auto"/>
            </w:tcBorders>
            <w:shd w:val="clear" w:color="auto" w:fill="auto"/>
            <w:vAlign w:val="center"/>
          </w:tcPr>
          <w:p w14:paraId="1CBC3CC6" w14:textId="2708734C" w:rsidR="00E8431A" w:rsidRPr="00DD4BD3" w:rsidRDefault="00E8431A" w:rsidP="00E8431A">
            <w:pPr>
              <w:spacing w:before="40" w:after="40"/>
              <w:ind w:right="227"/>
              <w:jc w:val="right"/>
              <w:rPr>
                <w:sz w:val="16"/>
                <w:szCs w:val="16"/>
              </w:rPr>
            </w:pPr>
            <w:r w:rsidRPr="00DD4BD3">
              <w:rPr>
                <w:color w:val="000000"/>
                <w:sz w:val="16"/>
                <w:szCs w:val="16"/>
              </w:rPr>
              <w:t>1695</w:t>
            </w:r>
          </w:p>
        </w:tc>
        <w:tc>
          <w:tcPr>
            <w:tcW w:w="1076" w:type="dxa"/>
            <w:tcBorders>
              <w:top w:val="nil"/>
              <w:left w:val="single" w:sz="4" w:space="0" w:color="auto"/>
              <w:bottom w:val="nil"/>
              <w:right w:val="nil"/>
            </w:tcBorders>
            <w:shd w:val="clear" w:color="auto" w:fill="auto"/>
            <w:vAlign w:val="center"/>
          </w:tcPr>
          <w:p w14:paraId="7C744B52" w14:textId="3E66F1C8" w:rsidR="00E8431A" w:rsidRPr="00DD4BD3" w:rsidRDefault="00E8431A" w:rsidP="003C1D94">
            <w:pPr>
              <w:spacing w:before="40" w:after="40"/>
              <w:ind w:right="227"/>
              <w:jc w:val="right"/>
              <w:rPr>
                <w:sz w:val="16"/>
                <w:szCs w:val="16"/>
              </w:rPr>
            </w:pPr>
            <w:r w:rsidRPr="00DD4BD3">
              <w:rPr>
                <w:color w:val="000000"/>
                <w:sz w:val="16"/>
                <w:szCs w:val="16"/>
              </w:rPr>
              <w:t>92</w:t>
            </w:r>
            <w:r w:rsidR="0071434B">
              <w:rPr>
                <w:color w:val="000000"/>
                <w:sz w:val="16"/>
                <w:szCs w:val="16"/>
              </w:rPr>
              <w:t>,</w:t>
            </w:r>
            <w:r w:rsidRPr="00DD4BD3">
              <w:rPr>
                <w:color w:val="000000"/>
                <w:sz w:val="16"/>
                <w:szCs w:val="16"/>
              </w:rPr>
              <w:t>2</w:t>
            </w:r>
          </w:p>
        </w:tc>
        <w:tc>
          <w:tcPr>
            <w:tcW w:w="1075" w:type="dxa"/>
            <w:tcBorders>
              <w:top w:val="nil"/>
              <w:left w:val="nil"/>
              <w:bottom w:val="nil"/>
              <w:right w:val="nil"/>
            </w:tcBorders>
            <w:shd w:val="clear" w:color="auto" w:fill="auto"/>
            <w:vAlign w:val="center"/>
          </w:tcPr>
          <w:p w14:paraId="147A8F5D" w14:textId="231E96DD" w:rsidR="00E8431A" w:rsidRPr="00DD4BD3" w:rsidRDefault="00E8431A" w:rsidP="00E8431A">
            <w:pPr>
              <w:spacing w:before="40" w:after="40"/>
              <w:ind w:right="227"/>
              <w:jc w:val="right"/>
              <w:rPr>
                <w:sz w:val="16"/>
                <w:szCs w:val="16"/>
              </w:rPr>
            </w:pPr>
            <w:r w:rsidRPr="00DD4BD3">
              <w:rPr>
                <w:color w:val="000000"/>
                <w:sz w:val="16"/>
                <w:szCs w:val="16"/>
              </w:rPr>
              <w:t>108</w:t>
            </w:r>
            <w:r w:rsidR="0071434B">
              <w:rPr>
                <w:color w:val="000000"/>
                <w:sz w:val="16"/>
                <w:szCs w:val="16"/>
              </w:rPr>
              <w:t>,</w:t>
            </w:r>
            <w:r w:rsidRPr="00DD4BD3">
              <w:rPr>
                <w:color w:val="000000"/>
                <w:sz w:val="16"/>
                <w:szCs w:val="16"/>
              </w:rPr>
              <w:t>2</w:t>
            </w:r>
          </w:p>
        </w:tc>
        <w:tc>
          <w:tcPr>
            <w:tcW w:w="1253" w:type="dxa"/>
            <w:tcBorders>
              <w:top w:val="nil"/>
              <w:left w:val="nil"/>
              <w:bottom w:val="nil"/>
              <w:right w:val="nil"/>
            </w:tcBorders>
            <w:shd w:val="clear" w:color="auto" w:fill="auto"/>
            <w:vAlign w:val="center"/>
          </w:tcPr>
          <w:p w14:paraId="3CDA9EF4" w14:textId="59DBBA68" w:rsidR="00E8431A" w:rsidRPr="00DD4BD3" w:rsidRDefault="00E8431A" w:rsidP="00E8431A">
            <w:pPr>
              <w:spacing w:before="40" w:after="40"/>
              <w:ind w:right="288"/>
              <w:jc w:val="right"/>
              <w:rPr>
                <w:sz w:val="16"/>
                <w:szCs w:val="16"/>
              </w:rPr>
            </w:pPr>
            <w:r w:rsidRPr="00DD4BD3">
              <w:rPr>
                <w:color w:val="000000"/>
                <w:sz w:val="16"/>
                <w:szCs w:val="16"/>
              </w:rPr>
              <w:t>99</w:t>
            </w:r>
            <w:r w:rsidR="0071434B">
              <w:rPr>
                <w:color w:val="000000"/>
                <w:sz w:val="16"/>
                <w:szCs w:val="16"/>
              </w:rPr>
              <w:t>,</w:t>
            </w:r>
            <w:r w:rsidRPr="00DD4BD3">
              <w:rPr>
                <w:color w:val="000000"/>
                <w:sz w:val="16"/>
                <w:szCs w:val="16"/>
              </w:rPr>
              <w:t>9</w:t>
            </w:r>
          </w:p>
        </w:tc>
        <w:tc>
          <w:tcPr>
            <w:tcW w:w="1253" w:type="dxa"/>
            <w:tcBorders>
              <w:top w:val="nil"/>
              <w:left w:val="nil"/>
              <w:bottom w:val="nil"/>
              <w:right w:val="nil"/>
            </w:tcBorders>
            <w:shd w:val="clear" w:color="auto" w:fill="auto"/>
            <w:vAlign w:val="center"/>
          </w:tcPr>
          <w:p w14:paraId="2A10CB03" w14:textId="3B25A747" w:rsidR="00E8431A" w:rsidRPr="00DD4BD3" w:rsidRDefault="00E8431A" w:rsidP="00E8431A">
            <w:pPr>
              <w:spacing w:before="40" w:after="40"/>
              <w:ind w:right="288"/>
              <w:jc w:val="right"/>
              <w:rPr>
                <w:sz w:val="16"/>
                <w:szCs w:val="16"/>
              </w:rPr>
            </w:pPr>
            <w:r w:rsidRPr="00DD4BD3">
              <w:rPr>
                <w:color w:val="000000"/>
                <w:sz w:val="16"/>
                <w:szCs w:val="16"/>
              </w:rPr>
              <w:t>56</w:t>
            </w:r>
            <w:r w:rsidR="0071434B">
              <w:rPr>
                <w:color w:val="000000"/>
                <w:sz w:val="16"/>
                <w:szCs w:val="16"/>
              </w:rPr>
              <w:t>,</w:t>
            </w:r>
            <w:r w:rsidRPr="00DD4BD3">
              <w:rPr>
                <w:color w:val="000000"/>
                <w:sz w:val="16"/>
                <w:szCs w:val="16"/>
              </w:rPr>
              <w:t>6</w:t>
            </w:r>
          </w:p>
        </w:tc>
        <w:tc>
          <w:tcPr>
            <w:tcW w:w="1314" w:type="dxa"/>
            <w:tcBorders>
              <w:top w:val="nil"/>
              <w:left w:val="nil"/>
              <w:bottom w:val="nil"/>
              <w:right w:val="nil"/>
            </w:tcBorders>
            <w:shd w:val="clear" w:color="auto" w:fill="auto"/>
            <w:vAlign w:val="center"/>
          </w:tcPr>
          <w:p w14:paraId="6148F9CB" w14:textId="010CA4C7" w:rsidR="00E8431A" w:rsidRPr="00DD4BD3" w:rsidRDefault="00705A0E" w:rsidP="003C1D94">
            <w:pPr>
              <w:spacing w:before="40" w:after="40"/>
              <w:ind w:right="288"/>
              <w:jc w:val="right"/>
              <w:rPr>
                <w:sz w:val="16"/>
                <w:szCs w:val="16"/>
              </w:rPr>
            </w:pPr>
            <w:r w:rsidRPr="00DD4BD3">
              <w:rPr>
                <w:sz w:val="16"/>
                <w:szCs w:val="16"/>
              </w:rPr>
              <w:t>-</w:t>
            </w:r>
          </w:p>
        </w:tc>
      </w:tr>
      <w:tr w:rsidR="00E8431A" w:rsidRPr="00DD4BD3" w14:paraId="461D2504" w14:textId="77777777" w:rsidTr="00AE5FA3">
        <w:trPr>
          <w:jc w:val="center"/>
        </w:trPr>
        <w:tc>
          <w:tcPr>
            <w:tcW w:w="2218" w:type="dxa"/>
            <w:tcBorders>
              <w:right w:val="single" w:sz="4" w:space="0" w:color="auto"/>
            </w:tcBorders>
            <w:vAlign w:val="center"/>
          </w:tcPr>
          <w:p w14:paraId="73FF8733" w14:textId="77777777" w:rsidR="00E8431A" w:rsidRPr="00DD4BD3" w:rsidRDefault="00E8431A" w:rsidP="00E8431A">
            <w:pPr>
              <w:spacing w:before="40" w:after="40"/>
              <w:rPr>
                <w:sz w:val="16"/>
                <w:szCs w:val="16"/>
              </w:rPr>
            </w:pPr>
            <w:r w:rsidRPr="00DD4BD3">
              <w:rPr>
                <w:sz w:val="16"/>
                <w:szCs w:val="16"/>
              </w:rPr>
              <w:t>Јабуке за јело</w:t>
            </w:r>
          </w:p>
        </w:tc>
        <w:tc>
          <w:tcPr>
            <w:tcW w:w="1026" w:type="dxa"/>
            <w:tcBorders>
              <w:top w:val="nil"/>
              <w:left w:val="nil"/>
              <w:bottom w:val="nil"/>
              <w:right w:val="nil"/>
            </w:tcBorders>
            <w:shd w:val="clear" w:color="auto" w:fill="auto"/>
            <w:vAlign w:val="center"/>
          </w:tcPr>
          <w:p w14:paraId="2CF2962E" w14:textId="2270F3EE" w:rsidR="00E8431A" w:rsidRPr="00DD4BD3" w:rsidRDefault="00E8431A" w:rsidP="007C6FD3">
            <w:pPr>
              <w:spacing w:before="40" w:after="40"/>
              <w:ind w:right="227"/>
              <w:jc w:val="right"/>
              <w:rPr>
                <w:sz w:val="16"/>
                <w:szCs w:val="16"/>
              </w:rPr>
            </w:pPr>
            <w:r w:rsidRPr="00DD4BD3">
              <w:rPr>
                <w:color w:val="000000"/>
                <w:sz w:val="16"/>
                <w:szCs w:val="16"/>
              </w:rPr>
              <w:t>3455</w:t>
            </w:r>
          </w:p>
        </w:tc>
        <w:tc>
          <w:tcPr>
            <w:tcW w:w="990" w:type="dxa"/>
            <w:tcBorders>
              <w:top w:val="nil"/>
              <w:left w:val="nil"/>
              <w:bottom w:val="nil"/>
              <w:right w:val="single" w:sz="4" w:space="0" w:color="auto"/>
            </w:tcBorders>
            <w:shd w:val="clear" w:color="auto" w:fill="auto"/>
            <w:vAlign w:val="center"/>
          </w:tcPr>
          <w:p w14:paraId="717836DA" w14:textId="360300D2" w:rsidR="00E8431A" w:rsidRPr="00DD4BD3" w:rsidRDefault="00E8431A" w:rsidP="00E8431A">
            <w:pPr>
              <w:spacing w:before="40" w:after="40"/>
              <w:ind w:right="227"/>
              <w:jc w:val="right"/>
              <w:rPr>
                <w:sz w:val="16"/>
                <w:szCs w:val="16"/>
              </w:rPr>
            </w:pPr>
            <w:r w:rsidRPr="00DD4BD3">
              <w:rPr>
                <w:color w:val="000000"/>
                <w:sz w:val="16"/>
                <w:szCs w:val="16"/>
              </w:rPr>
              <w:t>12159</w:t>
            </w:r>
          </w:p>
        </w:tc>
        <w:tc>
          <w:tcPr>
            <w:tcW w:w="1076" w:type="dxa"/>
            <w:tcBorders>
              <w:top w:val="nil"/>
              <w:left w:val="single" w:sz="4" w:space="0" w:color="auto"/>
              <w:bottom w:val="nil"/>
              <w:right w:val="nil"/>
            </w:tcBorders>
            <w:shd w:val="clear" w:color="auto" w:fill="auto"/>
            <w:vAlign w:val="center"/>
          </w:tcPr>
          <w:p w14:paraId="2BDD48BA" w14:textId="41CF4649" w:rsidR="00E8431A" w:rsidRPr="00DD4BD3" w:rsidRDefault="00E8431A" w:rsidP="003C1D94">
            <w:pPr>
              <w:spacing w:before="40" w:after="40"/>
              <w:ind w:right="227"/>
              <w:jc w:val="right"/>
              <w:rPr>
                <w:sz w:val="16"/>
                <w:szCs w:val="16"/>
              </w:rPr>
            </w:pPr>
            <w:r w:rsidRPr="00DD4BD3">
              <w:rPr>
                <w:color w:val="000000"/>
                <w:sz w:val="16"/>
                <w:szCs w:val="16"/>
              </w:rPr>
              <w:t>95</w:t>
            </w:r>
            <w:r w:rsidR="0071434B">
              <w:rPr>
                <w:color w:val="000000"/>
                <w:sz w:val="16"/>
                <w:szCs w:val="16"/>
              </w:rPr>
              <w:t>,</w:t>
            </w:r>
            <w:r w:rsidRPr="00DD4BD3">
              <w:rPr>
                <w:color w:val="000000"/>
                <w:sz w:val="16"/>
                <w:szCs w:val="16"/>
              </w:rPr>
              <w:t>4</w:t>
            </w:r>
          </w:p>
        </w:tc>
        <w:tc>
          <w:tcPr>
            <w:tcW w:w="1075" w:type="dxa"/>
            <w:tcBorders>
              <w:top w:val="nil"/>
              <w:left w:val="nil"/>
              <w:bottom w:val="nil"/>
              <w:right w:val="nil"/>
            </w:tcBorders>
            <w:shd w:val="clear" w:color="auto" w:fill="auto"/>
            <w:vAlign w:val="center"/>
          </w:tcPr>
          <w:p w14:paraId="633BC10A" w14:textId="69321B8E" w:rsidR="00E8431A" w:rsidRPr="00DD4BD3" w:rsidRDefault="00E8431A" w:rsidP="00E8431A">
            <w:pPr>
              <w:spacing w:before="40" w:after="40"/>
              <w:ind w:right="227"/>
              <w:jc w:val="right"/>
              <w:rPr>
                <w:sz w:val="16"/>
                <w:szCs w:val="16"/>
              </w:rPr>
            </w:pPr>
            <w:r w:rsidRPr="00DD4BD3">
              <w:rPr>
                <w:color w:val="000000"/>
                <w:sz w:val="16"/>
                <w:szCs w:val="16"/>
              </w:rPr>
              <w:t>98</w:t>
            </w:r>
            <w:r w:rsidR="0071434B">
              <w:rPr>
                <w:color w:val="000000"/>
                <w:sz w:val="16"/>
                <w:szCs w:val="16"/>
              </w:rPr>
              <w:t>,</w:t>
            </w:r>
            <w:r w:rsidRPr="00DD4BD3">
              <w:rPr>
                <w:color w:val="000000"/>
                <w:sz w:val="16"/>
                <w:szCs w:val="16"/>
              </w:rPr>
              <w:t>9</w:t>
            </w:r>
          </w:p>
        </w:tc>
        <w:tc>
          <w:tcPr>
            <w:tcW w:w="1253" w:type="dxa"/>
            <w:tcBorders>
              <w:top w:val="nil"/>
              <w:left w:val="nil"/>
              <w:bottom w:val="nil"/>
              <w:right w:val="nil"/>
            </w:tcBorders>
            <w:shd w:val="clear" w:color="auto" w:fill="auto"/>
            <w:vAlign w:val="center"/>
          </w:tcPr>
          <w:p w14:paraId="066982B0" w14:textId="45333A4D" w:rsidR="00E8431A" w:rsidRPr="00DD4BD3" w:rsidRDefault="00E8431A" w:rsidP="00E8431A">
            <w:pPr>
              <w:spacing w:before="40" w:after="40"/>
              <w:ind w:right="288"/>
              <w:jc w:val="right"/>
              <w:rPr>
                <w:sz w:val="16"/>
                <w:szCs w:val="16"/>
              </w:rPr>
            </w:pPr>
            <w:r w:rsidRPr="00DD4BD3">
              <w:rPr>
                <w:color w:val="000000"/>
                <w:sz w:val="16"/>
                <w:szCs w:val="16"/>
              </w:rPr>
              <w:t>97</w:t>
            </w:r>
            <w:r w:rsidR="0071434B">
              <w:rPr>
                <w:color w:val="000000"/>
                <w:sz w:val="16"/>
                <w:szCs w:val="16"/>
              </w:rPr>
              <w:t>,</w:t>
            </w:r>
            <w:r w:rsidRPr="00DD4BD3">
              <w:rPr>
                <w:color w:val="000000"/>
                <w:sz w:val="16"/>
                <w:szCs w:val="16"/>
              </w:rPr>
              <w:t>8</w:t>
            </w:r>
          </w:p>
        </w:tc>
        <w:tc>
          <w:tcPr>
            <w:tcW w:w="1253" w:type="dxa"/>
            <w:tcBorders>
              <w:top w:val="nil"/>
              <w:left w:val="nil"/>
              <w:bottom w:val="nil"/>
              <w:right w:val="nil"/>
            </w:tcBorders>
            <w:shd w:val="clear" w:color="auto" w:fill="auto"/>
            <w:vAlign w:val="center"/>
          </w:tcPr>
          <w:p w14:paraId="18C75C8D" w14:textId="7E574325" w:rsidR="00E8431A" w:rsidRPr="00DD4BD3" w:rsidRDefault="00E8431A" w:rsidP="00E8431A">
            <w:pPr>
              <w:spacing w:before="40" w:after="40"/>
              <w:ind w:right="288"/>
              <w:jc w:val="right"/>
              <w:rPr>
                <w:sz w:val="16"/>
                <w:szCs w:val="16"/>
              </w:rPr>
            </w:pPr>
            <w:r w:rsidRPr="00DD4BD3">
              <w:rPr>
                <w:color w:val="000000"/>
                <w:sz w:val="16"/>
                <w:szCs w:val="16"/>
              </w:rPr>
              <w:t>96</w:t>
            </w:r>
            <w:r w:rsidR="0071434B">
              <w:rPr>
                <w:color w:val="000000"/>
                <w:sz w:val="16"/>
                <w:szCs w:val="16"/>
              </w:rPr>
              <w:t>,</w:t>
            </w:r>
            <w:r w:rsidRPr="00DD4BD3">
              <w:rPr>
                <w:color w:val="000000"/>
                <w:sz w:val="16"/>
                <w:szCs w:val="16"/>
              </w:rPr>
              <w:t>8</w:t>
            </w:r>
          </w:p>
        </w:tc>
        <w:tc>
          <w:tcPr>
            <w:tcW w:w="1314" w:type="dxa"/>
            <w:tcBorders>
              <w:top w:val="nil"/>
              <w:left w:val="nil"/>
              <w:bottom w:val="nil"/>
              <w:right w:val="nil"/>
            </w:tcBorders>
            <w:shd w:val="clear" w:color="auto" w:fill="auto"/>
            <w:vAlign w:val="center"/>
          </w:tcPr>
          <w:p w14:paraId="3336530F" w14:textId="4DE62108" w:rsidR="00E8431A" w:rsidRPr="00DD4BD3" w:rsidRDefault="00E8431A" w:rsidP="003C1D94">
            <w:pPr>
              <w:spacing w:before="40" w:after="40"/>
              <w:ind w:right="288"/>
              <w:jc w:val="right"/>
              <w:rPr>
                <w:sz w:val="16"/>
                <w:szCs w:val="16"/>
              </w:rPr>
            </w:pPr>
            <w:r w:rsidRPr="00DD4BD3">
              <w:rPr>
                <w:color w:val="000000"/>
                <w:sz w:val="16"/>
                <w:szCs w:val="16"/>
              </w:rPr>
              <w:t>92</w:t>
            </w:r>
            <w:r w:rsidR="0071434B">
              <w:rPr>
                <w:color w:val="000000"/>
                <w:sz w:val="16"/>
                <w:szCs w:val="16"/>
              </w:rPr>
              <w:t>,</w:t>
            </w:r>
            <w:r w:rsidRPr="00DD4BD3">
              <w:rPr>
                <w:color w:val="000000"/>
                <w:sz w:val="16"/>
                <w:szCs w:val="16"/>
              </w:rPr>
              <w:t>4</w:t>
            </w:r>
          </w:p>
        </w:tc>
      </w:tr>
      <w:tr w:rsidR="00E8431A" w:rsidRPr="00DD4BD3" w14:paraId="40B9EBC2" w14:textId="77777777" w:rsidTr="00AE5FA3">
        <w:trPr>
          <w:jc w:val="center"/>
        </w:trPr>
        <w:tc>
          <w:tcPr>
            <w:tcW w:w="2218" w:type="dxa"/>
            <w:tcBorders>
              <w:right w:val="single" w:sz="4" w:space="0" w:color="auto"/>
            </w:tcBorders>
            <w:vAlign w:val="center"/>
          </w:tcPr>
          <w:p w14:paraId="6721D7A1" w14:textId="77777777" w:rsidR="00E8431A" w:rsidRPr="00DD4BD3" w:rsidRDefault="00E8431A" w:rsidP="00E8431A">
            <w:pPr>
              <w:spacing w:before="40" w:after="40"/>
              <w:rPr>
                <w:sz w:val="16"/>
                <w:szCs w:val="16"/>
              </w:rPr>
            </w:pPr>
            <w:r w:rsidRPr="00DD4BD3">
              <w:rPr>
                <w:sz w:val="16"/>
                <w:szCs w:val="16"/>
              </w:rPr>
              <w:t>Крушке</w:t>
            </w:r>
          </w:p>
        </w:tc>
        <w:tc>
          <w:tcPr>
            <w:tcW w:w="1026" w:type="dxa"/>
            <w:tcBorders>
              <w:top w:val="nil"/>
              <w:left w:val="nil"/>
              <w:bottom w:val="nil"/>
              <w:right w:val="nil"/>
            </w:tcBorders>
            <w:shd w:val="clear" w:color="auto" w:fill="auto"/>
            <w:vAlign w:val="center"/>
          </w:tcPr>
          <w:p w14:paraId="185A18C7" w14:textId="6A017F2B" w:rsidR="00E8431A" w:rsidRPr="00DD4BD3" w:rsidRDefault="00E8431A" w:rsidP="007C6FD3">
            <w:pPr>
              <w:spacing w:before="40" w:after="40"/>
              <w:ind w:right="227"/>
              <w:jc w:val="right"/>
              <w:rPr>
                <w:sz w:val="16"/>
                <w:szCs w:val="16"/>
              </w:rPr>
            </w:pPr>
            <w:r w:rsidRPr="00DD4BD3">
              <w:rPr>
                <w:color w:val="000000"/>
                <w:sz w:val="16"/>
                <w:szCs w:val="16"/>
              </w:rPr>
              <w:t>576</w:t>
            </w:r>
          </w:p>
        </w:tc>
        <w:tc>
          <w:tcPr>
            <w:tcW w:w="990" w:type="dxa"/>
            <w:tcBorders>
              <w:top w:val="nil"/>
              <w:left w:val="nil"/>
              <w:bottom w:val="nil"/>
              <w:right w:val="single" w:sz="4" w:space="0" w:color="auto"/>
            </w:tcBorders>
            <w:shd w:val="clear" w:color="auto" w:fill="auto"/>
            <w:vAlign w:val="center"/>
          </w:tcPr>
          <w:p w14:paraId="5375433D" w14:textId="2B8AA67E" w:rsidR="00E8431A" w:rsidRPr="00DD4BD3" w:rsidRDefault="00E8431A" w:rsidP="00E8431A">
            <w:pPr>
              <w:spacing w:before="40" w:after="40"/>
              <w:ind w:right="227"/>
              <w:jc w:val="right"/>
              <w:rPr>
                <w:sz w:val="16"/>
                <w:szCs w:val="16"/>
              </w:rPr>
            </w:pPr>
            <w:r w:rsidRPr="00DD4BD3">
              <w:rPr>
                <w:color w:val="000000"/>
                <w:sz w:val="16"/>
                <w:szCs w:val="16"/>
              </w:rPr>
              <w:t>2126</w:t>
            </w:r>
          </w:p>
        </w:tc>
        <w:tc>
          <w:tcPr>
            <w:tcW w:w="1076" w:type="dxa"/>
            <w:tcBorders>
              <w:top w:val="nil"/>
              <w:left w:val="single" w:sz="4" w:space="0" w:color="auto"/>
              <w:bottom w:val="nil"/>
              <w:right w:val="nil"/>
            </w:tcBorders>
            <w:shd w:val="clear" w:color="auto" w:fill="auto"/>
            <w:vAlign w:val="center"/>
          </w:tcPr>
          <w:p w14:paraId="54A156CC" w14:textId="35D921E2" w:rsidR="00E8431A" w:rsidRPr="00DD4BD3" w:rsidRDefault="00E8431A" w:rsidP="003C1D94">
            <w:pPr>
              <w:spacing w:before="40" w:after="40"/>
              <w:ind w:right="227"/>
              <w:jc w:val="right"/>
              <w:rPr>
                <w:sz w:val="16"/>
                <w:szCs w:val="16"/>
              </w:rPr>
            </w:pPr>
            <w:r w:rsidRPr="00DD4BD3">
              <w:rPr>
                <w:color w:val="000000"/>
                <w:sz w:val="16"/>
                <w:szCs w:val="16"/>
              </w:rPr>
              <w:t>83</w:t>
            </w:r>
            <w:r w:rsidR="0071434B">
              <w:rPr>
                <w:color w:val="000000"/>
                <w:sz w:val="16"/>
                <w:szCs w:val="16"/>
              </w:rPr>
              <w:t>,</w:t>
            </w:r>
            <w:r w:rsidRPr="00DD4BD3">
              <w:rPr>
                <w:color w:val="000000"/>
                <w:sz w:val="16"/>
                <w:szCs w:val="16"/>
              </w:rPr>
              <w:t>1</w:t>
            </w:r>
          </w:p>
        </w:tc>
        <w:tc>
          <w:tcPr>
            <w:tcW w:w="1075" w:type="dxa"/>
            <w:tcBorders>
              <w:top w:val="nil"/>
              <w:left w:val="nil"/>
              <w:bottom w:val="nil"/>
              <w:right w:val="nil"/>
            </w:tcBorders>
            <w:shd w:val="clear" w:color="auto" w:fill="auto"/>
            <w:vAlign w:val="center"/>
          </w:tcPr>
          <w:p w14:paraId="4C8BAF91" w14:textId="1F7E83F7" w:rsidR="00E8431A" w:rsidRPr="00DD4BD3" w:rsidRDefault="00E8431A" w:rsidP="00E8431A">
            <w:pPr>
              <w:spacing w:before="40" w:after="40"/>
              <w:ind w:right="227"/>
              <w:jc w:val="right"/>
              <w:rPr>
                <w:sz w:val="16"/>
                <w:szCs w:val="16"/>
              </w:rPr>
            </w:pPr>
            <w:r w:rsidRPr="00DD4BD3">
              <w:rPr>
                <w:color w:val="000000"/>
                <w:sz w:val="16"/>
                <w:szCs w:val="16"/>
              </w:rPr>
              <w:t>98</w:t>
            </w:r>
            <w:r w:rsidR="0071434B">
              <w:rPr>
                <w:color w:val="000000"/>
                <w:sz w:val="16"/>
                <w:szCs w:val="16"/>
              </w:rPr>
              <w:t>,</w:t>
            </w:r>
            <w:r w:rsidRPr="00DD4BD3">
              <w:rPr>
                <w:color w:val="000000"/>
                <w:sz w:val="16"/>
                <w:szCs w:val="16"/>
              </w:rPr>
              <w:t>2</w:t>
            </w:r>
          </w:p>
        </w:tc>
        <w:tc>
          <w:tcPr>
            <w:tcW w:w="1253" w:type="dxa"/>
            <w:tcBorders>
              <w:top w:val="nil"/>
              <w:left w:val="nil"/>
              <w:bottom w:val="nil"/>
              <w:right w:val="nil"/>
            </w:tcBorders>
            <w:shd w:val="clear" w:color="auto" w:fill="auto"/>
            <w:vAlign w:val="center"/>
          </w:tcPr>
          <w:p w14:paraId="25DB3740" w14:textId="3D26043C" w:rsidR="00E8431A" w:rsidRPr="00DD4BD3" w:rsidRDefault="00E8431A" w:rsidP="00E8431A">
            <w:pPr>
              <w:spacing w:before="40" w:after="40"/>
              <w:ind w:right="288"/>
              <w:jc w:val="right"/>
              <w:rPr>
                <w:sz w:val="16"/>
                <w:szCs w:val="16"/>
              </w:rPr>
            </w:pPr>
            <w:r w:rsidRPr="00DD4BD3">
              <w:rPr>
                <w:color w:val="000000"/>
                <w:sz w:val="16"/>
                <w:szCs w:val="16"/>
              </w:rPr>
              <w:t>107</w:t>
            </w:r>
            <w:r w:rsidR="0071434B">
              <w:rPr>
                <w:color w:val="000000"/>
                <w:sz w:val="16"/>
                <w:szCs w:val="16"/>
              </w:rPr>
              <w:t>,</w:t>
            </w:r>
            <w:r w:rsidRPr="00DD4BD3">
              <w:rPr>
                <w:color w:val="000000"/>
                <w:sz w:val="16"/>
                <w:szCs w:val="16"/>
              </w:rPr>
              <w:t>4</w:t>
            </w:r>
          </w:p>
        </w:tc>
        <w:tc>
          <w:tcPr>
            <w:tcW w:w="1253" w:type="dxa"/>
            <w:tcBorders>
              <w:top w:val="nil"/>
              <w:left w:val="nil"/>
              <w:bottom w:val="nil"/>
              <w:right w:val="nil"/>
            </w:tcBorders>
            <w:shd w:val="clear" w:color="auto" w:fill="auto"/>
            <w:vAlign w:val="center"/>
          </w:tcPr>
          <w:p w14:paraId="65E36977" w14:textId="3EA64B14" w:rsidR="00E8431A" w:rsidRPr="00DD4BD3" w:rsidRDefault="00E8431A" w:rsidP="00E8431A">
            <w:pPr>
              <w:spacing w:before="40" w:after="40"/>
              <w:ind w:right="288"/>
              <w:jc w:val="right"/>
              <w:rPr>
                <w:sz w:val="16"/>
                <w:szCs w:val="16"/>
              </w:rPr>
            </w:pPr>
            <w:r w:rsidRPr="00DD4BD3">
              <w:rPr>
                <w:color w:val="000000"/>
                <w:sz w:val="16"/>
                <w:szCs w:val="16"/>
              </w:rPr>
              <w:t>41</w:t>
            </w:r>
            <w:r w:rsidR="0071434B">
              <w:rPr>
                <w:color w:val="000000"/>
                <w:sz w:val="16"/>
                <w:szCs w:val="16"/>
              </w:rPr>
              <w:t>,</w:t>
            </w:r>
            <w:r w:rsidRPr="00DD4BD3">
              <w:rPr>
                <w:color w:val="000000"/>
                <w:sz w:val="16"/>
                <w:szCs w:val="16"/>
              </w:rPr>
              <w:t>7</w:t>
            </w:r>
          </w:p>
        </w:tc>
        <w:tc>
          <w:tcPr>
            <w:tcW w:w="1314" w:type="dxa"/>
            <w:tcBorders>
              <w:top w:val="nil"/>
              <w:left w:val="nil"/>
              <w:bottom w:val="nil"/>
              <w:right w:val="nil"/>
            </w:tcBorders>
            <w:shd w:val="clear" w:color="auto" w:fill="auto"/>
            <w:vAlign w:val="center"/>
          </w:tcPr>
          <w:p w14:paraId="6051E48D" w14:textId="34A8191A" w:rsidR="00E8431A" w:rsidRPr="00DD4BD3" w:rsidRDefault="00E8431A" w:rsidP="003C1D94">
            <w:pPr>
              <w:spacing w:before="40" w:after="40"/>
              <w:ind w:right="288"/>
              <w:jc w:val="right"/>
              <w:rPr>
                <w:sz w:val="16"/>
                <w:szCs w:val="16"/>
              </w:rPr>
            </w:pPr>
            <w:r w:rsidRPr="00DD4BD3">
              <w:rPr>
                <w:color w:val="000000"/>
                <w:sz w:val="16"/>
                <w:szCs w:val="16"/>
              </w:rPr>
              <w:t>103</w:t>
            </w:r>
            <w:r w:rsidR="0071434B">
              <w:rPr>
                <w:color w:val="000000"/>
                <w:sz w:val="16"/>
                <w:szCs w:val="16"/>
              </w:rPr>
              <w:t>,</w:t>
            </w:r>
            <w:r w:rsidRPr="00DD4BD3">
              <w:rPr>
                <w:color w:val="000000"/>
                <w:sz w:val="16"/>
                <w:szCs w:val="16"/>
              </w:rPr>
              <w:t>6</w:t>
            </w:r>
          </w:p>
        </w:tc>
      </w:tr>
      <w:tr w:rsidR="00E8431A" w:rsidRPr="00DD4BD3" w14:paraId="0353B972" w14:textId="77777777" w:rsidTr="00AE5FA3">
        <w:trPr>
          <w:jc w:val="center"/>
        </w:trPr>
        <w:tc>
          <w:tcPr>
            <w:tcW w:w="2218" w:type="dxa"/>
            <w:tcBorders>
              <w:right w:val="single" w:sz="4" w:space="0" w:color="auto"/>
            </w:tcBorders>
            <w:vAlign w:val="center"/>
          </w:tcPr>
          <w:p w14:paraId="379658F4" w14:textId="77777777" w:rsidR="00E8431A" w:rsidRPr="00DD4BD3" w:rsidRDefault="00E8431A" w:rsidP="00E8431A">
            <w:pPr>
              <w:spacing w:before="40" w:after="40"/>
              <w:rPr>
                <w:sz w:val="16"/>
                <w:szCs w:val="16"/>
              </w:rPr>
            </w:pPr>
            <w:r w:rsidRPr="00DD4BD3">
              <w:rPr>
                <w:sz w:val="16"/>
                <w:szCs w:val="16"/>
              </w:rPr>
              <w:t>Брескве</w:t>
            </w:r>
          </w:p>
        </w:tc>
        <w:tc>
          <w:tcPr>
            <w:tcW w:w="1026" w:type="dxa"/>
            <w:tcBorders>
              <w:top w:val="nil"/>
              <w:left w:val="nil"/>
              <w:bottom w:val="nil"/>
              <w:right w:val="nil"/>
            </w:tcBorders>
            <w:shd w:val="clear" w:color="auto" w:fill="auto"/>
            <w:vAlign w:val="center"/>
          </w:tcPr>
          <w:p w14:paraId="1DDF5C90" w14:textId="697F6501" w:rsidR="00E8431A" w:rsidRPr="00DD4BD3" w:rsidRDefault="00E8431A" w:rsidP="007C6FD3">
            <w:pPr>
              <w:spacing w:before="40" w:after="40"/>
              <w:ind w:right="227"/>
              <w:jc w:val="right"/>
              <w:rPr>
                <w:sz w:val="16"/>
                <w:szCs w:val="16"/>
              </w:rPr>
            </w:pPr>
            <w:r w:rsidRPr="00DD4BD3">
              <w:rPr>
                <w:color w:val="000000"/>
                <w:sz w:val="16"/>
                <w:szCs w:val="16"/>
              </w:rPr>
              <w:t>40</w:t>
            </w:r>
          </w:p>
        </w:tc>
        <w:tc>
          <w:tcPr>
            <w:tcW w:w="990" w:type="dxa"/>
            <w:tcBorders>
              <w:top w:val="nil"/>
              <w:left w:val="nil"/>
              <w:bottom w:val="nil"/>
              <w:right w:val="single" w:sz="4" w:space="0" w:color="auto"/>
            </w:tcBorders>
            <w:shd w:val="clear" w:color="auto" w:fill="auto"/>
            <w:vAlign w:val="center"/>
          </w:tcPr>
          <w:p w14:paraId="1CEEC493" w14:textId="0F9E7751" w:rsidR="00E8431A" w:rsidRPr="00DD4BD3" w:rsidRDefault="00E8431A" w:rsidP="00E8431A">
            <w:pPr>
              <w:spacing w:before="40" w:after="40"/>
              <w:ind w:right="227"/>
              <w:jc w:val="right"/>
              <w:rPr>
                <w:sz w:val="16"/>
                <w:szCs w:val="16"/>
              </w:rPr>
            </w:pPr>
            <w:r w:rsidRPr="00DD4BD3">
              <w:rPr>
                <w:color w:val="000000"/>
                <w:sz w:val="16"/>
                <w:szCs w:val="16"/>
              </w:rPr>
              <w:t>2598</w:t>
            </w:r>
          </w:p>
        </w:tc>
        <w:tc>
          <w:tcPr>
            <w:tcW w:w="1076" w:type="dxa"/>
            <w:tcBorders>
              <w:top w:val="nil"/>
              <w:left w:val="single" w:sz="4" w:space="0" w:color="auto"/>
              <w:bottom w:val="nil"/>
              <w:right w:val="nil"/>
            </w:tcBorders>
            <w:shd w:val="clear" w:color="auto" w:fill="auto"/>
            <w:vAlign w:val="center"/>
          </w:tcPr>
          <w:p w14:paraId="0EF80117" w14:textId="05F20674" w:rsidR="00E8431A" w:rsidRPr="00DD4BD3" w:rsidRDefault="00E8431A" w:rsidP="003C1D94">
            <w:pPr>
              <w:spacing w:before="40" w:after="40"/>
              <w:ind w:right="227"/>
              <w:jc w:val="right"/>
              <w:rPr>
                <w:sz w:val="16"/>
                <w:szCs w:val="16"/>
              </w:rPr>
            </w:pPr>
            <w:r w:rsidRPr="00DD4BD3">
              <w:rPr>
                <w:color w:val="000000"/>
                <w:sz w:val="16"/>
                <w:szCs w:val="16"/>
              </w:rPr>
              <w:t>83</w:t>
            </w:r>
            <w:r w:rsidR="0071434B">
              <w:rPr>
                <w:color w:val="000000"/>
                <w:sz w:val="16"/>
                <w:szCs w:val="16"/>
              </w:rPr>
              <w:t>,</w:t>
            </w:r>
            <w:r w:rsidRPr="00DD4BD3">
              <w:rPr>
                <w:color w:val="000000"/>
                <w:sz w:val="16"/>
                <w:szCs w:val="16"/>
              </w:rPr>
              <w:t>6</w:t>
            </w:r>
          </w:p>
        </w:tc>
        <w:tc>
          <w:tcPr>
            <w:tcW w:w="1075" w:type="dxa"/>
            <w:tcBorders>
              <w:top w:val="nil"/>
              <w:left w:val="nil"/>
              <w:bottom w:val="nil"/>
              <w:right w:val="nil"/>
            </w:tcBorders>
            <w:shd w:val="clear" w:color="auto" w:fill="auto"/>
            <w:vAlign w:val="center"/>
          </w:tcPr>
          <w:p w14:paraId="5B4E7FFC" w14:textId="40CFC89F" w:rsidR="00E8431A" w:rsidRPr="00DD4BD3" w:rsidRDefault="00E8431A" w:rsidP="00E8431A">
            <w:pPr>
              <w:spacing w:before="40" w:after="40"/>
              <w:ind w:right="227"/>
              <w:jc w:val="right"/>
              <w:rPr>
                <w:sz w:val="16"/>
                <w:szCs w:val="16"/>
              </w:rPr>
            </w:pPr>
            <w:r w:rsidRPr="00DD4BD3">
              <w:rPr>
                <w:color w:val="000000"/>
                <w:sz w:val="16"/>
                <w:szCs w:val="16"/>
              </w:rPr>
              <w:t>103</w:t>
            </w:r>
            <w:r w:rsidR="0071434B">
              <w:rPr>
                <w:color w:val="000000"/>
                <w:sz w:val="16"/>
                <w:szCs w:val="16"/>
              </w:rPr>
              <w:t>,</w:t>
            </w:r>
            <w:r w:rsidRPr="00DD4BD3">
              <w:rPr>
                <w:color w:val="000000"/>
                <w:sz w:val="16"/>
                <w:szCs w:val="16"/>
              </w:rPr>
              <w:t>8</w:t>
            </w:r>
          </w:p>
        </w:tc>
        <w:tc>
          <w:tcPr>
            <w:tcW w:w="1253" w:type="dxa"/>
            <w:tcBorders>
              <w:top w:val="nil"/>
              <w:left w:val="nil"/>
              <w:bottom w:val="nil"/>
              <w:right w:val="nil"/>
            </w:tcBorders>
            <w:shd w:val="clear" w:color="auto" w:fill="auto"/>
            <w:vAlign w:val="center"/>
          </w:tcPr>
          <w:p w14:paraId="6D90BBF6" w14:textId="69E292C6" w:rsidR="00E8431A" w:rsidRPr="00DD4BD3" w:rsidRDefault="00E8431A" w:rsidP="00E8431A">
            <w:pPr>
              <w:spacing w:before="40" w:after="40"/>
              <w:ind w:right="288"/>
              <w:jc w:val="right"/>
              <w:rPr>
                <w:sz w:val="16"/>
                <w:szCs w:val="16"/>
              </w:rPr>
            </w:pPr>
            <w:r w:rsidRPr="00DD4BD3">
              <w:rPr>
                <w:color w:val="000000"/>
                <w:sz w:val="16"/>
                <w:szCs w:val="16"/>
              </w:rPr>
              <w:t>87</w:t>
            </w:r>
            <w:r w:rsidR="0071434B">
              <w:rPr>
                <w:color w:val="000000"/>
                <w:sz w:val="16"/>
                <w:szCs w:val="16"/>
              </w:rPr>
              <w:t>,</w:t>
            </w:r>
            <w:r w:rsidRPr="00DD4BD3">
              <w:rPr>
                <w:color w:val="000000"/>
                <w:sz w:val="16"/>
                <w:szCs w:val="16"/>
              </w:rPr>
              <w:t>5</w:t>
            </w:r>
          </w:p>
        </w:tc>
        <w:tc>
          <w:tcPr>
            <w:tcW w:w="1253" w:type="dxa"/>
            <w:tcBorders>
              <w:top w:val="nil"/>
              <w:left w:val="nil"/>
              <w:bottom w:val="nil"/>
              <w:right w:val="nil"/>
            </w:tcBorders>
            <w:shd w:val="clear" w:color="auto" w:fill="auto"/>
            <w:vAlign w:val="center"/>
          </w:tcPr>
          <w:p w14:paraId="6487CF44" w14:textId="78A1F8B2" w:rsidR="00E8431A" w:rsidRPr="00DD4BD3" w:rsidRDefault="00705A0E" w:rsidP="00E8431A">
            <w:pPr>
              <w:spacing w:before="40" w:after="40"/>
              <w:ind w:right="288"/>
              <w:jc w:val="right"/>
              <w:rPr>
                <w:sz w:val="16"/>
                <w:szCs w:val="16"/>
              </w:rPr>
            </w:pPr>
            <w:r w:rsidRPr="00DD4BD3">
              <w:rPr>
                <w:sz w:val="16"/>
                <w:szCs w:val="16"/>
              </w:rPr>
              <w:t>-</w:t>
            </w:r>
          </w:p>
        </w:tc>
        <w:tc>
          <w:tcPr>
            <w:tcW w:w="1314" w:type="dxa"/>
            <w:tcBorders>
              <w:top w:val="nil"/>
              <w:left w:val="nil"/>
              <w:bottom w:val="nil"/>
              <w:right w:val="nil"/>
            </w:tcBorders>
            <w:shd w:val="clear" w:color="auto" w:fill="auto"/>
            <w:vAlign w:val="center"/>
          </w:tcPr>
          <w:p w14:paraId="49274A21" w14:textId="52C28358" w:rsidR="00E8431A" w:rsidRPr="00DD4BD3" w:rsidRDefault="00705A0E" w:rsidP="003C1D94">
            <w:pPr>
              <w:spacing w:before="40" w:after="40"/>
              <w:ind w:right="288"/>
              <w:jc w:val="right"/>
              <w:rPr>
                <w:sz w:val="16"/>
                <w:szCs w:val="16"/>
              </w:rPr>
            </w:pPr>
            <w:r w:rsidRPr="00DD4BD3">
              <w:rPr>
                <w:sz w:val="16"/>
                <w:szCs w:val="16"/>
              </w:rPr>
              <w:t>-</w:t>
            </w:r>
          </w:p>
        </w:tc>
      </w:tr>
      <w:tr w:rsidR="00E8431A" w:rsidRPr="00DD4BD3" w14:paraId="5EE429AA" w14:textId="77777777" w:rsidTr="00AE5FA3">
        <w:trPr>
          <w:jc w:val="center"/>
        </w:trPr>
        <w:tc>
          <w:tcPr>
            <w:tcW w:w="2218" w:type="dxa"/>
            <w:tcBorders>
              <w:right w:val="single" w:sz="4" w:space="0" w:color="auto"/>
            </w:tcBorders>
            <w:vAlign w:val="center"/>
          </w:tcPr>
          <w:p w14:paraId="3DFDFBA4" w14:textId="77777777" w:rsidR="00E8431A" w:rsidRPr="00DD4BD3" w:rsidRDefault="00E8431A" w:rsidP="00E8431A">
            <w:pPr>
              <w:spacing w:before="40" w:after="40"/>
              <w:rPr>
                <w:sz w:val="16"/>
                <w:szCs w:val="16"/>
              </w:rPr>
            </w:pPr>
            <w:r w:rsidRPr="00DD4BD3">
              <w:rPr>
                <w:sz w:val="16"/>
                <w:szCs w:val="16"/>
              </w:rPr>
              <w:t>Ораси без љуске</w:t>
            </w:r>
          </w:p>
        </w:tc>
        <w:tc>
          <w:tcPr>
            <w:tcW w:w="1026" w:type="dxa"/>
            <w:tcBorders>
              <w:top w:val="nil"/>
              <w:left w:val="nil"/>
              <w:bottom w:val="nil"/>
              <w:right w:val="nil"/>
            </w:tcBorders>
            <w:shd w:val="clear" w:color="auto" w:fill="auto"/>
            <w:vAlign w:val="center"/>
          </w:tcPr>
          <w:p w14:paraId="53ABA962" w14:textId="1F419191" w:rsidR="00E8431A" w:rsidRPr="00DD4BD3" w:rsidRDefault="00E8431A" w:rsidP="007C6FD3">
            <w:pPr>
              <w:spacing w:before="40" w:after="40"/>
              <w:ind w:right="227"/>
              <w:jc w:val="right"/>
              <w:rPr>
                <w:sz w:val="16"/>
                <w:szCs w:val="16"/>
              </w:rPr>
            </w:pPr>
            <w:r w:rsidRPr="00DD4BD3">
              <w:rPr>
                <w:color w:val="000000"/>
                <w:sz w:val="16"/>
                <w:szCs w:val="16"/>
              </w:rPr>
              <w:t>592</w:t>
            </w:r>
          </w:p>
        </w:tc>
        <w:tc>
          <w:tcPr>
            <w:tcW w:w="990" w:type="dxa"/>
            <w:tcBorders>
              <w:top w:val="nil"/>
              <w:left w:val="nil"/>
              <w:bottom w:val="nil"/>
              <w:right w:val="single" w:sz="4" w:space="0" w:color="auto"/>
            </w:tcBorders>
            <w:shd w:val="clear" w:color="auto" w:fill="auto"/>
            <w:vAlign w:val="center"/>
          </w:tcPr>
          <w:p w14:paraId="7B8DE72B" w14:textId="2EBB1706" w:rsidR="00E8431A" w:rsidRPr="00DD4BD3" w:rsidRDefault="00E8431A" w:rsidP="00E8431A">
            <w:pPr>
              <w:spacing w:before="40" w:after="40"/>
              <w:ind w:right="227"/>
              <w:jc w:val="right"/>
              <w:rPr>
                <w:sz w:val="16"/>
                <w:szCs w:val="16"/>
              </w:rPr>
            </w:pPr>
            <w:r w:rsidRPr="00DD4BD3">
              <w:rPr>
                <w:color w:val="000000"/>
                <w:sz w:val="16"/>
                <w:szCs w:val="16"/>
              </w:rPr>
              <w:t>2128</w:t>
            </w:r>
          </w:p>
        </w:tc>
        <w:tc>
          <w:tcPr>
            <w:tcW w:w="1076" w:type="dxa"/>
            <w:tcBorders>
              <w:top w:val="nil"/>
              <w:left w:val="single" w:sz="4" w:space="0" w:color="auto"/>
              <w:bottom w:val="nil"/>
              <w:right w:val="nil"/>
            </w:tcBorders>
            <w:shd w:val="clear" w:color="auto" w:fill="auto"/>
            <w:vAlign w:val="center"/>
          </w:tcPr>
          <w:p w14:paraId="0DEA6345" w14:textId="2087C48D" w:rsidR="00E8431A" w:rsidRPr="00DD4BD3" w:rsidRDefault="00E8431A" w:rsidP="003C1D94">
            <w:pPr>
              <w:spacing w:before="40" w:after="40"/>
              <w:ind w:right="227"/>
              <w:jc w:val="right"/>
              <w:rPr>
                <w:sz w:val="16"/>
                <w:szCs w:val="16"/>
              </w:rPr>
            </w:pPr>
            <w:r w:rsidRPr="00DD4BD3">
              <w:rPr>
                <w:color w:val="000000"/>
                <w:sz w:val="16"/>
                <w:szCs w:val="16"/>
              </w:rPr>
              <w:t>106</w:t>
            </w:r>
            <w:r w:rsidR="0071434B">
              <w:rPr>
                <w:color w:val="000000"/>
                <w:sz w:val="16"/>
                <w:szCs w:val="16"/>
              </w:rPr>
              <w:t>,</w:t>
            </w:r>
            <w:r w:rsidRPr="00DD4BD3">
              <w:rPr>
                <w:color w:val="000000"/>
                <w:sz w:val="16"/>
                <w:szCs w:val="16"/>
              </w:rPr>
              <w:t>3</w:t>
            </w:r>
          </w:p>
        </w:tc>
        <w:tc>
          <w:tcPr>
            <w:tcW w:w="1075" w:type="dxa"/>
            <w:tcBorders>
              <w:top w:val="nil"/>
              <w:left w:val="nil"/>
              <w:bottom w:val="nil"/>
              <w:right w:val="nil"/>
            </w:tcBorders>
            <w:shd w:val="clear" w:color="auto" w:fill="auto"/>
            <w:vAlign w:val="center"/>
          </w:tcPr>
          <w:p w14:paraId="73EF1146" w14:textId="7FB7BB5E" w:rsidR="00E8431A" w:rsidRPr="00DD4BD3" w:rsidRDefault="00E8431A" w:rsidP="00E8431A">
            <w:pPr>
              <w:spacing w:before="40" w:after="40"/>
              <w:ind w:right="227"/>
              <w:jc w:val="right"/>
              <w:rPr>
                <w:sz w:val="16"/>
                <w:szCs w:val="16"/>
              </w:rPr>
            </w:pPr>
            <w:r w:rsidRPr="00DD4BD3">
              <w:rPr>
                <w:color w:val="000000"/>
                <w:sz w:val="16"/>
                <w:szCs w:val="16"/>
              </w:rPr>
              <w:t>105</w:t>
            </w:r>
            <w:r w:rsidR="0071434B">
              <w:rPr>
                <w:color w:val="000000"/>
                <w:sz w:val="16"/>
                <w:szCs w:val="16"/>
              </w:rPr>
              <w:t>,</w:t>
            </w:r>
            <w:r w:rsidRPr="00DD4BD3">
              <w:rPr>
                <w:color w:val="000000"/>
                <w:sz w:val="16"/>
                <w:szCs w:val="16"/>
              </w:rPr>
              <w:t>2</w:t>
            </w:r>
          </w:p>
        </w:tc>
        <w:tc>
          <w:tcPr>
            <w:tcW w:w="1253" w:type="dxa"/>
            <w:tcBorders>
              <w:top w:val="nil"/>
              <w:left w:val="nil"/>
              <w:bottom w:val="nil"/>
              <w:right w:val="nil"/>
            </w:tcBorders>
            <w:shd w:val="clear" w:color="auto" w:fill="auto"/>
            <w:vAlign w:val="center"/>
          </w:tcPr>
          <w:p w14:paraId="3576A803" w14:textId="68303A57" w:rsidR="00E8431A" w:rsidRPr="00DD4BD3" w:rsidRDefault="00E8431A" w:rsidP="00E8431A">
            <w:pPr>
              <w:spacing w:before="40" w:after="40"/>
              <w:ind w:right="288"/>
              <w:jc w:val="right"/>
              <w:rPr>
                <w:sz w:val="16"/>
                <w:szCs w:val="16"/>
              </w:rPr>
            </w:pPr>
            <w:r w:rsidRPr="00DD4BD3">
              <w:rPr>
                <w:color w:val="000000"/>
                <w:sz w:val="16"/>
                <w:szCs w:val="16"/>
              </w:rPr>
              <w:t>111</w:t>
            </w:r>
            <w:r w:rsidR="0071434B">
              <w:rPr>
                <w:color w:val="000000"/>
                <w:sz w:val="16"/>
                <w:szCs w:val="16"/>
              </w:rPr>
              <w:t>,</w:t>
            </w:r>
            <w:r w:rsidRPr="00DD4BD3">
              <w:rPr>
                <w:color w:val="000000"/>
                <w:sz w:val="16"/>
                <w:szCs w:val="16"/>
              </w:rPr>
              <w:t>6</w:t>
            </w:r>
          </w:p>
        </w:tc>
        <w:tc>
          <w:tcPr>
            <w:tcW w:w="1253" w:type="dxa"/>
            <w:tcBorders>
              <w:top w:val="nil"/>
              <w:left w:val="nil"/>
              <w:bottom w:val="nil"/>
              <w:right w:val="nil"/>
            </w:tcBorders>
            <w:shd w:val="clear" w:color="auto" w:fill="auto"/>
            <w:vAlign w:val="center"/>
          </w:tcPr>
          <w:p w14:paraId="24183F0D" w14:textId="7CDAE612" w:rsidR="00E8431A" w:rsidRPr="00DD4BD3" w:rsidRDefault="00E8431A" w:rsidP="00E8431A">
            <w:pPr>
              <w:spacing w:before="40" w:after="40"/>
              <w:ind w:right="288"/>
              <w:jc w:val="right"/>
              <w:rPr>
                <w:sz w:val="16"/>
                <w:szCs w:val="16"/>
              </w:rPr>
            </w:pPr>
            <w:r w:rsidRPr="00DD4BD3">
              <w:rPr>
                <w:color w:val="000000"/>
                <w:sz w:val="16"/>
                <w:szCs w:val="16"/>
              </w:rPr>
              <w:t>104</w:t>
            </w:r>
            <w:r w:rsidR="0071434B">
              <w:rPr>
                <w:color w:val="000000"/>
                <w:sz w:val="16"/>
                <w:szCs w:val="16"/>
              </w:rPr>
              <w:t>,</w:t>
            </w:r>
            <w:r w:rsidRPr="00DD4BD3">
              <w:rPr>
                <w:color w:val="000000"/>
                <w:sz w:val="16"/>
                <w:szCs w:val="16"/>
              </w:rPr>
              <w:t>0</w:t>
            </w:r>
          </w:p>
        </w:tc>
        <w:tc>
          <w:tcPr>
            <w:tcW w:w="1314" w:type="dxa"/>
            <w:tcBorders>
              <w:top w:val="nil"/>
              <w:left w:val="nil"/>
              <w:bottom w:val="nil"/>
              <w:right w:val="nil"/>
            </w:tcBorders>
            <w:shd w:val="clear" w:color="auto" w:fill="auto"/>
            <w:vAlign w:val="center"/>
          </w:tcPr>
          <w:p w14:paraId="5137A5E5" w14:textId="00717C29" w:rsidR="00E8431A" w:rsidRPr="00DD4BD3" w:rsidRDefault="00E8431A" w:rsidP="003C1D94">
            <w:pPr>
              <w:spacing w:before="40" w:after="40"/>
              <w:ind w:right="288"/>
              <w:jc w:val="right"/>
              <w:rPr>
                <w:sz w:val="16"/>
                <w:szCs w:val="16"/>
              </w:rPr>
            </w:pPr>
            <w:r w:rsidRPr="00DD4BD3">
              <w:rPr>
                <w:color w:val="000000"/>
                <w:sz w:val="16"/>
                <w:szCs w:val="16"/>
              </w:rPr>
              <w:t>104</w:t>
            </w:r>
            <w:r w:rsidR="0071434B">
              <w:rPr>
                <w:color w:val="000000"/>
                <w:sz w:val="16"/>
                <w:szCs w:val="16"/>
              </w:rPr>
              <w:t>,</w:t>
            </w:r>
            <w:r w:rsidRPr="00DD4BD3">
              <w:rPr>
                <w:color w:val="000000"/>
                <w:sz w:val="16"/>
                <w:szCs w:val="16"/>
              </w:rPr>
              <w:t>4</w:t>
            </w:r>
          </w:p>
        </w:tc>
      </w:tr>
      <w:tr w:rsidR="00E8431A" w:rsidRPr="00DD4BD3" w14:paraId="6FD4E342" w14:textId="77777777" w:rsidTr="00AE5FA3">
        <w:trPr>
          <w:jc w:val="center"/>
        </w:trPr>
        <w:tc>
          <w:tcPr>
            <w:tcW w:w="2218" w:type="dxa"/>
            <w:tcBorders>
              <w:right w:val="single" w:sz="4" w:space="0" w:color="auto"/>
            </w:tcBorders>
            <w:vAlign w:val="center"/>
          </w:tcPr>
          <w:p w14:paraId="721F590A" w14:textId="77777777" w:rsidR="00E8431A" w:rsidRPr="00DD4BD3" w:rsidRDefault="00E8431A" w:rsidP="00E8431A">
            <w:pPr>
              <w:spacing w:before="40" w:after="40"/>
              <w:rPr>
                <w:sz w:val="16"/>
                <w:szCs w:val="16"/>
              </w:rPr>
            </w:pPr>
            <w:r w:rsidRPr="00DD4BD3">
              <w:rPr>
                <w:sz w:val="16"/>
                <w:szCs w:val="16"/>
              </w:rPr>
              <w:t>Заклана и очишћена кокош</w:t>
            </w:r>
          </w:p>
        </w:tc>
        <w:tc>
          <w:tcPr>
            <w:tcW w:w="1026" w:type="dxa"/>
            <w:tcBorders>
              <w:top w:val="nil"/>
              <w:left w:val="nil"/>
              <w:bottom w:val="nil"/>
              <w:right w:val="nil"/>
            </w:tcBorders>
            <w:shd w:val="clear" w:color="auto" w:fill="auto"/>
            <w:vAlign w:val="center"/>
          </w:tcPr>
          <w:p w14:paraId="37A7BF42" w14:textId="372AF96A" w:rsidR="00E8431A" w:rsidRPr="00DD4BD3" w:rsidRDefault="00E8431A" w:rsidP="007C6FD3">
            <w:pPr>
              <w:spacing w:before="40" w:after="40"/>
              <w:ind w:right="227"/>
              <w:jc w:val="right"/>
              <w:rPr>
                <w:sz w:val="16"/>
                <w:szCs w:val="16"/>
              </w:rPr>
            </w:pPr>
            <w:r w:rsidRPr="00DD4BD3">
              <w:rPr>
                <w:color w:val="000000"/>
                <w:sz w:val="16"/>
                <w:szCs w:val="16"/>
              </w:rPr>
              <w:t>1271</w:t>
            </w:r>
          </w:p>
        </w:tc>
        <w:tc>
          <w:tcPr>
            <w:tcW w:w="990" w:type="dxa"/>
            <w:tcBorders>
              <w:top w:val="nil"/>
              <w:left w:val="nil"/>
              <w:bottom w:val="nil"/>
              <w:right w:val="single" w:sz="4" w:space="0" w:color="auto"/>
            </w:tcBorders>
            <w:shd w:val="clear" w:color="auto" w:fill="auto"/>
            <w:vAlign w:val="center"/>
          </w:tcPr>
          <w:p w14:paraId="39610CBC" w14:textId="6EC37628" w:rsidR="00E8431A" w:rsidRPr="00DD4BD3" w:rsidRDefault="00E8431A" w:rsidP="00E8431A">
            <w:pPr>
              <w:spacing w:before="40" w:after="40"/>
              <w:ind w:right="227"/>
              <w:jc w:val="right"/>
              <w:rPr>
                <w:sz w:val="16"/>
                <w:szCs w:val="16"/>
              </w:rPr>
            </w:pPr>
            <w:r w:rsidRPr="00DD4BD3">
              <w:rPr>
                <w:color w:val="000000"/>
                <w:sz w:val="16"/>
                <w:szCs w:val="16"/>
              </w:rPr>
              <w:t>5562</w:t>
            </w:r>
          </w:p>
        </w:tc>
        <w:tc>
          <w:tcPr>
            <w:tcW w:w="1076" w:type="dxa"/>
            <w:tcBorders>
              <w:top w:val="nil"/>
              <w:left w:val="single" w:sz="4" w:space="0" w:color="auto"/>
              <w:bottom w:val="nil"/>
              <w:right w:val="nil"/>
            </w:tcBorders>
            <w:shd w:val="clear" w:color="auto" w:fill="auto"/>
            <w:vAlign w:val="center"/>
          </w:tcPr>
          <w:p w14:paraId="5B326641" w14:textId="5FBE83CF" w:rsidR="00E8431A" w:rsidRPr="00DD4BD3" w:rsidRDefault="00E8431A" w:rsidP="003C1D94">
            <w:pPr>
              <w:spacing w:before="40" w:after="40"/>
              <w:ind w:right="227"/>
              <w:jc w:val="right"/>
              <w:rPr>
                <w:sz w:val="16"/>
                <w:szCs w:val="16"/>
              </w:rPr>
            </w:pPr>
            <w:r w:rsidRPr="00DD4BD3">
              <w:rPr>
                <w:color w:val="000000"/>
                <w:sz w:val="16"/>
                <w:szCs w:val="16"/>
              </w:rPr>
              <w:t>101</w:t>
            </w:r>
            <w:r w:rsidR="0071434B">
              <w:rPr>
                <w:color w:val="000000"/>
                <w:sz w:val="16"/>
                <w:szCs w:val="16"/>
              </w:rPr>
              <w:t>,</w:t>
            </w:r>
            <w:r w:rsidRPr="00DD4BD3">
              <w:rPr>
                <w:color w:val="000000"/>
                <w:sz w:val="16"/>
                <w:szCs w:val="16"/>
              </w:rPr>
              <w:t>0</w:t>
            </w:r>
          </w:p>
        </w:tc>
        <w:tc>
          <w:tcPr>
            <w:tcW w:w="1075" w:type="dxa"/>
            <w:tcBorders>
              <w:top w:val="nil"/>
              <w:left w:val="nil"/>
              <w:bottom w:val="nil"/>
              <w:right w:val="nil"/>
            </w:tcBorders>
            <w:shd w:val="clear" w:color="auto" w:fill="auto"/>
            <w:vAlign w:val="center"/>
          </w:tcPr>
          <w:p w14:paraId="3789C346" w14:textId="0EA4B0ED" w:rsidR="00E8431A" w:rsidRPr="00DD4BD3" w:rsidRDefault="00E8431A" w:rsidP="00E8431A">
            <w:pPr>
              <w:spacing w:before="40" w:after="40"/>
              <w:ind w:right="227"/>
              <w:jc w:val="right"/>
              <w:rPr>
                <w:sz w:val="16"/>
                <w:szCs w:val="16"/>
              </w:rPr>
            </w:pPr>
            <w:r w:rsidRPr="00DD4BD3">
              <w:rPr>
                <w:color w:val="000000"/>
                <w:sz w:val="16"/>
                <w:szCs w:val="16"/>
              </w:rPr>
              <w:t>99</w:t>
            </w:r>
            <w:r w:rsidR="0071434B">
              <w:rPr>
                <w:color w:val="000000"/>
                <w:sz w:val="16"/>
                <w:szCs w:val="16"/>
              </w:rPr>
              <w:t>,</w:t>
            </w:r>
            <w:r w:rsidRPr="00DD4BD3">
              <w:rPr>
                <w:color w:val="000000"/>
                <w:sz w:val="16"/>
                <w:szCs w:val="16"/>
              </w:rPr>
              <w:t>9</w:t>
            </w:r>
          </w:p>
        </w:tc>
        <w:tc>
          <w:tcPr>
            <w:tcW w:w="1253" w:type="dxa"/>
            <w:tcBorders>
              <w:top w:val="nil"/>
              <w:left w:val="nil"/>
              <w:bottom w:val="nil"/>
              <w:right w:val="nil"/>
            </w:tcBorders>
            <w:shd w:val="clear" w:color="auto" w:fill="auto"/>
            <w:vAlign w:val="center"/>
          </w:tcPr>
          <w:p w14:paraId="3B153157" w14:textId="09A47D5A" w:rsidR="00E8431A" w:rsidRPr="00DD4BD3" w:rsidRDefault="00E8431A" w:rsidP="00E8431A">
            <w:pPr>
              <w:spacing w:before="40" w:after="40"/>
              <w:ind w:right="288"/>
              <w:jc w:val="right"/>
              <w:rPr>
                <w:sz w:val="16"/>
                <w:szCs w:val="16"/>
              </w:rPr>
            </w:pPr>
            <w:r w:rsidRPr="00DD4BD3">
              <w:rPr>
                <w:color w:val="000000"/>
                <w:sz w:val="16"/>
                <w:szCs w:val="16"/>
              </w:rPr>
              <w:t>100</w:t>
            </w:r>
            <w:r w:rsidR="0071434B">
              <w:rPr>
                <w:color w:val="000000"/>
                <w:sz w:val="16"/>
                <w:szCs w:val="16"/>
              </w:rPr>
              <w:t>,</w:t>
            </w:r>
            <w:r w:rsidRPr="00DD4BD3">
              <w:rPr>
                <w:color w:val="000000"/>
                <w:sz w:val="16"/>
                <w:szCs w:val="16"/>
              </w:rPr>
              <w:t>4</w:t>
            </w:r>
          </w:p>
        </w:tc>
        <w:tc>
          <w:tcPr>
            <w:tcW w:w="1253" w:type="dxa"/>
            <w:tcBorders>
              <w:top w:val="nil"/>
              <w:left w:val="nil"/>
              <w:bottom w:val="nil"/>
              <w:right w:val="nil"/>
            </w:tcBorders>
            <w:shd w:val="clear" w:color="auto" w:fill="auto"/>
            <w:vAlign w:val="center"/>
          </w:tcPr>
          <w:p w14:paraId="3712B970" w14:textId="1E762404" w:rsidR="00E8431A" w:rsidRPr="00DD4BD3" w:rsidRDefault="00E8431A" w:rsidP="00E8431A">
            <w:pPr>
              <w:spacing w:before="40" w:after="40"/>
              <w:ind w:right="288"/>
              <w:jc w:val="right"/>
              <w:rPr>
                <w:sz w:val="16"/>
                <w:szCs w:val="16"/>
              </w:rPr>
            </w:pPr>
            <w:r w:rsidRPr="00DD4BD3">
              <w:rPr>
                <w:color w:val="000000"/>
                <w:sz w:val="16"/>
                <w:szCs w:val="16"/>
              </w:rPr>
              <w:t>101</w:t>
            </w:r>
            <w:r w:rsidR="0071434B">
              <w:rPr>
                <w:color w:val="000000"/>
                <w:sz w:val="16"/>
                <w:szCs w:val="16"/>
              </w:rPr>
              <w:t>,</w:t>
            </w:r>
            <w:r w:rsidRPr="00DD4BD3">
              <w:rPr>
                <w:color w:val="000000"/>
                <w:sz w:val="16"/>
                <w:szCs w:val="16"/>
              </w:rPr>
              <w:t>5</w:t>
            </w:r>
          </w:p>
        </w:tc>
        <w:tc>
          <w:tcPr>
            <w:tcW w:w="1314" w:type="dxa"/>
            <w:tcBorders>
              <w:top w:val="nil"/>
              <w:left w:val="nil"/>
              <w:bottom w:val="nil"/>
              <w:right w:val="nil"/>
            </w:tcBorders>
            <w:shd w:val="clear" w:color="auto" w:fill="auto"/>
            <w:vAlign w:val="center"/>
          </w:tcPr>
          <w:p w14:paraId="6460C791" w14:textId="6C94233A" w:rsidR="00E8431A" w:rsidRPr="00DD4BD3" w:rsidRDefault="00E8431A" w:rsidP="003C1D94">
            <w:pPr>
              <w:spacing w:before="40" w:after="40"/>
              <w:ind w:right="288"/>
              <w:jc w:val="right"/>
              <w:rPr>
                <w:sz w:val="16"/>
                <w:szCs w:val="16"/>
              </w:rPr>
            </w:pPr>
            <w:r w:rsidRPr="00DD4BD3">
              <w:rPr>
                <w:color w:val="000000"/>
                <w:sz w:val="16"/>
                <w:szCs w:val="16"/>
              </w:rPr>
              <w:t>101</w:t>
            </w:r>
            <w:r w:rsidR="0071434B">
              <w:rPr>
                <w:color w:val="000000"/>
                <w:sz w:val="16"/>
                <w:szCs w:val="16"/>
              </w:rPr>
              <w:t>,</w:t>
            </w:r>
            <w:r w:rsidRPr="00DD4BD3">
              <w:rPr>
                <w:color w:val="000000"/>
                <w:sz w:val="16"/>
                <w:szCs w:val="16"/>
              </w:rPr>
              <w:t>1</w:t>
            </w:r>
          </w:p>
        </w:tc>
      </w:tr>
      <w:tr w:rsidR="00E8431A" w:rsidRPr="00DD4BD3" w14:paraId="505FC7E6" w14:textId="77777777" w:rsidTr="00AE5FA3">
        <w:trPr>
          <w:jc w:val="center"/>
        </w:trPr>
        <w:tc>
          <w:tcPr>
            <w:tcW w:w="2218" w:type="dxa"/>
            <w:tcBorders>
              <w:right w:val="single" w:sz="4" w:space="0" w:color="auto"/>
            </w:tcBorders>
            <w:vAlign w:val="center"/>
          </w:tcPr>
          <w:p w14:paraId="551F5628" w14:textId="77777777" w:rsidR="00E8431A" w:rsidRPr="00DD4BD3" w:rsidRDefault="00E8431A" w:rsidP="00E8431A">
            <w:pPr>
              <w:spacing w:before="40" w:after="40"/>
              <w:rPr>
                <w:sz w:val="16"/>
                <w:szCs w:val="16"/>
              </w:rPr>
            </w:pPr>
            <w:r w:rsidRPr="00DD4BD3">
              <w:rPr>
                <w:sz w:val="16"/>
                <w:szCs w:val="16"/>
              </w:rPr>
              <w:t>Јаја (конзумна), хиљ. ком.</w:t>
            </w:r>
          </w:p>
        </w:tc>
        <w:tc>
          <w:tcPr>
            <w:tcW w:w="1026" w:type="dxa"/>
            <w:tcBorders>
              <w:top w:val="nil"/>
              <w:left w:val="nil"/>
              <w:bottom w:val="nil"/>
              <w:right w:val="nil"/>
            </w:tcBorders>
            <w:shd w:val="clear" w:color="auto" w:fill="auto"/>
            <w:vAlign w:val="center"/>
          </w:tcPr>
          <w:p w14:paraId="2E392E0D" w14:textId="095B5CA3" w:rsidR="00E8431A" w:rsidRPr="00DD4BD3" w:rsidRDefault="00E8431A" w:rsidP="007C6FD3">
            <w:pPr>
              <w:spacing w:before="40" w:after="40"/>
              <w:ind w:right="227"/>
              <w:jc w:val="right"/>
              <w:rPr>
                <w:sz w:val="16"/>
                <w:szCs w:val="16"/>
              </w:rPr>
            </w:pPr>
            <w:r w:rsidRPr="00DD4BD3">
              <w:rPr>
                <w:color w:val="000000"/>
                <w:sz w:val="16"/>
                <w:szCs w:val="16"/>
              </w:rPr>
              <w:t>73673</w:t>
            </w:r>
          </w:p>
        </w:tc>
        <w:tc>
          <w:tcPr>
            <w:tcW w:w="990" w:type="dxa"/>
            <w:tcBorders>
              <w:top w:val="nil"/>
              <w:left w:val="nil"/>
              <w:bottom w:val="nil"/>
              <w:right w:val="single" w:sz="4" w:space="0" w:color="auto"/>
            </w:tcBorders>
            <w:shd w:val="clear" w:color="auto" w:fill="auto"/>
            <w:vAlign w:val="center"/>
          </w:tcPr>
          <w:p w14:paraId="62A86351" w14:textId="0FDDA6B4" w:rsidR="00E8431A" w:rsidRPr="00DD4BD3" w:rsidRDefault="00E8431A" w:rsidP="00E8431A">
            <w:pPr>
              <w:spacing w:before="40" w:after="40"/>
              <w:ind w:right="227"/>
              <w:jc w:val="right"/>
              <w:rPr>
                <w:sz w:val="16"/>
                <w:szCs w:val="16"/>
              </w:rPr>
            </w:pPr>
            <w:r w:rsidRPr="00DD4BD3">
              <w:rPr>
                <w:color w:val="000000"/>
                <w:sz w:val="16"/>
                <w:szCs w:val="16"/>
              </w:rPr>
              <w:t>310193</w:t>
            </w:r>
          </w:p>
        </w:tc>
        <w:tc>
          <w:tcPr>
            <w:tcW w:w="1076" w:type="dxa"/>
            <w:tcBorders>
              <w:top w:val="nil"/>
              <w:left w:val="single" w:sz="4" w:space="0" w:color="auto"/>
              <w:bottom w:val="nil"/>
              <w:right w:val="nil"/>
            </w:tcBorders>
            <w:shd w:val="clear" w:color="auto" w:fill="auto"/>
            <w:vAlign w:val="center"/>
          </w:tcPr>
          <w:p w14:paraId="70F6F5E9" w14:textId="63CCE98A" w:rsidR="00E8431A" w:rsidRPr="00DD4BD3" w:rsidRDefault="00E8431A" w:rsidP="003C1D94">
            <w:pPr>
              <w:spacing w:before="40" w:after="40"/>
              <w:ind w:right="227"/>
              <w:jc w:val="right"/>
              <w:rPr>
                <w:sz w:val="16"/>
                <w:szCs w:val="16"/>
              </w:rPr>
            </w:pPr>
            <w:r w:rsidRPr="00DD4BD3">
              <w:rPr>
                <w:color w:val="000000"/>
                <w:sz w:val="16"/>
                <w:szCs w:val="16"/>
              </w:rPr>
              <w:t>88</w:t>
            </w:r>
            <w:r w:rsidR="0071434B">
              <w:rPr>
                <w:color w:val="000000"/>
                <w:sz w:val="16"/>
                <w:szCs w:val="16"/>
              </w:rPr>
              <w:t>,</w:t>
            </w:r>
            <w:r w:rsidRPr="00DD4BD3">
              <w:rPr>
                <w:color w:val="000000"/>
                <w:sz w:val="16"/>
                <w:szCs w:val="16"/>
              </w:rPr>
              <w:t>8</w:t>
            </w:r>
          </w:p>
        </w:tc>
        <w:tc>
          <w:tcPr>
            <w:tcW w:w="1075" w:type="dxa"/>
            <w:tcBorders>
              <w:top w:val="nil"/>
              <w:left w:val="nil"/>
              <w:bottom w:val="nil"/>
              <w:right w:val="nil"/>
            </w:tcBorders>
            <w:shd w:val="clear" w:color="auto" w:fill="auto"/>
            <w:vAlign w:val="center"/>
          </w:tcPr>
          <w:p w14:paraId="4D44E388" w14:textId="6DC1E210" w:rsidR="00E8431A" w:rsidRPr="00DD4BD3" w:rsidRDefault="00E8431A" w:rsidP="00E8431A">
            <w:pPr>
              <w:spacing w:before="40" w:after="40"/>
              <w:ind w:right="227"/>
              <w:jc w:val="right"/>
              <w:rPr>
                <w:sz w:val="16"/>
                <w:szCs w:val="16"/>
              </w:rPr>
            </w:pPr>
            <w:r w:rsidRPr="00DD4BD3">
              <w:rPr>
                <w:color w:val="000000"/>
                <w:sz w:val="16"/>
                <w:szCs w:val="16"/>
              </w:rPr>
              <w:t>86</w:t>
            </w:r>
            <w:r w:rsidR="0071434B">
              <w:rPr>
                <w:color w:val="000000"/>
                <w:sz w:val="16"/>
                <w:szCs w:val="16"/>
              </w:rPr>
              <w:t>,</w:t>
            </w:r>
            <w:r w:rsidRPr="00DD4BD3">
              <w:rPr>
                <w:color w:val="000000"/>
                <w:sz w:val="16"/>
                <w:szCs w:val="16"/>
              </w:rPr>
              <w:t>7</w:t>
            </w:r>
          </w:p>
        </w:tc>
        <w:tc>
          <w:tcPr>
            <w:tcW w:w="1253" w:type="dxa"/>
            <w:tcBorders>
              <w:top w:val="nil"/>
              <w:left w:val="nil"/>
              <w:bottom w:val="nil"/>
              <w:right w:val="nil"/>
            </w:tcBorders>
            <w:shd w:val="clear" w:color="auto" w:fill="auto"/>
            <w:vAlign w:val="center"/>
          </w:tcPr>
          <w:p w14:paraId="66D9A3DB" w14:textId="2603A09E" w:rsidR="00E8431A" w:rsidRPr="00DD4BD3" w:rsidRDefault="00E8431A" w:rsidP="00E8431A">
            <w:pPr>
              <w:spacing w:before="40" w:after="40"/>
              <w:ind w:right="288"/>
              <w:jc w:val="right"/>
              <w:rPr>
                <w:sz w:val="16"/>
                <w:szCs w:val="16"/>
              </w:rPr>
            </w:pPr>
            <w:r w:rsidRPr="00DD4BD3">
              <w:rPr>
                <w:color w:val="000000"/>
                <w:sz w:val="16"/>
                <w:szCs w:val="16"/>
              </w:rPr>
              <w:t>83</w:t>
            </w:r>
            <w:r w:rsidR="0071434B">
              <w:rPr>
                <w:color w:val="000000"/>
                <w:sz w:val="16"/>
                <w:szCs w:val="16"/>
              </w:rPr>
              <w:t>,</w:t>
            </w:r>
            <w:r w:rsidRPr="00DD4BD3">
              <w:rPr>
                <w:color w:val="000000"/>
                <w:sz w:val="16"/>
                <w:szCs w:val="16"/>
              </w:rPr>
              <w:t>5</w:t>
            </w:r>
          </w:p>
        </w:tc>
        <w:tc>
          <w:tcPr>
            <w:tcW w:w="1253" w:type="dxa"/>
            <w:tcBorders>
              <w:top w:val="nil"/>
              <w:left w:val="nil"/>
              <w:bottom w:val="nil"/>
              <w:right w:val="nil"/>
            </w:tcBorders>
            <w:shd w:val="clear" w:color="auto" w:fill="auto"/>
            <w:vAlign w:val="center"/>
          </w:tcPr>
          <w:p w14:paraId="46700564" w14:textId="440DFE01" w:rsidR="00E8431A" w:rsidRPr="00DD4BD3" w:rsidRDefault="00E8431A" w:rsidP="00E8431A">
            <w:pPr>
              <w:spacing w:before="40" w:after="40"/>
              <w:ind w:right="288"/>
              <w:jc w:val="right"/>
              <w:rPr>
                <w:sz w:val="16"/>
                <w:szCs w:val="16"/>
              </w:rPr>
            </w:pPr>
            <w:r w:rsidRPr="00DD4BD3">
              <w:rPr>
                <w:color w:val="000000"/>
                <w:sz w:val="16"/>
                <w:szCs w:val="16"/>
              </w:rPr>
              <w:t>85</w:t>
            </w:r>
            <w:r w:rsidR="0071434B">
              <w:rPr>
                <w:color w:val="000000"/>
                <w:sz w:val="16"/>
                <w:szCs w:val="16"/>
              </w:rPr>
              <w:t>,</w:t>
            </w:r>
            <w:r w:rsidRPr="00DD4BD3">
              <w:rPr>
                <w:color w:val="000000"/>
                <w:sz w:val="16"/>
                <w:szCs w:val="16"/>
              </w:rPr>
              <w:t>0</w:t>
            </w:r>
          </w:p>
        </w:tc>
        <w:tc>
          <w:tcPr>
            <w:tcW w:w="1314" w:type="dxa"/>
            <w:tcBorders>
              <w:top w:val="nil"/>
              <w:left w:val="nil"/>
              <w:bottom w:val="nil"/>
              <w:right w:val="nil"/>
            </w:tcBorders>
            <w:shd w:val="clear" w:color="auto" w:fill="auto"/>
            <w:vAlign w:val="center"/>
          </w:tcPr>
          <w:p w14:paraId="528B9855" w14:textId="212AD7C2" w:rsidR="00E8431A" w:rsidRPr="00DD4BD3" w:rsidRDefault="00E8431A" w:rsidP="003C1D94">
            <w:pPr>
              <w:spacing w:before="40" w:after="40"/>
              <w:ind w:right="288"/>
              <w:jc w:val="right"/>
              <w:rPr>
                <w:sz w:val="16"/>
                <w:szCs w:val="16"/>
              </w:rPr>
            </w:pPr>
            <w:r w:rsidRPr="00DD4BD3">
              <w:rPr>
                <w:color w:val="000000"/>
                <w:sz w:val="16"/>
                <w:szCs w:val="16"/>
              </w:rPr>
              <w:t>100</w:t>
            </w:r>
            <w:r w:rsidR="0071434B">
              <w:rPr>
                <w:color w:val="000000"/>
                <w:sz w:val="16"/>
                <w:szCs w:val="16"/>
              </w:rPr>
              <w:t>,</w:t>
            </w:r>
            <w:r w:rsidRPr="00DD4BD3">
              <w:rPr>
                <w:color w:val="000000"/>
                <w:sz w:val="16"/>
                <w:szCs w:val="16"/>
              </w:rPr>
              <w:t>3</w:t>
            </w:r>
          </w:p>
        </w:tc>
      </w:tr>
      <w:tr w:rsidR="00E8431A" w:rsidRPr="00DD4BD3" w14:paraId="7469D541" w14:textId="77777777" w:rsidTr="00AE5FA3">
        <w:trPr>
          <w:jc w:val="center"/>
        </w:trPr>
        <w:tc>
          <w:tcPr>
            <w:tcW w:w="2218" w:type="dxa"/>
            <w:tcBorders>
              <w:right w:val="single" w:sz="4" w:space="0" w:color="auto"/>
            </w:tcBorders>
            <w:vAlign w:val="center"/>
          </w:tcPr>
          <w:p w14:paraId="0584A64A" w14:textId="77777777" w:rsidR="00E8431A" w:rsidRPr="00DD4BD3" w:rsidRDefault="00E8431A" w:rsidP="00E8431A">
            <w:pPr>
              <w:spacing w:before="40" w:after="40"/>
              <w:rPr>
                <w:sz w:val="16"/>
                <w:szCs w:val="16"/>
              </w:rPr>
            </w:pPr>
            <w:r w:rsidRPr="00DD4BD3">
              <w:rPr>
                <w:sz w:val="16"/>
                <w:szCs w:val="16"/>
              </w:rPr>
              <w:t xml:space="preserve">Кајмак </w:t>
            </w:r>
          </w:p>
        </w:tc>
        <w:tc>
          <w:tcPr>
            <w:tcW w:w="1026" w:type="dxa"/>
            <w:tcBorders>
              <w:top w:val="nil"/>
              <w:left w:val="nil"/>
              <w:bottom w:val="nil"/>
              <w:right w:val="nil"/>
            </w:tcBorders>
            <w:shd w:val="clear" w:color="auto" w:fill="auto"/>
            <w:vAlign w:val="center"/>
          </w:tcPr>
          <w:p w14:paraId="4CEC0F4B" w14:textId="6BEB3E5F" w:rsidR="00E8431A" w:rsidRPr="00DD4BD3" w:rsidRDefault="00E8431A" w:rsidP="007C6FD3">
            <w:pPr>
              <w:spacing w:before="40" w:after="40"/>
              <w:ind w:right="227"/>
              <w:jc w:val="right"/>
              <w:rPr>
                <w:sz w:val="16"/>
                <w:szCs w:val="16"/>
              </w:rPr>
            </w:pPr>
            <w:r w:rsidRPr="00DD4BD3">
              <w:rPr>
                <w:color w:val="000000"/>
                <w:sz w:val="16"/>
                <w:szCs w:val="16"/>
              </w:rPr>
              <w:t>555</w:t>
            </w:r>
          </w:p>
        </w:tc>
        <w:tc>
          <w:tcPr>
            <w:tcW w:w="990" w:type="dxa"/>
            <w:tcBorders>
              <w:top w:val="nil"/>
              <w:left w:val="nil"/>
              <w:bottom w:val="nil"/>
              <w:right w:val="single" w:sz="4" w:space="0" w:color="auto"/>
            </w:tcBorders>
            <w:shd w:val="clear" w:color="auto" w:fill="auto"/>
            <w:vAlign w:val="center"/>
          </w:tcPr>
          <w:p w14:paraId="171382BF" w14:textId="4F3C023E" w:rsidR="00E8431A" w:rsidRPr="00DD4BD3" w:rsidRDefault="00E8431A" w:rsidP="00E8431A">
            <w:pPr>
              <w:spacing w:before="40" w:after="40"/>
              <w:ind w:right="227"/>
              <w:jc w:val="right"/>
              <w:rPr>
                <w:sz w:val="16"/>
                <w:szCs w:val="16"/>
              </w:rPr>
            </w:pPr>
            <w:r w:rsidRPr="00DD4BD3">
              <w:rPr>
                <w:color w:val="000000"/>
                <w:sz w:val="16"/>
                <w:szCs w:val="16"/>
              </w:rPr>
              <w:t>2586</w:t>
            </w:r>
          </w:p>
        </w:tc>
        <w:tc>
          <w:tcPr>
            <w:tcW w:w="1076" w:type="dxa"/>
            <w:tcBorders>
              <w:top w:val="nil"/>
              <w:left w:val="single" w:sz="4" w:space="0" w:color="auto"/>
              <w:bottom w:val="nil"/>
              <w:right w:val="nil"/>
            </w:tcBorders>
            <w:shd w:val="clear" w:color="auto" w:fill="auto"/>
            <w:vAlign w:val="center"/>
          </w:tcPr>
          <w:p w14:paraId="628B8C56" w14:textId="40A945EF" w:rsidR="00E8431A" w:rsidRPr="00DD4BD3" w:rsidRDefault="00E8431A" w:rsidP="003C1D94">
            <w:pPr>
              <w:spacing w:before="40" w:after="40"/>
              <w:ind w:right="227"/>
              <w:jc w:val="right"/>
              <w:rPr>
                <w:sz w:val="16"/>
                <w:szCs w:val="16"/>
              </w:rPr>
            </w:pPr>
            <w:r w:rsidRPr="00DD4BD3">
              <w:rPr>
                <w:color w:val="000000"/>
                <w:sz w:val="16"/>
                <w:szCs w:val="16"/>
              </w:rPr>
              <w:t>98</w:t>
            </w:r>
            <w:r w:rsidR="0071434B">
              <w:rPr>
                <w:color w:val="000000"/>
                <w:sz w:val="16"/>
                <w:szCs w:val="16"/>
              </w:rPr>
              <w:t>,</w:t>
            </w:r>
            <w:r w:rsidRPr="00DD4BD3">
              <w:rPr>
                <w:color w:val="000000"/>
                <w:sz w:val="16"/>
                <w:szCs w:val="16"/>
              </w:rPr>
              <w:t>5</w:t>
            </w:r>
          </w:p>
        </w:tc>
        <w:tc>
          <w:tcPr>
            <w:tcW w:w="1075" w:type="dxa"/>
            <w:tcBorders>
              <w:top w:val="nil"/>
              <w:left w:val="nil"/>
              <w:bottom w:val="nil"/>
              <w:right w:val="nil"/>
            </w:tcBorders>
            <w:shd w:val="clear" w:color="auto" w:fill="auto"/>
            <w:vAlign w:val="center"/>
          </w:tcPr>
          <w:p w14:paraId="1E93ACDD" w14:textId="6CE27AB0" w:rsidR="00E8431A" w:rsidRPr="00DD4BD3" w:rsidRDefault="00E8431A" w:rsidP="00E8431A">
            <w:pPr>
              <w:spacing w:before="40" w:after="40"/>
              <w:ind w:right="227"/>
              <w:jc w:val="right"/>
              <w:rPr>
                <w:sz w:val="16"/>
                <w:szCs w:val="16"/>
              </w:rPr>
            </w:pPr>
            <w:r w:rsidRPr="00DD4BD3">
              <w:rPr>
                <w:color w:val="000000"/>
                <w:sz w:val="16"/>
                <w:szCs w:val="16"/>
              </w:rPr>
              <w:t>100</w:t>
            </w:r>
            <w:r w:rsidR="0071434B">
              <w:rPr>
                <w:color w:val="000000"/>
                <w:sz w:val="16"/>
                <w:szCs w:val="16"/>
              </w:rPr>
              <w:t>,</w:t>
            </w:r>
            <w:r w:rsidRPr="00DD4BD3">
              <w:rPr>
                <w:color w:val="000000"/>
                <w:sz w:val="16"/>
                <w:szCs w:val="16"/>
              </w:rPr>
              <w:t>5</w:t>
            </w:r>
          </w:p>
        </w:tc>
        <w:tc>
          <w:tcPr>
            <w:tcW w:w="1253" w:type="dxa"/>
            <w:tcBorders>
              <w:top w:val="nil"/>
              <w:left w:val="nil"/>
              <w:bottom w:val="nil"/>
              <w:right w:val="nil"/>
            </w:tcBorders>
            <w:shd w:val="clear" w:color="auto" w:fill="auto"/>
            <w:vAlign w:val="center"/>
          </w:tcPr>
          <w:p w14:paraId="225B6A29" w14:textId="03EF1598" w:rsidR="00E8431A" w:rsidRPr="00DD4BD3" w:rsidRDefault="00E8431A" w:rsidP="00E8431A">
            <w:pPr>
              <w:spacing w:before="40" w:after="40"/>
              <w:ind w:right="288"/>
              <w:jc w:val="right"/>
              <w:rPr>
                <w:sz w:val="16"/>
                <w:szCs w:val="16"/>
              </w:rPr>
            </w:pPr>
            <w:r w:rsidRPr="00DD4BD3">
              <w:rPr>
                <w:color w:val="000000"/>
                <w:sz w:val="16"/>
                <w:szCs w:val="16"/>
              </w:rPr>
              <w:t>99</w:t>
            </w:r>
            <w:r w:rsidR="0071434B">
              <w:rPr>
                <w:color w:val="000000"/>
                <w:sz w:val="16"/>
                <w:szCs w:val="16"/>
              </w:rPr>
              <w:t>,</w:t>
            </w:r>
            <w:r w:rsidRPr="00DD4BD3">
              <w:rPr>
                <w:color w:val="000000"/>
                <w:sz w:val="16"/>
                <w:szCs w:val="16"/>
              </w:rPr>
              <w:t>0</w:t>
            </w:r>
          </w:p>
        </w:tc>
        <w:tc>
          <w:tcPr>
            <w:tcW w:w="1253" w:type="dxa"/>
            <w:tcBorders>
              <w:top w:val="nil"/>
              <w:left w:val="nil"/>
              <w:bottom w:val="nil"/>
              <w:right w:val="nil"/>
            </w:tcBorders>
            <w:shd w:val="clear" w:color="auto" w:fill="auto"/>
            <w:vAlign w:val="center"/>
          </w:tcPr>
          <w:p w14:paraId="28047280" w14:textId="7F5C6D76" w:rsidR="00E8431A" w:rsidRPr="00DD4BD3" w:rsidRDefault="00E8431A" w:rsidP="00E8431A">
            <w:pPr>
              <w:spacing w:before="40" w:after="40"/>
              <w:ind w:right="288"/>
              <w:jc w:val="right"/>
              <w:rPr>
                <w:sz w:val="16"/>
                <w:szCs w:val="16"/>
              </w:rPr>
            </w:pPr>
            <w:r w:rsidRPr="00DD4BD3">
              <w:rPr>
                <w:color w:val="000000"/>
                <w:sz w:val="16"/>
                <w:szCs w:val="16"/>
              </w:rPr>
              <w:t>97</w:t>
            </w:r>
            <w:r w:rsidR="0071434B">
              <w:rPr>
                <w:color w:val="000000"/>
                <w:sz w:val="16"/>
                <w:szCs w:val="16"/>
              </w:rPr>
              <w:t>,</w:t>
            </w:r>
            <w:r w:rsidRPr="00DD4BD3">
              <w:rPr>
                <w:color w:val="000000"/>
                <w:sz w:val="16"/>
                <w:szCs w:val="16"/>
              </w:rPr>
              <w:t>7</w:t>
            </w:r>
          </w:p>
        </w:tc>
        <w:tc>
          <w:tcPr>
            <w:tcW w:w="1314" w:type="dxa"/>
            <w:tcBorders>
              <w:top w:val="nil"/>
              <w:left w:val="nil"/>
              <w:bottom w:val="nil"/>
              <w:right w:val="nil"/>
            </w:tcBorders>
            <w:shd w:val="clear" w:color="auto" w:fill="auto"/>
            <w:vAlign w:val="center"/>
          </w:tcPr>
          <w:p w14:paraId="4DA9568A" w14:textId="12C685E1" w:rsidR="00E8431A" w:rsidRPr="00DD4BD3" w:rsidRDefault="00E8431A" w:rsidP="003C1D94">
            <w:pPr>
              <w:spacing w:before="40" w:after="40"/>
              <w:ind w:right="288"/>
              <w:jc w:val="right"/>
              <w:rPr>
                <w:sz w:val="16"/>
                <w:szCs w:val="16"/>
              </w:rPr>
            </w:pPr>
            <w:r w:rsidRPr="00DD4BD3">
              <w:rPr>
                <w:color w:val="000000"/>
                <w:sz w:val="16"/>
                <w:szCs w:val="16"/>
              </w:rPr>
              <w:t>98</w:t>
            </w:r>
            <w:r w:rsidR="0071434B">
              <w:rPr>
                <w:color w:val="000000"/>
                <w:sz w:val="16"/>
                <w:szCs w:val="16"/>
              </w:rPr>
              <w:t>,</w:t>
            </w:r>
            <w:r w:rsidRPr="00DD4BD3">
              <w:rPr>
                <w:color w:val="000000"/>
                <w:sz w:val="16"/>
                <w:szCs w:val="16"/>
              </w:rPr>
              <w:t>7</w:t>
            </w:r>
          </w:p>
        </w:tc>
      </w:tr>
      <w:tr w:rsidR="00E8431A" w:rsidRPr="00DD4BD3" w14:paraId="6A092216" w14:textId="77777777" w:rsidTr="00AE5FA3">
        <w:trPr>
          <w:jc w:val="center"/>
        </w:trPr>
        <w:tc>
          <w:tcPr>
            <w:tcW w:w="2218" w:type="dxa"/>
            <w:tcBorders>
              <w:right w:val="single" w:sz="4" w:space="0" w:color="auto"/>
            </w:tcBorders>
            <w:vAlign w:val="center"/>
          </w:tcPr>
          <w:p w14:paraId="1B2718C0" w14:textId="77777777" w:rsidR="00E8431A" w:rsidRPr="00DD4BD3" w:rsidRDefault="00E8431A" w:rsidP="00E8431A">
            <w:pPr>
              <w:spacing w:before="40" w:after="40"/>
              <w:rPr>
                <w:sz w:val="16"/>
                <w:szCs w:val="16"/>
              </w:rPr>
            </w:pPr>
            <w:r w:rsidRPr="00DD4BD3">
              <w:rPr>
                <w:sz w:val="16"/>
                <w:szCs w:val="16"/>
              </w:rPr>
              <w:t>Сир</w:t>
            </w:r>
          </w:p>
        </w:tc>
        <w:tc>
          <w:tcPr>
            <w:tcW w:w="1026" w:type="dxa"/>
            <w:tcBorders>
              <w:top w:val="nil"/>
              <w:left w:val="nil"/>
              <w:bottom w:val="nil"/>
              <w:right w:val="nil"/>
            </w:tcBorders>
            <w:shd w:val="clear" w:color="auto" w:fill="auto"/>
            <w:vAlign w:val="center"/>
          </w:tcPr>
          <w:p w14:paraId="45ED3439" w14:textId="29B694EC" w:rsidR="00E8431A" w:rsidRPr="00DD4BD3" w:rsidRDefault="00E8431A" w:rsidP="007C6FD3">
            <w:pPr>
              <w:spacing w:before="40" w:after="40"/>
              <w:ind w:right="227"/>
              <w:jc w:val="right"/>
              <w:rPr>
                <w:sz w:val="16"/>
                <w:szCs w:val="16"/>
              </w:rPr>
            </w:pPr>
            <w:r w:rsidRPr="00DD4BD3">
              <w:rPr>
                <w:color w:val="000000"/>
                <w:sz w:val="16"/>
                <w:szCs w:val="16"/>
              </w:rPr>
              <w:t>2065</w:t>
            </w:r>
          </w:p>
        </w:tc>
        <w:tc>
          <w:tcPr>
            <w:tcW w:w="990" w:type="dxa"/>
            <w:tcBorders>
              <w:top w:val="nil"/>
              <w:left w:val="nil"/>
              <w:bottom w:val="nil"/>
              <w:right w:val="single" w:sz="4" w:space="0" w:color="auto"/>
            </w:tcBorders>
            <w:shd w:val="clear" w:color="auto" w:fill="auto"/>
            <w:vAlign w:val="center"/>
          </w:tcPr>
          <w:p w14:paraId="37F94A92" w14:textId="3CBC4B77" w:rsidR="00E8431A" w:rsidRPr="00DD4BD3" w:rsidRDefault="00E8431A" w:rsidP="00E8431A">
            <w:pPr>
              <w:spacing w:before="40" w:after="40"/>
              <w:ind w:right="227"/>
              <w:jc w:val="right"/>
              <w:rPr>
                <w:sz w:val="16"/>
                <w:szCs w:val="16"/>
              </w:rPr>
            </w:pPr>
            <w:r w:rsidRPr="00DD4BD3">
              <w:rPr>
                <w:color w:val="000000"/>
                <w:sz w:val="16"/>
                <w:szCs w:val="16"/>
              </w:rPr>
              <w:t>7963</w:t>
            </w:r>
          </w:p>
        </w:tc>
        <w:tc>
          <w:tcPr>
            <w:tcW w:w="1076" w:type="dxa"/>
            <w:tcBorders>
              <w:top w:val="nil"/>
              <w:left w:val="single" w:sz="4" w:space="0" w:color="auto"/>
              <w:bottom w:val="nil"/>
              <w:right w:val="nil"/>
            </w:tcBorders>
            <w:shd w:val="clear" w:color="auto" w:fill="auto"/>
            <w:vAlign w:val="center"/>
          </w:tcPr>
          <w:p w14:paraId="71AE9109" w14:textId="664E0DE3" w:rsidR="00E8431A" w:rsidRPr="00DD4BD3" w:rsidRDefault="00E8431A" w:rsidP="003C1D94">
            <w:pPr>
              <w:spacing w:before="40" w:after="40"/>
              <w:ind w:right="227"/>
              <w:jc w:val="right"/>
              <w:rPr>
                <w:sz w:val="16"/>
                <w:szCs w:val="16"/>
              </w:rPr>
            </w:pPr>
            <w:r w:rsidRPr="00DD4BD3">
              <w:rPr>
                <w:color w:val="000000"/>
                <w:sz w:val="16"/>
                <w:szCs w:val="16"/>
              </w:rPr>
              <w:t>99</w:t>
            </w:r>
            <w:r w:rsidR="0071434B">
              <w:rPr>
                <w:color w:val="000000"/>
                <w:sz w:val="16"/>
                <w:szCs w:val="16"/>
              </w:rPr>
              <w:t>,</w:t>
            </w:r>
            <w:r w:rsidRPr="00DD4BD3">
              <w:rPr>
                <w:color w:val="000000"/>
                <w:sz w:val="16"/>
                <w:szCs w:val="16"/>
              </w:rPr>
              <w:t>5</w:t>
            </w:r>
          </w:p>
        </w:tc>
        <w:tc>
          <w:tcPr>
            <w:tcW w:w="1075" w:type="dxa"/>
            <w:tcBorders>
              <w:top w:val="nil"/>
              <w:left w:val="nil"/>
              <w:bottom w:val="nil"/>
              <w:right w:val="nil"/>
            </w:tcBorders>
            <w:shd w:val="clear" w:color="auto" w:fill="auto"/>
            <w:vAlign w:val="center"/>
          </w:tcPr>
          <w:p w14:paraId="50FF09D8" w14:textId="16BAB416" w:rsidR="00E8431A" w:rsidRPr="00DD4BD3" w:rsidRDefault="00E8431A" w:rsidP="00E8431A">
            <w:pPr>
              <w:spacing w:before="40" w:after="40"/>
              <w:ind w:right="227"/>
              <w:jc w:val="right"/>
              <w:rPr>
                <w:sz w:val="16"/>
                <w:szCs w:val="16"/>
              </w:rPr>
            </w:pPr>
            <w:r w:rsidRPr="00DD4BD3">
              <w:rPr>
                <w:color w:val="000000"/>
                <w:sz w:val="16"/>
                <w:szCs w:val="16"/>
              </w:rPr>
              <w:t>99</w:t>
            </w:r>
            <w:r w:rsidR="0071434B">
              <w:rPr>
                <w:color w:val="000000"/>
                <w:sz w:val="16"/>
                <w:szCs w:val="16"/>
              </w:rPr>
              <w:t>,</w:t>
            </w:r>
            <w:r w:rsidRPr="00DD4BD3">
              <w:rPr>
                <w:color w:val="000000"/>
                <w:sz w:val="16"/>
                <w:szCs w:val="16"/>
              </w:rPr>
              <w:t>2</w:t>
            </w:r>
          </w:p>
        </w:tc>
        <w:tc>
          <w:tcPr>
            <w:tcW w:w="1253" w:type="dxa"/>
            <w:tcBorders>
              <w:top w:val="nil"/>
              <w:left w:val="nil"/>
              <w:bottom w:val="nil"/>
              <w:right w:val="nil"/>
            </w:tcBorders>
            <w:shd w:val="clear" w:color="auto" w:fill="auto"/>
            <w:vAlign w:val="center"/>
          </w:tcPr>
          <w:p w14:paraId="63297BCF" w14:textId="4E93BE1D" w:rsidR="00E8431A" w:rsidRPr="00DD4BD3" w:rsidRDefault="00E8431A" w:rsidP="00E8431A">
            <w:pPr>
              <w:spacing w:before="40" w:after="40"/>
              <w:ind w:right="288"/>
              <w:jc w:val="right"/>
              <w:rPr>
                <w:sz w:val="16"/>
                <w:szCs w:val="16"/>
              </w:rPr>
            </w:pPr>
            <w:r w:rsidRPr="00DD4BD3">
              <w:rPr>
                <w:color w:val="000000"/>
                <w:sz w:val="16"/>
                <w:szCs w:val="16"/>
              </w:rPr>
              <w:t>98</w:t>
            </w:r>
            <w:r w:rsidR="0071434B">
              <w:rPr>
                <w:color w:val="000000"/>
                <w:sz w:val="16"/>
                <w:szCs w:val="16"/>
              </w:rPr>
              <w:t>,</w:t>
            </w:r>
            <w:r w:rsidRPr="00DD4BD3">
              <w:rPr>
                <w:color w:val="000000"/>
                <w:sz w:val="16"/>
                <w:szCs w:val="16"/>
              </w:rPr>
              <w:t>6</w:t>
            </w:r>
          </w:p>
        </w:tc>
        <w:tc>
          <w:tcPr>
            <w:tcW w:w="1253" w:type="dxa"/>
            <w:tcBorders>
              <w:top w:val="nil"/>
              <w:left w:val="nil"/>
              <w:bottom w:val="nil"/>
              <w:right w:val="nil"/>
            </w:tcBorders>
            <w:shd w:val="clear" w:color="auto" w:fill="auto"/>
            <w:vAlign w:val="center"/>
          </w:tcPr>
          <w:p w14:paraId="497F93F5" w14:textId="06C458C4" w:rsidR="00E8431A" w:rsidRPr="00DD4BD3" w:rsidRDefault="00E8431A" w:rsidP="00E8431A">
            <w:pPr>
              <w:spacing w:before="40" w:after="40"/>
              <w:ind w:right="288"/>
              <w:jc w:val="right"/>
              <w:rPr>
                <w:sz w:val="16"/>
                <w:szCs w:val="16"/>
              </w:rPr>
            </w:pPr>
            <w:r w:rsidRPr="00DD4BD3">
              <w:rPr>
                <w:color w:val="000000"/>
                <w:sz w:val="16"/>
                <w:szCs w:val="16"/>
              </w:rPr>
              <w:t>101</w:t>
            </w:r>
            <w:r w:rsidR="0071434B">
              <w:rPr>
                <w:color w:val="000000"/>
                <w:sz w:val="16"/>
                <w:szCs w:val="16"/>
              </w:rPr>
              <w:t>,</w:t>
            </w:r>
            <w:r w:rsidRPr="00DD4BD3">
              <w:rPr>
                <w:color w:val="000000"/>
                <w:sz w:val="16"/>
                <w:szCs w:val="16"/>
              </w:rPr>
              <w:t>8</w:t>
            </w:r>
          </w:p>
        </w:tc>
        <w:tc>
          <w:tcPr>
            <w:tcW w:w="1314" w:type="dxa"/>
            <w:tcBorders>
              <w:top w:val="nil"/>
              <w:left w:val="nil"/>
              <w:bottom w:val="nil"/>
              <w:right w:val="nil"/>
            </w:tcBorders>
            <w:shd w:val="clear" w:color="auto" w:fill="auto"/>
            <w:vAlign w:val="center"/>
          </w:tcPr>
          <w:p w14:paraId="3E5BFD17" w14:textId="22AA4480" w:rsidR="00E8431A" w:rsidRPr="00DD4BD3" w:rsidRDefault="00E8431A" w:rsidP="003C1D94">
            <w:pPr>
              <w:spacing w:before="40" w:after="40"/>
              <w:ind w:right="288"/>
              <w:jc w:val="right"/>
              <w:rPr>
                <w:sz w:val="16"/>
                <w:szCs w:val="16"/>
              </w:rPr>
            </w:pPr>
            <w:r w:rsidRPr="00DD4BD3">
              <w:rPr>
                <w:color w:val="000000"/>
                <w:sz w:val="16"/>
                <w:szCs w:val="16"/>
              </w:rPr>
              <w:t>98</w:t>
            </w:r>
            <w:r w:rsidR="0071434B">
              <w:rPr>
                <w:color w:val="000000"/>
                <w:sz w:val="16"/>
                <w:szCs w:val="16"/>
              </w:rPr>
              <w:t>,</w:t>
            </w:r>
            <w:r w:rsidRPr="00DD4BD3">
              <w:rPr>
                <w:color w:val="000000"/>
                <w:sz w:val="16"/>
                <w:szCs w:val="16"/>
              </w:rPr>
              <w:t>0</w:t>
            </w:r>
          </w:p>
        </w:tc>
      </w:tr>
      <w:tr w:rsidR="00E8431A" w:rsidRPr="00DD4BD3" w14:paraId="73ADC031" w14:textId="77777777" w:rsidTr="00AE5FA3">
        <w:trPr>
          <w:jc w:val="center"/>
        </w:trPr>
        <w:tc>
          <w:tcPr>
            <w:tcW w:w="2218" w:type="dxa"/>
            <w:tcBorders>
              <w:right w:val="single" w:sz="4" w:space="0" w:color="auto"/>
            </w:tcBorders>
            <w:vAlign w:val="center"/>
          </w:tcPr>
          <w:p w14:paraId="7B6D91D0" w14:textId="77777777" w:rsidR="00E8431A" w:rsidRPr="00DD4BD3" w:rsidRDefault="00E8431A" w:rsidP="00E8431A">
            <w:pPr>
              <w:spacing w:before="40" w:after="40"/>
              <w:rPr>
                <w:sz w:val="16"/>
                <w:szCs w:val="16"/>
              </w:rPr>
            </w:pPr>
            <w:r w:rsidRPr="00DD4BD3">
              <w:rPr>
                <w:sz w:val="16"/>
                <w:szCs w:val="16"/>
              </w:rPr>
              <w:t>Мед</w:t>
            </w:r>
          </w:p>
        </w:tc>
        <w:tc>
          <w:tcPr>
            <w:tcW w:w="1026" w:type="dxa"/>
            <w:tcBorders>
              <w:top w:val="nil"/>
              <w:left w:val="nil"/>
              <w:bottom w:val="nil"/>
              <w:right w:val="nil"/>
            </w:tcBorders>
            <w:shd w:val="clear" w:color="auto" w:fill="auto"/>
            <w:vAlign w:val="center"/>
          </w:tcPr>
          <w:p w14:paraId="357FC103" w14:textId="176CD63F" w:rsidR="00E8431A" w:rsidRPr="00DD4BD3" w:rsidRDefault="00E8431A" w:rsidP="007C6FD3">
            <w:pPr>
              <w:spacing w:before="40" w:after="40"/>
              <w:ind w:right="227"/>
              <w:jc w:val="right"/>
              <w:rPr>
                <w:sz w:val="16"/>
                <w:szCs w:val="16"/>
              </w:rPr>
            </w:pPr>
            <w:r w:rsidRPr="00DD4BD3">
              <w:rPr>
                <w:color w:val="000000"/>
                <w:sz w:val="16"/>
                <w:szCs w:val="16"/>
              </w:rPr>
              <w:t>362</w:t>
            </w:r>
          </w:p>
        </w:tc>
        <w:tc>
          <w:tcPr>
            <w:tcW w:w="990" w:type="dxa"/>
            <w:tcBorders>
              <w:top w:val="nil"/>
              <w:left w:val="nil"/>
              <w:bottom w:val="nil"/>
              <w:right w:val="single" w:sz="4" w:space="0" w:color="auto"/>
            </w:tcBorders>
            <w:shd w:val="clear" w:color="auto" w:fill="auto"/>
            <w:vAlign w:val="center"/>
          </w:tcPr>
          <w:p w14:paraId="011C7206" w14:textId="2D398522" w:rsidR="00E8431A" w:rsidRPr="00DD4BD3" w:rsidRDefault="00E8431A" w:rsidP="00E8431A">
            <w:pPr>
              <w:spacing w:before="40" w:after="40"/>
              <w:ind w:right="227"/>
              <w:jc w:val="right"/>
              <w:rPr>
                <w:sz w:val="16"/>
                <w:szCs w:val="16"/>
              </w:rPr>
            </w:pPr>
            <w:r w:rsidRPr="00DD4BD3">
              <w:rPr>
                <w:color w:val="000000"/>
                <w:sz w:val="16"/>
                <w:szCs w:val="16"/>
              </w:rPr>
              <w:t>1385</w:t>
            </w:r>
          </w:p>
        </w:tc>
        <w:tc>
          <w:tcPr>
            <w:tcW w:w="1076" w:type="dxa"/>
            <w:tcBorders>
              <w:top w:val="nil"/>
              <w:left w:val="single" w:sz="4" w:space="0" w:color="auto"/>
              <w:bottom w:val="nil"/>
              <w:right w:val="nil"/>
            </w:tcBorders>
            <w:shd w:val="clear" w:color="auto" w:fill="auto"/>
            <w:vAlign w:val="center"/>
          </w:tcPr>
          <w:p w14:paraId="3B4F132B" w14:textId="5C71A290" w:rsidR="00E8431A" w:rsidRPr="00DD4BD3" w:rsidRDefault="00E8431A" w:rsidP="003C1D94">
            <w:pPr>
              <w:spacing w:before="40" w:after="40"/>
              <w:ind w:right="227"/>
              <w:jc w:val="right"/>
              <w:rPr>
                <w:sz w:val="16"/>
                <w:szCs w:val="16"/>
              </w:rPr>
            </w:pPr>
            <w:r w:rsidRPr="00DD4BD3">
              <w:rPr>
                <w:color w:val="000000"/>
                <w:sz w:val="16"/>
                <w:szCs w:val="16"/>
              </w:rPr>
              <w:t>100</w:t>
            </w:r>
            <w:r w:rsidR="0071434B">
              <w:rPr>
                <w:color w:val="000000"/>
                <w:sz w:val="16"/>
                <w:szCs w:val="16"/>
              </w:rPr>
              <w:t>,</w:t>
            </w:r>
            <w:r w:rsidRPr="00DD4BD3">
              <w:rPr>
                <w:color w:val="000000"/>
                <w:sz w:val="16"/>
                <w:szCs w:val="16"/>
              </w:rPr>
              <w:t>2</w:t>
            </w:r>
          </w:p>
        </w:tc>
        <w:tc>
          <w:tcPr>
            <w:tcW w:w="1075" w:type="dxa"/>
            <w:tcBorders>
              <w:top w:val="nil"/>
              <w:left w:val="nil"/>
              <w:bottom w:val="nil"/>
              <w:right w:val="nil"/>
            </w:tcBorders>
            <w:shd w:val="clear" w:color="auto" w:fill="auto"/>
            <w:vAlign w:val="center"/>
          </w:tcPr>
          <w:p w14:paraId="639F1AEF" w14:textId="6E80A662" w:rsidR="00E8431A" w:rsidRPr="00DD4BD3" w:rsidRDefault="00E8431A" w:rsidP="00E8431A">
            <w:pPr>
              <w:spacing w:before="40" w:after="40"/>
              <w:ind w:right="227"/>
              <w:jc w:val="right"/>
              <w:rPr>
                <w:sz w:val="16"/>
                <w:szCs w:val="16"/>
              </w:rPr>
            </w:pPr>
            <w:r w:rsidRPr="00DD4BD3">
              <w:rPr>
                <w:color w:val="000000"/>
                <w:sz w:val="16"/>
                <w:szCs w:val="16"/>
              </w:rPr>
              <w:t>101</w:t>
            </w:r>
            <w:r w:rsidR="0071434B">
              <w:rPr>
                <w:color w:val="000000"/>
                <w:sz w:val="16"/>
                <w:szCs w:val="16"/>
              </w:rPr>
              <w:t>,</w:t>
            </w:r>
            <w:r w:rsidRPr="00DD4BD3">
              <w:rPr>
                <w:color w:val="000000"/>
                <w:sz w:val="16"/>
                <w:szCs w:val="16"/>
              </w:rPr>
              <w:t>7</w:t>
            </w:r>
          </w:p>
        </w:tc>
        <w:tc>
          <w:tcPr>
            <w:tcW w:w="1253" w:type="dxa"/>
            <w:tcBorders>
              <w:top w:val="nil"/>
              <w:left w:val="nil"/>
              <w:bottom w:val="nil"/>
              <w:right w:val="nil"/>
            </w:tcBorders>
            <w:shd w:val="clear" w:color="auto" w:fill="auto"/>
            <w:vAlign w:val="center"/>
          </w:tcPr>
          <w:p w14:paraId="69D91E9C" w14:textId="27296091" w:rsidR="00E8431A" w:rsidRPr="00DD4BD3" w:rsidRDefault="00E8431A" w:rsidP="00E8431A">
            <w:pPr>
              <w:spacing w:before="40" w:after="40"/>
              <w:ind w:right="288"/>
              <w:jc w:val="right"/>
              <w:rPr>
                <w:sz w:val="16"/>
                <w:szCs w:val="16"/>
              </w:rPr>
            </w:pPr>
            <w:r w:rsidRPr="00DD4BD3">
              <w:rPr>
                <w:color w:val="000000"/>
                <w:sz w:val="16"/>
                <w:szCs w:val="16"/>
              </w:rPr>
              <w:t>103</w:t>
            </w:r>
            <w:r w:rsidR="0071434B">
              <w:rPr>
                <w:color w:val="000000"/>
                <w:sz w:val="16"/>
                <w:szCs w:val="16"/>
              </w:rPr>
              <w:t>,</w:t>
            </w:r>
            <w:r w:rsidRPr="00DD4BD3">
              <w:rPr>
                <w:color w:val="000000"/>
                <w:sz w:val="16"/>
                <w:szCs w:val="16"/>
              </w:rPr>
              <w:t>5</w:t>
            </w:r>
          </w:p>
        </w:tc>
        <w:tc>
          <w:tcPr>
            <w:tcW w:w="1253" w:type="dxa"/>
            <w:tcBorders>
              <w:top w:val="nil"/>
              <w:left w:val="nil"/>
              <w:bottom w:val="nil"/>
              <w:right w:val="nil"/>
            </w:tcBorders>
            <w:shd w:val="clear" w:color="auto" w:fill="auto"/>
            <w:vAlign w:val="center"/>
          </w:tcPr>
          <w:p w14:paraId="49783411" w14:textId="03D99F92" w:rsidR="00E8431A" w:rsidRPr="00DD4BD3" w:rsidRDefault="00E8431A" w:rsidP="00E8431A">
            <w:pPr>
              <w:spacing w:before="40" w:after="40"/>
              <w:ind w:right="288"/>
              <w:jc w:val="right"/>
              <w:rPr>
                <w:sz w:val="16"/>
                <w:szCs w:val="16"/>
              </w:rPr>
            </w:pPr>
            <w:r w:rsidRPr="00DD4BD3">
              <w:rPr>
                <w:color w:val="000000"/>
                <w:sz w:val="16"/>
                <w:szCs w:val="16"/>
              </w:rPr>
              <w:t>103</w:t>
            </w:r>
            <w:r w:rsidR="0071434B">
              <w:rPr>
                <w:color w:val="000000"/>
                <w:sz w:val="16"/>
                <w:szCs w:val="16"/>
              </w:rPr>
              <w:t>,</w:t>
            </w:r>
            <w:r w:rsidRPr="00DD4BD3">
              <w:rPr>
                <w:color w:val="000000"/>
                <w:sz w:val="16"/>
                <w:szCs w:val="16"/>
              </w:rPr>
              <w:t>3</w:t>
            </w:r>
          </w:p>
        </w:tc>
        <w:tc>
          <w:tcPr>
            <w:tcW w:w="1314" w:type="dxa"/>
            <w:tcBorders>
              <w:top w:val="nil"/>
              <w:left w:val="nil"/>
              <w:bottom w:val="nil"/>
              <w:right w:val="nil"/>
            </w:tcBorders>
            <w:shd w:val="clear" w:color="auto" w:fill="auto"/>
            <w:vAlign w:val="center"/>
          </w:tcPr>
          <w:p w14:paraId="23725182" w14:textId="679ECF01" w:rsidR="00E8431A" w:rsidRPr="00DD4BD3" w:rsidRDefault="00E8431A" w:rsidP="003C1D94">
            <w:pPr>
              <w:spacing w:before="40" w:after="40"/>
              <w:ind w:right="288"/>
              <w:jc w:val="right"/>
              <w:rPr>
                <w:sz w:val="16"/>
                <w:szCs w:val="16"/>
              </w:rPr>
            </w:pPr>
            <w:r w:rsidRPr="00DD4BD3">
              <w:rPr>
                <w:color w:val="000000"/>
                <w:sz w:val="16"/>
                <w:szCs w:val="16"/>
              </w:rPr>
              <w:t>95</w:t>
            </w:r>
            <w:r w:rsidR="0071434B">
              <w:rPr>
                <w:color w:val="000000"/>
                <w:sz w:val="16"/>
                <w:szCs w:val="16"/>
              </w:rPr>
              <w:t>,</w:t>
            </w:r>
            <w:r w:rsidRPr="00DD4BD3">
              <w:rPr>
                <w:color w:val="000000"/>
                <w:sz w:val="16"/>
                <w:szCs w:val="16"/>
              </w:rPr>
              <w:t>1</w:t>
            </w:r>
          </w:p>
        </w:tc>
      </w:tr>
      <w:tr w:rsidR="00E8431A" w:rsidRPr="00DD4BD3" w14:paraId="4758A42B" w14:textId="77777777" w:rsidTr="00AE5FA3">
        <w:trPr>
          <w:jc w:val="center"/>
        </w:trPr>
        <w:tc>
          <w:tcPr>
            <w:tcW w:w="2218" w:type="dxa"/>
            <w:tcBorders>
              <w:right w:val="single" w:sz="4" w:space="0" w:color="auto"/>
            </w:tcBorders>
            <w:vAlign w:val="center"/>
          </w:tcPr>
          <w:p w14:paraId="6BB2FB14" w14:textId="77777777" w:rsidR="00E8431A" w:rsidRPr="00DD4BD3" w:rsidRDefault="00E8431A" w:rsidP="00E8431A">
            <w:pPr>
              <w:spacing w:before="40" w:after="40"/>
              <w:rPr>
                <w:sz w:val="16"/>
                <w:szCs w:val="16"/>
              </w:rPr>
            </w:pPr>
            <w:r w:rsidRPr="00DD4BD3">
              <w:rPr>
                <w:sz w:val="16"/>
                <w:szCs w:val="16"/>
              </w:rPr>
              <w:t>Огревно дрво, хиљ. m</w:t>
            </w:r>
            <w:r w:rsidRPr="00DD4BD3">
              <w:rPr>
                <w:sz w:val="16"/>
                <w:szCs w:val="16"/>
                <w:vertAlign w:val="superscript"/>
              </w:rPr>
              <w:t>3</w:t>
            </w:r>
          </w:p>
        </w:tc>
        <w:tc>
          <w:tcPr>
            <w:tcW w:w="1026" w:type="dxa"/>
            <w:tcBorders>
              <w:top w:val="nil"/>
              <w:left w:val="nil"/>
              <w:bottom w:val="nil"/>
              <w:right w:val="nil"/>
            </w:tcBorders>
            <w:shd w:val="clear" w:color="auto" w:fill="auto"/>
            <w:vAlign w:val="center"/>
          </w:tcPr>
          <w:p w14:paraId="4C572208" w14:textId="25E12516" w:rsidR="00E8431A" w:rsidRPr="00DD4BD3" w:rsidRDefault="00E8431A" w:rsidP="007C6FD3">
            <w:pPr>
              <w:spacing w:before="40" w:after="40"/>
              <w:ind w:right="227"/>
              <w:jc w:val="right"/>
              <w:rPr>
                <w:sz w:val="16"/>
                <w:szCs w:val="16"/>
              </w:rPr>
            </w:pPr>
            <w:r w:rsidRPr="00DD4BD3">
              <w:rPr>
                <w:color w:val="000000"/>
                <w:sz w:val="16"/>
                <w:szCs w:val="16"/>
              </w:rPr>
              <w:t>69</w:t>
            </w:r>
          </w:p>
        </w:tc>
        <w:tc>
          <w:tcPr>
            <w:tcW w:w="990" w:type="dxa"/>
            <w:tcBorders>
              <w:top w:val="nil"/>
              <w:left w:val="nil"/>
              <w:bottom w:val="nil"/>
              <w:right w:val="single" w:sz="4" w:space="0" w:color="auto"/>
            </w:tcBorders>
            <w:shd w:val="clear" w:color="auto" w:fill="auto"/>
            <w:vAlign w:val="center"/>
          </w:tcPr>
          <w:p w14:paraId="45C158CF" w14:textId="4BE00301" w:rsidR="00E8431A" w:rsidRPr="00DD4BD3" w:rsidRDefault="00E8431A" w:rsidP="00E8431A">
            <w:pPr>
              <w:spacing w:before="40" w:after="40"/>
              <w:ind w:right="227"/>
              <w:jc w:val="right"/>
              <w:rPr>
                <w:sz w:val="16"/>
                <w:szCs w:val="16"/>
              </w:rPr>
            </w:pPr>
            <w:r w:rsidRPr="00DD4BD3">
              <w:rPr>
                <w:color w:val="000000"/>
                <w:sz w:val="16"/>
                <w:szCs w:val="16"/>
              </w:rPr>
              <w:t>309</w:t>
            </w:r>
          </w:p>
        </w:tc>
        <w:tc>
          <w:tcPr>
            <w:tcW w:w="1076" w:type="dxa"/>
            <w:tcBorders>
              <w:top w:val="nil"/>
              <w:left w:val="single" w:sz="4" w:space="0" w:color="auto"/>
              <w:bottom w:val="nil"/>
              <w:right w:val="nil"/>
            </w:tcBorders>
            <w:shd w:val="clear" w:color="auto" w:fill="auto"/>
            <w:vAlign w:val="center"/>
          </w:tcPr>
          <w:p w14:paraId="2578D71D" w14:textId="6D8127D0" w:rsidR="00E8431A" w:rsidRPr="00DD4BD3" w:rsidRDefault="00E8431A" w:rsidP="003C1D94">
            <w:pPr>
              <w:spacing w:before="40" w:after="40"/>
              <w:ind w:right="227"/>
              <w:jc w:val="right"/>
              <w:rPr>
                <w:sz w:val="16"/>
                <w:szCs w:val="16"/>
              </w:rPr>
            </w:pPr>
            <w:r w:rsidRPr="00DD4BD3">
              <w:rPr>
                <w:color w:val="000000"/>
                <w:sz w:val="16"/>
                <w:szCs w:val="16"/>
              </w:rPr>
              <w:t>104</w:t>
            </w:r>
            <w:r w:rsidR="0071434B">
              <w:rPr>
                <w:color w:val="000000"/>
                <w:sz w:val="16"/>
                <w:szCs w:val="16"/>
              </w:rPr>
              <w:t>,</w:t>
            </w:r>
            <w:r w:rsidRPr="00DD4BD3">
              <w:rPr>
                <w:color w:val="000000"/>
                <w:sz w:val="16"/>
                <w:szCs w:val="16"/>
              </w:rPr>
              <w:t>7</w:t>
            </w:r>
          </w:p>
        </w:tc>
        <w:tc>
          <w:tcPr>
            <w:tcW w:w="1075" w:type="dxa"/>
            <w:tcBorders>
              <w:top w:val="nil"/>
              <w:left w:val="nil"/>
              <w:bottom w:val="nil"/>
              <w:right w:val="nil"/>
            </w:tcBorders>
            <w:shd w:val="clear" w:color="auto" w:fill="auto"/>
            <w:vAlign w:val="center"/>
          </w:tcPr>
          <w:p w14:paraId="27E14C2D" w14:textId="721B995E" w:rsidR="00E8431A" w:rsidRPr="00DD4BD3" w:rsidRDefault="00E8431A" w:rsidP="00E8431A">
            <w:pPr>
              <w:spacing w:before="40" w:after="40"/>
              <w:ind w:right="227"/>
              <w:jc w:val="right"/>
              <w:rPr>
                <w:sz w:val="16"/>
                <w:szCs w:val="16"/>
              </w:rPr>
            </w:pPr>
            <w:r w:rsidRPr="00DD4BD3">
              <w:rPr>
                <w:color w:val="000000"/>
                <w:sz w:val="16"/>
                <w:szCs w:val="16"/>
              </w:rPr>
              <w:t>71</w:t>
            </w:r>
            <w:r w:rsidR="0071434B">
              <w:rPr>
                <w:color w:val="000000"/>
                <w:sz w:val="16"/>
                <w:szCs w:val="16"/>
              </w:rPr>
              <w:t>,</w:t>
            </w:r>
            <w:r w:rsidRPr="00DD4BD3">
              <w:rPr>
                <w:color w:val="000000"/>
                <w:sz w:val="16"/>
                <w:szCs w:val="16"/>
              </w:rPr>
              <w:t>7</w:t>
            </w:r>
          </w:p>
        </w:tc>
        <w:tc>
          <w:tcPr>
            <w:tcW w:w="1253" w:type="dxa"/>
            <w:tcBorders>
              <w:top w:val="nil"/>
              <w:left w:val="nil"/>
              <w:bottom w:val="nil"/>
              <w:right w:val="nil"/>
            </w:tcBorders>
            <w:shd w:val="clear" w:color="auto" w:fill="auto"/>
            <w:vAlign w:val="center"/>
          </w:tcPr>
          <w:p w14:paraId="09342F9F" w14:textId="1468B4F7" w:rsidR="00E8431A" w:rsidRPr="00DD4BD3" w:rsidRDefault="00E8431A" w:rsidP="00E8431A">
            <w:pPr>
              <w:spacing w:before="40" w:after="40"/>
              <w:ind w:right="288"/>
              <w:jc w:val="right"/>
              <w:rPr>
                <w:sz w:val="16"/>
                <w:szCs w:val="16"/>
              </w:rPr>
            </w:pPr>
            <w:r w:rsidRPr="00DD4BD3">
              <w:rPr>
                <w:color w:val="000000"/>
                <w:sz w:val="16"/>
                <w:szCs w:val="16"/>
              </w:rPr>
              <w:t>113</w:t>
            </w:r>
            <w:r w:rsidR="0071434B">
              <w:rPr>
                <w:color w:val="000000"/>
                <w:sz w:val="16"/>
                <w:szCs w:val="16"/>
              </w:rPr>
              <w:t>,</w:t>
            </w:r>
            <w:r w:rsidRPr="00DD4BD3">
              <w:rPr>
                <w:color w:val="000000"/>
                <w:sz w:val="16"/>
                <w:szCs w:val="16"/>
              </w:rPr>
              <w:t>6</w:t>
            </w:r>
          </w:p>
        </w:tc>
        <w:tc>
          <w:tcPr>
            <w:tcW w:w="1253" w:type="dxa"/>
            <w:tcBorders>
              <w:top w:val="nil"/>
              <w:left w:val="nil"/>
              <w:bottom w:val="nil"/>
              <w:right w:val="nil"/>
            </w:tcBorders>
            <w:shd w:val="clear" w:color="auto" w:fill="auto"/>
            <w:vAlign w:val="center"/>
          </w:tcPr>
          <w:p w14:paraId="32138F00" w14:textId="7D112A4B" w:rsidR="00E8431A" w:rsidRPr="00DD4BD3" w:rsidRDefault="00E8431A" w:rsidP="00E8431A">
            <w:pPr>
              <w:spacing w:before="40" w:after="40"/>
              <w:ind w:right="288"/>
              <w:jc w:val="right"/>
              <w:rPr>
                <w:sz w:val="16"/>
                <w:szCs w:val="16"/>
              </w:rPr>
            </w:pPr>
            <w:r w:rsidRPr="00DD4BD3">
              <w:rPr>
                <w:color w:val="000000"/>
                <w:sz w:val="16"/>
                <w:szCs w:val="16"/>
              </w:rPr>
              <w:t>114</w:t>
            </w:r>
            <w:r w:rsidR="0071434B">
              <w:rPr>
                <w:color w:val="000000"/>
                <w:sz w:val="16"/>
                <w:szCs w:val="16"/>
              </w:rPr>
              <w:t>,</w:t>
            </w:r>
            <w:r w:rsidRPr="00DD4BD3">
              <w:rPr>
                <w:color w:val="000000"/>
                <w:sz w:val="16"/>
                <w:szCs w:val="16"/>
              </w:rPr>
              <w:t>5</w:t>
            </w:r>
          </w:p>
        </w:tc>
        <w:tc>
          <w:tcPr>
            <w:tcW w:w="1314" w:type="dxa"/>
            <w:tcBorders>
              <w:top w:val="nil"/>
              <w:left w:val="nil"/>
              <w:bottom w:val="nil"/>
              <w:right w:val="nil"/>
            </w:tcBorders>
            <w:shd w:val="clear" w:color="auto" w:fill="auto"/>
            <w:vAlign w:val="center"/>
          </w:tcPr>
          <w:p w14:paraId="3361BB3B" w14:textId="3E73A799" w:rsidR="00E8431A" w:rsidRPr="00DD4BD3" w:rsidRDefault="00E8431A" w:rsidP="003C1D94">
            <w:pPr>
              <w:spacing w:before="40" w:after="40"/>
              <w:ind w:right="288"/>
              <w:jc w:val="right"/>
              <w:rPr>
                <w:sz w:val="16"/>
                <w:szCs w:val="16"/>
              </w:rPr>
            </w:pPr>
            <w:r w:rsidRPr="00DD4BD3">
              <w:rPr>
                <w:color w:val="000000"/>
                <w:sz w:val="16"/>
                <w:szCs w:val="16"/>
              </w:rPr>
              <w:t>91</w:t>
            </w:r>
            <w:r w:rsidR="0071434B">
              <w:rPr>
                <w:color w:val="000000"/>
                <w:sz w:val="16"/>
                <w:szCs w:val="16"/>
              </w:rPr>
              <w:t>,</w:t>
            </w:r>
            <w:r w:rsidRPr="00DD4BD3">
              <w:rPr>
                <w:color w:val="000000"/>
                <w:sz w:val="16"/>
                <w:szCs w:val="16"/>
              </w:rPr>
              <w:t>1</w:t>
            </w:r>
          </w:p>
        </w:tc>
      </w:tr>
      <w:tr w:rsidR="00E8431A" w:rsidRPr="00DD4BD3" w14:paraId="19B5AF94" w14:textId="77777777" w:rsidTr="00AE5FA3">
        <w:trPr>
          <w:jc w:val="center"/>
        </w:trPr>
        <w:tc>
          <w:tcPr>
            <w:tcW w:w="2218" w:type="dxa"/>
            <w:tcBorders>
              <w:right w:val="single" w:sz="4" w:space="0" w:color="auto"/>
            </w:tcBorders>
            <w:vAlign w:val="center"/>
          </w:tcPr>
          <w:p w14:paraId="2E9EE861" w14:textId="77777777" w:rsidR="00E8431A" w:rsidRPr="00DD4BD3" w:rsidRDefault="00E8431A" w:rsidP="00E8431A">
            <w:pPr>
              <w:spacing w:before="40" w:after="40"/>
              <w:rPr>
                <w:sz w:val="16"/>
                <w:szCs w:val="16"/>
              </w:rPr>
            </w:pPr>
            <w:r w:rsidRPr="00DD4BD3">
              <w:rPr>
                <w:sz w:val="16"/>
                <w:szCs w:val="16"/>
              </w:rPr>
              <w:t>Риба (речна и језерска)</w:t>
            </w:r>
          </w:p>
        </w:tc>
        <w:tc>
          <w:tcPr>
            <w:tcW w:w="1026" w:type="dxa"/>
            <w:tcBorders>
              <w:top w:val="nil"/>
              <w:left w:val="nil"/>
              <w:bottom w:val="nil"/>
              <w:right w:val="nil"/>
            </w:tcBorders>
            <w:shd w:val="clear" w:color="auto" w:fill="auto"/>
            <w:vAlign w:val="center"/>
          </w:tcPr>
          <w:p w14:paraId="21459427" w14:textId="6332827E" w:rsidR="00E8431A" w:rsidRPr="00DD4BD3" w:rsidRDefault="00E8431A" w:rsidP="007C6FD3">
            <w:pPr>
              <w:spacing w:before="40" w:after="40"/>
              <w:ind w:right="227"/>
              <w:jc w:val="right"/>
              <w:rPr>
                <w:sz w:val="16"/>
                <w:szCs w:val="16"/>
              </w:rPr>
            </w:pPr>
            <w:r w:rsidRPr="00DD4BD3">
              <w:rPr>
                <w:color w:val="000000"/>
                <w:sz w:val="16"/>
                <w:szCs w:val="16"/>
              </w:rPr>
              <w:t>242</w:t>
            </w:r>
          </w:p>
        </w:tc>
        <w:tc>
          <w:tcPr>
            <w:tcW w:w="990" w:type="dxa"/>
            <w:tcBorders>
              <w:top w:val="nil"/>
              <w:left w:val="nil"/>
              <w:bottom w:val="nil"/>
              <w:right w:val="single" w:sz="4" w:space="0" w:color="auto"/>
            </w:tcBorders>
            <w:shd w:val="clear" w:color="auto" w:fill="auto"/>
            <w:vAlign w:val="center"/>
          </w:tcPr>
          <w:p w14:paraId="05515784" w14:textId="0D012D6C" w:rsidR="00E8431A" w:rsidRPr="00DD4BD3" w:rsidRDefault="00E8431A" w:rsidP="00E8431A">
            <w:pPr>
              <w:spacing w:before="40" w:after="40"/>
              <w:ind w:right="227"/>
              <w:jc w:val="right"/>
              <w:rPr>
                <w:sz w:val="16"/>
                <w:szCs w:val="16"/>
              </w:rPr>
            </w:pPr>
            <w:r w:rsidRPr="00DD4BD3">
              <w:rPr>
                <w:color w:val="000000"/>
                <w:sz w:val="16"/>
                <w:szCs w:val="16"/>
              </w:rPr>
              <w:t>904</w:t>
            </w:r>
          </w:p>
        </w:tc>
        <w:tc>
          <w:tcPr>
            <w:tcW w:w="1076" w:type="dxa"/>
            <w:tcBorders>
              <w:top w:val="nil"/>
              <w:left w:val="single" w:sz="4" w:space="0" w:color="auto"/>
              <w:bottom w:val="nil"/>
              <w:right w:val="nil"/>
            </w:tcBorders>
            <w:shd w:val="clear" w:color="auto" w:fill="auto"/>
            <w:vAlign w:val="center"/>
          </w:tcPr>
          <w:p w14:paraId="1C971109" w14:textId="4BFE7C8D" w:rsidR="00E8431A" w:rsidRPr="00DD4BD3" w:rsidRDefault="00E8431A" w:rsidP="003C1D94">
            <w:pPr>
              <w:spacing w:before="40" w:after="40"/>
              <w:ind w:right="227"/>
              <w:jc w:val="right"/>
              <w:rPr>
                <w:sz w:val="16"/>
                <w:szCs w:val="16"/>
              </w:rPr>
            </w:pPr>
            <w:r w:rsidRPr="00DD4BD3">
              <w:rPr>
                <w:color w:val="000000"/>
                <w:sz w:val="16"/>
                <w:szCs w:val="16"/>
              </w:rPr>
              <w:t>103</w:t>
            </w:r>
            <w:r w:rsidR="0071434B">
              <w:rPr>
                <w:color w:val="000000"/>
                <w:sz w:val="16"/>
                <w:szCs w:val="16"/>
              </w:rPr>
              <w:t>,</w:t>
            </w:r>
            <w:r w:rsidRPr="00DD4BD3">
              <w:rPr>
                <w:color w:val="000000"/>
                <w:sz w:val="16"/>
                <w:szCs w:val="16"/>
              </w:rPr>
              <w:t>6</w:t>
            </w:r>
          </w:p>
        </w:tc>
        <w:tc>
          <w:tcPr>
            <w:tcW w:w="1075" w:type="dxa"/>
            <w:tcBorders>
              <w:top w:val="nil"/>
              <w:left w:val="nil"/>
              <w:bottom w:val="nil"/>
              <w:right w:val="nil"/>
            </w:tcBorders>
            <w:shd w:val="clear" w:color="auto" w:fill="auto"/>
            <w:vAlign w:val="center"/>
          </w:tcPr>
          <w:p w14:paraId="6A7554F1" w14:textId="12667E17" w:rsidR="00E8431A" w:rsidRPr="00DD4BD3" w:rsidRDefault="00E8431A" w:rsidP="00E8431A">
            <w:pPr>
              <w:spacing w:before="40" w:after="40"/>
              <w:ind w:right="227"/>
              <w:jc w:val="right"/>
              <w:rPr>
                <w:sz w:val="16"/>
                <w:szCs w:val="16"/>
              </w:rPr>
            </w:pPr>
            <w:r w:rsidRPr="00DD4BD3">
              <w:rPr>
                <w:color w:val="000000"/>
                <w:sz w:val="16"/>
                <w:szCs w:val="16"/>
              </w:rPr>
              <w:t>104</w:t>
            </w:r>
            <w:r w:rsidR="0071434B">
              <w:rPr>
                <w:color w:val="000000"/>
                <w:sz w:val="16"/>
                <w:szCs w:val="16"/>
              </w:rPr>
              <w:t>,</w:t>
            </w:r>
            <w:r w:rsidRPr="00DD4BD3">
              <w:rPr>
                <w:color w:val="000000"/>
                <w:sz w:val="16"/>
                <w:szCs w:val="16"/>
              </w:rPr>
              <w:t>0</w:t>
            </w:r>
          </w:p>
        </w:tc>
        <w:tc>
          <w:tcPr>
            <w:tcW w:w="1253" w:type="dxa"/>
            <w:tcBorders>
              <w:top w:val="nil"/>
              <w:left w:val="nil"/>
              <w:bottom w:val="nil"/>
              <w:right w:val="nil"/>
            </w:tcBorders>
            <w:shd w:val="clear" w:color="auto" w:fill="auto"/>
            <w:vAlign w:val="center"/>
          </w:tcPr>
          <w:p w14:paraId="3248971D" w14:textId="76F585CE" w:rsidR="00E8431A" w:rsidRPr="00DD4BD3" w:rsidRDefault="00E8431A" w:rsidP="00E8431A">
            <w:pPr>
              <w:spacing w:before="40" w:after="40"/>
              <w:ind w:right="288"/>
              <w:jc w:val="right"/>
              <w:rPr>
                <w:sz w:val="16"/>
                <w:szCs w:val="16"/>
              </w:rPr>
            </w:pPr>
            <w:r w:rsidRPr="00DD4BD3">
              <w:rPr>
                <w:color w:val="000000"/>
                <w:sz w:val="16"/>
                <w:szCs w:val="16"/>
              </w:rPr>
              <w:t>112</w:t>
            </w:r>
            <w:r w:rsidR="0071434B">
              <w:rPr>
                <w:color w:val="000000"/>
                <w:sz w:val="16"/>
                <w:szCs w:val="16"/>
              </w:rPr>
              <w:t>,</w:t>
            </w:r>
            <w:r w:rsidRPr="00DD4BD3">
              <w:rPr>
                <w:color w:val="000000"/>
                <w:sz w:val="16"/>
                <w:szCs w:val="16"/>
              </w:rPr>
              <w:t>7</w:t>
            </w:r>
          </w:p>
        </w:tc>
        <w:tc>
          <w:tcPr>
            <w:tcW w:w="1253" w:type="dxa"/>
            <w:tcBorders>
              <w:top w:val="nil"/>
              <w:left w:val="nil"/>
              <w:bottom w:val="nil"/>
              <w:right w:val="nil"/>
            </w:tcBorders>
            <w:shd w:val="clear" w:color="auto" w:fill="auto"/>
            <w:vAlign w:val="center"/>
          </w:tcPr>
          <w:p w14:paraId="25DA0D27" w14:textId="5F402D40" w:rsidR="00E8431A" w:rsidRPr="00DD4BD3" w:rsidRDefault="00E8431A" w:rsidP="00E8431A">
            <w:pPr>
              <w:spacing w:before="40" w:after="40"/>
              <w:ind w:right="288"/>
              <w:jc w:val="right"/>
              <w:rPr>
                <w:sz w:val="16"/>
                <w:szCs w:val="16"/>
              </w:rPr>
            </w:pPr>
            <w:r w:rsidRPr="00DD4BD3">
              <w:rPr>
                <w:color w:val="000000"/>
                <w:sz w:val="16"/>
                <w:szCs w:val="16"/>
              </w:rPr>
              <w:t>98</w:t>
            </w:r>
            <w:r w:rsidR="0071434B">
              <w:rPr>
                <w:color w:val="000000"/>
                <w:sz w:val="16"/>
                <w:szCs w:val="16"/>
              </w:rPr>
              <w:t>,</w:t>
            </w:r>
            <w:r w:rsidRPr="00DD4BD3">
              <w:rPr>
                <w:color w:val="000000"/>
                <w:sz w:val="16"/>
                <w:szCs w:val="16"/>
              </w:rPr>
              <w:t>1</w:t>
            </w:r>
          </w:p>
        </w:tc>
        <w:tc>
          <w:tcPr>
            <w:tcW w:w="1314" w:type="dxa"/>
            <w:tcBorders>
              <w:top w:val="nil"/>
              <w:left w:val="nil"/>
              <w:bottom w:val="nil"/>
              <w:right w:val="nil"/>
            </w:tcBorders>
            <w:shd w:val="clear" w:color="auto" w:fill="auto"/>
            <w:vAlign w:val="center"/>
          </w:tcPr>
          <w:p w14:paraId="39374DF0" w14:textId="0496C629" w:rsidR="00E8431A" w:rsidRPr="00DD4BD3" w:rsidRDefault="00E8431A" w:rsidP="003C1D94">
            <w:pPr>
              <w:spacing w:before="40" w:after="40"/>
              <w:ind w:right="288"/>
              <w:jc w:val="right"/>
              <w:rPr>
                <w:sz w:val="16"/>
                <w:szCs w:val="16"/>
              </w:rPr>
            </w:pPr>
            <w:r w:rsidRPr="00DD4BD3">
              <w:rPr>
                <w:color w:val="000000"/>
                <w:sz w:val="16"/>
                <w:szCs w:val="16"/>
              </w:rPr>
              <w:t>102</w:t>
            </w:r>
            <w:r w:rsidR="0071434B">
              <w:rPr>
                <w:color w:val="000000"/>
                <w:sz w:val="16"/>
                <w:szCs w:val="16"/>
              </w:rPr>
              <w:t>,</w:t>
            </w:r>
            <w:r w:rsidRPr="00DD4BD3">
              <w:rPr>
                <w:color w:val="000000"/>
                <w:sz w:val="16"/>
                <w:szCs w:val="16"/>
              </w:rPr>
              <w:t>2</w:t>
            </w:r>
          </w:p>
        </w:tc>
      </w:tr>
    </w:tbl>
    <w:p w14:paraId="6A1D8DDD" w14:textId="77777777" w:rsidR="00E349CD" w:rsidRPr="00DD4BD3" w:rsidRDefault="00E349CD" w:rsidP="001E5183">
      <w:pPr>
        <w:pStyle w:val="NaslovMetodologijaiNapomena"/>
        <w:spacing w:before="360" w:after="120"/>
      </w:pPr>
      <w:r w:rsidRPr="00DD4BD3">
        <w:t>Методолошка објашњења</w:t>
      </w:r>
    </w:p>
    <w:p w14:paraId="0AD853F8" w14:textId="77777777" w:rsidR="00E349CD" w:rsidRPr="00DD4BD3" w:rsidRDefault="00E349CD" w:rsidP="00A45A9C">
      <w:pPr>
        <w:autoSpaceDE w:val="0"/>
        <w:autoSpaceDN w:val="0"/>
        <w:adjustRightInd w:val="0"/>
        <w:spacing w:before="120" w:after="120"/>
        <w:ind w:firstLine="403"/>
        <w:jc w:val="both"/>
        <w:rPr>
          <w:color w:val="000000"/>
        </w:rPr>
      </w:pPr>
      <w:r w:rsidRPr="00DD4BD3">
        <w:t xml:space="preserve">Подаци се </w:t>
      </w:r>
      <w:r w:rsidR="00BB61B6" w:rsidRPr="00DD4BD3">
        <w:t xml:space="preserve">прикупљају </w:t>
      </w:r>
      <w:r w:rsidRPr="00DD4BD3">
        <w:t>статистичким</w:t>
      </w:r>
      <w:r w:rsidRPr="00DD4BD3">
        <w:rPr>
          <w:b/>
          <w:bCs/>
        </w:rPr>
        <w:t xml:space="preserve"> </w:t>
      </w:r>
      <w:r w:rsidRPr="00DD4BD3">
        <w:t xml:space="preserve">истраживањем „Месечни извештај о промету пољопривредних производа на пијацама“. Извештаје састављају комунална и друга предузећа која пружају услуге коришћења продајног простора пијаце и друге пијачне услуге. Под продајом пољопривредних производа на пијацама подразумева се продаја коју обављају пољопривредна газдинства непосредно крајњим потрошачима на организованим (зеленим или тзв. сељачким) пијацама. Промет који на пијацама обављају предузећа (преко својих малопродајних објеката) и самосталне трговинске радње не сматра се прометом на пијацама и није приказан </w:t>
      </w:r>
      <w:r w:rsidR="00BB61B6" w:rsidRPr="00DD4BD3">
        <w:t>у</w:t>
      </w:r>
      <w:r w:rsidRPr="00DD4BD3">
        <w:t xml:space="preserve"> </w:t>
      </w:r>
      <w:r w:rsidR="00BB61B6" w:rsidRPr="00DD4BD3">
        <w:t>овом с</w:t>
      </w:r>
      <w:r w:rsidRPr="00DD4BD3">
        <w:t>аопштењ</w:t>
      </w:r>
      <w:r w:rsidR="00BB61B6" w:rsidRPr="00DD4BD3">
        <w:t>у</w:t>
      </w:r>
      <w:r w:rsidRPr="00DD4BD3">
        <w:t xml:space="preserve">. </w:t>
      </w:r>
    </w:p>
    <w:p w14:paraId="281A0E29" w14:textId="31879939" w:rsidR="00E349CD" w:rsidRPr="00DD4BD3" w:rsidRDefault="00E349CD" w:rsidP="00A45A9C">
      <w:pPr>
        <w:pStyle w:val="TekstMetodologijaiNapomena"/>
        <w:spacing w:after="120"/>
        <w:ind w:firstLine="403"/>
        <w:rPr>
          <w:lang w:val="sr-Cyrl-RS"/>
        </w:rPr>
      </w:pPr>
      <w:r w:rsidRPr="00DD4BD3">
        <w:rPr>
          <w:lang w:val="sr-Cyrl-RS"/>
        </w:rPr>
        <w:t>Републички завод за статистику од 1999. године не располаже подацима за АП Косово и Метохиј</w:t>
      </w:r>
      <w:r w:rsidR="00D41525" w:rsidRPr="00DD4BD3">
        <w:rPr>
          <w:lang w:val="sr-Cyrl-RS"/>
        </w:rPr>
        <w:t>а</w:t>
      </w:r>
      <w:r w:rsidR="00B03041" w:rsidRPr="00DD4BD3">
        <w:rPr>
          <w:lang w:val="sr-Cyrl-RS"/>
        </w:rPr>
        <w:t xml:space="preserve">, </w:t>
      </w:r>
      <w:r w:rsidRPr="00DD4BD3">
        <w:rPr>
          <w:lang w:val="sr-Cyrl-RS"/>
        </w:rPr>
        <w:t xml:space="preserve">тако да они нису садржани у обухвату података за Републику Србију (укупно). </w:t>
      </w:r>
    </w:p>
    <w:p w14:paraId="0A9E1629" w14:textId="43D810CB" w:rsidR="00E349CD" w:rsidRPr="00DD4BD3" w:rsidRDefault="00E349CD" w:rsidP="00A45A9C">
      <w:pPr>
        <w:autoSpaceDE w:val="0"/>
        <w:autoSpaceDN w:val="0"/>
        <w:adjustRightInd w:val="0"/>
        <w:spacing w:before="120" w:after="120"/>
        <w:ind w:firstLine="403"/>
        <w:jc w:val="both"/>
        <w:rPr>
          <w:color w:val="000000"/>
        </w:rPr>
      </w:pPr>
      <w:r w:rsidRPr="00DD4BD3">
        <w:rPr>
          <w:color w:val="000000"/>
        </w:rPr>
        <w:t>Детаљнија методолошка објашњења овог истраживања налазе се на веб-сајту Републичког завода за статистику:</w:t>
      </w:r>
      <w:r w:rsidR="00C87C8D" w:rsidRPr="00DD4BD3">
        <w:rPr>
          <w:color w:val="000000"/>
        </w:rPr>
        <w:t xml:space="preserve"> </w:t>
      </w:r>
      <w:hyperlink r:id="rId9" w:history="1">
        <w:r w:rsidR="00C87C8D" w:rsidRPr="00DD4BD3">
          <w:rPr>
            <w:rStyle w:val="Hyperlink"/>
            <w:rFonts w:cs="Arial"/>
          </w:rPr>
          <w:t>http://www.stat.gov.rs/istrazivanja/methodology-and-documents/?a=21&amp;s=0</w:t>
        </w:r>
      </w:hyperlink>
    </w:p>
    <w:tbl>
      <w:tblPr>
        <w:tblpPr w:leftFromText="181" w:rightFromText="181" w:vertAnchor="page" w:horzAnchor="margin" w:tblpXSpec="center" w:tblpY="14176"/>
        <w:tblW w:w="4500" w:type="pct"/>
        <w:tblBorders>
          <w:top w:val="single" w:sz="4" w:space="0" w:color="808080"/>
        </w:tblBorders>
        <w:tblLook w:val="01E0" w:firstRow="1" w:lastRow="1" w:firstColumn="1" w:lastColumn="1" w:noHBand="0" w:noVBand="0"/>
      </w:tblPr>
      <w:tblGrid>
        <w:gridCol w:w="9185"/>
      </w:tblGrid>
      <w:tr w:rsidR="00A45A9C" w:rsidRPr="00DD4BD3" w14:paraId="792ADC31" w14:textId="77777777" w:rsidTr="00716349">
        <w:tc>
          <w:tcPr>
            <w:tcW w:w="9185" w:type="dxa"/>
            <w:tcBorders>
              <w:top w:val="single" w:sz="4" w:space="0" w:color="808080"/>
              <w:bottom w:val="nil"/>
              <w:right w:val="nil"/>
            </w:tcBorders>
          </w:tcPr>
          <w:p w14:paraId="6DC4DF82" w14:textId="77777777" w:rsidR="00A45A9C" w:rsidRPr="00DD4BD3" w:rsidRDefault="00A45A9C" w:rsidP="00716349">
            <w:pPr>
              <w:spacing w:before="120"/>
              <w:jc w:val="center"/>
              <w:rPr>
                <w:i/>
                <w:iCs/>
                <w:sz w:val="18"/>
                <w:szCs w:val="18"/>
              </w:rPr>
            </w:pPr>
            <w:r w:rsidRPr="00DD4BD3">
              <w:rPr>
                <w:sz w:val="18"/>
                <w:szCs w:val="18"/>
              </w:rPr>
              <w:t>Контакт:</w:t>
            </w:r>
            <w:r w:rsidR="00F93EA6" w:rsidRPr="00DD4BD3">
              <w:rPr>
                <w:sz w:val="18"/>
                <w:szCs w:val="18"/>
              </w:rPr>
              <w:t xml:space="preserve"> </w:t>
            </w:r>
            <w:hyperlink r:id="rId10" w:history="1">
              <w:r w:rsidR="00F93EA6" w:rsidRPr="00DD4BD3">
                <w:rPr>
                  <w:rStyle w:val="Hyperlink"/>
                  <w:rFonts w:cs="Arial"/>
                </w:rPr>
                <w:t>mirjana.majdlen@stat.gov.rs</w:t>
              </w:r>
            </w:hyperlink>
            <w:r w:rsidR="000A2DA7" w:rsidRPr="00DD4BD3">
              <w:rPr>
                <w:i/>
                <w:iCs/>
                <w:sz w:val="18"/>
                <w:szCs w:val="18"/>
              </w:rPr>
              <w:t>,</w:t>
            </w:r>
            <w:r w:rsidRPr="00DD4BD3">
              <w:rPr>
                <w:sz w:val="18"/>
                <w:szCs w:val="18"/>
              </w:rPr>
              <w:t xml:space="preserve"> тел.: 011 2412-922, локал 330</w:t>
            </w:r>
          </w:p>
          <w:p w14:paraId="34BF7C68" w14:textId="213F5FAC" w:rsidR="00A45A9C" w:rsidRPr="00DD4BD3" w:rsidRDefault="00A45A9C" w:rsidP="00716349">
            <w:pPr>
              <w:spacing w:before="120"/>
              <w:jc w:val="center"/>
              <w:rPr>
                <w:sz w:val="18"/>
                <w:szCs w:val="18"/>
              </w:rPr>
            </w:pPr>
            <w:r w:rsidRPr="00DD4BD3">
              <w:rPr>
                <w:sz w:val="18"/>
                <w:szCs w:val="18"/>
              </w:rPr>
              <w:t xml:space="preserve">Издаје и штампа: Републички завод за статистику, 11050 Београд, Милана Ракића 5 </w:t>
            </w:r>
            <w:r w:rsidRPr="00DD4BD3">
              <w:rPr>
                <w:i/>
                <w:iCs/>
                <w:sz w:val="18"/>
                <w:szCs w:val="18"/>
              </w:rPr>
              <w:br/>
            </w:r>
            <w:r w:rsidRPr="00DD4BD3">
              <w:rPr>
                <w:sz w:val="18"/>
                <w:szCs w:val="18"/>
              </w:rPr>
              <w:t>Tелефон: 011 2412-922 (централа) • Tелефакс: 011 2411-260 •</w:t>
            </w:r>
            <w:r w:rsidR="001E5183" w:rsidRPr="00DD4BD3">
              <w:rPr>
                <w:sz w:val="18"/>
                <w:szCs w:val="18"/>
              </w:rPr>
              <w:t xml:space="preserve"> </w:t>
            </w:r>
            <w:r w:rsidRPr="00DD4BD3">
              <w:rPr>
                <w:sz w:val="18"/>
                <w:szCs w:val="18"/>
              </w:rPr>
              <w:t>stat.gov.rs</w:t>
            </w:r>
            <w:r w:rsidRPr="00DD4BD3">
              <w:rPr>
                <w:i/>
                <w:iCs/>
                <w:sz w:val="18"/>
                <w:szCs w:val="18"/>
              </w:rPr>
              <w:br/>
            </w:r>
            <w:r w:rsidRPr="00DD4BD3">
              <w:rPr>
                <w:sz w:val="18"/>
                <w:szCs w:val="18"/>
              </w:rPr>
              <w:t xml:space="preserve">Одговара: </w:t>
            </w:r>
            <w:r w:rsidR="00AE5FA3" w:rsidRPr="00DD4BD3">
              <w:rPr>
                <w:sz w:val="18"/>
                <w:szCs w:val="18"/>
              </w:rPr>
              <w:t xml:space="preserve"> Бранко Јосиповић, в. д. директора </w:t>
            </w:r>
            <w:r w:rsidRPr="00DD4BD3">
              <w:rPr>
                <w:i/>
                <w:iCs/>
                <w:sz w:val="18"/>
                <w:szCs w:val="18"/>
              </w:rPr>
              <w:br/>
            </w:r>
            <w:r w:rsidRPr="00DD4BD3">
              <w:rPr>
                <w:sz w:val="18"/>
                <w:szCs w:val="18"/>
              </w:rPr>
              <w:t>Tираж: 20 ● Периодика излажења: квартална</w:t>
            </w:r>
          </w:p>
          <w:p w14:paraId="31147720" w14:textId="77777777" w:rsidR="00A45A9C" w:rsidRPr="00DD4BD3" w:rsidRDefault="00A45A9C" w:rsidP="00716349">
            <w:pPr>
              <w:jc w:val="center"/>
              <w:rPr>
                <w:i/>
                <w:iCs/>
              </w:rPr>
            </w:pPr>
          </w:p>
        </w:tc>
      </w:tr>
    </w:tbl>
    <w:p w14:paraId="7C4E2E45" w14:textId="77777777" w:rsidR="00E349CD" w:rsidRPr="00DD4BD3" w:rsidRDefault="00E349CD" w:rsidP="00E04D17"/>
    <w:sectPr w:rsidR="00E349CD" w:rsidRPr="00DD4BD3" w:rsidSect="00A33F6A">
      <w:footerReference w:type="even" r:id="rId11"/>
      <w:footerReference w:type="default" r:id="rId12"/>
      <w:pgSz w:w="11907" w:h="16840" w:code="9"/>
      <w:pgMar w:top="907" w:right="851" w:bottom="90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461C7" w14:textId="77777777" w:rsidR="0060522C" w:rsidRDefault="0060522C">
      <w:r>
        <w:separator/>
      </w:r>
    </w:p>
  </w:endnote>
  <w:endnote w:type="continuationSeparator" w:id="0">
    <w:p w14:paraId="683F827E" w14:textId="77777777" w:rsidR="0060522C" w:rsidRDefault="0060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single" w:sz="4" w:space="0" w:color="auto"/>
        <w:insideH w:val="single" w:sz="4" w:space="0" w:color="auto"/>
        <w:insideV w:val="single" w:sz="4" w:space="0" w:color="auto"/>
      </w:tblBorders>
      <w:tblLook w:val="01E0" w:firstRow="1" w:lastRow="1" w:firstColumn="1" w:lastColumn="1" w:noHBand="0" w:noVBand="0"/>
    </w:tblPr>
    <w:tblGrid>
      <w:gridCol w:w="5039"/>
      <w:gridCol w:w="5058"/>
    </w:tblGrid>
    <w:tr w:rsidR="004E0EFE" w14:paraId="3CA2C7E4" w14:textId="77777777">
      <w:tc>
        <w:tcPr>
          <w:tcW w:w="5210" w:type="dxa"/>
          <w:tcBorders>
            <w:bottom w:val="nil"/>
            <w:right w:val="nil"/>
          </w:tcBorders>
        </w:tcPr>
        <w:p w14:paraId="3401A5D4" w14:textId="4BF3278C" w:rsidR="004E0EFE" w:rsidRPr="00851E70" w:rsidRDefault="004E0EFE" w:rsidP="00851E70">
          <w:pPr>
            <w:spacing w:before="120"/>
            <w:rPr>
              <w:i/>
              <w:iCs/>
              <w:sz w:val="16"/>
              <w:szCs w:val="16"/>
            </w:rPr>
          </w:pPr>
          <w:r w:rsidRPr="00851E70">
            <w:rPr>
              <w:sz w:val="16"/>
              <w:szCs w:val="16"/>
            </w:rPr>
            <w:fldChar w:fldCharType="begin"/>
          </w:r>
          <w:r w:rsidRPr="00851E70">
            <w:rPr>
              <w:sz w:val="16"/>
              <w:szCs w:val="16"/>
            </w:rPr>
            <w:instrText xml:space="preserve"> PAGE </w:instrText>
          </w:r>
          <w:r w:rsidRPr="00851E70">
            <w:rPr>
              <w:sz w:val="16"/>
              <w:szCs w:val="16"/>
            </w:rPr>
            <w:fldChar w:fldCharType="separate"/>
          </w:r>
          <w:r w:rsidR="00FC7B13">
            <w:rPr>
              <w:noProof/>
              <w:sz w:val="16"/>
              <w:szCs w:val="16"/>
            </w:rPr>
            <w:t>2</w:t>
          </w:r>
          <w:r w:rsidRPr="00851E70">
            <w:rPr>
              <w:sz w:val="16"/>
              <w:szCs w:val="16"/>
            </w:rPr>
            <w:fldChar w:fldCharType="end"/>
          </w:r>
        </w:p>
      </w:tc>
      <w:tc>
        <w:tcPr>
          <w:tcW w:w="5211" w:type="dxa"/>
          <w:tcBorders>
            <w:left w:val="nil"/>
          </w:tcBorders>
        </w:tcPr>
        <w:p w14:paraId="3E437315" w14:textId="005D77BC" w:rsidR="004E0EFE" w:rsidRPr="003C1D94" w:rsidRDefault="00FF1667" w:rsidP="00690CC5">
          <w:pPr>
            <w:spacing w:before="120"/>
            <w:jc w:val="right"/>
            <w:rPr>
              <w:b/>
              <w:bCs/>
              <w:sz w:val="16"/>
              <w:szCs w:val="16"/>
              <w:lang w:val="sr-Latn-RS"/>
            </w:rPr>
          </w:pPr>
          <w:r>
            <w:rPr>
              <w:sz w:val="16"/>
              <w:szCs w:val="16"/>
            </w:rPr>
            <w:t>СРБ0</w:t>
          </w:r>
          <w:r w:rsidR="002969A0">
            <w:rPr>
              <w:sz w:val="16"/>
              <w:szCs w:val="16"/>
              <w:lang w:val="sr-Latn-RS"/>
            </w:rPr>
            <w:t>4</w:t>
          </w:r>
          <w:r w:rsidR="007666B9">
            <w:rPr>
              <w:sz w:val="16"/>
              <w:szCs w:val="16"/>
              <w:lang w:val="sr-Latn-RS"/>
            </w:rPr>
            <w:t>4</w:t>
          </w:r>
          <w:r w:rsidR="004E0EFE" w:rsidRPr="00851E70">
            <w:rPr>
              <w:sz w:val="16"/>
              <w:szCs w:val="16"/>
            </w:rPr>
            <w:t xml:space="preserve"> ПМ1</w:t>
          </w:r>
          <w:r w:rsidR="004E0EFE">
            <w:rPr>
              <w:sz w:val="16"/>
              <w:szCs w:val="16"/>
            </w:rPr>
            <w:t>3</w:t>
          </w:r>
          <w:r w:rsidR="004E0EFE" w:rsidRPr="00851E70">
            <w:rPr>
              <w:sz w:val="16"/>
              <w:szCs w:val="16"/>
            </w:rPr>
            <w:t xml:space="preserve"> </w:t>
          </w:r>
          <w:r w:rsidR="004E0EFE" w:rsidRPr="00851E70">
            <w:rPr>
              <w:sz w:val="16"/>
              <w:szCs w:val="16"/>
              <w:lang w:val="sr-Cyrl-CS"/>
            </w:rPr>
            <w:t>0</w:t>
          </w:r>
          <w:r w:rsidR="003C1D94">
            <w:rPr>
              <w:sz w:val="16"/>
              <w:szCs w:val="16"/>
              <w:lang w:val="sr-Latn-RS"/>
            </w:rPr>
            <w:t>3</w:t>
          </w:r>
          <w:r>
            <w:rPr>
              <w:sz w:val="16"/>
              <w:szCs w:val="16"/>
            </w:rPr>
            <w:t>03</w:t>
          </w:r>
          <w:r>
            <w:rPr>
              <w:sz w:val="16"/>
              <w:szCs w:val="16"/>
              <w:lang w:val="sr-Cyrl-CS"/>
            </w:rPr>
            <w:t>2</w:t>
          </w:r>
          <w:r w:rsidR="003C1D94">
            <w:rPr>
              <w:sz w:val="16"/>
              <w:szCs w:val="16"/>
              <w:lang w:val="sr-Latn-RS"/>
            </w:rPr>
            <w:t>5</w:t>
          </w:r>
        </w:p>
      </w:tc>
    </w:tr>
  </w:tbl>
  <w:p w14:paraId="4BDB58CF" w14:textId="77777777" w:rsidR="004E0EFE" w:rsidRPr="008B4C5A" w:rsidRDefault="004E0EFE" w:rsidP="0041739D">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single" w:sz="4" w:space="0" w:color="auto"/>
        <w:insideH w:val="single" w:sz="6" w:space="0" w:color="000000"/>
      </w:tblBorders>
      <w:tblLook w:val="01E0" w:firstRow="1" w:lastRow="1" w:firstColumn="1" w:lastColumn="1" w:noHBand="0" w:noVBand="0"/>
    </w:tblPr>
    <w:tblGrid>
      <w:gridCol w:w="5054"/>
      <w:gridCol w:w="5043"/>
    </w:tblGrid>
    <w:tr w:rsidR="004E0EFE" w14:paraId="46F4C952" w14:textId="77777777">
      <w:tc>
        <w:tcPr>
          <w:tcW w:w="5210" w:type="dxa"/>
          <w:tcBorders>
            <w:top w:val="single" w:sz="4" w:space="0" w:color="auto"/>
            <w:right w:val="single" w:sz="6" w:space="0" w:color="000000"/>
          </w:tcBorders>
        </w:tcPr>
        <w:p w14:paraId="23FACFCC" w14:textId="77777777" w:rsidR="004E0EFE" w:rsidRPr="00851E70" w:rsidRDefault="004E0EFE" w:rsidP="00851E70">
          <w:pPr>
            <w:spacing w:before="120"/>
            <w:rPr>
              <w:i/>
              <w:iCs/>
              <w:sz w:val="16"/>
              <w:szCs w:val="16"/>
            </w:rPr>
          </w:pPr>
          <w:r w:rsidRPr="00851E70">
            <w:rPr>
              <w:sz w:val="16"/>
              <w:szCs w:val="16"/>
            </w:rPr>
            <w:t>СРБ ПМ12 0</w:t>
          </w:r>
        </w:p>
      </w:tc>
      <w:tc>
        <w:tcPr>
          <w:tcW w:w="5211" w:type="dxa"/>
          <w:tcBorders>
            <w:top w:val="single" w:sz="4" w:space="0" w:color="auto"/>
          </w:tcBorders>
        </w:tcPr>
        <w:p w14:paraId="68029AAD" w14:textId="77777777" w:rsidR="004E0EFE" w:rsidRPr="00851E70" w:rsidRDefault="004E0EFE" w:rsidP="00851E70">
          <w:pPr>
            <w:spacing w:before="120"/>
            <w:jc w:val="right"/>
            <w:rPr>
              <w:b/>
              <w:bCs/>
              <w:sz w:val="16"/>
              <w:szCs w:val="16"/>
            </w:rPr>
          </w:pPr>
          <w:r w:rsidRPr="00851E70">
            <w:rPr>
              <w:sz w:val="16"/>
              <w:szCs w:val="16"/>
            </w:rPr>
            <w:fldChar w:fldCharType="begin"/>
          </w:r>
          <w:r w:rsidRPr="00851E70">
            <w:rPr>
              <w:sz w:val="16"/>
              <w:szCs w:val="16"/>
            </w:rPr>
            <w:instrText xml:space="preserve"> PAGE </w:instrText>
          </w:r>
          <w:r w:rsidRPr="00851E70">
            <w:rPr>
              <w:sz w:val="16"/>
              <w:szCs w:val="16"/>
            </w:rPr>
            <w:fldChar w:fldCharType="separate"/>
          </w:r>
          <w:r w:rsidR="001E5183">
            <w:rPr>
              <w:noProof/>
              <w:sz w:val="16"/>
              <w:szCs w:val="16"/>
            </w:rPr>
            <w:t>3</w:t>
          </w:r>
          <w:r w:rsidRPr="00851E70">
            <w:rPr>
              <w:sz w:val="16"/>
              <w:szCs w:val="16"/>
            </w:rPr>
            <w:fldChar w:fldCharType="end"/>
          </w:r>
        </w:p>
      </w:tc>
    </w:tr>
  </w:tbl>
  <w:p w14:paraId="37DC2CE6" w14:textId="77777777" w:rsidR="004E0EFE" w:rsidRDefault="004E0E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D198D" w14:textId="77777777" w:rsidR="0060522C" w:rsidRDefault="0060522C">
      <w:r>
        <w:separator/>
      </w:r>
    </w:p>
  </w:footnote>
  <w:footnote w:type="continuationSeparator" w:id="0">
    <w:p w14:paraId="0D674DF4" w14:textId="77777777" w:rsidR="0060522C" w:rsidRDefault="00605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F601B76"/>
    <w:lvl w:ilvl="0">
      <w:start w:val="1"/>
      <w:numFmt w:val="decimal"/>
      <w:pStyle w:val="ListNumber"/>
      <w:lvlText w:val="%1."/>
      <w:lvlJc w:val="left"/>
      <w:pPr>
        <w:tabs>
          <w:tab w:val="num" w:pos="360"/>
        </w:tabs>
        <w:ind w:left="360" w:hanging="360"/>
      </w:pPr>
    </w:lvl>
  </w:abstractNum>
  <w:num w:numId="1" w16cid:durableId="2026709068">
    <w:abstractNumId w:val="0"/>
  </w:num>
  <w:num w:numId="2" w16cid:durableId="2134715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ocumentProtection w:edit="readOnly" w:enforcement="0"/>
  <w:defaultTabStop w:val="720"/>
  <w:hyphenationZone w:val="425"/>
  <w:doNotHyphenateCaps/>
  <w:evenAndOddHeaders/>
  <w:drawingGridHorizontalSpacing w:val="11"/>
  <w:drawingGridVerticalSpacing w:val="1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C7F"/>
    <w:rsid w:val="0000000C"/>
    <w:rsid w:val="000031C4"/>
    <w:rsid w:val="000049E7"/>
    <w:rsid w:val="0002113F"/>
    <w:rsid w:val="00021C9B"/>
    <w:rsid w:val="00031F78"/>
    <w:rsid w:val="000325B6"/>
    <w:rsid w:val="00032EC0"/>
    <w:rsid w:val="000333D6"/>
    <w:rsid w:val="0003589F"/>
    <w:rsid w:val="0003593D"/>
    <w:rsid w:val="00035A7F"/>
    <w:rsid w:val="00036343"/>
    <w:rsid w:val="00043048"/>
    <w:rsid w:val="00045C04"/>
    <w:rsid w:val="000466CD"/>
    <w:rsid w:val="000541D7"/>
    <w:rsid w:val="00060593"/>
    <w:rsid w:val="00065A04"/>
    <w:rsid w:val="000666D5"/>
    <w:rsid w:val="00070DA7"/>
    <w:rsid w:val="00073A74"/>
    <w:rsid w:val="00075ECA"/>
    <w:rsid w:val="00077562"/>
    <w:rsid w:val="00082F3F"/>
    <w:rsid w:val="00084869"/>
    <w:rsid w:val="00092581"/>
    <w:rsid w:val="0009330F"/>
    <w:rsid w:val="00095DBF"/>
    <w:rsid w:val="000A1BEB"/>
    <w:rsid w:val="000A2500"/>
    <w:rsid w:val="000A2DA7"/>
    <w:rsid w:val="000A36AF"/>
    <w:rsid w:val="000A3E3C"/>
    <w:rsid w:val="000A4135"/>
    <w:rsid w:val="000A77F5"/>
    <w:rsid w:val="000A7E8A"/>
    <w:rsid w:val="000B044A"/>
    <w:rsid w:val="000B0E42"/>
    <w:rsid w:val="000B20CE"/>
    <w:rsid w:val="000B3EB9"/>
    <w:rsid w:val="000B7B0F"/>
    <w:rsid w:val="000C0D55"/>
    <w:rsid w:val="000C472E"/>
    <w:rsid w:val="000D10C1"/>
    <w:rsid w:val="000D359E"/>
    <w:rsid w:val="000D481B"/>
    <w:rsid w:val="000E199A"/>
    <w:rsid w:val="000E2855"/>
    <w:rsid w:val="000E36C9"/>
    <w:rsid w:val="000E4B44"/>
    <w:rsid w:val="000E5ECC"/>
    <w:rsid w:val="000E6B9F"/>
    <w:rsid w:val="000F28F8"/>
    <w:rsid w:val="000F5341"/>
    <w:rsid w:val="000F6FDA"/>
    <w:rsid w:val="001034CA"/>
    <w:rsid w:val="001057A8"/>
    <w:rsid w:val="00110976"/>
    <w:rsid w:val="00113290"/>
    <w:rsid w:val="00120DC5"/>
    <w:rsid w:val="00123D84"/>
    <w:rsid w:val="001245F5"/>
    <w:rsid w:val="00125AAD"/>
    <w:rsid w:val="00125BDE"/>
    <w:rsid w:val="001309B6"/>
    <w:rsid w:val="00130F39"/>
    <w:rsid w:val="0013215A"/>
    <w:rsid w:val="00133606"/>
    <w:rsid w:val="00134DA3"/>
    <w:rsid w:val="001350DA"/>
    <w:rsid w:val="00135965"/>
    <w:rsid w:val="0014018B"/>
    <w:rsid w:val="00142E44"/>
    <w:rsid w:val="0014306F"/>
    <w:rsid w:val="00143D8C"/>
    <w:rsid w:val="00144FF8"/>
    <w:rsid w:val="00147B71"/>
    <w:rsid w:val="00153F73"/>
    <w:rsid w:val="00155FFD"/>
    <w:rsid w:val="0015651E"/>
    <w:rsid w:val="00161605"/>
    <w:rsid w:val="00161C21"/>
    <w:rsid w:val="00164C52"/>
    <w:rsid w:val="00165B24"/>
    <w:rsid w:val="00171067"/>
    <w:rsid w:val="00172546"/>
    <w:rsid w:val="00174E1D"/>
    <w:rsid w:val="001807DA"/>
    <w:rsid w:val="00181443"/>
    <w:rsid w:val="00182500"/>
    <w:rsid w:val="00185860"/>
    <w:rsid w:val="00186396"/>
    <w:rsid w:val="00190AE3"/>
    <w:rsid w:val="0019728B"/>
    <w:rsid w:val="001A38FE"/>
    <w:rsid w:val="001A6E3D"/>
    <w:rsid w:val="001A7340"/>
    <w:rsid w:val="001C52A6"/>
    <w:rsid w:val="001C5785"/>
    <w:rsid w:val="001D18D0"/>
    <w:rsid w:val="001D30C5"/>
    <w:rsid w:val="001D41E8"/>
    <w:rsid w:val="001D63BE"/>
    <w:rsid w:val="001E3BAE"/>
    <w:rsid w:val="001E5183"/>
    <w:rsid w:val="001E6463"/>
    <w:rsid w:val="001F0C3B"/>
    <w:rsid w:val="001F1263"/>
    <w:rsid w:val="001F3C68"/>
    <w:rsid w:val="001F52B9"/>
    <w:rsid w:val="0020539A"/>
    <w:rsid w:val="00207526"/>
    <w:rsid w:val="002110ED"/>
    <w:rsid w:val="002112D6"/>
    <w:rsid w:val="002142A0"/>
    <w:rsid w:val="00215519"/>
    <w:rsid w:val="00215867"/>
    <w:rsid w:val="002167AB"/>
    <w:rsid w:val="00220C52"/>
    <w:rsid w:val="00221E76"/>
    <w:rsid w:val="00225696"/>
    <w:rsid w:val="00230041"/>
    <w:rsid w:val="002338F2"/>
    <w:rsid w:val="00242D38"/>
    <w:rsid w:val="00245792"/>
    <w:rsid w:val="0024632B"/>
    <w:rsid w:val="002502DD"/>
    <w:rsid w:val="00251146"/>
    <w:rsid w:val="00252723"/>
    <w:rsid w:val="002577D1"/>
    <w:rsid w:val="00260FDC"/>
    <w:rsid w:val="002623F8"/>
    <w:rsid w:val="00266953"/>
    <w:rsid w:val="00270F98"/>
    <w:rsid w:val="00273FAA"/>
    <w:rsid w:val="00275BC2"/>
    <w:rsid w:val="002809E1"/>
    <w:rsid w:val="00280BFB"/>
    <w:rsid w:val="00281E41"/>
    <w:rsid w:val="00285344"/>
    <w:rsid w:val="002900DE"/>
    <w:rsid w:val="0029206E"/>
    <w:rsid w:val="002969A0"/>
    <w:rsid w:val="002B6B10"/>
    <w:rsid w:val="002B6ED7"/>
    <w:rsid w:val="002B7667"/>
    <w:rsid w:val="002C2F3E"/>
    <w:rsid w:val="002C56C8"/>
    <w:rsid w:val="002C5A11"/>
    <w:rsid w:val="002C6D2D"/>
    <w:rsid w:val="002D2751"/>
    <w:rsid w:val="002D2B4D"/>
    <w:rsid w:val="002D2EFC"/>
    <w:rsid w:val="002D6C12"/>
    <w:rsid w:val="002E16C8"/>
    <w:rsid w:val="002E421B"/>
    <w:rsid w:val="002E46D9"/>
    <w:rsid w:val="002E747E"/>
    <w:rsid w:val="002F0B3F"/>
    <w:rsid w:val="002F14F3"/>
    <w:rsid w:val="002F3EE3"/>
    <w:rsid w:val="002F6B8E"/>
    <w:rsid w:val="002F6C72"/>
    <w:rsid w:val="002F6D38"/>
    <w:rsid w:val="0030181A"/>
    <w:rsid w:val="003067F4"/>
    <w:rsid w:val="003115F8"/>
    <w:rsid w:val="00326566"/>
    <w:rsid w:val="00333BDF"/>
    <w:rsid w:val="0033671C"/>
    <w:rsid w:val="00341429"/>
    <w:rsid w:val="003424A9"/>
    <w:rsid w:val="0034563F"/>
    <w:rsid w:val="003472A6"/>
    <w:rsid w:val="00347334"/>
    <w:rsid w:val="00347A90"/>
    <w:rsid w:val="00347D5F"/>
    <w:rsid w:val="00351F93"/>
    <w:rsid w:val="00352F5C"/>
    <w:rsid w:val="003540B8"/>
    <w:rsid w:val="003555AA"/>
    <w:rsid w:val="003557FA"/>
    <w:rsid w:val="00361053"/>
    <w:rsid w:val="00364D8F"/>
    <w:rsid w:val="00367104"/>
    <w:rsid w:val="003722CC"/>
    <w:rsid w:val="00374A53"/>
    <w:rsid w:val="00375A97"/>
    <w:rsid w:val="00375FF5"/>
    <w:rsid w:val="003820B8"/>
    <w:rsid w:val="00387837"/>
    <w:rsid w:val="003A17B1"/>
    <w:rsid w:val="003A1834"/>
    <w:rsid w:val="003A1AB7"/>
    <w:rsid w:val="003A1C4A"/>
    <w:rsid w:val="003A2F46"/>
    <w:rsid w:val="003B7A9F"/>
    <w:rsid w:val="003C1D94"/>
    <w:rsid w:val="003C3639"/>
    <w:rsid w:val="003C4653"/>
    <w:rsid w:val="003C6CF5"/>
    <w:rsid w:val="003D0401"/>
    <w:rsid w:val="003D0820"/>
    <w:rsid w:val="003D26F5"/>
    <w:rsid w:val="003D3BAD"/>
    <w:rsid w:val="003D7789"/>
    <w:rsid w:val="003E06F2"/>
    <w:rsid w:val="003E3C34"/>
    <w:rsid w:val="003F0457"/>
    <w:rsid w:val="003F2BEA"/>
    <w:rsid w:val="003F5EF0"/>
    <w:rsid w:val="003F6336"/>
    <w:rsid w:val="003F780A"/>
    <w:rsid w:val="00402D7B"/>
    <w:rsid w:val="004105FD"/>
    <w:rsid w:val="00412E9F"/>
    <w:rsid w:val="00414136"/>
    <w:rsid w:val="00415DC0"/>
    <w:rsid w:val="00416920"/>
    <w:rsid w:val="00417079"/>
    <w:rsid w:val="0041739D"/>
    <w:rsid w:val="00417E26"/>
    <w:rsid w:val="004201CA"/>
    <w:rsid w:val="00420CDE"/>
    <w:rsid w:val="00422A1D"/>
    <w:rsid w:val="004272AA"/>
    <w:rsid w:val="004304D4"/>
    <w:rsid w:val="00432985"/>
    <w:rsid w:val="00432F75"/>
    <w:rsid w:val="004340E6"/>
    <w:rsid w:val="00442795"/>
    <w:rsid w:val="00442BCC"/>
    <w:rsid w:val="004432A9"/>
    <w:rsid w:val="00444D76"/>
    <w:rsid w:val="0044611A"/>
    <w:rsid w:val="0045366F"/>
    <w:rsid w:val="004544B1"/>
    <w:rsid w:val="0045451B"/>
    <w:rsid w:val="00457DFC"/>
    <w:rsid w:val="00464DDB"/>
    <w:rsid w:val="00473D3F"/>
    <w:rsid w:val="00482D4A"/>
    <w:rsid w:val="00483EFF"/>
    <w:rsid w:val="00491FCB"/>
    <w:rsid w:val="00492925"/>
    <w:rsid w:val="004946DA"/>
    <w:rsid w:val="004958A5"/>
    <w:rsid w:val="004A0828"/>
    <w:rsid w:val="004A153D"/>
    <w:rsid w:val="004A54AA"/>
    <w:rsid w:val="004A6F58"/>
    <w:rsid w:val="004A722B"/>
    <w:rsid w:val="004B09D0"/>
    <w:rsid w:val="004B4CB7"/>
    <w:rsid w:val="004B6875"/>
    <w:rsid w:val="004C48DE"/>
    <w:rsid w:val="004C64F0"/>
    <w:rsid w:val="004D133C"/>
    <w:rsid w:val="004D3006"/>
    <w:rsid w:val="004E0EFE"/>
    <w:rsid w:val="004E266D"/>
    <w:rsid w:val="004E3DC6"/>
    <w:rsid w:val="004E5ADD"/>
    <w:rsid w:val="004E5C37"/>
    <w:rsid w:val="004E5CCD"/>
    <w:rsid w:val="004F4876"/>
    <w:rsid w:val="004F4A78"/>
    <w:rsid w:val="00501EC0"/>
    <w:rsid w:val="00502DAA"/>
    <w:rsid w:val="00505E38"/>
    <w:rsid w:val="005062DF"/>
    <w:rsid w:val="00506E69"/>
    <w:rsid w:val="00507148"/>
    <w:rsid w:val="0051008C"/>
    <w:rsid w:val="0051124F"/>
    <w:rsid w:val="00514DCC"/>
    <w:rsid w:val="00523344"/>
    <w:rsid w:val="00525232"/>
    <w:rsid w:val="0052764B"/>
    <w:rsid w:val="0053508C"/>
    <w:rsid w:val="005452E1"/>
    <w:rsid w:val="005454BE"/>
    <w:rsid w:val="00545B8B"/>
    <w:rsid w:val="00545B96"/>
    <w:rsid w:val="005579B7"/>
    <w:rsid w:val="005601C0"/>
    <w:rsid w:val="00560211"/>
    <w:rsid w:val="005605E2"/>
    <w:rsid w:val="00560DC7"/>
    <w:rsid w:val="005619A4"/>
    <w:rsid w:val="00567595"/>
    <w:rsid w:val="0057103F"/>
    <w:rsid w:val="005719B8"/>
    <w:rsid w:val="00576F87"/>
    <w:rsid w:val="00577B5B"/>
    <w:rsid w:val="00581191"/>
    <w:rsid w:val="00582128"/>
    <w:rsid w:val="005825C8"/>
    <w:rsid w:val="0058336E"/>
    <w:rsid w:val="005833EB"/>
    <w:rsid w:val="00583FA0"/>
    <w:rsid w:val="0058536C"/>
    <w:rsid w:val="005901E0"/>
    <w:rsid w:val="00591F3B"/>
    <w:rsid w:val="00592FFF"/>
    <w:rsid w:val="005943D7"/>
    <w:rsid w:val="00596A18"/>
    <w:rsid w:val="00597197"/>
    <w:rsid w:val="00597980"/>
    <w:rsid w:val="005A157A"/>
    <w:rsid w:val="005A5F8C"/>
    <w:rsid w:val="005B052B"/>
    <w:rsid w:val="005B7989"/>
    <w:rsid w:val="005C10E4"/>
    <w:rsid w:val="005C4034"/>
    <w:rsid w:val="005D036B"/>
    <w:rsid w:val="005D3EE5"/>
    <w:rsid w:val="005D4364"/>
    <w:rsid w:val="005D4DD4"/>
    <w:rsid w:val="005D5829"/>
    <w:rsid w:val="005D79D2"/>
    <w:rsid w:val="005E1DCB"/>
    <w:rsid w:val="005F408E"/>
    <w:rsid w:val="005F50CE"/>
    <w:rsid w:val="005F5119"/>
    <w:rsid w:val="0060252D"/>
    <w:rsid w:val="0060522C"/>
    <w:rsid w:val="006056EF"/>
    <w:rsid w:val="00606917"/>
    <w:rsid w:val="00611912"/>
    <w:rsid w:val="006132A8"/>
    <w:rsid w:val="00613C6A"/>
    <w:rsid w:val="00614CCB"/>
    <w:rsid w:val="00617AFC"/>
    <w:rsid w:val="006203B6"/>
    <w:rsid w:val="00624186"/>
    <w:rsid w:val="006247F0"/>
    <w:rsid w:val="00624E41"/>
    <w:rsid w:val="00626B4E"/>
    <w:rsid w:val="00626DB8"/>
    <w:rsid w:val="00627D00"/>
    <w:rsid w:val="00627E99"/>
    <w:rsid w:val="0063174F"/>
    <w:rsid w:val="00631E35"/>
    <w:rsid w:val="00631F76"/>
    <w:rsid w:val="006345C4"/>
    <w:rsid w:val="006356E0"/>
    <w:rsid w:val="00635C53"/>
    <w:rsid w:val="00636AA7"/>
    <w:rsid w:val="00636BC6"/>
    <w:rsid w:val="0064684E"/>
    <w:rsid w:val="00652537"/>
    <w:rsid w:val="00653260"/>
    <w:rsid w:val="00654D8F"/>
    <w:rsid w:val="00657F85"/>
    <w:rsid w:val="0066083D"/>
    <w:rsid w:val="00663312"/>
    <w:rsid w:val="006646F5"/>
    <w:rsid w:val="0067119B"/>
    <w:rsid w:val="00671E4A"/>
    <w:rsid w:val="00675976"/>
    <w:rsid w:val="00677A51"/>
    <w:rsid w:val="00680894"/>
    <w:rsid w:val="006810F7"/>
    <w:rsid w:val="0068218B"/>
    <w:rsid w:val="00683895"/>
    <w:rsid w:val="00686881"/>
    <w:rsid w:val="00690CC5"/>
    <w:rsid w:val="00690CEB"/>
    <w:rsid w:val="006A2B4A"/>
    <w:rsid w:val="006A32A3"/>
    <w:rsid w:val="006A7E8E"/>
    <w:rsid w:val="006B015A"/>
    <w:rsid w:val="006B03F9"/>
    <w:rsid w:val="006B7517"/>
    <w:rsid w:val="006C078D"/>
    <w:rsid w:val="006C732B"/>
    <w:rsid w:val="006D5E3B"/>
    <w:rsid w:val="006E5DB8"/>
    <w:rsid w:val="006E6132"/>
    <w:rsid w:val="006E6D80"/>
    <w:rsid w:val="006E7AF4"/>
    <w:rsid w:val="006F2517"/>
    <w:rsid w:val="006F35D2"/>
    <w:rsid w:val="006F54AD"/>
    <w:rsid w:val="006F570D"/>
    <w:rsid w:val="006F57A5"/>
    <w:rsid w:val="00703376"/>
    <w:rsid w:val="00705A0E"/>
    <w:rsid w:val="00705B4F"/>
    <w:rsid w:val="0071202C"/>
    <w:rsid w:val="0071434B"/>
    <w:rsid w:val="007153FE"/>
    <w:rsid w:val="00716349"/>
    <w:rsid w:val="00725004"/>
    <w:rsid w:val="007277EE"/>
    <w:rsid w:val="0073113A"/>
    <w:rsid w:val="0073175C"/>
    <w:rsid w:val="00735A00"/>
    <w:rsid w:val="00740333"/>
    <w:rsid w:val="00743F74"/>
    <w:rsid w:val="00746493"/>
    <w:rsid w:val="007509F9"/>
    <w:rsid w:val="00765458"/>
    <w:rsid w:val="007659C9"/>
    <w:rsid w:val="007666B9"/>
    <w:rsid w:val="0076786B"/>
    <w:rsid w:val="00774D37"/>
    <w:rsid w:val="00775443"/>
    <w:rsid w:val="007760BB"/>
    <w:rsid w:val="007766BD"/>
    <w:rsid w:val="00776B8C"/>
    <w:rsid w:val="00780889"/>
    <w:rsid w:val="0078146A"/>
    <w:rsid w:val="0078342C"/>
    <w:rsid w:val="007836E4"/>
    <w:rsid w:val="00783751"/>
    <w:rsid w:val="0078620F"/>
    <w:rsid w:val="00790C37"/>
    <w:rsid w:val="007931B9"/>
    <w:rsid w:val="00793B96"/>
    <w:rsid w:val="007A1B53"/>
    <w:rsid w:val="007A2476"/>
    <w:rsid w:val="007A551E"/>
    <w:rsid w:val="007A5A08"/>
    <w:rsid w:val="007A6386"/>
    <w:rsid w:val="007B1EF2"/>
    <w:rsid w:val="007C6FD3"/>
    <w:rsid w:val="007D0BCD"/>
    <w:rsid w:val="007D1174"/>
    <w:rsid w:val="007D1F86"/>
    <w:rsid w:val="007D380F"/>
    <w:rsid w:val="007D410C"/>
    <w:rsid w:val="007D4AF9"/>
    <w:rsid w:val="007E0116"/>
    <w:rsid w:val="007E1409"/>
    <w:rsid w:val="007E2782"/>
    <w:rsid w:val="007E2BD1"/>
    <w:rsid w:val="007E3FD2"/>
    <w:rsid w:val="007E4DB4"/>
    <w:rsid w:val="007E6D21"/>
    <w:rsid w:val="007E6E68"/>
    <w:rsid w:val="007F1EB5"/>
    <w:rsid w:val="007F63EA"/>
    <w:rsid w:val="00800D3E"/>
    <w:rsid w:val="00805C37"/>
    <w:rsid w:val="00811A50"/>
    <w:rsid w:val="00814F13"/>
    <w:rsid w:val="008154E6"/>
    <w:rsid w:val="008174D7"/>
    <w:rsid w:val="008174E0"/>
    <w:rsid w:val="008175DF"/>
    <w:rsid w:val="00817B50"/>
    <w:rsid w:val="00821315"/>
    <w:rsid w:val="008230BA"/>
    <w:rsid w:val="00824B70"/>
    <w:rsid w:val="008256E8"/>
    <w:rsid w:val="00826967"/>
    <w:rsid w:val="00831D6D"/>
    <w:rsid w:val="008335AA"/>
    <w:rsid w:val="00835207"/>
    <w:rsid w:val="008363AD"/>
    <w:rsid w:val="00836CD9"/>
    <w:rsid w:val="008517FC"/>
    <w:rsid w:val="00851E70"/>
    <w:rsid w:val="00857AFB"/>
    <w:rsid w:val="0086116D"/>
    <w:rsid w:val="008627F1"/>
    <w:rsid w:val="00865950"/>
    <w:rsid w:val="00866946"/>
    <w:rsid w:val="00867AC5"/>
    <w:rsid w:val="00871541"/>
    <w:rsid w:val="0087270E"/>
    <w:rsid w:val="00872C21"/>
    <w:rsid w:val="0087350C"/>
    <w:rsid w:val="00873C24"/>
    <w:rsid w:val="00874A8C"/>
    <w:rsid w:val="00880D2B"/>
    <w:rsid w:val="00884179"/>
    <w:rsid w:val="008848F3"/>
    <w:rsid w:val="0088491E"/>
    <w:rsid w:val="00885686"/>
    <w:rsid w:val="00887156"/>
    <w:rsid w:val="008954EC"/>
    <w:rsid w:val="00896B7D"/>
    <w:rsid w:val="008B45A8"/>
    <w:rsid w:val="008B4C5A"/>
    <w:rsid w:val="008C3B72"/>
    <w:rsid w:val="008C44B8"/>
    <w:rsid w:val="008C7FF7"/>
    <w:rsid w:val="008D0368"/>
    <w:rsid w:val="008D05E3"/>
    <w:rsid w:val="008D1B8B"/>
    <w:rsid w:val="008D22C4"/>
    <w:rsid w:val="008D3FFB"/>
    <w:rsid w:val="008E22C6"/>
    <w:rsid w:val="008E57E6"/>
    <w:rsid w:val="008E62DA"/>
    <w:rsid w:val="008E7950"/>
    <w:rsid w:val="008F0736"/>
    <w:rsid w:val="008F653A"/>
    <w:rsid w:val="008F6AC4"/>
    <w:rsid w:val="008F71E8"/>
    <w:rsid w:val="00904BEC"/>
    <w:rsid w:val="00915935"/>
    <w:rsid w:val="009166BD"/>
    <w:rsid w:val="0091780F"/>
    <w:rsid w:val="00922D33"/>
    <w:rsid w:val="00922DC9"/>
    <w:rsid w:val="00925181"/>
    <w:rsid w:val="00931A90"/>
    <w:rsid w:val="009324E6"/>
    <w:rsid w:val="00933E8D"/>
    <w:rsid w:val="00935F76"/>
    <w:rsid w:val="00940DEA"/>
    <w:rsid w:val="00944D1F"/>
    <w:rsid w:val="00945F88"/>
    <w:rsid w:val="00950753"/>
    <w:rsid w:val="00953B72"/>
    <w:rsid w:val="0095409F"/>
    <w:rsid w:val="00954244"/>
    <w:rsid w:val="00960753"/>
    <w:rsid w:val="0096553A"/>
    <w:rsid w:val="00965728"/>
    <w:rsid w:val="00966752"/>
    <w:rsid w:val="009671C8"/>
    <w:rsid w:val="0097084E"/>
    <w:rsid w:val="00971844"/>
    <w:rsid w:val="00980816"/>
    <w:rsid w:val="009A6B28"/>
    <w:rsid w:val="009B323D"/>
    <w:rsid w:val="009B45E4"/>
    <w:rsid w:val="009B6B43"/>
    <w:rsid w:val="009C3D06"/>
    <w:rsid w:val="009C4732"/>
    <w:rsid w:val="009C58E5"/>
    <w:rsid w:val="009C7012"/>
    <w:rsid w:val="009D0C4D"/>
    <w:rsid w:val="009D28E8"/>
    <w:rsid w:val="009D3274"/>
    <w:rsid w:val="009D5E71"/>
    <w:rsid w:val="009D680B"/>
    <w:rsid w:val="009E2A43"/>
    <w:rsid w:val="009E4CF4"/>
    <w:rsid w:val="009E60A6"/>
    <w:rsid w:val="009E635E"/>
    <w:rsid w:val="009F402F"/>
    <w:rsid w:val="009F491E"/>
    <w:rsid w:val="009F551C"/>
    <w:rsid w:val="009F5F38"/>
    <w:rsid w:val="009F5FDF"/>
    <w:rsid w:val="00A007DE"/>
    <w:rsid w:val="00A05059"/>
    <w:rsid w:val="00A075B5"/>
    <w:rsid w:val="00A14BA4"/>
    <w:rsid w:val="00A17EF6"/>
    <w:rsid w:val="00A20D67"/>
    <w:rsid w:val="00A2375E"/>
    <w:rsid w:val="00A26EF4"/>
    <w:rsid w:val="00A27106"/>
    <w:rsid w:val="00A33F6A"/>
    <w:rsid w:val="00A419F3"/>
    <w:rsid w:val="00A432C9"/>
    <w:rsid w:val="00A45A9C"/>
    <w:rsid w:val="00A460BC"/>
    <w:rsid w:val="00A4750E"/>
    <w:rsid w:val="00A51097"/>
    <w:rsid w:val="00A5116F"/>
    <w:rsid w:val="00A53608"/>
    <w:rsid w:val="00A606AC"/>
    <w:rsid w:val="00A613B4"/>
    <w:rsid w:val="00A62452"/>
    <w:rsid w:val="00A66B90"/>
    <w:rsid w:val="00A6739E"/>
    <w:rsid w:val="00A71AA5"/>
    <w:rsid w:val="00A7556A"/>
    <w:rsid w:val="00A7726D"/>
    <w:rsid w:val="00A81A92"/>
    <w:rsid w:val="00A83646"/>
    <w:rsid w:val="00A843C2"/>
    <w:rsid w:val="00A84F98"/>
    <w:rsid w:val="00A94CAF"/>
    <w:rsid w:val="00A974C5"/>
    <w:rsid w:val="00A977CF"/>
    <w:rsid w:val="00AA116C"/>
    <w:rsid w:val="00AA1474"/>
    <w:rsid w:val="00AB0C94"/>
    <w:rsid w:val="00AB244E"/>
    <w:rsid w:val="00AB2E13"/>
    <w:rsid w:val="00AB5596"/>
    <w:rsid w:val="00AB5829"/>
    <w:rsid w:val="00AB6D18"/>
    <w:rsid w:val="00AB76CE"/>
    <w:rsid w:val="00AC031A"/>
    <w:rsid w:val="00AC30D0"/>
    <w:rsid w:val="00AC43D9"/>
    <w:rsid w:val="00AD3E34"/>
    <w:rsid w:val="00AD7D71"/>
    <w:rsid w:val="00AE31C9"/>
    <w:rsid w:val="00AE5330"/>
    <w:rsid w:val="00AE5FA3"/>
    <w:rsid w:val="00AF22AE"/>
    <w:rsid w:val="00AF260C"/>
    <w:rsid w:val="00B00040"/>
    <w:rsid w:val="00B03041"/>
    <w:rsid w:val="00B07C8F"/>
    <w:rsid w:val="00B119F8"/>
    <w:rsid w:val="00B16E91"/>
    <w:rsid w:val="00B26359"/>
    <w:rsid w:val="00B30FA1"/>
    <w:rsid w:val="00B329C1"/>
    <w:rsid w:val="00B33554"/>
    <w:rsid w:val="00B34FC6"/>
    <w:rsid w:val="00B401AF"/>
    <w:rsid w:val="00B40717"/>
    <w:rsid w:val="00B4463D"/>
    <w:rsid w:val="00B46651"/>
    <w:rsid w:val="00B51C97"/>
    <w:rsid w:val="00B5201A"/>
    <w:rsid w:val="00B5471B"/>
    <w:rsid w:val="00B54BC4"/>
    <w:rsid w:val="00B5536F"/>
    <w:rsid w:val="00B55EA3"/>
    <w:rsid w:val="00B609F6"/>
    <w:rsid w:val="00B63C99"/>
    <w:rsid w:val="00B66AA2"/>
    <w:rsid w:val="00B70914"/>
    <w:rsid w:val="00B819E0"/>
    <w:rsid w:val="00B8554E"/>
    <w:rsid w:val="00B8740C"/>
    <w:rsid w:val="00B9369C"/>
    <w:rsid w:val="00B95CD7"/>
    <w:rsid w:val="00B967F5"/>
    <w:rsid w:val="00BA20A7"/>
    <w:rsid w:val="00BA2A4A"/>
    <w:rsid w:val="00BA3B44"/>
    <w:rsid w:val="00BA45DF"/>
    <w:rsid w:val="00BB3403"/>
    <w:rsid w:val="00BB3AC9"/>
    <w:rsid w:val="00BB3B76"/>
    <w:rsid w:val="00BB5A9C"/>
    <w:rsid w:val="00BB60EE"/>
    <w:rsid w:val="00BB61B6"/>
    <w:rsid w:val="00BB6EF7"/>
    <w:rsid w:val="00BC2002"/>
    <w:rsid w:val="00BC2A05"/>
    <w:rsid w:val="00BC3B91"/>
    <w:rsid w:val="00BC459F"/>
    <w:rsid w:val="00BC49BC"/>
    <w:rsid w:val="00BC5F23"/>
    <w:rsid w:val="00BE0489"/>
    <w:rsid w:val="00BE436E"/>
    <w:rsid w:val="00BE5CB5"/>
    <w:rsid w:val="00BE6485"/>
    <w:rsid w:val="00BF2387"/>
    <w:rsid w:val="00BF3511"/>
    <w:rsid w:val="00C02C7F"/>
    <w:rsid w:val="00C02DAD"/>
    <w:rsid w:val="00C06957"/>
    <w:rsid w:val="00C13D19"/>
    <w:rsid w:val="00C149A4"/>
    <w:rsid w:val="00C21511"/>
    <w:rsid w:val="00C21EB0"/>
    <w:rsid w:val="00C2209C"/>
    <w:rsid w:val="00C244B7"/>
    <w:rsid w:val="00C24959"/>
    <w:rsid w:val="00C31B55"/>
    <w:rsid w:val="00C33DC8"/>
    <w:rsid w:val="00C367E3"/>
    <w:rsid w:val="00C37F67"/>
    <w:rsid w:val="00C40AB3"/>
    <w:rsid w:val="00C41A2E"/>
    <w:rsid w:val="00C45430"/>
    <w:rsid w:val="00C530DF"/>
    <w:rsid w:val="00C535EE"/>
    <w:rsid w:val="00C56DB6"/>
    <w:rsid w:val="00C606A3"/>
    <w:rsid w:val="00C64CF4"/>
    <w:rsid w:val="00C66FC5"/>
    <w:rsid w:val="00C729DC"/>
    <w:rsid w:val="00C73371"/>
    <w:rsid w:val="00C74EF3"/>
    <w:rsid w:val="00C837BA"/>
    <w:rsid w:val="00C8464B"/>
    <w:rsid w:val="00C849C8"/>
    <w:rsid w:val="00C87C8D"/>
    <w:rsid w:val="00C9218D"/>
    <w:rsid w:val="00CA16B2"/>
    <w:rsid w:val="00CA3475"/>
    <w:rsid w:val="00CA3AD0"/>
    <w:rsid w:val="00CA718C"/>
    <w:rsid w:val="00CA72A7"/>
    <w:rsid w:val="00CB50A5"/>
    <w:rsid w:val="00CB5166"/>
    <w:rsid w:val="00CB5A06"/>
    <w:rsid w:val="00CB7986"/>
    <w:rsid w:val="00CC0F7B"/>
    <w:rsid w:val="00CC2991"/>
    <w:rsid w:val="00CC2F84"/>
    <w:rsid w:val="00CC40B7"/>
    <w:rsid w:val="00CC5659"/>
    <w:rsid w:val="00CC785F"/>
    <w:rsid w:val="00CD40C9"/>
    <w:rsid w:val="00CD5DAA"/>
    <w:rsid w:val="00CD63D5"/>
    <w:rsid w:val="00CD6DB8"/>
    <w:rsid w:val="00CE2062"/>
    <w:rsid w:val="00CE36B1"/>
    <w:rsid w:val="00CE4BCE"/>
    <w:rsid w:val="00CE532E"/>
    <w:rsid w:val="00CE72BB"/>
    <w:rsid w:val="00CF20F9"/>
    <w:rsid w:val="00CF226C"/>
    <w:rsid w:val="00CF6914"/>
    <w:rsid w:val="00CF74C4"/>
    <w:rsid w:val="00D00A63"/>
    <w:rsid w:val="00D0234A"/>
    <w:rsid w:val="00D02A56"/>
    <w:rsid w:val="00D04C4F"/>
    <w:rsid w:val="00D05267"/>
    <w:rsid w:val="00D075D6"/>
    <w:rsid w:val="00D1003C"/>
    <w:rsid w:val="00D14B6A"/>
    <w:rsid w:val="00D22E1F"/>
    <w:rsid w:val="00D25642"/>
    <w:rsid w:val="00D258ED"/>
    <w:rsid w:val="00D25D47"/>
    <w:rsid w:val="00D25F15"/>
    <w:rsid w:val="00D31620"/>
    <w:rsid w:val="00D31D8C"/>
    <w:rsid w:val="00D327B7"/>
    <w:rsid w:val="00D35E24"/>
    <w:rsid w:val="00D41359"/>
    <w:rsid w:val="00D41525"/>
    <w:rsid w:val="00D44043"/>
    <w:rsid w:val="00D45418"/>
    <w:rsid w:val="00D465D6"/>
    <w:rsid w:val="00D472C6"/>
    <w:rsid w:val="00D50046"/>
    <w:rsid w:val="00D511A9"/>
    <w:rsid w:val="00D52697"/>
    <w:rsid w:val="00D54E25"/>
    <w:rsid w:val="00D5713A"/>
    <w:rsid w:val="00D602F8"/>
    <w:rsid w:val="00D60AA5"/>
    <w:rsid w:val="00D66549"/>
    <w:rsid w:val="00D6691B"/>
    <w:rsid w:val="00D66EB9"/>
    <w:rsid w:val="00D70A00"/>
    <w:rsid w:val="00D73659"/>
    <w:rsid w:val="00D7375C"/>
    <w:rsid w:val="00D810FE"/>
    <w:rsid w:val="00D81AE6"/>
    <w:rsid w:val="00D8602A"/>
    <w:rsid w:val="00D86F59"/>
    <w:rsid w:val="00D86FE6"/>
    <w:rsid w:val="00D94AA9"/>
    <w:rsid w:val="00D95F97"/>
    <w:rsid w:val="00DA076E"/>
    <w:rsid w:val="00DA14AE"/>
    <w:rsid w:val="00DA1871"/>
    <w:rsid w:val="00DA2FB5"/>
    <w:rsid w:val="00DA555E"/>
    <w:rsid w:val="00DB44C0"/>
    <w:rsid w:val="00DB5342"/>
    <w:rsid w:val="00DB6BD1"/>
    <w:rsid w:val="00DC15BF"/>
    <w:rsid w:val="00DC345C"/>
    <w:rsid w:val="00DC61ED"/>
    <w:rsid w:val="00DC6942"/>
    <w:rsid w:val="00DD0A97"/>
    <w:rsid w:val="00DD4BD3"/>
    <w:rsid w:val="00DD7D2C"/>
    <w:rsid w:val="00DE233E"/>
    <w:rsid w:val="00DE477F"/>
    <w:rsid w:val="00DE53B7"/>
    <w:rsid w:val="00DF34BB"/>
    <w:rsid w:val="00DF606E"/>
    <w:rsid w:val="00DF6648"/>
    <w:rsid w:val="00DF7ADB"/>
    <w:rsid w:val="00E03C84"/>
    <w:rsid w:val="00E04D17"/>
    <w:rsid w:val="00E07076"/>
    <w:rsid w:val="00E1223A"/>
    <w:rsid w:val="00E1761C"/>
    <w:rsid w:val="00E2080D"/>
    <w:rsid w:val="00E2191D"/>
    <w:rsid w:val="00E21CC6"/>
    <w:rsid w:val="00E21D39"/>
    <w:rsid w:val="00E228CD"/>
    <w:rsid w:val="00E2517B"/>
    <w:rsid w:val="00E25738"/>
    <w:rsid w:val="00E269A4"/>
    <w:rsid w:val="00E27370"/>
    <w:rsid w:val="00E34081"/>
    <w:rsid w:val="00E349CD"/>
    <w:rsid w:val="00E3523D"/>
    <w:rsid w:val="00E35FDE"/>
    <w:rsid w:val="00E366BC"/>
    <w:rsid w:val="00E366FE"/>
    <w:rsid w:val="00E36944"/>
    <w:rsid w:val="00E418F3"/>
    <w:rsid w:val="00E42E79"/>
    <w:rsid w:val="00E53AD8"/>
    <w:rsid w:val="00E53C90"/>
    <w:rsid w:val="00E53EF6"/>
    <w:rsid w:val="00E610E9"/>
    <w:rsid w:val="00E63529"/>
    <w:rsid w:val="00E70379"/>
    <w:rsid w:val="00E70E1F"/>
    <w:rsid w:val="00E74E40"/>
    <w:rsid w:val="00E81488"/>
    <w:rsid w:val="00E8431A"/>
    <w:rsid w:val="00E91360"/>
    <w:rsid w:val="00E919F7"/>
    <w:rsid w:val="00E943EE"/>
    <w:rsid w:val="00E96E45"/>
    <w:rsid w:val="00EA3F27"/>
    <w:rsid w:val="00EA4EC5"/>
    <w:rsid w:val="00EA6F47"/>
    <w:rsid w:val="00EA7EAF"/>
    <w:rsid w:val="00EB0319"/>
    <w:rsid w:val="00EB18E1"/>
    <w:rsid w:val="00EB2BE5"/>
    <w:rsid w:val="00EB4D42"/>
    <w:rsid w:val="00EB5946"/>
    <w:rsid w:val="00EC2160"/>
    <w:rsid w:val="00EC223C"/>
    <w:rsid w:val="00EC2656"/>
    <w:rsid w:val="00EC2FA7"/>
    <w:rsid w:val="00EC4507"/>
    <w:rsid w:val="00EC4F79"/>
    <w:rsid w:val="00ED0509"/>
    <w:rsid w:val="00ED0BE9"/>
    <w:rsid w:val="00ED4D54"/>
    <w:rsid w:val="00ED68B8"/>
    <w:rsid w:val="00EE148F"/>
    <w:rsid w:val="00EE246B"/>
    <w:rsid w:val="00EE60A6"/>
    <w:rsid w:val="00EF0C09"/>
    <w:rsid w:val="00EF3E24"/>
    <w:rsid w:val="00F014B2"/>
    <w:rsid w:val="00F06834"/>
    <w:rsid w:val="00F10CB8"/>
    <w:rsid w:val="00F14EE7"/>
    <w:rsid w:val="00F23059"/>
    <w:rsid w:val="00F23D10"/>
    <w:rsid w:val="00F2521F"/>
    <w:rsid w:val="00F3100B"/>
    <w:rsid w:val="00F353F2"/>
    <w:rsid w:val="00F35566"/>
    <w:rsid w:val="00F37D61"/>
    <w:rsid w:val="00F50635"/>
    <w:rsid w:val="00F5310F"/>
    <w:rsid w:val="00F53C80"/>
    <w:rsid w:val="00F554F4"/>
    <w:rsid w:val="00F5582F"/>
    <w:rsid w:val="00F5596C"/>
    <w:rsid w:val="00F60C53"/>
    <w:rsid w:val="00F67177"/>
    <w:rsid w:val="00F72C19"/>
    <w:rsid w:val="00F7596C"/>
    <w:rsid w:val="00F801A0"/>
    <w:rsid w:val="00F83898"/>
    <w:rsid w:val="00F86959"/>
    <w:rsid w:val="00F92A81"/>
    <w:rsid w:val="00F93EA6"/>
    <w:rsid w:val="00F97B1C"/>
    <w:rsid w:val="00FA7A20"/>
    <w:rsid w:val="00FB23C4"/>
    <w:rsid w:val="00FB4B00"/>
    <w:rsid w:val="00FB5923"/>
    <w:rsid w:val="00FB5F92"/>
    <w:rsid w:val="00FC021A"/>
    <w:rsid w:val="00FC1439"/>
    <w:rsid w:val="00FC3B34"/>
    <w:rsid w:val="00FC4004"/>
    <w:rsid w:val="00FC451C"/>
    <w:rsid w:val="00FC71B9"/>
    <w:rsid w:val="00FC7B13"/>
    <w:rsid w:val="00FD13A9"/>
    <w:rsid w:val="00FD1955"/>
    <w:rsid w:val="00FD1B75"/>
    <w:rsid w:val="00FD256B"/>
    <w:rsid w:val="00FD39FA"/>
    <w:rsid w:val="00FD53E5"/>
    <w:rsid w:val="00FE3465"/>
    <w:rsid w:val="00FF1667"/>
    <w:rsid w:val="00FF2E6F"/>
    <w:rsid w:val="00FF3158"/>
    <w:rsid w:val="00FF3B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A352C"/>
  <w15:docId w15:val="{F877F9AC-50C9-4320-BFBA-64541FE9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A18"/>
    <w:rPr>
      <w:rFonts w:ascii="Arial" w:hAnsi="Arial" w:cs="Arial"/>
      <w:lang w:val="sr-Cyrl-RS"/>
    </w:rPr>
  </w:style>
  <w:style w:type="paragraph" w:styleId="Heading1">
    <w:name w:val="heading 1"/>
    <w:basedOn w:val="Normal"/>
    <w:next w:val="Normal"/>
    <w:link w:val="Heading1Char"/>
    <w:uiPriority w:val="99"/>
    <w:qFormat/>
    <w:rsid w:val="00626DB8"/>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26DB8"/>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626DB8"/>
    <w:pPr>
      <w:keepNext/>
      <w:spacing w:before="240" w:after="60"/>
      <w:outlineLvl w:val="2"/>
    </w:pPr>
    <w:rPr>
      <w:b/>
      <w:bCs/>
      <w:sz w:val="26"/>
      <w:szCs w:val="26"/>
    </w:rPr>
  </w:style>
  <w:style w:type="paragraph" w:styleId="Heading5">
    <w:name w:val="heading 5"/>
    <w:basedOn w:val="Normal"/>
    <w:next w:val="Normal"/>
    <w:link w:val="Heading5Char"/>
    <w:uiPriority w:val="99"/>
    <w:qFormat/>
    <w:rsid w:val="002577D1"/>
    <w:pPr>
      <w:spacing w:before="240" w:after="60"/>
      <w:outlineLvl w:val="4"/>
    </w:pPr>
    <w:rPr>
      <w:b/>
      <w:bCs/>
      <w:i/>
      <w:iCs/>
      <w:sz w:val="26"/>
      <w:szCs w:val="26"/>
    </w:rPr>
  </w:style>
  <w:style w:type="paragraph" w:styleId="Heading6">
    <w:name w:val="heading 6"/>
    <w:basedOn w:val="Normal"/>
    <w:next w:val="Normal"/>
    <w:link w:val="Heading6Char"/>
    <w:uiPriority w:val="99"/>
    <w:qFormat/>
    <w:rsid w:val="002577D1"/>
    <w:pPr>
      <w:spacing w:before="240" w:after="60"/>
      <w:outlineLvl w:val="5"/>
    </w:pPr>
    <w:rPr>
      <w:b/>
      <w:bCs/>
      <w:sz w:val="22"/>
      <w:szCs w:val="22"/>
    </w:rPr>
  </w:style>
  <w:style w:type="paragraph" w:styleId="Heading7">
    <w:name w:val="heading 7"/>
    <w:basedOn w:val="Normal"/>
    <w:next w:val="Normal"/>
    <w:link w:val="Heading7Char"/>
    <w:uiPriority w:val="99"/>
    <w:qFormat/>
    <w:rsid w:val="005C4034"/>
    <w:pPr>
      <w:spacing w:before="240" w:after="60"/>
      <w:outlineLvl w:val="6"/>
    </w:pPr>
  </w:style>
  <w:style w:type="paragraph" w:styleId="Heading8">
    <w:name w:val="heading 8"/>
    <w:basedOn w:val="Normal"/>
    <w:next w:val="Normal"/>
    <w:link w:val="Heading8Char"/>
    <w:uiPriority w:val="99"/>
    <w:qFormat/>
    <w:rsid w:val="00EC223C"/>
    <w:pPr>
      <w:keepNext/>
      <w:jc w:val="center"/>
      <w:outlineLvl w:val="7"/>
    </w:pPr>
    <w:rPr>
      <w:b/>
      <w:bCs/>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B6ED7"/>
    <w:rPr>
      <w:rFonts w:ascii="Cambria" w:hAnsi="Cambria" w:cs="Cambria"/>
      <w:b/>
      <w:bCs/>
      <w:kern w:val="32"/>
      <w:sz w:val="32"/>
      <w:szCs w:val="32"/>
    </w:rPr>
  </w:style>
  <w:style w:type="character" w:customStyle="1" w:styleId="Heading2Char">
    <w:name w:val="Heading 2 Char"/>
    <w:link w:val="Heading2"/>
    <w:uiPriority w:val="99"/>
    <w:semiHidden/>
    <w:locked/>
    <w:rsid w:val="002B6ED7"/>
    <w:rPr>
      <w:rFonts w:ascii="Cambria" w:hAnsi="Cambria" w:cs="Cambria"/>
      <w:b/>
      <w:bCs/>
      <w:i/>
      <w:iCs/>
      <w:sz w:val="28"/>
      <w:szCs w:val="28"/>
    </w:rPr>
  </w:style>
  <w:style w:type="character" w:customStyle="1" w:styleId="Heading3Char">
    <w:name w:val="Heading 3 Char"/>
    <w:link w:val="Heading3"/>
    <w:uiPriority w:val="99"/>
    <w:semiHidden/>
    <w:locked/>
    <w:rsid w:val="002B6ED7"/>
    <w:rPr>
      <w:rFonts w:ascii="Cambria" w:hAnsi="Cambria" w:cs="Cambria"/>
      <w:b/>
      <w:bCs/>
      <w:sz w:val="26"/>
      <w:szCs w:val="26"/>
    </w:rPr>
  </w:style>
  <w:style w:type="character" w:customStyle="1" w:styleId="Heading5Char">
    <w:name w:val="Heading 5 Char"/>
    <w:link w:val="Heading5"/>
    <w:uiPriority w:val="99"/>
    <w:semiHidden/>
    <w:locked/>
    <w:rsid w:val="002B6ED7"/>
    <w:rPr>
      <w:rFonts w:ascii="Calibri" w:hAnsi="Calibri" w:cs="Calibri"/>
      <w:b/>
      <w:bCs/>
      <w:i/>
      <w:iCs/>
      <w:sz w:val="26"/>
      <w:szCs w:val="26"/>
    </w:rPr>
  </w:style>
  <w:style w:type="character" w:customStyle="1" w:styleId="Heading6Char">
    <w:name w:val="Heading 6 Char"/>
    <w:link w:val="Heading6"/>
    <w:uiPriority w:val="99"/>
    <w:semiHidden/>
    <w:locked/>
    <w:rsid w:val="002B6ED7"/>
    <w:rPr>
      <w:rFonts w:ascii="Calibri" w:hAnsi="Calibri" w:cs="Calibri"/>
      <w:b/>
      <w:bCs/>
      <w:sz w:val="22"/>
      <w:szCs w:val="22"/>
    </w:rPr>
  </w:style>
  <w:style w:type="character" w:customStyle="1" w:styleId="Heading7Char">
    <w:name w:val="Heading 7 Char"/>
    <w:link w:val="Heading7"/>
    <w:uiPriority w:val="99"/>
    <w:semiHidden/>
    <w:locked/>
    <w:rsid w:val="002B6ED7"/>
    <w:rPr>
      <w:rFonts w:ascii="Calibri" w:hAnsi="Calibri" w:cs="Calibri"/>
      <w:sz w:val="24"/>
      <w:szCs w:val="24"/>
    </w:rPr>
  </w:style>
  <w:style w:type="character" w:customStyle="1" w:styleId="Heading8Char">
    <w:name w:val="Heading 8 Char"/>
    <w:link w:val="Heading8"/>
    <w:uiPriority w:val="99"/>
    <w:semiHidden/>
    <w:locked/>
    <w:rsid w:val="002B6ED7"/>
    <w:rPr>
      <w:rFonts w:ascii="Calibri" w:hAnsi="Calibri" w:cs="Calibri"/>
      <w:i/>
      <w:iCs/>
      <w:sz w:val="24"/>
      <w:szCs w:val="24"/>
    </w:rPr>
  </w:style>
  <w:style w:type="paragraph" w:customStyle="1" w:styleId="Naslovsaopstenja">
    <w:name w:val="Naslov saopstenja"/>
    <w:basedOn w:val="Title"/>
    <w:next w:val="Caption"/>
    <w:uiPriority w:val="99"/>
    <w:rsid w:val="006E7AF4"/>
    <w:pPr>
      <w:spacing w:after="0"/>
    </w:pPr>
    <w:rPr>
      <w:sz w:val="24"/>
      <w:szCs w:val="24"/>
    </w:rPr>
  </w:style>
  <w:style w:type="paragraph" w:styleId="Title">
    <w:name w:val="Title"/>
    <w:basedOn w:val="Normal"/>
    <w:link w:val="TitleChar"/>
    <w:uiPriority w:val="99"/>
    <w:qFormat/>
    <w:rsid w:val="003C4653"/>
    <w:pPr>
      <w:spacing w:before="240" w:after="60"/>
      <w:jc w:val="center"/>
      <w:outlineLvl w:val="0"/>
    </w:pPr>
    <w:rPr>
      <w:b/>
      <w:bCs/>
      <w:kern w:val="28"/>
      <w:sz w:val="32"/>
      <w:szCs w:val="32"/>
    </w:rPr>
  </w:style>
  <w:style w:type="character" w:customStyle="1" w:styleId="TitleChar">
    <w:name w:val="Title Char"/>
    <w:link w:val="Title"/>
    <w:uiPriority w:val="99"/>
    <w:locked/>
    <w:rsid w:val="002B6ED7"/>
    <w:rPr>
      <w:rFonts w:ascii="Cambria" w:hAnsi="Cambria" w:cs="Cambria"/>
      <w:b/>
      <w:bCs/>
      <w:kern w:val="28"/>
      <w:sz w:val="32"/>
      <w:szCs w:val="32"/>
    </w:rPr>
  </w:style>
  <w:style w:type="paragraph" w:styleId="Caption">
    <w:name w:val="caption"/>
    <w:basedOn w:val="Normal"/>
    <w:next w:val="Normal"/>
    <w:uiPriority w:val="99"/>
    <w:qFormat/>
    <w:rsid w:val="003C4653"/>
    <w:rPr>
      <w:b/>
      <w:bCs/>
    </w:rPr>
  </w:style>
  <w:style w:type="paragraph" w:customStyle="1" w:styleId="Podnaslovsopstenja">
    <w:name w:val="Podnaslov sopstenja"/>
    <w:basedOn w:val="Normal"/>
    <w:uiPriority w:val="99"/>
    <w:rsid w:val="006E7AF4"/>
    <w:pPr>
      <w:spacing w:after="120"/>
      <w:jc w:val="center"/>
    </w:pPr>
    <w:rPr>
      <w:b/>
      <w:bCs/>
      <w:sz w:val="22"/>
      <w:szCs w:val="22"/>
    </w:rPr>
  </w:style>
  <w:style w:type="paragraph" w:styleId="Subtitle">
    <w:name w:val="Subtitle"/>
    <w:basedOn w:val="Normal"/>
    <w:link w:val="SubtitleChar"/>
    <w:uiPriority w:val="99"/>
    <w:qFormat/>
    <w:rsid w:val="003C4653"/>
    <w:pPr>
      <w:spacing w:after="60"/>
      <w:jc w:val="center"/>
      <w:outlineLvl w:val="1"/>
    </w:pPr>
  </w:style>
  <w:style w:type="character" w:customStyle="1" w:styleId="SubtitleChar">
    <w:name w:val="Subtitle Char"/>
    <w:link w:val="Subtitle"/>
    <w:uiPriority w:val="99"/>
    <w:locked/>
    <w:rsid w:val="002B6ED7"/>
    <w:rPr>
      <w:rFonts w:ascii="Cambria" w:hAnsi="Cambria" w:cs="Cambria"/>
      <w:sz w:val="24"/>
      <w:szCs w:val="24"/>
    </w:rPr>
  </w:style>
  <w:style w:type="paragraph" w:customStyle="1" w:styleId="NaslovMetodologijaiNapomena">
    <w:name w:val="Naslov Metodologija i Napomena"/>
    <w:basedOn w:val="Normal"/>
    <w:uiPriority w:val="99"/>
    <w:rsid w:val="00266953"/>
    <w:pPr>
      <w:spacing w:before="120" w:after="240"/>
      <w:jc w:val="center"/>
    </w:pPr>
    <w:rPr>
      <w:b/>
      <w:bCs/>
    </w:rPr>
  </w:style>
  <w:style w:type="paragraph" w:customStyle="1" w:styleId="TekstMetodologijaiNapomena">
    <w:name w:val="Tekst Metodologija i Napomena"/>
    <w:basedOn w:val="BodyTextFirstIndent"/>
    <w:next w:val="BodyText"/>
    <w:uiPriority w:val="99"/>
    <w:rsid w:val="00D66EB9"/>
    <w:pPr>
      <w:spacing w:before="120" w:after="0"/>
      <w:ind w:firstLine="397"/>
      <w:jc w:val="both"/>
    </w:pPr>
    <w:rPr>
      <w:lang w:val="sr-Cyrl-CS"/>
    </w:rPr>
  </w:style>
  <w:style w:type="paragraph" w:styleId="BodyText">
    <w:name w:val="Body Text"/>
    <w:basedOn w:val="Normal"/>
    <w:link w:val="BodyTextChar"/>
    <w:uiPriority w:val="99"/>
    <w:semiHidden/>
    <w:rsid w:val="00CD6DB8"/>
    <w:pPr>
      <w:spacing w:after="120"/>
    </w:pPr>
  </w:style>
  <w:style w:type="character" w:customStyle="1" w:styleId="BodyTextChar">
    <w:name w:val="Body Text Char"/>
    <w:link w:val="BodyText"/>
    <w:uiPriority w:val="99"/>
    <w:semiHidden/>
    <w:locked/>
    <w:rsid w:val="002B6ED7"/>
    <w:rPr>
      <w:rFonts w:ascii="Arial" w:hAnsi="Arial" w:cs="Arial"/>
      <w:sz w:val="24"/>
      <w:szCs w:val="24"/>
    </w:rPr>
  </w:style>
  <w:style w:type="paragraph" w:styleId="BodyTextFirstIndent">
    <w:name w:val="Body Text First Indent"/>
    <w:basedOn w:val="BodyText"/>
    <w:link w:val="BodyTextFirstIndentChar"/>
    <w:uiPriority w:val="99"/>
    <w:semiHidden/>
    <w:rsid w:val="00CD6DB8"/>
    <w:pPr>
      <w:ind w:firstLine="210"/>
    </w:pPr>
  </w:style>
  <w:style w:type="character" w:customStyle="1" w:styleId="BodyTextFirstIndentChar">
    <w:name w:val="Body Text First Indent Char"/>
    <w:link w:val="BodyTextFirstIndent"/>
    <w:uiPriority w:val="99"/>
    <w:semiHidden/>
    <w:locked/>
    <w:rsid w:val="002B6ED7"/>
    <w:rPr>
      <w:rFonts w:ascii="Arial" w:hAnsi="Arial" w:cs="Arial"/>
      <w:sz w:val="24"/>
      <w:szCs w:val="24"/>
    </w:rPr>
  </w:style>
  <w:style w:type="paragraph" w:styleId="ListNumber">
    <w:name w:val="List Number"/>
    <w:basedOn w:val="Normal"/>
    <w:uiPriority w:val="99"/>
    <w:semiHidden/>
    <w:rsid w:val="00D44043"/>
    <w:pPr>
      <w:numPr>
        <w:numId w:val="1"/>
      </w:numPr>
      <w:tabs>
        <w:tab w:val="clear" w:pos="360"/>
        <w:tab w:val="num" w:pos="1492"/>
      </w:tabs>
    </w:pPr>
  </w:style>
  <w:style w:type="paragraph" w:customStyle="1" w:styleId="Style1">
    <w:name w:val="Style1"/>
    <w:uiPriority w:val="99"/>
    <w:semiHidden/>
    <w:rsid w:val="004946DA"/>
    <w:rPr>
      <w:rFonts w:ascii="Arial" w:hAnsi="Arial" w:cs="Arial"/>
    </w:rPr>
  </w:style>
  <w:style w:type="paragraph" w:styleId="BodyTextIndent">
    <w:name w:val="Body Text Indent"/>
    <w:basedOn w:val="Normal"/>
    <w:link w:val="BodyTextIndentChar"/>
    <w:uiPriority w:val="99"/>
    <w:semiHidden/>
    <w:rsid w:val="00CD6DB8"/>
    <w:pPr>
      <w:spacing w:after="120"/>
      <w:ind w:left="283"/>
    </w:pPr>
  </w:style>
  <w:style w:type="character" w:customStyle="1" w:styleId="BodyTextIndentChar">
    <w:name w:val="Body Text Indent Char"/>
    <w:link w:val="BodyTextIndent"/>
    <w:uiPriority w:val="99"/>
    <w:semiHidden/>
    <w:locked/>
    <w:rsid w:val="002B6ED7"/>
    <w:rPr>
      <w:rFonts w:ascii="Arial" w:hAnsi="Arial" w:cs="Arial"/>
      <w:sz w:val="24"/>
      <w:szCs w:val="24"/>
    </w:rPr>
  </w:style>
  <w:style w:type="paragraph" w:styleId="BodyTextIndent2">
    <w:name w:val="Body Text Indent 2"/>
    <w:basedOn w:val="Normal"/>
    <w:link w:val="BodyTextIndent2Char"/>
    <w:uiPriority w:val="99"/>
    <w:semiHidden/>
    <w:rsid w:val="00CD6DB8"/>
    <w:pPr>
      <w:spacing w:after="120" w:line="480" w:lineRule="auto"/>
      <w:ind w:left="283"/>
    </w:pPr>
  </w:style>
  <w:style w:type="character" w:customStyle="1" w:styleId="BodyTextIndent2Char">
    <w:name w:val="Body Text Indent 2 Char"/>
    <w:link w:val="BodyTextIndent2"/>
    <w:uiPriority w:val="99"/>
    <w:semiHidden/>
    <w:locked/>
    <w:rsid w:val="002B6ED7"/>
    <w:rPr>
      <w:rFonts w:ascii="Arial" w:hAnsi="Arial" w:cs="Arial"/>
      <w:sz w:val="24"/>
      <w:szCs w:val="24"/>
    </w:rPr>
  </w:style>
  <w:style w:type="paragraph" w:styleId="BodyText3">
    <w:name w:val="Body Text 3"/>
    <w:basedOn w:val="Normal"/>
    <w:link w:val="BodyText3Char"/>
    <w:uiPriority w:val="99"/>
    <w:semiHidden/>
    <w:rsid w:val="00CD6DB8"/>
    <w:pPr>
      <w:spacing w:after="120"/>
    </w:pPr>
    <w:rPr>
      <w:sz w:val="16"/>
      <w:szCs w:val="16"/>
    </w:rPr>
  </w:style>
  <w:style w:type="character" w:customStyle="1" w:styleId="BodyText3Char">
    <w:name w:val="Body Text 3 Char"/>
    <w:link w:val="BodyText3"/>
    <w:uiPriority w:val="99"/>
    <w:semiHidden/>
    <w:locked/>
    <w:rsid w:val="002B6ED7"/>
    <w:rPr>
      <w:rFonts w:ascii="Arial" w:hAnsi="Arial" w:cs="Arial"/>
      <w:sz w:val="16"/>
      <w:szCs w:val="16"/>
    </w:rPr>
  </w:style>
  <w:style w:type="paragraph" w:styleId="BodyTextFirstIndent2">
    <w:name w:val="Body Text First Indent 2"/>
    <w:basedOn w:val="BodyTextIndent"/>
    <w:link w:val="BodyTextFirstIndent2Char"/>
    <w:uiPriority w:val="99"/>
    <w:semiHidden/>
    <w:rsid w:val="00CD6DB8"/>
    <w:pPr>
      <w:ind w:firstLine="210"/>
    </w:pPr>
  </w:style>
  <w:style w:type="character" w:customStyle="1" w:styleId="BodyTextFirstIndent2Char">
    <w:name w:val="Body Text First Indent 2 Char"/>
    <w:link w:val="BodyTextFirstIndent2"/>
    <w:uiPriority w:val="99"/>
    <w:semiHidden/>
    <w:locked/>
    <w:rsid w:val="002B6ED7"/>
    <w:rPr>
      <w:rFonts w:ascii="Arial" w:hAnsi="Arial" w:cs="Arial"/>
      <w:sz w:val="24"/>
      <w:szCs w:val="24"/>
    </w:rPr>
  </w:style>
  <w:style w:type="paragraph" w:styleId="BodyTextIndent3">
    <w:name w:val="Body Text Indent 3"/>
    <w:basedOn w:val="Normal"/>
    <w:link w:val="BodyTextIndent3Char"/>
    <w:uiPriority w:val="99"/>
    <w:semiHidden/>
    <w:rsid w:val="00CD6DB8"/>
    <w:pPr>
      <w:spacing w:after="120"/>
      <w:ind w:left="283"/>
    </w:pPr>
    <w:rPr>
      <w:sz w:val="16"/>
      <w:szCs w:val="16"/>
    </w:rPr>
  </w:style>
  <w:style w:type="character" w:customStyle="1" w:styleId="BodyTextIndent3Char">
    <w:name w:val="Body Text Indent 3 Char"/>
    <w:link w:val="BodyTextIndent3"/>
    <w:uiPriority w:val="99"/>
    <w:semiHidden/>
    <w:locked/>
    <w:rsid w:val="002B6ED7"/>
    <w:rPr>
      <w:rFonts w:ascii="Arial" w:hAnsi="Arial" w:cs="Arial"/>
      <w:sz w:val="16"/>
      <w:szCs w:val="16"/>
    </w:rPr>
  </w:style>
  <w:style w:type="paragraph" w:styleId="BalloonText">
    <w:name w:val="Balloon Text"/>
    <w:basedOn w:val="Normal"/>
    <w:link w:val="BalloonTextChar"/>
    <w:uiPriority w:val="99"/>
    <w:semiHidden/>
    <w:rsid w:val="00CD6DB8"/>
    <w:rPr>
      <w:rFonts w:ascii="Tahoma" w:hAnsi="Tahoma" w:cs="Tahoma"/>
      <w:sz w:val="16"/>
      <w:szCs w:val="16"/>
    </w:rPr>
  </w:style>
  <w:style w:type="character" w:customStyle="1" w:styleId="BalloonTextChar">
    <w:name w:val="Balloon Text Char"/>
    <w:link w:val="BalloonText"/>
    <w:uiPriority w:val="99"/>
    <w:semiHidden/>
    <w:locked/>
    <w:rsid w:val="002B6ED7"/>
    <w:rPr>
      <w:rFonts w:cs="Times New Roman"/>
      <w:sz w:val="2"/>
      <w:szCs w:val="2"/>
    </w:rPr>
  </w:style>
  <w:style w:type="paragraph" w:styleId="BodyText2">
    <w:name w:val="Body Text 2"/>
    <w:basedOn w:val="Normal"/>
    <w:link w:val="BodyText2Char"/>
    <w:uiPriority w:val="99"/>
    <w:semiHidden/>
    <w:rsid w:val="00CD6DB8"/>
    <w:pPr>
      <w:spacing w:after="120" w:line="480" w:lineRule="auto"/>
    </w:pPr>
  </w:style>
  <w:style w:type="character" w:customStyle="1" w:styleId="BodyText2Char">
    <w:name w:val="Body Text 2 Char"/>
    <w:link w:val="BodyText2"/>
    <w:uiPriority w:val="99"/>
    <w:semiHidden/>
    <w:locked/>
    <w:rsid w:val="002B6ED7"/>
    <w:rPr>
      <w:rFonts w:ascii="Arial" w:hAnsi="Arial" w:cs="Arial"/>
      <w:sz w:val="24"/>
      <w:szCs w:val="24"/>
    </w:rPr>
  </w:style>
  <w:style w:type="paragraph" w:customStyle="1" w:styleId="StylePasusFirstline06cmBefore0ptAfter0pt">
    <w:name w:val="Style Pasus + First line:  06 cm Before:  0 pt After:  0 pt"/>
    <w:basedOn w:val="TekstMetodologijaiNapomena"/>
    <w:uiPriority w:val="99"/>
    <w:semiHidden/>
    <w:rsid w:val="004946DA"/>
    <w:pPr>
      <w:spacing w:before="0"/>
      <w:ind w:firstLine="340"/>
    </w:pPr>
  </w:style>
  <w:style w:type="paragraph" w:styleId="NormalIndent">
    <w:name w:val="Normal Indent"/>
    <w:basedOn w:val="Normal"/>
    <w:uiPriority w:val="99"/>
    <w:semiHidden/>
    <w:rsid w:val="004946DA"/>
    <w:pPr>
      <w:ind w:left="720"/>
    </w:pPr>
  </w:style>
  <w:style w:type="paragraph" w:customStyle="1" w:styleId="Naslovtabela">
    <w:name w:val="Naslov tabela"/>
    <w:basedOn w:val="Normal"/>
    <w:uiPriority w:val="99"/>
    <w:rsid w:val="00CF74C4"/>
    <w:pPr>
      <w:tabs>
        <w:tab w:val="left" w:pos="284"/>
        <w:tab w:val="num" w:pos="1492"/>
      </w:tabs>
      <w:spacing w:before="120" w:after="120"/>
      <w:ind w:left="284" w:hanging="284"/>
      <w:jc w:val="center"/>
    </w:pPr>
    <w:rPr>
      <w:b/>
      <w:bCs/>
    </w:rPr>
  </w:style>
  <w:style w:type="table" w:styleId="TableGrid">
    <w:name w:val="Table Grid"/>
    <w:basedOn w:val="TableNormal"/>
    <w:uiPriority w:val="99"/>
    <w:semiHidden/>
    <w:rsid w:val="00D075D6"/>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uiPriority w:val="99"/>
    <w:semiHidden/>
    <w:rsid w:val="00120DC5"/>
    <w:rPr>
      <w:rFonts w:ascii="Arial" w:hAnsi="Arial" w:cs="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List6">
    <w:name w:val="Table List 6"/>
    <w:basedOn w:val="TableNormal"/>
    <w:uiPriority w:val="99"/>
    <w:semiHidden/>
    <w:rsid w:val="00D075D6"/>
    <w:rPr>
      <w:rFonts w:ascii="Arial" w:hAnsi="Arial" w:cs="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Elegant">
    <w:name w:val="Table Elegant"/>
    <w:basedOn w:val="TableNormal"/>
    <w:uiPriority w:val="99"/>
    <w:semiHidden/>
    <w:rsid w:val="00D075D6"/>
    <w:rPr>
      <w:rFonts w:ascii="Arial" w:hAnsi="Arial"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075D6"/>
    <w:rPr>
      <w:rFonts w:ascii="Arial" w:hAnsi="Arial" w:cs="Arial"/>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ela-Zaglavlje">
    <w:name w:val="Tabela-Zaglavlje"/>
    <w:basedOn w:val="Normal"/>
    <w:uiPriority w:val="99"/>
    <w:rsid w:val="00C13D19"/>
    <w:pPr>
      <w:jc w:val="center"/>
    </w:pPr>
    <w:rPr>
      <w:sz w:val="16"/>
      <w:szCs w:val="16"/>
      <w:lang w:val="sr-Latn-CS"/>
    </w:rPr>
  </w:style>
  <w:style w:type="paragraph" w:customStyle="1" w:styleId="Tabela-Pretkolona">
    <w:name w:val="Tabela-Pretkolona"/>
    <w:basedOn w:val="Normal"/>
    <w:uiPriority w:val="99"/>
    <w:rsid w:val="00C13D19"/>
    <w:rPr>
      <w:sz w:val="16"/>
      <w:szCs w:val="16"/>
      <w:lang w:val="sr-Latn-CS"/>
    </w:rPr>
  </w:style>
  <w:style w:type="paragraph" w:customStyle="1" w:styleId="Tabela-PretkolonaI">
    <w:name w:val="Tabela-PretkolonaI"/>
    <w:basedOn w:val="Normal"/>
    <w:uiPriority w:val="99"/>
    <w:rsid w:val="00C13D19"/>
    <w:rPr>
      <w:i/>
      <w:iCs/>
      <w:sz w:val="16"/>
      <w:szCs w:val="16"/>
      <w:lang w:val="sr-Latn-CS"/>
    </w:rPr>
  </w:style>
  <w:style w:type="paragraph" w:customStyle="1" w:styleId="Tabela-PretkolonaB">
    <w:name w:val="Tabela-PretkolonaB"/>
    <w:basedOn w:val="Normal"/>
    <w:uiPriority w:val="99"/>
    <w:rsid w:val="00C13D19"/>
    <w:rPr>
      <w:b/>
      <w:bCs/>
      <w:sz w:val="16"/>
      <w:szCs w:val="16"/>
      <w:lang w:val="sr-Latn-CS"/>
    </w:rPr>
  </w:style>
  <w:style w:type="paragraph" w:customStyle="1" w:styleId="Tabela-Brojevi">
    <w:name w:val="Tabela-Brojevi"/>
    <w:basedOn w:val="Normal"/>
    <w:uiPriority w:val="99"/>
    <w:rsid w:val="00C13D19"/>
    <w:pPr>
      <w:jc w:val="right"/>
    </w:pPr>
    <w:rPr>
      <w:sz w:val="16"/>
      <w:szCs w:val="16"/>
      <w:lang w:val="sr-Latn-CS"/>
    </w:rPr>
  </w:style>
  <w:style w:type="paragraph" w:styleId="FootnoteText">
    <w:name w:val="footnote text"/>
    <w:basedOn w:val="Normal"/>
    <w:link w:val="FootnoteTextChar"/>
    <w:uiPriority w:val="99"/>
    <w:semiHidden/>
    <w:rsid w:val="00EC4F79"/>
  </w:style>
  <w:style w:type="character" w:customStyle="1" w:styleId="FootnoteTextChar">
    <w:name w:val="Footnote Text Char"/>
    <w:link w:val="FootnoteText"/>
    <w:uiPriority w:val="99"/>
    <w:semiHidden/>
    <w:locked/>
    <w:rsid w:val="002B6ED7"/>
    <w:rPr>
      <w:rFonts w:ascii="Arial" w:hAnsi="Arial" w:cs="Arial"/>
    </w:rPr>
  </w:style>
  <w:style w:type="paragraph" w:customStyle="1" w:styleId="Tabela-BrojeviI">
    <w:name w:val="Tabela-BrojeviI"/>
    <w:basedOn w:val="Normal"/>
    <w:uiPriority w:val="99"/>
    <w:rsid w:val="00C13D19"/>
    <w:pPr>
      <w:jc w:val="right"/>
    </w:pPr>
    <w:rPr>
      <w:i/>
      <w:iCs/>
      <w:sz w:val="16"/>
      <w:szCs w:val="16"/>
      <w:lang w:val="sr-Latn-CS"/>
    </w:rPr>
  </w:style>
  <w:style w:type="paragraph" w:customStyle="1" w:styleId="Tabela-BrojeviB">
    <w:name w:val="Tabela-BrojeviB"/>
    <w:basedOn w:val="Normal"/>
    <w:uiPriority w:val="99"/>
    <w:rsid w:val="00C13D19"/>
    <w:pPr>
      <w:jc w:val="right"/>
    </w:pPr>
    <w:rPr>
      <w:b/>
      <w:bCs/>
      <w:sz w:val="16"/>
      <w:szCs w:val="16"/>
      <w:lang w:val="sr-Latn-CS"/>
    </w:rPr>
  </w:style>
  <w:style w:type="paragraph" w:customStyle="1" w:styleId="Fusnota-Broj1">
    <w:name w:val="Fusnota-Broj1"/>
    <w:basedOn w:val="Normal"/>
    <w:uiPriority w:val="99"/>
    <w:rsid w:val="0041739D"/>
    <w:pPr>
      <w:tabs>
        <w:tab w:val="num" w:pos="360"/>
      </w:tabs>
      <w:ind w:left="360" w:hanging="360"/>
    </w:pPr>
    <w:rPr>
      <w:sz w:val="14"/>
      <w:szCs w:val="14"/>
      <w:vertAlign w:val="superscript"/>
      <w:lang w:val="sr-Latn-CS"/>
    </w:rPr>
  </w:style>
  <w:style w:type="paragraph" w:customStyle="1" w:styleId="Fusnota-Tekst1">
    <w:name w:val="Fusnota-Tekst1"/>
    <w:basedOn w:val="Normal"/>
    <w:uiPriority w:val="99"/>
    <w:rsid w:val="0041739D"/>
    <w:rPr>
      <w:sz w:val="14"/>
      <w:szCs w:val="14"/>
      <w:lang w:val="sr-Latn-CS"/>
    </w:rPr>
  </w:style>
  <w:style w:type="paragraph" w:customStyle="1" w:styleId="Naslovgrafikona">
    <w:name w:val="Naslov grafikona"/>
    <w:basedOn w:val="Normal"/>
    <w:next w:val="Normal"/>
    <w:uiPriority w:val="99"/>
    <w:rsid w:val="00CF74C4"/>
    <w:pPr>
      <w:framePr w:hSpace="181" w:wrap="auto" w:vAnchor="page" w:hAnchor="margin" w:xAlign="center" w:y="14176"/>
      <w:spacing w:before="120" w:after="120"/>
      <w:jc w:val="center"/>
    </w:pPr>
    <w:rPr>
      <w:b/>
      <w:bCs/>
      <w:lang w:val="ru-RU"/>
    </w:rPr>
  </w:style>
  <w:style w:type="paragraph" w:styleId="Footer">
    <w:name w:val="footer"/>
    <w:basedOn w:val="Normal"/>
    <w:link w:val="FooterChar"/>
    <w:uiPriority w:val="99"/>
    <w:rsid w:val="00EC223C"/>
    <w:pPr>
      <w:tabs>
        <w:tab w:val="center" w:pos="4320"/>
        <w:tab w:val="right" w:pos="8640"/>
      </w:tabs>
    </w:pPr>
    <w:rPr>
      <w:sz w:val="24"/>
      <w:szCs w:val="24"/>
    </w:rPr>
  </w:style>
  <w:style w:type="character" w:customStyle="1" w:styleId="FooterChar">
    <w:name w:val="Footer Char"/>
    <w:link w:val="Footer"/>
    <w:uiPriority w:val="99"/>
    <w:semiHidden/>
    <w:locked/>
    <w:rsid w:val="002B6ED7"/>
    <w:rPr>
      <w:rFonts w:ascii="Arial" w:hAnsi="Arial" w:cs="Arial"/>
      <w:sz w:val="24"/>
      <w:szCs w:val="24"/>
    </w:rPr>
  </w:style>
  <w:style w:type="paragraph" w:styleId="Header">
    <w:name w:val="header"/>
    <w:basedOn w:val="Normal"/>
    <w:link w:val="HeaderChar"/>
    <w:uiPriority w:val="99"/>
    <w:rsid w:val="00C02C7F"/>
    <w:pPr>
      <w:tabs>
        <w:tab w:val="center" w:pos="4320"/>
        <w:tab w:val="right" w:pos="8640"/>
      </w:tabs>
    </w:pPr>
  </w:style>
  <w:style w:type="character" w:customStyle="1" w:styleId="HeaderChar">
    <w:name w:val="Header Char"/>
    <w:link w:val="Header"/>
    <w:uiPriority w:val="99"/>
    <w:semiHidden/>
    <w:locked/>
    <w:rsid w:val="002B6ED7"/>
    <w:rPr>
      <w:rFonts w:ascii="Arial" w:hAnsi="Arial" w:cs="Arial"/>
      <w:sz w:val="24"/>
      <w:szCs w:val="24"/>
    </w:rPr>
  </w:style>
  <w:style w:type="paragraph" w:customStyle="1" w:styleId="CarCar">
    <w:name w:val="Car Car"/>
    <w:basedOn w:val="Normal"/>
    <w:uiPriority w:val="99"/>
    <w:rsid w:val="00E418F3"/>
    <w:pPr>
      <w:spacing w:after="160" w:line="240" w:lineRule="exact"/>
    </w:pPr>
    <w:rPr>
      <w:rFonts w:ascii="Verdana" w:hAnsi="Verdana" w:cs="Verdana"/>
      <w:i/>
      <w:iCs/>
    </w:rPr>
  </w:style>
  <w:style w:type="character" w:styleId="Hyperlink">
    <w:name w:val="Hyperlink"/>
    <w:uiPriority w:val="99"/>
    <w:rsid w:val="00545B96"/>
    <w:rPr>
      <w:rFonts w:cs="Times New Roman"/>
      <w:color w:val="0000FF"/>
      <w:u w:val="single"/>
    </w:rPr>
  </w:style>
  <w:style w:type="character" w:customStyle="1" w:styleId="UnresolvedMention1">
    <w:name w:val="Unresolved Mention1"/>
    <w:uiPriority w:val="99"/>
    <w:semiHidden/>
    <w:unhideWhenUsed/>
    <w:rsid w:val="00D602F8"/>
    <w:rPr>
      <w:color w:val="605E5C"/>
      <w:shd w:val="clear" w:color="auto" w:fill="E1DFDD"/>
    </w:rPr>
  </w:style>
  <w:style w:type="paragraph" w:styleId="Revision">
    <w:name w:val="Revision"/>
    <w:hidden/>
    <w:uiPriority w:val="99"/>
    <w:semiHidden/>
    <w:rsid w:val="00725004"/>
    <w:rPr>
      <w:rFonts w:ascii="Arial" w:hAnsi="Arial" w:cs="Arial"/>
      <w:lang w:val="sr-Cyrl-RS"/>
    </w:rPr>
  </w:style>
  <w:style w:type="character" w:customStyle="1" w:styleId="UnresolvedMention2">
    <w:name w:val="Unresolved Mention2"/>
    <w:uiPriority w:val="99"/>
    <w:semiHidden/>
    <w:unhideWhenUsed/>
    <w:rsid w:val="00F93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0611">
      <w:bodyDiv w:val="1"/>
      <w:marLeft w:val="0"/>
      <w:marRight w:val="0"/>
      <w:marTop w:val="0"/>
      <w:marBottom w:val="0"/>
      <w:divBdr>
        <w:top w:val="none" w:sz="0" w:space="0" w:color="auto"/>
        <w:left w:val="none" w:sz="0" w:space="0" w:color="auto"/>
        <w:bottom w:val="none" w:sz="0" w:space="0" w:color="auto"/>
        <w:right w:val="none" w:sz="0" w:space="0" w:color="auto"/>
      </w:divBdr>
    </w:div>
    <w:div w:id="934747383">
      <w:bodyDiv w:val="1"/>
      <w:marLeft w:val="0"/>
      <w:marRight w:val="0"/>
      <w:marTop w:val="0"/>
      <w:marBottom w:val="0"/>
      <w:divBdr>
        <w:top w:val="none" w:sz="0" w:space="0" w:color="auto"/>
        <w:left w:val="none" w:sz="0" w:space="0" w:color="auto"/>
        <w:bottom w:val="none" w:sz="0" w:space="0" w:color="auto"/>
        <w:right w:val="none" w:sz="0" w:space="0" w:color="auto"/>
      </w:divBdr>
    </w:div>
    <w:div w:id="1257397640">
      <w:bodyDiv w:val="1"/>
      <w:marLeft w:val="0"/>
      <w:marRight w:val="0"/>
      <w:marTop w:val="0"/>
      <w:marBottom w:val="0"/>
      <w:divBdr>
        <w:top w:val="none" w:sz="0" w:space="0" w:color="auto"/>
        <w:left w:val="none" w:sz="0" w:space="0" w:color="auto"/>
        <w:bottom w:val="none" w:sz="0" w:space="0" w:color="auto"/>
        <w:right w:val="none" w:sz="0" w:space="0" w:color="auto"/>
      </w:divBdr>
    </w:div>
    <w:div w:id="1749040834">
      <w:bodyDiv w:val="1"/>
      <w:marLeft w:val="0"/>
      <w:marRight w:val="0"/>
      <w:marTop w:val="0"/>
      <w:marBottom w:val="0"/>
      <w:divBdr>
        <w:top w:val="none" w:sz="0" w:space="0" w:color="auto"/>
        <w:left w:val="none" w:sz="0" w:space="0" w:color="auto"/>
        <w:bottom w:val="none" w:sz="0" w:space="0" w:color="auto"/>
        <w:right w:val="none" w:sz="0" w:space="0" w:color="auto"/>
      </w:divBdr>
    </w:div>
    <w:div w:id="1808669170">
      <w:bodyDiv w:val="1"/>
      <w:marLeft w:val="0"/>
      <w:marRight w:val="0"/>
      <w:marTop w:val="0"/>
      <w:marBottom w:val="0"/>
      <w:divBdr>
        <w:top w:val="none" w:sz="0" w:space="0" w:color="auto"/>
        <w:left w:val="none" w:sz="0" w:space="0" w:color="auto"/>
        <w:bottom w:val="none" w:sz="0" w:space="0" w:color="auto"/>
        <w:right w:val="none" w:sz="0" w:space="0" w:color="auto"/>
      </w:divBdr>
    </w:div>
    <w:div w:id="1883205828">
      <w:bodyDiv w:val="1"/>
      <w:marLeft w:val="0"/>
      <w:marRight w:val="0"/>
      <w:marTop w:val="0"/>
      <w:marBottom w:val="0"/>
      <w:divBdr>
        <w:top w:val="none" w:sz="0" w:space="0" w:color="auto"/>
        <w:left w:val="none" w:sz="0" w:space="0" w:color="auto"/>
        <w:bottom w:val="none" w:sz="0" w:space="0" w:color="auto"/>
        <w:right w:val="none" w:sz="0" w:space="0" w:color="auto"/>
      </w:divBdr>
    </w:div>
    <w:div w:id="1930578417">
      <w:marLeft w:val="0"/>
      <w:marRight w:val="0"/>
      <w:marTop w:val="0"/>
      <w:marBottom w:val="0"/>
      <w:divBdr>
        <w:top w:val="none" w:sz="0" w:space="0" w:color="auto"/>
        <w:left w:val="none" w:sz="0" w:space="0" w:color="auto"/>
        <w:bottom w:val="none" w:sz="0" w:space="0" w:color="auto"/>
        <w:right w:val="none" w:sz="0" w:space="0" w:color="auto"/>
      </w:divBdr>
    </w:div>
    <w:div w:id="212742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irjana.majdlen@stat.gov.rs" TargetMode="External"/><Relationship Id="rId4" Type="http://schemas.openxmlformats.org/officeDocument/2006/relationships/webSettings" Target="webSettings.xml"/><Relationship Id="rId9" Type="http://schemas.openxmlformats.org/officeDocument/2006/relationships/hyperlink" Target="http://www.stat.gov.rs/istrazivanja/methodology-and-documents/?a=21&amp;s=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5295</CharactersWithSpaces>
  <SharedDoc>false</SharedDoc>
  <HLinks>
    <vt:vector size="12" baseType="variant">
      <vt:variant>
        <vt:i4>7733322</vt:i4>
      </vt:variant>
      <vt:variant>
        <vt:i4>3</vt:i4>
      </vt:variant>
      <vt:variant>
        <vt:i4>0</vt:i4>
      </vt:variant>
      <vt:variant>
        <vt:i4>5</vt:i4>
      </vt:variant>
      <vt:variant>
        <vt:lpwstr>mailto:mirjana.majdlen@stat.gov.rs</vt:lpwstr>
      </vt:variant>
      <vt:variant>
        <vt:lpwstr/>
      </vt:variant>
      <vt:variant>
        <vt:i4>7602211</vt:i4>
      </vt:variant>
      <vt:variant>
        <vt:i4>0</vt:i4>
      </vt:variant>
      <vt:variant>
        <vt:i4>0</vt:i4>
      </vt:variant>
      <vt:variant>
        <vt:i4>5</vt:i4>
      </vt:variant>
      <vt:variant>
        <vt:lpwstr>http://www.stat.gov.rs/istrazivanja/methodology-and-documents/?a=21&amp;s=0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Slavica Jotanovic</dc:creator>
  <cp:keywords/>
  <cp:lastModifiedBy>Irena Dimic</cp:lastModifiedBy>
  <cp:revision>29</cp:revision>
  <cp:lastPrinted>2025-02-24T13:09:00Z</cp:lastPrinted>
  <dcterms:created xsi:type="dcterms:W3CDTF">2025-02-10T12:30:00Z</dcterms:created>
  <dcterms:modified xsi:type="dcterms:W3CDTF">2025-02-26T12:03:00Z</dcterms:modified>
</cp:coreProperties>
</file>