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387"/>
        <w:gridCol w:w="3005"/>
      </w:tblGrid>
      <w:tr w:rsidR="004C0722" w:rsidRPr="00D21E59" w14:paraId="5AF583E1" w14:textId="77777777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21470DDE" w14:textId="77777777" w:rsidR="004C0722" w:rsidRPr="00D21E59" w:rsidRDefault="00104BB5" w:rsidP="00EC39E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D21E59">
              <w:rPr>
                <w:rFonts w:ascii="Arial" w:hAnsi="Arial" w:cs="Arial"/>
                <w:noProof/>
                <w:color w:val="808080"/>
                <w:lang w:val="en-US"/>
              </w:rPr>
              <w:drawing>
                <wp:inline distT="0" distB="0" distL="0" distR="0" wp14:anchorId="60E0EFD3" wp14:editId="15CFE0D2">
                  <wp:extent cx="904875" cy="219075"/>
                  <wp:effectExtent l="0" t="0" r="0" b="0"/>
                  <wp:docPr id="6" name="Picture 6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3DEBB805" w14:textId="77777777" w:rsidR="004C0722" w:rsidRPr="00D21E59" w:rsidRDefault="004C0722" w:rsidP="00EC39EB">
            <w:pPr>
              <w:rPr>
                <w:rFonts w:ascii="Arial" w:hAnsi="Arial" w:cs="Arial"/>
                <w:sz w:val="20"/>
                <w:szCs w:val="20"/>
              </w:rPr>
            </w:pPr>
            <w:r w:rsidRPr="00D21E59">
              <w:rPr>
                <w:rFonts w:ascii="Arial" w:hAnsi="Arial" w:cs="Arial"/>
                <w:sz w:val="20"/>
                <w:szCs w:val="20"/>
              </w:rPr>
              <w:t>Република Србија</w:t>
            </w:r>
          </w:p>
          <w:p w14:paraId="16FF5E67" w14:textId="77777777" w:rsidR="004C0722" w:rsidRPr="00D21E59" w:rsidRDefault="004C0722" w:rsidP="00EC39EB">
            <w:pPr>
              <w:rPr>
                <w:rFonts w:ascii="Arial" w:hAnsi="Arial" w:cs="Arial"/>
                <w:sz w:val="20"/>
                <w:szCs w:val="20"/>
              </w:rPr>
            </w:pPr>
            <w:r w:rsidRPr="00D21E59">
              <w:rPr>
                <w:rFonts w:ascii="Arial" w:hAnsi="Arial" w:cs="Arial"/>
                <w:sz w:val="20"/>
                <w:szCs w:val="20"/>
              </w:rPr>
              <w:t>Републички завод за статистику</w:t>
            </w:r>
          </w:p>
        </w:tc>
        <w:tc>
          <w:tcPr>
            <w:tcW w:w="3005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14:paraId="5DD54CF0" w14:textId="77777777" w:rsidR="004C0722" w:rsidRPr="00D21E59" w:rsidRDefault="004C0722" w:rsidP="00EC39EB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4C0722" w:rsidRPr="00D21E59" w14:paraId="5390B9F5" w14:textId="77777777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14:paraId="17D12FC6" w14:textId="77777777" w:rsidR="004C0722" w:rsidRPr="00D21E59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F227B06" w14:textId="77777777" w:rsidR="004C0722" w:rsidRPr="00D21E59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78D66294" w14:textId="77777777" w:rsidR="004C0722" w:rsidRPr="00D21E59" w:rsidRDefault="004C0722" w:rsidP="00EC39EB">
            <w:pPr>
              <w:pStyle w:val="Heading5"/>
              <w:jc w:val="right"/>
              <w:rPr>
                <w:b w:val="0"/>
                <w:bCs w:val="0"/>
                <w:lang w:val="sr-Cyrl-RS"/>
              </w:rPr>
            </w:pPr>
            <w:r w:rsidRPr="00D21E59">
              <w:rPr>
                <w:b w:val="0"/>
                <w:bCs w:val="0"/>
                <w:lang w:val="sr-Cyrl-RS"/>
              </w:rPr>
              <w:t>ISSN 0353-9555</w:t>
            </w:r>
          </w:p>
        </w:tc>
      </w:tr>
      <w:tr w:rsidR="004C0722" w:rsidRPr="00D21E59" w14:paraId="1CE44DAE" w14:textId="77777777">
        <w:trPr>
          <w:cantSplit/>
          <w:trHeight w:val="855"/>
        </w:trPr>
        <w:tc>
          <w:tcPr>
            <w:tcW w:w="7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3ABEF2" w14:textId="77777777" w:rsidR="004C0722" w:rsidRPr="00D21E59" w:rsidRDefault="004C0722" w:rsidP="00EC39E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D21E59">
              <w:rPr>
                <w:rFonts w:ascii="Arial" w:hAnsi="Arial"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BC4D0A" w14:textId="77777777" w:rsidR="004C0722" w:rsidRPr="00D21E59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12"/>
              </w:rPr>
            </w:pPr>
            <w:r w:rsidRPr="00D21E59">
              <w:rPr>
                <w:rFonts w:ascii="Arial" w:hAnsi="Arial" w:cs="Arial"/>
                <w:b/>
                <w:bCs/>
                <w:color w:val="808080"/>
                <w:sz w:val="48"/>
                <w:szCs w:val="48"/>
              </w:rPr>
              <w:t>ПС10</w:t>
            </w:r>
          </w:p>
        </w:tc>
      </w:tr>
      <w:tr w:rsidR="004C0722" w:rsidRPr="00D21E59" w14:paraId="19B85310" w14:textId="77777777">
        <w:trPr>
          <w:cantSplit/>
          <w:trHeight w:hRule="exact" w:val="285"/>
        </w:trPr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4C5E7" w14:textId="4DE25E19" w:rsidR="004C0722" w:rsidRPr="00D21E59" w:rsidRDefault="004C0722" w:rsidP="006E7E7F">
            <w:pPr>
              <w:rPr>
                <w:rFonts w:ascii="Arial" w:hAnsi="Arial" w:cs="Arial"/>
                <w:sz w:val="20"/>
                <w:szCs w:val="20"/>
              </w:rPr>
            </w:pPr>
            <w:r w:rsidRPr="00D21E59">
              <w:rPr>
                <w:rFonts w:ascii="Arial" w:hAnsi="Arial" w:cs="Arial"/>
                <w:sz w:val="20"/>
                <w:szCs w:val="20"/>
              </w:rPr>
              <w:t xml:space="preserve">број </w:t>
            </w:r>
            <w:r w:rsidR="006E7E7F">
              <w:rPr>
                <w:rFonts w:ascii="Arial" w:hAnsi="Arial" w:cs="Arial"/>
                <w:sz w:val="20"/>
                <w:szCs w:val="20"/>
                <w:lang w:val="sr-Latn-RS"/>
              </w:rPr>
              <w:t>246</w:t>
            </w:r>
            <w:r w:rsidRPr="00D21E59">
              <w:rPr>
                <w:rFonts w:ascii="Arial" w:hAnsi="Arial" w:cs="Arial"/>
                <w:sz w:val="20"/>
                <w:szCs w:val="20"/>
              </w:rPr>
              <w:t xml:space="preserve"> – год.</w:t>
            </w:r>
            <w:r w:rsidR="00A43034" w:rsidRPr="00D21E59">
              <w:t xml:space="preserve"> </w:t>
            </w:r>
            <w:r w:rsidR="00A43034" w:rsidRPr="00D21E59">
              <w:rPr>
                <w:rFonts w:ascii="Arial" w:hAnsi="Arial" w:cs="Arial"/>
                <w:sz w:val="20"/>
                <w:szCs w:val="20"/>
              </w:rPr>
              <w:t>LXXIV</w:t>
            </w:r>
            <w:r w:rsidR="006F0CBA" w:rsidRPr="00D21E59">
              <w:rPr>
                <w:rFonts w:ascii="Arial" w:hAnsi="Arial" w:cs="Arial"/>
                <w:sz w:val="20"/>
                <w:szCs w:val="20"/>
              </w:rPr>
              <w:t>, 0</w:t>
            </w:r>
            <w:r w:rsidR="00F12C8D" w:rsidRPr="00D21E59">
              <w:rPr>
                <w:rFonts w:ascii="Arial" w:hAnsi="Arial" w:cs="Arial"/>
                <w:sz w:val="20"/>
                <w:szCs w:val="20"/>
              </w:rPr>
              <w:t>5</w:t>
            </w:r>
            <w:r w:rsidR="006F0CBA" w:rsidRPr="00D21E59">
              <w:rPr>
                <w:rFonts w:ascii="Arial" w:hAnsi="Arial" w:cs="Arial"/>
                <w:sz w:val="20"/>
                <w:szCs w:val="20"/>
              </w:rPr>
              <w:t>.0</w:t>
            </w:r>
            <w:r w:rsidR="001E2952" w:rsidRPr="00D21E59">
              <w:rPr>
                <w:rFonts w:ascii="Arial" w:hAnsi="Arial" w:cs="Arial"/>
                <w:sz w:val="20"/>
                <w:szCs w:val="20"/>
              </w:rPr>
              <w:t>9</w:t>
            </w:r>
            <w:r w:rsidR="006F0CBA" w:rsidRPr="00D21E59">
              <w:rPr>
                <w:rFonts w:ascii="Arial" w:hAnsi="Arial" w:cs="Arial"/>
                <w:sz w:val="20"/>
                <w:szCs w:val="20"/>
              </w:rPr>
              <w:t>.20</w:t>
            </w:r>
            <w:r w:rsidR="002B5B0C" w:rsidRPr="00D21E59">
              <w:rPr>
                <w:rFonts w:ascii="Arial" w:hAnsi="Arial" w:cs="Arial"/>
                <w:sz w:val="20"/>
                <w:szCs w:val="20"/>
              </w:rPr>
              <w:t>2</w:t>
            </w:r>
            <w:r w:rsidR="00A43034" w:rsidRPr="00D21E59">
              <w:rPr>
                <w:rFonts w:ascii="Arial" w:hAnsi="Arial" w:cs="Arial"/>
                <w:sz w:val="20"/>
                <w:szCs w:val="20"/>
              </w:rPr>
              <w:t>4</w:t>
            </w:r>
            <w:r w:rsidR="006F0CBA" w:rsidRPr="00D21E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9A929E0" w14:textId="77777777" w:rsidR="004C0722" w:rsidRPr="00D21E59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48"/>
                <w:szCs w:val="48"/>
              </w:rPr>
            </w:pPr>
          </w:p>
        </w:tc>
      </w:tr>
      <w:tr w:rsidR="004C0722" w:rsidRPr="00D21E59" w14:paraId="041AAC62" w14:textId="77777777">
        <w:trPr>
          <w:cantSplit/>
          <w:trHeight w:hRule="exact" w:val="305"/>
        </w:trPr>
        <w:tc>
          <w:tcPr>
            <w:tcW w:w="7130" w:type="dxa"/>
            <w:gridSpan w:val="2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4F575ABD" w14:textId="77777777" w:rsidR="004C0722" w:rsidRPr="00D21E59" w:rsidRDefault="004C0722" w:rsidP="00EC39EB">
            <w:pPr>
              <w:rPr>
                <w:rFonts w:ascii="Arial" w:hAnsi="Arial" w:cs="Arial"/>
                <w:b/>
                <w:bCs/>
              </w:rPr>
            </w:pPr>
            <w:r w:rsidRPr="00D21E59">
              <w:rPr>
                <w:rFonts w:ascii="Arial" w:hAnsi="Arial" w:cs="Arial"/>
                <w:b/>
                <w:bCs/>
              </w:rPr>
              <w:t>Статистика пословања предузећа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6540DAE7" w14:textId="2191C58D" w:rsidR="004C0722" w:rsidRPr="00D21E59" w:rsidRDefault="006F0CBA" w:rsidP="006E7E7F">
            <w:pPr>
              <w:pStyle w:val="Heading6"/>
              <w:jc w:val="right"/>
              <w:rPr>
                <w:b w:val="0"/>
                <w:noProof w:val="0"/>
                <w:lang w:val="sr-Cyrl-RS"/>
              </w:rPr>
            </w:pPr>
            <w:r w:rsidRPr="00D21E59">
              <w:rPr>
                <w:b w:val="0"/>
                <w:noProof w:val="0"/>
                <w:sz w:val="20"/>
                <w:lang w:val="sr-Cyrl-RS"/>
              </w:rPr>
              <w:t>СРБ</w:t>
            </w:r>
            <w:r w:rsidR="006E7E7F">
              <w:rPr>
                <w:b w:val="0"/>
                <w:noProof w:val="0"/>
                <w:sz w:val="20"/>
                <w:lang w:val="sr-Latn-RS"/>
              </w:rPr>
              <w:t>246</w:t>
            </w:r>
            <w:r w:rsidRPr="00D21E59">
              <w:rPr>
                <w:b w:val="0"/>
                <w:noProof w:val="0"/>
                <w:sz w:val="20"/>
                <w:lang w:val="sr-Cyrl-RS"/>
              </w:rPr>
              <w:t xml:space="preserve"> ПС10 0</w:t>
            </w:r>
            <w:r w:rsidR="00F12C8D" w:rsidRPr="00D21E59">
              <w:rPr>
                <w:b w:val="0"/>
                <w:noProof w:val="0"/>
                <w:sz w:val="20"/>
                <w:lang w:val="sr-Cyrl-RS"/>
              </w:rPr>
              <w:t>5</w:t>
            </w:r>
            <w:r w:rsidRPr="00D21E59">
              <w:rPr>
                <w:b w:val="0"/>
                <w:noProof w:val="0"/>
                <w:sz w:val="20"/>
                <w:lang w:val="sr-Cyrl-RS"/>
              </w:rPr>
              <w:t>0</w:t>
            </w:r>
            <w:r w:rsidR="001E2952" w:rsidRPr="00D21E59">
              <w:rPr>
                <w:b w:val="0"/>
                <w:noProof w:val="0"/>
                <w:sz w:val="20"/>
                <w:lang w:val="sr-Cyrl-RS"/>
              </w:rPr>
              <w:t>9</w:t>
            </w:r>
            <w:r w:rsidR="002B5B0C" w:rsidRPr="00D21E59">
              <w:rPr>
                <w:b w:val="0"/>
                <w:noProof w:val="0"/>
                <w:sz w:val="20"/>
                <w:lang w:val="sr-Cyrl-RS"/>
              </w:rPr>
              <w:t>2</w:t>
            </w:r>
            <w:r w:rsidR="00A43034" w:rsidRPr="00D21E59">
              <w:rPr>
                <w:b w:val="0"/>
                <w:noProof w:val="0"/>
                <w:sz w:val="20"/>
                <w:lang w:val="sr-Cyrl-RS"/>
              </w:rPr>
              <w:t>4</w:t>
            </w:r>
          </w:p>
        </w:tc>
      </w:tr>
    </w:tbl>
    <w:p w14:paraId="0E53E4A0" w14:textId="77777777" w:rsidR="004C0722" w:rsidRPr="00D21E59" w:rsidRDefault="004C0722" w:rsidP="00012373">
      <w:pPr>
        <w:pStyle w:val="Naslovsaopstenja"/>
        <w:spacing w:before="720"/>
      </w:pPr>
      <w:r w:rsidRPr="00D21E59">
        <w:t xml:space="preserve">Квартално пословање привредних друштава </w:t>
      </w:r>
    </w:p>
    <w:p w14:paraId="43768A5E" w14:textId="7FD8A726" w:rsidR="004C0722" w:rsidRPr="00D21E59" w:rsidRDefault="005978DA" w:rsidP="004C0722">
      <w:pPr>
        <w:pStyle w:val="Naslovsaopstenja"/>
        <w:spacing w:before="120" w:after="120"/>
      </w:pPr>
      <w:r w:rsidRPr="00D21E59">
        <w:t>I</w:t>
      </w:r>
      <w:r w:rsidR="00EC2891" w:rsidRPr="00D21E59">
        <w:t>I</w:t>
      </w:r>
      <w:r w:rsidR="004C0722" w:rsidRPr="00D21E59">
        <w:t xml:space="preserve"> квартал</w:t>
      </w:r>
      <w:r w:rsidR="00DC1414" w:rsidRPr="00D21E59">
        <w:t xml:space="preserve"> </w:t>
      </w:r>
      <w:r w:rsidR="004C0722" w:rsidRPr="00D21E59">
        <w:t>20</w:t>
      </w:r>
      <w:r w:rsidR="00A34B57" w:rsidRPr="00D21E59">
        <w:t>2</w:t>
      </w:r>
      <w:r w:rsidR="00A43034" w:rsidRPr="00D21E59">
        <w:t>4</w:t>
      </w:r>
      <w:r w:rsidR="004C0722" w:rsidRPr="00D21E59">
        <w:t>. године</w:t>
      </w:r>
    </w:p>
    <w:p w14:paraId="35A7137D" w14:textId="77777777" w:rsidR="004C0722" w:rsidRPr="00D21E59" w:rsidRDefault="00E247FB" w:rsidP="004C0722">
      <w:pPr>
        <w:pStyle w:val="Podnaslovsopstenja"/>
        <w:spacing w:after="240"/>
        <w:rPr>
          <w:rFonts w:cs="Arial"/>
        </w:rPr>
      </w:pPr>
      <w:r w:rsidRPr="00D21E59">
        <w:rPr>
          <w:rFonts w:cs="Arial"/>
        </w:rPr>
        <w:t>–</w:t>
      </w:r>
      <w:r w:rsidR="004C0722" w:rsidRPr="00D21E59">
        <w:rPr>
          <w:rFonts w:cs="Arial"/>
        </w:rPr>
        <w:t xml:space="preserve"> Претходни подаци </w:t>
      </w:r>
      <w:r w:rsidRPr="00D21E59">
        <w:rPr>
          <w:rFonts w:cs="Arial"/>
        </w:rPr>
        <w:t>–</w:t>
      </w:r>
    </w:p>
    <w:p w14:paraId="65A365FE" w14:textId="24E64654" w:rsidR="00C10A51" w:rsidRPr="00D21E59" w:rsidRDefault="004C0722" w:rsidP="00557EB8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D21E59">
        <w:rPr>
          <w:rFonts w:cs="Arial"/>
          <w:lang w:val="sr-Cyrl-RS"/>
        </w:rPr>
        <w:t xml:space="preserve">Пословни приходи у нефинансијској пословној економији у Републици Србији у </w:t>
      </w:r>
      <w:r w:rsidR="00557EB8" w:rsidRPr="00D21E59">
        <w:rPr>
          <w:lang w:val="sr-Cyrl-RS"/>
        </w:rPr>
        <w:t xml:space="preserve">другом </w:t>
      </w:r>
      <w:r w:rsidRPr="00D21E59">
        <w:rPr>
          <w:rFonts w:cs="Arial"/>
          <w:lang w:val="sr-Cyrl-RS"/>
        </w:rPr>
        <w:t>кварталу 20</w:t>
      </w:r>
      <w:r w:rsidR="0008172C" w:rsidRPr="00D21E59">
        <w:rPr>
          <w:rFonts w:cs="Arial"/>
          <w:lang w:val="sr-Cyrl-RS"/>
        </w:rPr>
        <w:t>2</w:t>
      </w:r>
      <w:r w:rsidR="00A43034" w:rsidRPr="00D21E59">
        <w:rPr>
          <w:rFonts w:cs="Arial"/>
          <w:lang w:val="sr-Cyrl-RS"/>
        </w:rPr>
        <w:t>4</w:t>
      </w:r>
      <w:r w:rsidRPr="00D21E59">
        <w:rPr>
          <w:rFonts w:cs="Arial"/>
          <w:lang w:val="sr-Cyrl-RS"/>
        </w:rPr>
        <w:t xml:space="preserve">. године били су </w:t>
      </w:r>
      <w:r w:rsidR="00A34B57" w:rsidRPr="00D21E59">
        <w:rPr>
          <w:rFonts w:cs="Arial"/>
          <w:lang w:val="sr-Cyrl-RS"/>
        </w:rPr>
        <w:t>већи</w:t>
      </w:r>
      <w:r w:rsidRPr="00D21E59">
        <w:rPr>
          <w:rFonts w:cs="Arial"/>
          <w:lang w:val="sr-Cyrl-RS"/>
        </w:rPr>
        <w:t xml:space="preserve"> за </w:t>
      </w:r>
      <w:r w:rsidR="005F2EC7" w:rsidRPr="00D21E59">
        <w:rPr>
          <w:rFonts w:cs="Arial"/>
          <w:lang w:val="sr-Cyrl-RS"/>
        </w:rPr>
        <w:t>13</w:t>
      </w:r>
      <w:r w:rsidR="00555D0F" w:rsidRPr="00D21E59">
        <w:rPr>
          <w:rFonts w:cs="Arial"/>
          <w:lang w:val="sr-Cyrl-RS"/>
        </w:rPr>
        <w:t>,</w:t>
      </w:r>
      <w:r w:rsidR="005F2EC7" w:rsidRPr="00D21E59">
        <w:rPr>
          <w:rFonts w:cs="Arial"/>
          <w:lang w:val="sr-Cyrl-RS"/>
        </w:rPr>
        <w:t>5</w:t>
      </w:r>
      <w:r w:rsidRPr="00D21E59">
        <w:rPr>
          <w:rFonts w:cs="Arial"/>
          <w:lang w:val="sr-Cyrl-RS"/>
        </w:rPr>
        <w:t>% у односу на исти период претходне године</w:t>
      </w:r>
      <w:r w:rsidR="00715E5A" w:rsidRPr="00D21E59">
        <w:rPr>
          <w:rFonts w:cs="Arial"/>
          <w:lang w:val="sr-Cyrl-RS"/>
        </w:rPr>
        <w:t xml:space="preserve">. </w:t>
      </w:r>
      <w:r w:rsidR="00557EB8" w:rsidRPr="00D21E59">
        <w:rPr>
          <w:rFonts w:cs="Arial"/>
          <w:lang w:val="sr-Cyrl-RS"/>
        </w:rPr>
        <w:t>У поређењу с првим кварталом 202</w:t>
      </w:r>
      <w:r w:rsidR="00A43034" w:rsidRPr="00D21E59">
        <w:rPr>
          <w:rFonts w:cs="Arial"/>
          <w:lang w:val="sr-Cyrl-RS"/>
        </w:rPr>
        <w:t>4</w:t>
      </w:r>
      <w:r w:rsidR="00557EB8" w:rsidRPr="00D21E59">
        <w:rPr>
          <w:rFonts w:cs="Arial"/>
          <w:lang w:val="sr-Cyrl-RS"/>
        </w:rPr>
        <w:t xml:space="preserve">. године, забележен је њихов </w:t>
      </w:r>
      <w:r w:rsidR="00A34B57" w:rsidRPr="00D21E59">
        <w:rPr>
          <w:rFonts w:cs="Arial"/>
          <w:lang w:val="sr-Cyrl-RS"/>
        </w:rPr>
        <w:t>раст</w:t>
      </w:r>
      <w:r w:rsidR="00557EB8" w:rsidRPr="00D21E59">
        <w:rPr>
          <w:rFonts w:cs="Arial"/>
          <w:lang w:val="sr-Cyrl-RS"/>
        </w:rPr>
        <w:t xml:space="preserve"> од </w:t>
      </w:r>
      <w:r w:rsidR="005F2EC7" w:rsidRPr="00D21E59">
        <w:rPr>
          <w:rFonts w:cs="Arial"/>
          <w:lang w:val="sr-Cyrl-RS"/>
        </w:rPr>
        <w:t>12</w:t>
      </w:r>
      <w:r w:rsidR="00883294" w:rsidRPr="00D21E59">
        <w:rPr>
          <w:rFonts w:cs="Arial"/>
          <w:lang w:val="sr-Cyrl-RS"/>
        </w:rPr>
        <w:t>,</w:t>
      </w:r>
      <w:r w:rsidR="005F2EC7" w:rsidRPr="00D21E59">
        <w:rPr>
          <w:rFonts w:cs="Arial"/>
          <w:lang w:val="sr-Cyrl-RS"/>
        </w:rPr>
        <w:t>6</w:t>
      </w:r>
      <w:r w:rsidR="00557EB8" w:rsidRPr="00D21E59">
        <w:rPr>
          <w:rFonts w:cs="Arial"/>
          <w:lang w:val="sr-Cyrl-RS"/>
        </w:rPr>
        <w:t xml:space="preserve">%. </w:t>
      </w:r>
      <w:r w:rsidR="00C10A51" w:rsidRPr="00D21E59">
        <w:rPr>
          <w:rFonts w:cs="Arial"/>
          <w:lang w:val="sr-Cyrl-RS"/>
        </w:rPr>
        <w:t xml:space="preserve">У информационо-комуникационом сектору пословни приходи су били већи за </w:t>
      </w:r>
      <w:r w:rsidR="002C76B2" w:rsidRPr="00D21E59">
        <w:rPr>
          <w:rFonts w:cs="Arial"/>
          <w:lang w:val="sr-Cyrl-RS"/>
        </w:rPr>
        <w:t>12</w:t>
      </w:r>
      <w:r w:rsidR="00C10A51" w:rsidRPr="00D21E59">
        <w:rPr>
          <w:rFonts w:cs="Arial"/>
          <w:lang w:val="sr-Cyrl-RS"/>
        </w:rPr>
        <w:t>,</w:t>
      </w:r>
      <w:r w:rsidR="002C76B2" w:rsidRPr="00D21E59">
        <w:rPr>
          <w:rFonts w:cs="Arial"/>
          <w:lang w:val="sr-Cyrl-RS"/>
        </w:rPr>
        <w:t>3</w:t>
      </w:r>
      <w:r w:rsidR="00C10A51" w:rsidRPr="00D21E59">
        <w:rPr>
          <w:rFonts w:cs="Arial"/>
          <w:lang w:val="sr-Cyrl-RS"/>
        </w:rPr>
        <w:t>% у односу на исти период претходне године.</w:t>
      </w:r>
      <w:r w:rsidR="00E726EE" w:rsidRPr="00D21E59">
        <w:rPr>
          <w:rFonts w:cs="Arial"/>
          <w:lang w:val="sr-Cyrl-RS"/>
        </w:rPr>
        <w:t xml:space="preserve"> </w:t>
      </w:r>
      <w:r w:rsidR="00557EB8" w:rsidRPr="00D21E59">
        <w:rPr>
          <w:rFonts w:cs="Arial"/>
          <w:lang w:val="sr-Cyrl-RS"/>
        </w:rPr>
        <w:t>У поређењу с првим кварталом 202</w:t>
      </w:r>
      <w:r w:rsidR="00A43034" w:rsidRPr="00D21E59">
        <w:rPr>
          <w:rFonts w:cs="Arial"/>
          <w:lang w:val="sr-Cyrl-RS"/>
        </w:rPr>
        <w:t>4</w:t>
      </w:r>
      <w:r w:rsidR="00557EB8" w:rsidRPr="00D21E59">
        <w:rPr>
          <w:rFonts w:cs="Arial"/>
          <w:lang w:val="sr-Cyrl-RS"/>
        </w:rPr>
        <w:t xml:space="preserve">. године, забележен је њихов раст од </w:t>
      </w:r>
      <w:r w:rsidR="002C76B2" w:rsidRPr="00D21E59">
        <w:rPr>
          <w:rFonts w:cs="Arial"/>
          <w:lang w:val="sr-Cyrl-RS"/>
        </w:rPr>
        <w:t>5</w:t>
      </w:r>
      <w:r w:rsidR="00557EB8" w:rsidRPr="00D21E59">
        <w:rPr>
          <w:rFonts w:cs="Arial"/>
          <w:lang w:val="sr-Cyrl-RS"/>
        </w:rPr>
        <w:t>,</w:t>
      </w:r>
      <w:r w:rsidR="002C76B2" w:rsidRPr="00D21E59">
        <w:rPr>
          <w:rFonts w:cs="Arial"/>
          <w:lang w:val="sr-Cyrl-RS"/>
        </w:rPr>
        <w:t>6</w:t>
      </w:r>
      <w:r w:rsidR="00557EB8" w:rsidRPr="00D21E59">
        <w:rPr>
          <w:rFonts w:cs="Arial"/>
          <w:lang w:val="sr-Cyrl-RS"/>
        </w:rPr>
        <w:t>%.</w:t>
      </w:r>
    </w:p>
    <w:p w14:paraId="488CBB55" w14:textId="09EC7ED4" w:rsidR="00C10A51" w:rsidRPr="00D21E59" w:rsidRDefault="004C0722" w:rsidP="00C10A51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D21E59">
        <w:rPr>
          <w:rFonts w:cs="Arial"/>
          <w:lang w:val="sr-Cyrl-RS"/>
        </w:rPr>
        <w:t>Пословни расходи у нефинанси</w:t>
      </w:r>
      <w:r w:rsidR="008227B3" w:rsidRPr="00D21E59">
        <w:rPr>
          <w:rFonts w:cs="Arial"/>
          <w:lang w:val="sr-Cyrl-RS"/>
        </w:rPr>
        <w:t>јско</w:t>
      </w:r>
      <w:r w:rsidRPr="00D21E59">
        <w:rPr>
          <w:rFonts w:cs="Arial"/>
          <w:lang w:val="sr-Cyrl-RS"/>
        </w:rPr>
        <w:t xml:space="preserve">ј пословној економији у </w:t>
      </w:r>
      <w:r w:rsidR="00557EB8" w:rsidRPr="00D21E59">
        <w:rPr>
          <w:lang w:val="sr-Cyrl-RS"/>
        </w:rPr>
        <w:t xml:space="preserve">другом </w:t>
      </w:r>
      <w:r w:rsidRPr="00D21E59">
        <w:rPr>
          <w:rFonts w:cs="Arial"/>
          <w:lang w:val="sr-Cyrl-RS"/>
        </w:rPr>
        <w:t xml:space="preserve">кварталу </w:t>
      </w:r>
      <w:r w:rsidR="00FD2459" w:rsidRPr="00D21E59">
        <w:rPr>
          <w:rFonts w:cs="Arial"/>
          <w:lang w:val="sr-Cyrl-RS"/>
        </w:rPr>
        <w:t>202</w:t>
      </w:r>
      <w:r w:rsidR="00A43034" w:rsidRPr="00D21E59">
        <w:rPr>
          <w:rFonts w:cs="Arial"/>
          <w:lang w:val="sr-Cyrl-RS"/>
        </w:rPr>
        <w:t>4</w:t>
      </w:r>
      <w:r w:rsidRPr="00D21E59">
        <w:rPr>
          <w:rFonts w:cs="Arial"/>
          <w:lang w:val="sr-Cyrl-RS"/>
        </w:rPr>
        <w:t xml:space="preserve">. године били су </w:t>
      </w:r>
      <w:r w:rsidR="00182B49" w:rsidRPr="00D21E59">
        <w:rPr>
          <w:rFonts w:cs="Arial"/>
          <w:lang w:val="sr-Cyrl-RS"/>
        </w:rPr>
        <w:t xml:space="preserve">већи </w:t>
      </w:r>
      <w:r w:rsidRPr="00D21E59">
        <w:rPr>
          <w:rFonts w:cs="Arial"/>
          <w:lang w:val="sr-Cyrl-RS"/>
        </w:rPr>
        <w:t xml:space="preserve">за </w:t>
      </w:r>
      <w:r w:rsidR="005F2EC7" w:rsidRPr="00D21E59">
        <w:rPr>
          <w:rFonts w:cs="Arial"/>
          <w:lang w:val="sr-Cyrl-RS"/>
        </w:rPr>
        <w:t>14</w:t>
      </w:r>
      <w:r w:rsidR="00182B49" w:rsidRPr="00D21E59">
        <w:rPr>
          <w:rFonts w:cs="Arial"/>
          <w:lang w:val="sr-Cyrl-RS"/>
        </w:rPr>
        <w:t>,</w:t>
      </w:r>
      <w:r w:rsidR="005F2EC7" w:rsidRPr="00D21E59">
        <w:rPr>
          <w:rFonts w:cs="Arial"/>
          <w:lang w:val="sr-Cyrl-RS"/>
        </w:rPr>
        <w:t>4</w:t>
      </w:r>
      <w:r w:rsidRPr="00D21E59">
        <w:rPr>
          <w:rFonts w:cs="Arial"/>
          <w:lang w:val="sr-Cyrl-RS"/>
        </w:rPr>
        <w:t>% у односу на исти период претходне године.</w:t>
      </w:r>
      <w:r w:rsidR="00557EB8" w:rsidRPr="00D21E59">
        <w:rPr>
          <w:rFonts w:cs="Arial"/>
          <w:lang w:val="sr-Cyrl-RS"/>
        </w:rPr>
        <w:t xml:space="preserve"> Уколико се упореде с првим кварталом </w:t>
      </w:r>
      <w:r w:rsidR="00FD2459" w:rsidRPr="00D21E59">
        <w:rPr>
          <w:rFonts w:cs="Arial"/>
          <w:lang w:val="sr-Cyrl-RS"/>
        </w:rPr>
        <w:t>202</w:t>
      </w:r>
      <w:r w:rsidR="00A43034" w:rsidRPr="00D21E59">
        <w:rPr>
          <w:rFonts w:cs="Arial"/>
          <w:lang w:val="sr-Cyrl-RS"/>
        </w:rPr>
        <w:t>4</w:t>
      </w:r>
      <w:r w:rsidR="00557EB8" w:rsidRPr="00D21E59">
        <w:rPr>
          <w:rFonts w:cs="Arial"/>
          <w:lang w:val="sr-Cyrl-RS"/>
        </w:rPr>
        <w:t xml:space="preserve">. године, њихов </w:t>
      </w:r>
      <w:r w:rsidR="00182B49" w:rsidRPr="00D21E59">
        <w:rPr>
          <w:rFonts w:cs="Arial"/>
          <w:lang w:val="sr-Cyrl-RS"/>
        </w:rPr>
        <w:t>раст</w:t>
      </w:r>
      <w:r w:rsidR="00557EB8" w:rsidRPr="00D21E59">
        <w:rPr>
          <w:rFonts w:cs="Arial"/>
          <w:lang w:val="sr-Cyrl-RS"/>
        </w:rPr>
        <w:t xml:space="preserve"> износи </w:t>
      </w:r>
      <w:r w:rsidR="005F2EC7" w:rsidRPr="00D21E59">
        <w:rPr>
          <w:rFonts w:cs="Arial"/>
          <w:lang w:val="sr-Cyrl-RS"/>
        </w:rPr>
        <w:t>10</w:t>
      </w:r>
      <w:r w:rsidR="00C3128A" w:rsidRPr="00D21E59">
        <w:rPr>
          <w:rFonts w:cs="Arial"/>
          <w:lang w:val="sr-Cyrl-RS"/>
        </w:rPr>
        <w:t>,</w:t>
      </w:r>
      <w:r w:rsidR="005F2EC7" w:rsidRPr="00D21E59">
        <w:rPr>
          <w:rFonts w:cs="Arial"/>
          <w:lang w:val="sr-Cyrl-RS"/>
        </w:rPr>
        <w:t>6</w:t>
      </w:r>
      <w:r w:rsidR="00557EB8" w:rsidRPr="00D21E59">
        <w:rPr>
          <w:rFonts w:cs="Arial"/>
          <w:lang w:val="sr-Cyrl-RS"/>
        </w:rPr>
        <w:t>%</w:t>
      </w:r>
      <w:r w:rsidR="00C3128A" w:rsidRPr="00D21E59">
        <w:rPr>
          <w:rFonts w:cs="Arial"/>
          <w:lang w:val="sr-Cyrl-RS"/>
        </w:rPr>
        <w:t>.</w:t>
      </w:r>
      <w:r w:rsidR="00E17630" w:rsidRPr="00D21E59">
        <w:rPr>
          <w:rFonts w:cs="Arial"/>
          <w:lang w:val="sr-Cyrl-RS"/>
        </w:rPr>
        <w:t xml:space="preserve"> </w:t>
      </w:r>
      <w:r w:rsidR="00C10A51" w:rsidRPr="00D21E59">
        <w:rPr>
          <w:rFonts w:cs="Arial"/>
          <w:lang w:val="sr-Cyrl-RS"/>
        </w:rPr>
        <w:t xml:space="preserve">У информационо-комуникационом сектору пословни расходи су били већи за </w:t>
      </w:r>
      <w:r w:rsidR="002C76B2" w:rsidRPr="00D21E59">
        <w:rPr>
          <w:rFonts w:cs="Arial"/>
          <w:lang w:val="sr-Cyrl-RS"/>
        </w:rPr>
        <w:t>19</w:t>
      </w:r>
      <w:r w:rsidR="00C10A51" w:rsidRPr="00D21E59">
        <w:rPr>
          <w:rFonts w:cs="Arial"/>
          <w:lang w:val="sr-Cyrl-RS"/>
        </w:rPr>
        <w:t>,</w:t>
      </w:r>
      <w:r w:rsidR="002C76B2" w:rsidRPr="00D21E59">
        <w:rPr>
          <w:rFonts w:cs="Arial"/>
          <w:lang w:val="sr-Cyrl-RS"/>
        </w:rPr>
        <w:t>7</w:t>
      </w:r>
      <w:r w:rsidR="00C10A51" w:rsidRPr="00D21E59">
        <w:rPr>
          <w:rFonts w:cs="Arial"/>
          <w:lang w:val="sr-Cyrl-RS"/>
        </w:rPr>
        <w:t>% у односу на исти период претходне године.</w:t>
      </w:r>
      <w:r w:rsidR="00E17630" w:rsidRPr="00D21E59">
        <w:rPr>
          <w:rFonts w:cs="Arial"/>
          <w:lang w:val="sr-Cyrl-RS"/>
        </w:rPr>
        <w:t xml:space="preserve"> </w:t>
      </w:r>
      <w:r w:rsidR="00557EB8" w:rsidRPr="00D21E59">
        <w:rPr>
          <w:rFonts w:cs="Arial"/>
          <w:lang w:val="sr-Cyrl-RS"/>
        </w:rPr>
        <w:t xml:space="preserve">У поређењу с првим кварталом </w:t>
      </w:r>
      <w:r w:rsidR="00A43034" w:rsidRPr="00D21E59">
        <w:rPr>
          <w:rFonts w:cs="Arial"/>
          <w:lang w:val="sr-Cyrl-RS"/>
        </w:rPr>
        <w:t>2024</w:t>
      </w:r>
      <w:r w:rsidR="00557EB8" w:rsidRPr="00D21E59">
        <w:rPr>
          <w:rFonts w:cs="Arial"/>
          <w:lang w:val="sr-Cyrl-RS"/>
        </w:rPr>
        <w:t xml:space="preserve">. године, забележен је њихов раст од </w:t>
      </w:r>
      <w:r w:rsidR="002C76B2" w:rsidRPr="00D21E59">
        <w:rPr>
          <w:rFonts w:cs="Arial"/>
          <w:lang w:val="sr-Cyrl-RS"/>
        </w:rPr>
        <w:t>7</w:t>
      </w:r>
      <w:r w:rsidR="00557EB8" w:rsidRPr="00D21E59">
        <w:rPr>
          <w:rFonts w:cs="Arial"/>
          <w:lang w:val="sr-Cyrl-RS"/>
        </w:rPr>
        <w:t>,</w:t>
      </w:r>
      <w:r w:rsidR="002C76B2" w:rsidRPr="00D21E59">
        <w:rPr>
          <w:rFonts w:cs="Arial"/>
          <w:lang w:val="sr-Cyrl-RS"/>
        </w:rPr>
        <w:t>9</w:t>
      </w:r>
      <w:r w:rsidR="00557EB8" w:rsidRPr="00D21E59">
        <w:rPr>
          <w:rFonts w:cs="Arial"/>
          <w:lang w:val="sr-Cyrl-RS"/>
        </w:rPr>
        <w:t>%.</w:t>
      </w:r>
    </w:p>
    <w:p w14:paraId="59FB8198" w14:textId="77777777" w:rsidR="004C0722" w:rsidRPr="00D21E59" w:rsidRDefault="004C0722" w:rsidP="001E1449">
      <w:pPr>
        <w:pStyle w:val="Naslovtabela"/>
        <w:numPr>
          <w:ilvl w:val="0"/>
          <w:numId w:val="16"/>
        </w:numPr>
        <w:spacing w:before="480"/>
        <w:rPr>
          <w:rFonts w:cs="Arial"/>
          <w:sz w:val="19"/>
          <w:szCs w:val="19"/>
        </w:rPr>
      </w:pPr>
      <w:r w:rsidRPr="00D21E59">
        <w:rPr>
          <w:rFonts w:cs="Arial"/>
          <w:sz w:val="19"/>
          <w:szCs w:val="19"/>
        </w:rPr>
        <w:t xml:space="preserve">Индекси пословних прихода </w:t>
      </w:r>
      <w:r w:rsidR="008227B3" w:rsidRPr="00D21E59">
        <w:rPr>
          <w:rFonts w:cs="Arial"/>
          <w:sz w:val="19"/>
          <w:szCs w:val="19"/>
        </w:rPr>
        <w:t>и расхода у нефинансиј</w:t>
      </w:r>
      <w:r w:rsidRPr="00D21E59">
        <w:rPr>
          <w:rFonts w:cs="Arial"/>
          <w:sz w:val="19"/>
          <w:szCs w:val="19"/>
        </w:rPr>
        <w:t>ској пословној економији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9"/>
        <w:gridCol w:w="3062"/>
        <w:gridCol w:w="3062"/>
        <w:gridCol w:w="14"/>
      </w:tblGrid>
      <w:tr w:rsidR="00B63CF2" w:rsidRPr="00D21E59" w14:paraId="6E81807E" w14:textId="77777777" w:rsidTr="009E2FE1">
        <w:trPr>
          <w:gridAfter w:val="1"/>
          <w:wAfter w:w="14" w:type="dxa"/>
          <w:trHeight w:val="23"/>
          <w:jc w:val="center"/>
        </w:trPr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A25B" w14:textId="77777777" w:rsidR="00B63CF2" w:rsidRPr="00D21E59" w:rsidRDefault="00557EB8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E59">
              <w:rPr>
                <w:rFonts w:ascii="Arial" w:hAnsi="Arial" w:cs="Arial"/>
                <w:sz w:val="18"/>
                <w:szCs w:val="18"/>
              </w:rPr>
              <w:t>Република Србија</w:t>
            </w:r>
            <w:r w:rsidRPr="00D21E5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5D0B" w14:textId="235AB793" w:rsidR="00B63CF2" w:rsidRPr="00D21E59" w:rsidRDefault="00557EB8" w:rsidP="00A43034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8"/>
                <w:szCs w:val="18"/>
              </w:rPr>
              <w:t>II</w:t>
            </w:r>
            <w:r w:rsidR="00182B49" w:rsidRPr="00D21E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D21E59">
              <w:rPr>
                <w:rFonts w:ascii="Arial" w:hAnsi="Arial" w:cs="Arial"/>
                <w:sz w:val="16"/>
                <w:szCs w:val="16"/>
              </w:rPr>
              <w:t xml:space="preserve">квартал </w:t>
            </w:r>
            <w:r w:rsidR="00FD2459" w:rsidRPr="00D21E59">
              <w:rPr>
                <w:rFonts w:ascii="Arial" w:hAnsi="Arial" w:cs="Arial"/>
                <w:sz w:val="16"/>
                <w:szCs w:val="16"/>
              </w:rPr>
              <w:t>202</w:t>
            </w:r>
            <w:r w:rsidR="00A43034" w:rsidRPr="00D21E59">
              <w:rPr>
                <w:rFonts w:ascii="Arial" w:hAnsi="Arial" w:cs="Arial"/>
                <w:sz w:val="16"/>
                <w:szCs w:val="16"/>
              </w:rPr>
              <w:t>4</w:t>
            </w:r>
            <w:r w:rsidR="00DB78CB" w:rsidRPr="00D21E59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21E59">
              <w:rPr>
                <w:rFonts w:ascii="Arial" w:hAnsi="Arial" w:cs="Arial"/>
                <w:sz w:val="18"/>
                <w:szCs w:val="18"/>
              </w:rPr>
              <w:t>II</w:t>
            </w:r>
            <w:r w:rsidR="00A20D58" w:rsidRPr="00D21E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B49" w:rsidRPr="00D21E59">
              <w:rPr>
                <w:rFonts w:ascii="Arial" w:hAnsi="Arial" w:cs="Arial"/>
                <w:sz w:val="16"/>
                <w:szCs w:val="16"/>
              </w:rPr>
              <w:t>квартал 202</w:t>
            </w:r>
            <w:r w:rsidR="00A43034" w:rsidRPr="00D21E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B3CA0" w14:textId="6A953991" w:rsidR="00B63CF2" w:rsidRPr="00D21E59" w:rsidRDefault="00557EB8" w:rsidP="00A43034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8"/>
                <w:szCs w:val="18"/>
              </w:rPr>
              <w:t>II</w:t>
            </w:r>
            <w:r w:rsidR="00182B49" w:rsidRPr="00D21E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D21E59">
              <w:rPr>
                <w:rFonts w:ascii="Arial" w:hAnsi="Arial" w:cs="Arial"/>
                <w:sz w:val="16"/>
                <w:szCs w:val="16"/>
              </w:rPr>
              <w:t xml:space="preserve">квартал </w:t>
            </w:r>
            <w:r w:rsidR="00A43034" w:rsidRPr="00D21E59">
              <w:rPr>
                <w:rFonts w:ascii="Arial" w:hAnsi="Arial" w:cs="Arial"/>
                <w:sz w:val="16"/>
                <w:szCs w:val="16"/>
              </w:rPr>
              <w:t>2024</w:t>
            </w:r>
            <w:r w:rsidR="00DB78CB" w:rsidRPr="00D21E59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DB78CB" w:rsidRPr="00D21E5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DB78CB" w:rsidRPr="00D21E59">
              <w:rPr>
                <w:rFonts w:ascii="Arial" w:hAnsi="Arial" w:cs="Arial"/>
                <w:sz w:val="16"/>
                <w:szCs w:val="16"/>
              </w:rPr>
              <w:t>квартал 20</w:t>
            </w:r>
            <w:r w:rsidRPr="00D21E59">
              <w:rPr>
                <w:rFonts w:ascii="Arial" w:hAnsi="Arial" w:cs="Arial"/>
                <w:sz w:val="16"/>
                <w:szCs w:val="16"/>
              </w:rPr>
              <w:t>2</w:t>
            </w:r>
            <w:r w:rsidR="00A43034" w:rsidRPr="00D21E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50ACE" w:rsidRPr="00D21E59" w14:paraId="0D77C6E2" w14:textId="77777777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14:paraId="792B4EB7" w14:textId="77777777" w:rsidR="00E50ACE" w:rsidRPr="00D21E59" w:rsidRDefault="00E50ACE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Пословни приходи</w:t>
            </w:r>
          </w:p>
        </w:tc>
      </w:tr>
      <w:tr w:rsidR="003A1D7B" w:rsidRPr="00D21E59" w14:paraId="5A4A156F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57E14" w14:textId="77777777" w:rsidR="003A1D7B" w:rsidRPr="00D21E59" w:rsidRDefault="003A1D7B" w:rsidP="003A1D7B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2A507" w14:textId="05457D8B" w:rsidR="003A1D7B" w:rsidRPr="00D21E59" w:rsidRDefault="004E71EE" w:rsidP="005F2EC7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5F2EC7" w:rsidRPr="00D21E59">
              <w:rPr>
                <w:rFonts w:ascii="Arial" w:hAnsi="Arial" w:cs="Arial"/>
                <w:b/>
                <w:sz w:val="16"/>
                <w:szCs w:val="20"/>
              </w:rPr>
              <w:t>13,5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7AD1B643" w14:textId="39B10015" w:rsidR="003A1D7B" w:rsidRPr="00D21E59" w:rsidRDefault="00A940E7" w:rsidP="005F2EC7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5F2EC7" w:rsidRPr="00D21E59">
              <w:rPr>
                <w:rFonts w:ascii="Arial" w:hAnsi="Arial" w:cs="Arial"/>
                <w:b/>
                <w:sz w:val="16"/>
                <w:szCs w:val="20"/>
              </w:rPr>
              <w:t>12</w:t>
            </w:r>
            <w:r w:rsidR="00B279B8" w:rsidRPr="00D21E59">
              <w:rPr>
                <w:rFonts w:ascii="Arial" w:hAnsi="Arial" w:cs="Arial"/>
                <w:b/>
                <w:sz w:val="16"/>
                <w:szCs w:val="20"/>
              </w:rPr>
              <w:t>,</w:t>
            </w:r>
            <w:r w:rsidR="005F2EC7" w:rsidRPr="00D21E59"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</w:tr>
      <w:tr w:rsidR="003A1D7B" w:rsidRPr="00D21E59" w14:paraId="71D8CE15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252F25" w14:textId="77777777" w:rsidR="003A1D7B" w:rsidRPr="00D21E5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E86E5" w14:textId="77777777" w:rsidR="003A1D7B" w:rsidRPr="00D21E59" w:rsidRDefault="003A1D7B" w:rsidP="008950D8">
            <w:pPr>
              <w:ind w:right="1134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20"/>
                <w:highlight w:val="yellow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ED9BA9C" w14:textId="77777777" w:rsidR="003A1D7B" w:rsidRPr="00D21E59" w:rsidRDefault="003A1D7B" w:rsidP="008950D8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</w:p>
        </w:tc>
      </w:tr>
      <w:tr w:rsidR="00A940E7" w:rsidRPr="00D21E59" w14:paraId="5FF40F6F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66EC8C" w14:textId="77777777" w:rsidR="00A940E7" w:rsidRPr="00D21E5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8D8681" w14:textId="1475CFE2" w:rsidR="00A940E7" w:rsidRPr="00D21E59" w:rsidRDefault="005F2EC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120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Pr="00D21E59"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686E0649" w14:textId="084EC1C1" w:rsidR="00A940E7" w:rsidRPr="00D21E59" w:rsidRDefault="005F2EC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101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Pr="00D21E59">
              <w:rPr>
                <w:rFonts w:ascii="Arial" w:hAnsi="Arial" w:cs="Arial"/>
                <w:sz w:val="16"/>
                <w:szCs w:val="22"/>
              </w:rPr>
              <w:t>6</w:t>
            </w:r>
          </w:p>
        </w:tc>
      </w:tr>
      <w:tr w:rsidR="00A940E7" w:rsidRPr="00D21E59" w14:paraId="72723375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010B43" w14:textId="77777777" w:rsidR="00A940E7" w:rsidRPr="00D21E5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Индустрија и грађевинарство</w:t>
            </w:r>
            <w:r w:rsidRPr="00D21E59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19DF70" w14:textId="3521BD1C" w:rsidR="00A940E7" w:rsidRPr="00D21E59" w:rsidRDefault="005F2EC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116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Pr="00D21E59">
              <w:rPr>
                <w:rFonts w:ascii="Arial" w:hAnsi="Arial" w:cs="Arial"/>
                <w:sz w:val="16"/>
                <w:szCs w:val="22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4B9D73D9" w14:textId="28142280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17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1</w:t>
            </w:r>
          </w:p>
        </w:tc>
      </w:tr>
      <w:tr w:rsidR="00A940E7" w:rsidRPr="00D21E59" w14:paraId="4854E3CC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2CF15D" w14:textId="77777777" w:rsidR="00A940E7" w:rsidRPr="00D21E5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Услуге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3438F4" w14:textId="2C240301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10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3B79BD03" w14:textId="70C30FAB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09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3</w:t>
            </w:r>
          </w:p>
        </w:tc>
      </w:tr>
      <w:tr w:rsidR="00A940E7" w:rsidRPr="00D21E59" w14:paraId="1D5B2094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B3DC6D" w14:textId="77777777" w:rsidR="00A940E7" w:rsidRPr="00D21E5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1C4133" w14:textId="6C1BBDA2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10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5CFE2841" w14:textId="3B85B062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09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1</w:t>
            </w:r>
          </w:p>
        </w:tc>
      </w:tr>
      <w:tr w:rsidR="00A940E7" w:rsidRPr="00D21E59" w14:paraId="2D4D46F0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FD94DF" w14:textId="77777777" w:rsidR="00A940E7" w:rsidRPr="00D21E5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451750" w14:textId="541F5942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03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279C2BE9" w14:textId="08DE8E63" w:rsidR="00A940E7" w:rsidRPr="00D21E59" w:rsidRDefault="005F2EC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104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Pr="00D21E59">
              <w:rPr>
                <w:rFonts w:ascii="Arial" w:hAnsi="Arial" w:cs="Arial"/>
                <w:sz w:val="16"/>
                <w:szCs w:val="22"/>
              </w:rPr>
              <w:t>2</w:t>
            </w:r>
          </w:p>
        </w:tc>
      </w:tr>
      <w:tr w:rsidR="00A940E7" w:rsidRPr="00D21E59" w14:paraId="2FA8E359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A72EFF" w14:textId="77777777" w:rsidR="00A940E7" w:rsidRPr="00D21E5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C29CE5" w14:textId="5672F0A0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20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1509AFC5" w14:textId="735DBFA0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12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0</w:t>
            </w:r>
          </w:p>
        </w:tc>
      </w:tr>
      <w:tr w:rsidR="00A940E7" w:rsidRPr="00D21E59" w14:paraId="0F80F470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268B72" w14:textId="77777777" w:rsidR="00A940E7" w:rsidRPr="00D21E5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C08482" w14:textId="291F5E5E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09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5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56A83EE0" w14:textId="724756AF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05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3</w:t>
            </w:r>
          </w:p>
        </w:tc>
      </w:tr>
      <w:tr w:rsidR="00A940E7" w:rsidRPr="00D21E59" w14:paraId="310A8A78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2E3717" w14:textId="77777777" w:rsidR="00A940E7" w:rsidRPr="00D21E5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  Остале услуге</w:t>
            </w:r>
            <w:r w:rsidRPr="00D21E59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04555B" w14:textId="599CB03C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16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Pr="00D21E59"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524B6264" w14:textId="270EC556" w:rsidR="00A940E7" w:rsidRPr="00D21E59" w:rsidRDefault="00A940E7" w:rsidP="005F2EC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6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4</w:t>
            </w:r>
          </w:p>
        </w:tc>
      </w:tr>
      <w:tr w:rsidR="007352D3" w:rsidRPr="00D21E59" w14:paraId="45768D42" w14:textId="77777777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14:paraId="7C6EE5E5" w14:textId="77777777" w:rsidR="007352D3" w:rsidRPr="00D21E59" w:rsidRDefault="007352D3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Пословни расходи</w:t>
            </w:r>
          </w:p>
        </w:tc>
      </w:tr>
      <w:tr w:rsidR="003E7D91" w:rsidRPr="00D21E59" w14:paraId="3CCB2267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15FB9C" w14:textId="77777777" w:rsidR="003E7D91" w:rsidRPr="00D21E59" w:rsidRDefault="003E7D91" w:rsidP="003E7D91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27953" w14:textId="54E75CED" w:rsidR="003E7D91" w:rsidRPr="00D21E59" w:rsidRDefault="003E7D91" w:rsidP="005F2EC7">
            <w:pPr>
              <w:ind w:right="1134"/>
              <w:jc w:val="right"/>
              <w:rPr>
                <w:rFonts w:ascii="Arial" w:hAnsi="Arial" w:cs="Arial"/>
                <w:b/>
                <w:sz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sz w:val="16"/>
                <w:szCs w:val="20"/>
              </w:rPr>
              <w:t>11</w:t>
            </w:r>
            <w:r w:rsidR="005F2EC7" w:rsidRPr="00D21E59">
              <w:rPr>
                <w:rFonts w:ascii="Arial" w:hAnsi="Arial" w:cs="Arial"/>
                <w:b/>
                <w:sz w:val="16"/>
                <w:szCs w:val="20"/>
              </w:rPr>
              <w:t>4</w:t>
            </w:r>
            <w:r w:rsidR="00B279B8" w:rsidRPr="00D21E59">
              <w:rPr>
                <w:rFonts w:ascii="Arial" w:hAnsi="Arial" w:cs="Arial"/>
                <w:b/>
                <w:sz w:val="16"/>
                <w:szCs w:val="20"/>
              </w:rPr>
              <w:t>,</w:t>
            </w:r>
            <w:r w:rsidR="005F2EC7" w:rsidRPr="00D21E59"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5AD51D1F" w14:textId="083F3006" w:rsidR="003E7D91" w:rsidRPr="00D21E59" w:rsidRDefault="00882FDC" w:rsidP="00C70DDB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C70DDB" w:rsidRPr="00D21E59">
              <w:rPr>
                <w:rFonts w:ascii="Arial" w:hAnsi="Arial" w:cs="Arial"/>
                <w:b/>
                <w:sz w:val="16"/>
                <w:szCs w:val="20"/>
              </w:rPr>
              <w:t>10</w:t>
            </w:r>
            <w:r w:rsidR="00B279B8" w:rsidRPr="00D21E59">
              <w:rPr>
                <w:rFonts w:ascii="Arial" w:hAnsi="Arial" w:cs="Arial"/>
                <w:b/>
                <w:sz w:val="16"/>
                <w:szCs w:val="20"/>
              </w:rPr>
              <w:t>,</w:t>
            </w:r>
            <w:r w:rsidR="00C70DDB" w:rsidRPr="00D21E59"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</w:tr>
      <w:tr w:rsidR="003E7D91" w:rsidRPr="00D21E59" w14:paraId="091FAC72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F391B9" w14:textId="77777777" w:rsidR="003E7D91" w:rsidRPr="00D21E59" w:rsidRDefault="003E7D91" w:rsidP="003E7D91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A4AE9" w14:textId="77777777" w:rsidR="003E7D91" w:rsidRPr="00D21E59" w:rsidRDefault="003E7D91" w:rsidP="003E7D91">
            <w:pPr>
              <w:ind w:right="1134"/>
              <w:jc w:val="right"/>
              <w:rPr>
                <w:rFonts w:ascii="Arial" w:hAnsi="Arial" w:cs="Arial"/>
                <w:color w:val="BFBFBF" w:themeColor="background1" w:themeShade="BF"/>
                <w:sz w:val="16"/>
                <w:highlight w:val="yellow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0F88AB48" w14:textId="77777777" w:rsidR="003E7D91" w:rsidRPr="00D21E59" w:rsidRDefault="003E7D91" w:rsidP="003E7D91">
            <w:pPr>
              <w:ind w:right="1134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20"/>
                <w:highlight w:val="yellow"/>
              </w:rPr>
            </w:pPr>
          </w:p>
        </w:tc>
      </w:tr>
      <w:tr w:rsidR="00882FDC" w:rsidRPr="00D21E59" w14:paraId="56F9DFD0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27493D" w14:textId="77777777" w:rsidR="00882FDC" w:rsidRPr="00D21E5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316900" w14:textId="0B1C6CDD" w:rsidR="00882FDC" w:rsidRPr="00D21E59" w:rsidRDefault="005F2EC7" w:rsidP="005F2EC7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117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1F95F58D" w14:textId="2CDBCBB7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22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1</w:t>
            </w:r>
          </w:p>
        </w:tc>
      </w:tr>
      <w:tr w:rsidR="00882FDC" w:rsidRPr="00D21E59" w14:paraId="7DF85DA5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0C143D" w14:textId="77777777" w:rsidR="00882FDC" w:rsidRPr="00D21E5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Индустрија и грађевинарство</w:t>
            </w:r>
            <w:r w:rsidRPr="00D21E59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7154A8" w14:textId="1EC20703" w:rsidR="00882FDC" w:rsidRPr="00D21E59" w:rsidRDefault="005F2EC7" w:rsidP="005F2EC7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116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Pr="00D21E59"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7BC98B77" w14:textId="1087D4B5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13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9</w:t>
            </w:r>
          </w:p>
        </w:tc>
      </w:tr>
      <w:tr w:rsidR="00882FDC" w:rsidRPr="00D21E59" w14:paraId="33906B01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D883D" w14:textId="77777777" w:rsidR="00882FDC" w:rsidRPr="00D21E5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Услуге              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D06B65" w14:textId="337E0DC0" w:rsidR="00882FDC" w:rsidRPr="00D21E59" w:rsidRDefault="00882FDC" w:rsidP="005F2EC7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12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5F2EC7" w:rsidRPr="00D21E59">
              <w:rPr>
                <w:rFonts w:ascii="Arial" w:hAnsi="Arial" w:cs="Arial"/>
                <w:sz w:val="16"/>
                <w:szCs w:val="22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0BB4D65D" w14:textId="633662F5" w:rsidR="00882FDC" w:rsidRPr="00D21E59" w:rsidRDefault="00882FDC" w:rsidP="00882FDC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107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Pr="00D21E59">
              <w:rPr>
                <w:rFonts w:ascii="Arial" w:hAnsi="Arial" w:cs="Arial"/>
                <w:sz w:val="16"/>
                <w:szCs w:val="22"/>
              </w:rPr>
              <w:t>8</w:t>
            </w:r>
          </w:p>
        </w:tc>
      </w:tr>
      <w:tr w:rsidR="00882FDC" w:rsidRPr="00D21E59" w14:paraId="3FE3095E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65C833" w14:textId="77777777" w:rsidR="00882FDC" w:rsidRPr="00D21E5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BE2744" w14:textId="02E1B039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12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1EF53445" w14:textId="724FB600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10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8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3</w:t>
            </w:r>
          </w:p>
        </w:tc>
      </w:tr>
      <w:tr w:rsidR="00882FDC" w:rsidRPr="00D21E59" w14:paraId="7A60296D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EB2DE0" w14:textId="77777777" w:rsidR="00882FDC" w:rsidRPr="00D21E5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4B8BDE" w14:textId="1E45630A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10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9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1D41A4E8" w14:textId="74FDEB25" w:rsidR="00882FDC" w:rsidRPr="00D21E59" w:rsidRDefault="00A26622" w:rsidP="00A26622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100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Pr="00D21E59">
              <w:rPr>
                <w:rFonts w:ascii="Arial" w:hAnsi="Arial" w:cs="Arial"/>
                <w:sz w:val="16"/>
                <w:szCs w:val="22"/>
              </w:rPr>
              <w:t>0</w:t>
            </w:r>
          </w:p>
        </w:tc>
      </w:tr>
      <w:tr w:rsidR="00882FDC" w:rsidRPr="00D21E59" w14:paraId="5412F022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222FEF" w14:textId="77777777" w:rsidR="00882FDC" w:rsidRPr="00D21E5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95CF0B" w14:textId="34325208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21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2634D66E" w14:textId="14CBFAFF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17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5</w:t>
            </w:r>
          </w:p>
        </w:tc>
      </w:tr>
      <w:tr w:rsidR="00882FDC" w:rsidRPr="00D21E59" w14:paraId="35F1604A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932EB3" w14:textId="77777777" w:rsidR="00882FDC" w:rsidRPr="00D21E5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738DE0" w14:textId="150927C9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11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8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2E16A62A" w14:textId="3ED95679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10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8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6</w:t>
            </w:r>
          </w:p>
        </w:tc>
      </w:tr>
      <w:tr w:rsidR="00882FDC" w:rsidRPr="00D21E59" w14:paraId="17AF2B7E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07D838" w14:textId="77777777" w:rsidR="00882FDC" w:rsidRPr="00D21E5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  Остале услуге</w:t>
            </w:r>
            <w:r w:rsidRPr="00D21E59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FE8DF3" w14:textId="799C4732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14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53986031" w14:textId="7AF9B2CF" w:rsidR="00882FDC" w:rsidRPr="00D21E59" w:rsidRDefault="00882FDC" w:rsidP="00C70DDB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2"/>
              </w:rPr>
              <w:t>1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09</w:t>
            </w:r>
            <w:r w:rsidR="00B279B8" w:rsidRPr="00D21E59">
              <w:rPr>
                <w:rFonts w:ascii="Arial" w:hAnsi="Arial" w:cs="Arial"/>
                <w:sz w:val="16"/>
                <w:szCs w:val="22"/>
              </w:rPr>
              <w:t>,</w:t>
            </w:r>
            <w:r w:rsidR="00C70DDB" w:rsidRPr="00D21E59">
              <w:rPr>
                <w:rFonts w:ascii="Arial" w:hAnsi="Arial" w:cs="Arial"/>
                <w:sz w:val="16"/>
                <w:szCs w:val="22"/>
              </w:rPr>
              <w:t>7</w:t>
            </w:r>
          </w:p>
        </w:tc>
      </w:tr>
    </w:tbl>
    <w:p w14:paraId="362445A2" w14:textId="77777777" w:rsidR="00E50ACE" w:rsidRPr="00D21E59" w:rsidRDefault="00331528" w:rsidP="00E50ACE">
      <w:pPr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4"/>
          <w:szCs w:val="14"/>
          <w:vertAlign w:val="superscript"/>
        </w:rPr>
        <w:pict w14:anchorId="0A983F3C">
          <v:line id="Line 2" o:spid="_x0000_s1026" style="position:absolute;z-index:251656704;visibility:visible;mso-position-horizontal-relative:text;mso-position-vertical-relative:text" from="-.15pt,5.75pt" to="63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iCEA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" strokeweight=".25pt"/>
        </w:pict>
      </w:r>
    </w:p>
    <w:p w14:paraId="28902EEC" w14:textId="77777777" w:rsidR="00E50ACE" w:rsidRPr="00D21E59" w:rsidRDefault="00E50ACE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D21E59">
        <w:rPr>
          <w:rFonts w:ascii="Arial" w:hAnsi="Arial" w:cs="Arial"/>
          <w:sz w:val="14"/>
          <w:szCs w:val="14"/>
          <w:vertAlign w:val="superscript"/>
        </w:rPr>
        <w:t xml:space="preserve">1) </w:t>
      </w:r>
      <w:r w:rsidRPr="00D21E59">
        <w:rPr>
          <w:rFonts w:ascii="Arial" w:hAnsi="Arial" w:cs="Arial"/>
          <w:sz w:val="14"/>
          <w:szCs w:val="14"/>
        </w:rPr>
        <w:t>Без п</w:t>
      </w:r>
      <w:r w:rsidR="00572D4B" w:rsidRPr="00D21E59">
        <w:rPr>
          <w:rFonts w:ascii="Arial" w:hAnsi="Arial" w:cs="Arial"/>
          <w:sz w:val="14"/>
          <w:szCs w:val="14"/>
        </w:rPr>
        <w:t>одатака за АП Косово и Метохија</w:t>
      </w:r>
      <w:r w:rsidR="00175679" w:rsidRPr="00D21E59">
        <w:rPr>
          <w:rFonts w:ascii="Arial" w:hAnsi="Arial" w:cs="Arial"/>
          <w:sz w:val="14"/>
          <w:szCs w:val="14"/>
        </w:rPr>
        <w:t>.</w:t>
      </w:r>
    </w:p>
    <w:p w14:paraId="3E64C9C2" w14:textId="72129190" w:rsidR="00033EFD" w:rsidRPr="00D21E59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D21E59">
        <w:rPr>
          <w:rFonts w:ascii="Arial" w:hAnsi="Arial" w:cs="Arial"/>
          <w:sz w:val="14"/>
          <w:szCs w:val="14"/>
          <w:vertAlign w:val="superscript"/>
        </w:rPr>
        <w:t xml:space="preserve">2) </w:t>
      </w:r>
      <w:r w:rsidR="00E70675" w:rsidRPr="00D21E59">
        <w:rPr>
          <w:rFonts w:ascii="Arial" w:hAnsi="Arial" w:cs="Arial"/>
          <w:sz w:val="14"/>
          <w:szCs w:val="14"/>
        </w:rPr>
        <w:t>Обухвата: р</w:t>
      </w:r>
      <w:r w:rsidR="0041154A" w:rsidRPr="00D21E59">
        <w:rPr>
          <w:rFonts w:ascii="Arial" w:hAnsi="Arial" w:cs="Arial"/>
          <w:sz w:val="14"/>
          <w:szCs w:val="14"/>
        </w:rPr>
        <w:t>уда</w:t>
      </w:r>
      <w:r w:rsidR="00E70675" w:rsidRPr="00D21E59">
        <w:rPr>
          <w:rFonts w:ascii="Arial" w:hAnsi="Arial" w:cs="Arial"/>
          <w:sz w:val="14"/>
          <w:szCs w:val="14"/>
        </w:rPr>
        <w:t>рство; прерађивачку</w:t>
      </w:r>
      <w:r w:rsidR="0041154A" w:rsidRPr="00D21E59">
        <w:rPr>
          <w:rFonts w:ascii="Arial" w:hAnsi="Arial" w:cs="Arial"/>
          <w:sz w:val="14"/>
          <w:szCs w:val="14"/>
        </w:rPr>
        <w:t xml:space="preserve"> индустриј</w:t>
      </w:r>
      <w:r w:rsidR="00E70675" w:rsidRPr="00D21E59">
        <w:rPr>
          <w:rFonts w:ascii="Arial" w:hAnsi="Arial" w:cs="Arial"/>
          <w:sz w:val="14"/>
          <w:szCs w:val="14"/>
        </w:rPr>
        <w:t>у</w:t>
      </w:r>
      <w:r w:rsidR="0041154A" w:rsidRPr="00D21E59">
        <w:rPr>
          <w:rFonts w:ascii="Arial" w:hAnsi="Arial" w:cs="Arial"/>
          <w:sz w:val="14"/>
          <w:szCs w:val="14"/>
        </w:rPr>
        <w:t>; снабдевање електричном енергијом, гасом и паром; снабдевање водом и управљање отпадним</w:t>
      </w:r>
      <w:r w:rsidR="00315B2E" w:rsidRPr="00D21E59">
        <w:rPr>
          <w:rFonts w:ascii="Arial" w:hAnsi="Arial" w:cs="Arial"/>
          <w:sz w:val="14"/>
          <w:szCs w:val="14"/>
        </w:rPr>
        <w:t xml:space="preserve"> </w:t>
      </w:r>
      <w:r w:rsidR="0041154A" w:rsidRPr="00D21E59">
        <w:rPr>
          <w:rFonts w:ascii="Arial" w:hAnsi="Arial" w:cs="Arial"/>
          <w:sz w:val="14"/>
          <w:szCs w:val="14"/>
        </w:rPr>
        <w:t>водама и</w:t>
      </w:r>
      <w:r w:rsidR="00315B2E" w:rsidRPr="00D21E59">
        <w:rPr>
          <w:rFonts w:ascii="Arial" w:hAnsi="Arial" w:cs="Arial"/>
          <w:sz w:val="14"/>
          <w:szCs w:val="14"/>
        </w:rPr>
        <w:t xml:space="preserve"> </w:t>
      </w:r>
      <w:r w:rsidR="0041154A" w:rsidRPr="00D21E59">
        <w:rPr>
          <w:rFonts w:ascii="Arial" w:hAnsi="Arial" w:cs="Arial"/>
          <w:sz w:val="14"/>
          <w:szCs w:val="14"/>
        </w:rPr>
        <w:t>грађевинарс</w:t>
      </w:r>
      <w:r w:rsidR="00BA2206" w:rsidRPr="00D21E59">
        <w:rPr>
          <w:rFonts w:ascii="Arial" w:hAnsi="Arial" w:cs="Arial"/>
          <w:sz w:val="14"/>
          <w:szCs w:val="14"/>
        </w:rPr>
        <w:t>т</w:t>
      </w:r>
      <w:r w:rsidR="00572D4B" w:rsidRPr="00D21E59">
        <w:rPr>
          <w:rFonts w:ascii="Arial" w:hAnsi="Arial" w:cs="Arial"/>
          <w:sz w:val="14"/>
          <w:szCs w:val="14"/>
        </w:rPr>
        <w:t>во</w:t>
      </w:r>
      <w:r w:rsidR="00175679" w:rsidRPr="00D21E59">
        <w:rPr>
          <w:rFonts w:ascii="Arial" w:hAnsi="Arial" w:cs="Arial"/>
          <w:sz w:val="14"/>
          <w:szCs w:val="14"/>
        </w:rPr>
        <w:t>.</w:t>
      </w:r>
    </w:p>
    <w:p w14:paraId="3B9CEFE4" w14:textId="4D672B43" w:rsidR="000B05D3" w:rsidRPr="00D21E59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D21E59">
        <w:rPr>
          <w:rFonts w:ascii="Arial" w:hAnsi="Arial" w:cs="Arial"/>
          <w:sz w:val="14"/>
          <w:szCs w:val="14"/>
          <w:vertAlign w:val="superscript"/>
        </w:rPr>
        <w:t>3</w:t>
      </w:r>
      <w:r w:rsidR="00E70675" w:rsidRPr="00D21E59">
        <w:rPr>
          <w:rFonts w:ascii="Arial" w:hAnsi="Arial" w:cs="Arial"/>
          <w:sz w:val="14"/>
          <w:szCs w:val="14"/>
          <w:vertAlign w:val="superscript"/>
        </w:rPr>
        <w:t xml:space="preserve">) </w:t>
      </w:r>
      <w:r w:rsidR="00E70675" w:rsidRPr="00D21E59">
        <w:rPr>
          <w:rFonts w:ascii="Arial" w:hAnsi="Arial" w:cs="Arial"/>
          <w:sz w:val="14"/>
          <w:szCs w:val="14"/>
        </w:rPr>
        <w:t>Обух</w:t>
      </w:r>
      <w:r w:rsidR="00E559AA" w:rsidRPr="00D21E59">
        <w:rPr>
          <w:rFonts w:ascii="Arial" w:hAnsi="Arial" w:cs="Arial"/>
          <w:sz w:val="14"/>
          <w:szCs w:val="14"/>
        </w:rPr>
        <w:t xml:space="preserve">вата: </w:t>
      </w:r>
      <w:r w:rsidR="00956836" w:rsidRPr="00D21E59">
        <w:rPr>
          <w:rFonts w:ascii="Arial" w:hAnsi="Arial" w:cs="Arial"/>
          <w:sz w:val="14"/>
          <w:szCs w:val="14"/>
        </w:rPr>
        <w:t xml:space="preserve">пословање некретнинама; </w:t>
      </w:r>
      <w:r w:rsidR="00E559AA" w:rsidRPr="00D21E59">
        <w:rPr>
          <w:rFonts w:ascii="Arial" w:hAnsi="Arial" w:cs="Arial"/>
          <w:sz w:val="14"/>
          <w:szCs w:val="14"/>
        </w:rPr>
        <w:t>с</w:t>
      </w:r>
      <w:r w:rsidR="00E70675" w:rsidRPr="00D21E59">
        <w:rPr>
          <w:rFonts w:ascii="Arial" w:hAnsi="Arial" w:cs="Arial"/>
          <w:sz w:val="14"/>
          <w:szCs w:val="14"/>
        </w:rPr>
        <w:t>тручне, научне, иновационе и техничке делатности; административне и помоћне услужне делатности; о</w:t>
      </w:r>
      <w:r w:rsidRPr="00D21E59">
        <w:rPr>
          <w:rFonts w:ascii="Arial" w:hAnsi="Arial" w:cs="Arial"/>
          <w:sz w:val="14"/>
          <w:szCs w:val="14"/>
        </w:rPr>
        <w:t>бразовање; здравствен</w:t>
      </w:r>
      <w:r w:rsidR="00E70675" w:rsidRPr="00D21E59">
        <w:rPr>
          <w:rFonts w:ascii="Arial" w:hAnsi="Arial" w:cs="Arial"/>
          <w:sz w:val="14"/>
          <w:szCs w:val="14"/>
        </w:rPr>
        <w:t>у</w:t>
      </w:r>
      <w:r w:rsidRPr="00D21E59">
        <w:rPr>
          <w:rFonts w:ascii="Arial" w:hAnsi="Arial" w:cs="Arial"/>
          <w:sz w:val="14"/>
          <w:szCs w:val="14"/>
        </w:rPr>
        <w:t xml:space="preserve"> и</w:t>
      </w:r>
      <w:r w:rsidR="00315B2E" w:rsidRPr="00D21E59">
        <w:rPr>
          <w:rFonts w:ascii="Arial" w:hAnsi="Arial" w:cs="Arial"/>
          <w:sz w:val="14"/>
          <w:szCs w:val="14"/>
        </w:rPr>
        <w:t xml:space="preserve"> </w:t>
      </w:r>
      <w:r w:rsidRPr="00D21E59">
        <w:rPr>
          <w:rFonts w:ascii="Arial" w:hAnsi="Arial" w:cs="Arial"/>
          <w:sz w:val="14"/>
          <w:szCs w:val="14"/>
        </w:rPr>
        <w:t>социјалн</w:t>
      </w:r>
      <w:r w:rsidR="00E70675" w:rsidRPr="00D21E59">
        <w:rPr>
          <w:rFonts w:ascii="Arial" w:hAnsi="Arial" w:cs="Arial"/>
          <w:sz w:val="14"/>
          <w:szCs w:val="14"/>
        </w:rPr>
        <w:t>у заштиту</w:t>
      </w:r>
      <w:r w:rsidRPr="00D21E59">
        <w:rPr>
          <w:rFonts w:ascii="Arial" w:hAnsi="Arial" w:cs="Arial"/>
          <w:sz w:val="14"/>
          <w:szCs w:val="14"/>
        </w:rPr>
        <w:t>; уметност, забав</w:t>
      </w:r>
      <w:r w:rsidR="00E70675" w:rsidRPr="00D21E59">
        <w:rPr>
          <w:rFonts w:ascii="Arial" w:hAnsi="Arial" w:cs="Arial"/>
          <w:sz w:val="14"/>
          <w:szCs w:val="14"/>
        </w:rPr>
        <w:t>у</w:t>
      </w:r>
      <w:r w:rsidRPr="00D21E59">
        <w:rPr>
          <w:rFonts w:ascii="Arial" w:hAnsi="Arial" w:cs="Arial"/>
          <w:sz w:val="14"/>
          <w:szCs w:val="14"/>
        </w:rPr>
        <w:t xml:space="preserve"> и рекреациј</w:t>
      </w:r>
      <w:r w:rsidR="00E70675" w:rsidRPr="00D21E59">
        <w:rPr>
          <w:rFonts w:ascii="Arial" w:hAnsi="Arial" w:cs="Arial"/>
          <w:sz w:val="14"/>
          <w:szCs w:val="14"/>
        </w:rPr>
        <w:t>у</w:t>
      </w:r>
      <w:r w:rsidRPr="00D21E59">
        <w:rPr>
          <w:rFonts w:ascii="Arial" w:hAnsi="Arial" w:cs="Arial"/>
          <w:sz w:val="14"/>
          <w:szCs w:val="14"/>
        </w:rPr>
        <w:t xml:space="preserve"> и остале услужне делатности</w:t>
      </w:r>
      <w:r w:rsidR="00175679" w:rsidRPr="00D21E59">
        <w:rPr>
          <w:rFonts w:ascii="Arial" w:hAnsi="Arial" w:cs="Arial"/>
          <w:sz w:val="14"/>
          <w:szCs w:val="14"/>
        </w:rPr>
        <w:t>.</w:t>
      </w:r>
    </w:p>
    <w:p w14:paraId="0EABE48F" w14:textId="348DB81E" w:rsidR="00595393" w:rsidRPr="00D21E59" w:rsidRDefault="00595393" w:rsidP="00557B44">
      <w:pPr>
        <w:pStyle w:val="Naslovtabela"/>
        <w:numPr>
          <w:ilvl w:val="0"/>
          <w:numId w:val="0"/>
        </w:numPr>
        <w:spacing w:before="0" w:after="60" w:line="264" w:lineRule="auto"/>
        <w:ind w:left="227" w:hanging="227"/>
        <w:jc w:val="left"/>
        <w:rPr>
          <w:rFonts w:cs="Arial"/>
          <w:sz w:val="18"/>
          <w:szCs w:val="18"/>
        </w:rPr>
      </w:pPr>
      <w:r w:rsidRPr="00D21E59">
        <w:rPr>
          <w:rFonts w:cs="Arial"/>
          <w:sz w:val="19"/>
          <w:szCs w:val="19"/>
        </w:rPr>
        <w:lastRenderedPageBreak/>
        <w:t>2. Структура и индекси пословних прихода и расхода у информационо-комуникационом сектору,</w:t>
      </w:r>
      <w:r w:rsidR="00557B44" w:rsidRPr="00D21E59">
        <w:rPr>
          <w:rFonts w:cs="Arial"/>
          <w:sz w:val="19"/>
          <w:szCs w:val="19"/>
        </w:rPr>
        <w:t xml:space="preserve">                                      </w:t>
      </w:r>
      <w:r w:rsidRPr="00D21E59">
        <w:rPr>
          <w:rFonts w:cs="Arial"/>
          <w:sz w:val="19"/>
          <w:szCs w:val="19"/>
        </w:rPr>
        <w:t>I</w:t>
      </w:r>
      <w:r w:rsidR="006869A3" w:rsidRPr="00D21E59">
        <w:rPr>
          <w:rFonts w:cs="Arial"/>
          <w:sz w:val="19"/>
          <w:szCs w:val="19"/>
        </w:rPr>
        <w:t>I</w:t>
      </w:r>
      <w:r w:rsidRPr="00D21E59">
        <w:rPr>
          <w:rFonts w:cs="Arial"/>
          <w:sz w:val="19"/>
          <w:szCs w:val="19"/>
        </w:rPr>
        <w:t xml:space="preserve"> квартал 202</w:t>
      </w:r>
      <w:r w:rsidR="00887FD6" w:rsidRPr="00D21E59">
        <w:rPr>
          <w:rFonts w:cs="Arial"/>
          <w:sz w:val="19"/>
          <w:szCs w:val="19"/>
        </w:rPr>
        <w:t>4</w:t>
      </w:r>
      <w:r w:rsidRPr="00D21E59">
        <w:rPr>
          <w:rFonts w:cs="Arial"/>
          <w:sz w:val="19"/>
          <w:szCs w:val="19"/>
        </w:rPr>
        <w:t xml:space="preserve">.                                                                                                                          </w:t>
      </w:r>
    </w:p>
    <w:tbl>
      <w:tblPr>
        <w:tblW w:w="10093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6"/>
        <w:gridCol w:w="863"/>
        <w:gridCol w:w="940"/>
        <w:gridCol w:w="968"/>
        <w:gridCol w:w="969"/>
        <w:gridCol w:w="968"/>
        <w:gridCol w:w="969"/>
      </w:tblGrid>
      <w:tr w:rsidR="00595393" w:rsidRPr="00D21E59" w14:paraId="433FA993" w14:textId="77777777" w:rsidTr="000B5729">
        <w:tc>
          <w:tcPr>
            <w:tcW w:w="4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F68C" w14:textId="77777777" w:rsidR="00595393" w:rsidRPr="00D21E59" w:rsidRDefault="00595393" w:rsidP="003924B8">
            <w:pPr>
              <w:spacing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Република Србија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655" w14:textId="77777777" w:rsidR="00595393" w:rsidRPr="00D21E59" w:rsidRDefault="00595393" w:rsidP="00C23A6E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Структура пословних прихода и расхода, %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ECE4" w14:textId="3C644617" w:rsidR="00595393" w:rsidRPr="00D21E59" w:rsidRDefault="006869A3" w:rsidP="00C23A6E">
            <w:pPr>
              <w:spacing w:before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I</w:t>
            </w:r>
            <w:r w:rsidR="001653C4" w:rsidRPr="00D21E59">
              <w:rPr>
                <w:rFonts w:ascii="Arial" w:hAnsi="Arial" w:cs="Arial"/>
                <w:sz w:val="16"/>
                <w:szCs w:val="16"/>
              </w:rPr>
              <w:t>I квартал 202</w:t>
            </w:r>
            <w:r w:rsidR="00887FD6" w:rsidRPr="00D21E59">
              <w:rPr>
                <w:rFonts w:ascii="Arial" w:hAnsi="Arial" w:cs="Arial"/>
                <w:sz w:val="16"/>
                <w:szCs w:val="16"/>
              </w:rPr>
              <w:t>4</w:t>
            </w:r>
            <w:r w:rsidR="00595393" w:rsidRPr="00D21E59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0558C1A5" w14:textId="7B5DCC1F" w:rsidR="00595393" w:rsidRPr="00D21E59" w:rsidRDefault="006869A3" w:rsidP="00FD2459">
            <w:pPr>
              <w:spacing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I</w:t>
            </w:r>
            <w:r w:rsidR="00595393" w:rsidRPr="00D21E59">
              <w:rPr>
                <w:rFonts w:ascii="Arial" w:hAnsi="Arial" w:cs="Arial"/>
                <w:sz w:val="16"/>
                <w:szCs w:val="16"/>
              </w:rPr>
              <w:t>I квартал 20</w:t>
            </w:r>
            <w:r w:rsidR="00B74F53" w:rsidRPr="00D21E59">
              <w:rPr>
                <w:rFonts w:ascii="Arial" w:hAnsi="Arial" w:cs="Arial"/>
                <w:sz w:val="16"/>
                <w:szCs w:val="16"/>
              </w:rPr>
              <w:t>2</w:t>
            </w:r>
            <w:r w:rsidR="00887FD6" w:rsidRPr="00D21E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9901D" w14:textId="24719183" w:rsidR="00595393" w:rsidRPr="00D21E59" w:rsidRDefault="00595393" w:rsidP="00C23A6E">
            <w:pPr>
              <w:spacing w:before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I</w:t>
            </w:r>
            <w:r w:rsidR="006869A3" w:rsidRPr="00D21E59">
              <w:rPr>
                <w:rFonts w:ascii="Arial" w:hAnsi="Arial" w:cs="Arial"/>
                <w:sz w:val="16"/>
                <w:szCs w:val="16"/>
              </w:rPr>
              <w:t>I</w:t>
            </w:r>
            <w:r w:rsidRPr="00D21E59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887FD6" w:rsidRPr="00D21E59">
              <w:rPr>
                <w:rFonts w:ascii="Arial" w:hAnsi="Arial" w:cs="Arial"/>
                <w:sz w:val="16"/>
                <w:szCs w:val="16"/>
              </w:rPr>
              <w:t>4</w:t>
            </w:r>
            <w:r w:rsidRPr="00D21E59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EEA72B7" w14:textId="38D7F5D1" w:rsidR="00595393" w:rsidRPr="00D21E59" w:rsidRDefault="00595393" w:rsidP="00FD2459">
            <w:pPr>
              <w:spacing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 xml:space="preserve"> I квартал 20</w:t>
            </w:r>
            <w:r w:rsidR="006869A3" w:rsidRPr="00D21E59">
              <w:rPr>
                <w:rFonts w:ascii="Arial" w:hAnsi="Arial" w:cs="Arial"/>
                <w:sz w:val="16"/>
                <w:szCs w:val="16"/>
              </w:rPr>
              <w:t>2</w:t>
            </w:r>
            <w:r w:rsidR="00887FD6" w:rsidRPr="00D21E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95393" w:rsidRPr="00D21E59" w14:paraId="6EB5F180" w14:textId="77777777" w:rsidTr="000B5729">
        <w:tc>
          <w:tcPr>
            <w:tcW w:w="4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5719" w14:textId="77777777" w:rsidR="00595393" w:rsidRPr="00D21E59" w:rsidRDefault="00595393" w:rsidP="003924B8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D1A" w14:textId="77777777" w:rsidR="00595393" w:rsidRPr="00D21E5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8B06" w14:textId="77777777" w:rsidR="00595393" w:rsidRPr="00D21E5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84E" w14:textId="77777777" w:rsidR="00595393" w:rsidRPr="00D21E5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4D62" w14:textId="77777777" w:rsidR="00595393" w:rsidRPr="00D21E5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624C" w14:textId="77777777" w:rsidR="00595393" w:rsidRPr="00D21E5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DD234" w14:textId="77777777" w:rsidR="00595393" w:rsidRPr="00D21E5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D21E5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</w:tr>
      <w:tr w:rsidR="00595393" w:rsidRPr="00D21E59" w14:paraId="57B4A1C9" w14:textId="77777777" w:rsidTr="000B5729">
        <w:tc>
          <w:tcPr>
            <w:tcW w:w="4416" w:type="dxa"/>
            <w:shd w:val="clear" w:color="auto" w:fill="auto"/>
          </w:tcPr>
          <w:p w14:paraId="2DD02880" w14:textId="7BAB9FDA" w:rsidR="00595393" w:rsidRPr="00D21E59" w:rsidRDefault="00595393" w:rsidP="003924B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63" w:type="dxa"/>
            <w:vAlign w:val="center"/>
          </w:tcPr>
          <w:p w14:paraId="25AE7990" w14:textId="46746DF8" w:rsidR="00595393" w:rsidRPr="00D21E59" w:rsidRDefault="00595393" w:rsidP="00D279C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17A5298" w14:textId="2D418ABE" w:rsidR="00595393" w:rsidRPr="00D21E59" w:rsidRDefault="00595393" w:rsidP="00BA7064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3CBF5D6C" w14:textId="77777777" w:rsidR="00595393" w:rsidRPr="00D21E59" w:rsidRDefault="00595393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14:paraId="146FC7A9" w14:textId="77777777" w:rsidR="00595393" w:rsidRPr="00D21E59" w:rsidRDefault="00595393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14:paraId="1F4B668E" w14:textId="77777777" w:rsidR="00595393" w:rsidRPr="00D21E59" w:rsidRDefault="00595393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14:paraId="2AAA05FE" w14:textId="77777777" w:rsidR="00595393" w:rsidRPr="00D21E59" w:rsidRDefault="00595393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</w:tr>
      <w:tr w:rsidR="00FD2459" w:rsidRPr="00D21E59" w14:paraId="7CA1C4E5" w14:textId="77777777" w:rsidTr="000B5729">
        <w:tc>
          <w:tcPr>
            <w:tcW w:w="4416" w:type="dxa"/>
            <w:shd w:val="clear" w:color="auto" w:fill="auto"/>
          </w:tcPr>
          <w:p w14:paraId="4693825F" w14:textId="77777777" w:rsidR="00FD2459" w:rsidRPr="00D21E59" w:rsidRDefault="00FD2459" w:rsidP="003924B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63" w:type="dxa"/>
            <w:vAlign w:val="center"/>
          </w:tcPr>
          <w:p w14:paraId="23FD523A" w14:textId="77777777" w:rsidR="00FD2459" w:rsidRPr="00D21E59" w:rsidRDefault="00FD2459" w:rsidP="00D279C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48483B22" w14:textId="77777777" w:rsidR="00FD2459" w:rsidRPr="00D21E59" w:rsidRDefault="00FD2459" w:rsidP="00BA7064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16116CCF" w14:textId="77777777" w:rsidR="00FD2459" w:rsidRPr="00D21E59" w:rsidRDefault="00FD2459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14:paraId="3587F26E" w14:textId="77777777" w:rsidR="00FD2459" w:rsidRPr="00D21E59" w:rsidRDefault="00FD2459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14:paraId="3B6C2666" w14:textId="77777777" w:rsidR="00FD2459" w:rsidRPr="00D21E59" w:rsidRDefault="00FD2459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14:paraId="3F09F8FD" w14:textId="77777777" w:rsidR="00FD2459" w:rsidRPr="00D21E59" w:rsidRDefault="00FD2459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</w:tr>
      <w:tr w:rsidR="00884503" w:rsidRPr="00D21E59" w14:paraId="7D4ED232" w14:textId="77777777" w:rsidTr="005343A2">
        <w:tc>
          <w:tcPr>
            <w:tcW w:w="4416" w:type="dxa"/>
            <w:shd w:val="clear" w:color="auto" w:fill="auto"/>
          </w:tcPr>
          <w:p w14:paraId="47AF84EB" w14:textId="77777777" w:rsidR="00884503" w:rsidRPr="00D21E59" w:rsidRDefault="00884503" w:rsidP="00884503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ИКТ сектор – укупно</w:t>
            </w:r>
          </w:p>
        </w:tc>
        <w:tc>
          <w:tcPr>
            <w:tcW w:w="863" w:type="dxa"/>
            <w:vAlign w:val="center"/>
          </w:tcPr>
          <w:p w14:paraId="338B109A" w14:textId="77777777" w:rsidR="00884503" w:rsidRPr="00D21E59" w:rsidRDefault="00884503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40" w:type="dxa"/>
            <w:vAlign w:val="center"/>
          </w:tcPr>
          <w:p w14:paraId="7908A6A1" w14:textId="77777777" w:rsidR="00884503" w:rsidRPr="00D21E59" w:rsidRDefault="00884503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68" w:type="dxa"/>
            <w:vAlign w:val="bottom"/>
          </w:tcPr>
          <w:p w14:paraId="5BED61A7" w14:textId="7FF35636" w:rsidR="00884503" w:rsidRPr="00D21E59" w:rsidRDefault="00884503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112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3CC8248D" w14:textId="02747DB8" w:rsidR="00884503" w:rsidRPr="00D21E59" w:rsidRDefault="00884503" w:rsidP="00756A5D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756A5D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19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756A5D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7</w:t>
            </w:r>
          </w:p>
        </w:tc>
        <w:tc>
          <w:tcPr>
            <w:tcW w:w="968" w:type="dxa"/>
            <w:vAlign w:val="bottom"/>
          </w:tcPr>
          <w:p w14:paraId="652F09BD" w14:textId="7B050B6F" w:rsidR="00884503" w:rsidRPr="00D21E59" w:rsidRDefault="00884503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AE7FF9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05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589593AA" w14:textId="38612EB1" w:rsidR="00884503" w:rsidRPr="00D21E59" w:rsidRDefault="00884503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10</w:t>
            </w:r>
            <w:r w:rsidR="00AE7FF9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7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9</w:t>
            </w:r>
          </w:p>
        </w:tc>
      </w:tr>
      <w:tr w:rsidR="0027256A" w:rsidRPr="00D21E59" w14:paraId="3E8E88A2" w14:textId="77777777" w:rsidTr="005343A2">
        <w:tc>
          <w:tcPr>
            <w:tcW w:w="4416" w:type="dxa"/>
            <w:shd w:val="clear" w:color="auto" w:fill="auto"/>
          </w:tcPr>
          <w:p w14:paraId="4F43127B" w14:textId="77777777" w:rsidR="0027256A" w:rsidRPr="00D21E59" w:rsidRDefault="0027256A" w:rsidP="00884503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5B28DAEA" w14:textId="77777777" w:rsidR="0027256A" w:rsidRPr="00D21E59" w:rsidRDefault="0027256A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496321DE" w14:textId="77777777" w:rsidR="0027256A" w:rsidRPr="00D21E59" w:rsidRDefault="0027256A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8" w:type="dxa"/>
            <w:vAlign w:val="bottom"/>
          </w:tcPr>
          <w:p w14:paraId="7B1719D6" w14:textId="77777777" w:rsidR="0027256A" w:rsidRPr="00D21E59" w:rsidRDefault="0027256A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69" w:type="dxa"/>
            <w:vAlign w:val="bottom"/>
          </w:tcPr>
          <w:p w14:paraId="40471EED" w14:textId="77777777" w:rsidR="0027256A" w:rsidRPr="00D21E59" w:rsidRDefault="0027256A" w:rsidP="00756A5D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68" w:type="dxa"/>
            <w:vAlign w:val="bottom"/>
          </w:tcPr>
          <w:p w14:paraId="037A516E" w14:textId="77777777" w:rsidR="0027256A" w:rsidRPr="00D21E59" w:rsidRDefault="0027256A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69" w:type="dxa"/>
            <w:vAlign w:val="bottom"/>
          </w:tcPr>
          <w:p w14:paraId="06928896" w14:textId="77777777" w:rsidR="0027256A" w:rsidRPr="00D21E59" w:rsidRDefault="0027256A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884503" w:rsidRPr="00D21E59" w14:paraId="059698FE" w14:textId="77777777" w:rsidTr="005343A2">
        <w:tc>
          <w:tcPr>
            <w:tcW w:w="4416" w:type="dxa"/>
            <w:shd w:val="clear" w:color="auto" w:fill="auto"/>
          </w:tcPr>
          <w:p w14:paraId="53E2C884" w14:textId="77777777" w:rsidR="00884503" w:rsidRPr="00D21E59" w:rsidRDefault="00884503" w:rsidP="00884503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ИКТ сектор – прерађивачка индустрија</w:t>
            </w:r>
          </w:p>
        </w:tc>
        <w:tc>
          <w:tcPr>
            <w:tcW w:w="863" w:type="dxa"/>
            <w:vAlign w:val="bottom"/>
          </w:tcPr>
          <w:p w14:paraId="3E334FA3" w14:textId="5960C5FF" w:rsidR="00884503" w:rsidRPr="00D21E59" w:rsidRDefault="003605F1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7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0</w:t>
            </w:r>
          </w:p>
        </w:tc>
        <w:tc>
          <w:tcPr>
            <w:tcW w:w="940" w:type="dxa"/>
            <w:vAlign w:val="bottom"/>
          </w:tcPr>
          <w:p w14:paraId="5182F854" w14:textId="79C7CC0D" w:rsidR="00884503" w:rsidRPr="00D21E59" w:rsidRDefault="003605F1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7,</w:t>
            </w:r>
            <w:r w:rsidR="00AA0DF5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7</w:t>
            </w:r>
          </w:p>
        </w:tc>
        <w:tc>
          <w:tcPr>
            <w:tcW w:w="968" w:type="dxa"/>
            <w:vAlign w:val="bottom"/>
          </w:tcPr>
          <w:p w14:paraId="287D9FBC" w14:textId="527D3C7A" w:rsidR="00884503" w:rsidRPr="00D21E59" w:rsidRDefault="003605F1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133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5</w:t>
            </w:r>
          </w:p>
        </w:tc>
        <w:tc>
          <w:tcPr>
            <w:tcW w:w="969" w:type="dxa"/>
            <w:vAlign w:val="bottom"/>
          </w:tcPr>
          <w:p w14:paraId="7665B461" w14:textId="4516FC01" w:rsidR="00884503" w:rsidRPr="00D21E59" w:rsidRDefault="00756A5D" w:rsidP="00756A5D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133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8</w:t>
            </w:r>
          </w:p>
        </w:tc>
        <w:tc>
          <w:tcPr>
            <w:tcW w:w="968" w:type="dxa"/>
            <w:vAlign w:val="bottom"/>
          </w:tcPr>
          <w:p w14:paraId="36C5D936" w14:textId="699B1C3E" w:rsidR="00884503" w:rsidRPr="00D21E59" w:rsidRDefault="00AE7FF9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125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5F2ABCB7" w14:textId="03ECD4F9" w:rsidR="00884503" w:rsidRPr="00D21E59" w:rsidRDefault="00AE7FF9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123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5</w:t>
            </w:r>
          </w:p>
        </w:tc>
      </w:tr>
      <w:tr w:rsidR="00884503" w:rsidRPr="00D21E59" w14:paraId="59701B0D" w14:textId="77777777" w:rsidTr="005343A2">
        <w:tc>
          <w:tcPr>
            <w:tcW w:w="4416" w:type="dxa"/>
            <w:shd w:val="clear" w:color="auto" w:fill="auto"/>
          </w:tcPr>
          <w:p w14:paraId="7D77F9F3" w14:textId="77777777" w:rsidR="00884503" w:rsidRPr="00D21E59" w:rsidRDefault="00884503" w:rsidP="00884503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Производња електронских елемената и плоча</w:t>
            </w:r>
          </w:p>
        </w:tc>
        <w:tc>
          <w:tcPr>
            <w:tcW w:w="863" w:type="dxa"/>
            <w:vAlign w:val="bottom"/>
          </w:tcPr>
          <w:p w14:paraId="7EBCC986" w14:textId="0EF95D4D" w:rsidR="00884503" w:rsidRPr="00D21E59" w:rsidRDefault="00884503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2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40" w:type="dxa"/>
            <w:vAlign w:val="bottom"/>
          </w:tcPr>
          <w:p w14:paraId="2B8C0966" w14:textId="45D0D17E" w:rsidR="00884503" w:rsidRPr="00D21E59" w:rsidRDefault="00884503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2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A0DF5" w:rsidRPr="00D21E59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968" w:type="dxa"/>
            <w:vAlign w:val="bottom"/>
          </w:tcPr>
          <w:p w14:paraId="3651614D" w14:textId="32091BD6" w:rsidR="00884503" w:rsidRPr="00D21E59" w:rsidRDefault="00884503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24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969" w:type="dxa"/>
            <w:vAlign w:val="bottom"/>
          </w:tcPr>
          <w:p w14:paraId="6B0E993E" w14:textId="3264B634" w:rsidR="00884503" w:rsidRPr="00D21E59" w:rsidRDefault="00756A5D" w:rsidP="00756A5D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140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968" w:type="dxa"/>
            <w:vAlign w:val="bottom"/>
          </w:tcPr>
          <w:p w14:paraId="2A19CA4C" w14:textId="3B8306F5" w:rsidR="00884503" w:rsidRPr="00D21E59" w:rsidRDefault="00884503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04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969" w:type="dxa"/>
            <w:vAlign w:val="bottom"/>
          </w:tcPr>
          <w:p w14:paraId="3A72994E" w14:textId="5E2D70D2" w:rsidR="00884503" w:rsidRPr="00D21E59" w:rsidRDefault="00884503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9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7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8</w:t>
            </w:r>
          </w:p>
        </w:tc>
      </w:tr>
      <w:tr w:rsidR="00884503" w:rsidRPr="00D21E59" w14:paraId="558BF8D8" w14:textId="77777777" w:rsidTr="005343A2">
        <w:tc>
          <w:tcPr>
            <w:tcW w:w="4416" w:type="dxa"/>
            <w:shd w:val="clear" w:color="auto" w:fill="auto"/>
          </w:tcPr>
          <w:p w14:paraId="3CCABA22" w14:textId="77777777" w:rsidR="00884503" w:rsidRPr="00D21E59" w:rsidRDefault="00884503" w:rsidP="00884503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Производња рачунара и периферне опреме</w:t>
            </w:r>
          </w:p>
        </w:tc>
        <w:tc>
          <w:tcPr>
            <w:tcW w:w="863" w:type="dxa"/>
            <w:vAlign w:val="bottom"/>
          </w:tcPr>
          <w:p w14:paraId="48538038" w14:textId="64F60070" w:rsidR="00884503" w:rsidRPr="00D21E59" w:rsidRDefault="00884503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3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940" w:type="dxa"/>
            <w:vAlign w:val="bottom"/>
          </w:tcPr>
          <w:p w14:paraId="466AC454" w14:textId="5111E7B3" w:rsidR="00884503" w:rsidRPr="00D21E59" w:rsidRDefault="00AA0DF5" w:rsidP="00AA0DF5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4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968" w:type="dxa"/>
            <w:vAlign w:val="bottom"/>
          </w:tcPr>
          <w:p w14:paraId="08FA9825" w14:textId="354928B6" w:rsidR="00884503" w:rsidRPr="00D21E59" w:rsidRDefault="003605F1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134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969" w:type="dxa"/>
            <w:vAlign w:val="bottom"/>
          </w:tcPr>
          <w:p w14:paraId="10AB7DD0" w14:textId="45298861" w:rsidR="00884503" w:rsidRPr="00D21E59" w:rsidRDefault="00756A5D" w:rsidP="00756A5D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127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666DBA" w:rsidRPr="00D21E59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8" w:type="dxa"/>
            <w:vAlign w:val="bottom"/>
          </w:tcPr>
          <w:p w14:paraId="1E065B26" w14:textId="6A790032" w:rsidR="00884503" w:rsidRPr="00D21E59" w:rsidRDefault="00AE7FF9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139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74E37853" w14:textId="335B94F7" w:rsidR="00884503" w:rsidRPr="00D21E59" w:rsidRDefault="00AE7FF9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139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4</w:t>
            </w:r>
          </w:p>
        </w:tc>
      </w:tr>
      <w:tr w:rsidR="00884503" w:rsidRPr="00D21E59" w14:paraId="2C7A8ED2" w14:textId="77777777" w:rsidTr="005343A2">
        <w:tc>
          <w:tcPr>
            <w:tcW w:w="4416" w:type="dxa"/>
            <w:shd w:val="clear" w:color="auto" w:fill="auto"/>
          </w:tcPr>
          <w:p w14:paraId="75D6577F" w14:textId="77777777" w:rsidR="00884503" w:rsidRPr="00D21E59" w:rsidRDefault="00884503" w:rsidP="00884503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Производња комуникационе опреме</w:t>
            </w:r>
          </w:p>
        </w:tc>
        <w:tc>
          <w:tcPr>
            <w:tcW w:w="863" w:type="dxa"/>
            <w:vAlign w:val="bottom"/>
          </w:tcPr>
          <w:p w14:paraId="3AE7ABF5" w14:textId="6408103A" w:rsidR="00884503" w:rsidRPr="00D21E59" w:rsidRDefault="00884503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940" w:type="dxa"/>
            <w:vAlign w:val="bottom"/>
          </w:tcPr>
          <w:p w14:paraId="64BCA38E" w14:textId="78EDAE9C" w:rsidR="00884503" w:rsidRPr="00D21E59" w:rsidRDefault="00884503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968" w:type="dxa"/>
            <w:vAlign w:val="bottom"/>
          </w:tcPr>
          <w:p w14:paraId="33DB585A" w14:textId="510FF5CC" w:rsidR="00884503" w:rsidRPr="00D21E59" w:rsidRDefault="003605F1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884503" w:rsidRPr="00D21E59">
              <w:rPr>
                <w:rFonts w:ascii="Arial" w:hAnsi="Arial" w:cs="Arial"/>
                <w:sz w:val="16"/>
                <w:szCs w:val="20"/>
              </w:rPr>
              <w:t>59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00D93F67" w14:textId="522354DA" w:rsidR="00884503" w:rsidRPr="00D21E59" w:rsidRDefault="00756A5D" w:rsidP="00756A5D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142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968" w:type="dxa"/>
            <w:vAlign w:val="bottom"/>
          </w:tcPr>
          <w:p w14:paraId="29620991" w14:textId="6D479F9D" w:rsidR="00884503" w:rsidRPr="00D21E59" w:rsidRDefault="00AE7FF9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120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3115CD87" w14:textId="3DC3E578" w:rsidR="00884503" w:rsidRPr="00D21E59" w:rsidRDefault="00AE7FF9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147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884503" w:rsidRPr="00D21E59" w14:paraId="43697360" w14:textId="77777777" w:rsidTr="005343A2">
        <w:tc>
          <w:tcPr>
            <w:tcW w:w="4416" w:type="dxa"/>
            <w:shd w:val="clear" w:color="auto" w:fill="auto"/>
          </w:tcPr>
          <w:p w14:paraId="74C5D727" w14:textId="77777777" w:rsidR="00884503" w:rsidRPr="00D21E59" w:rsidRDefault="00884503" w:rsidP="00884503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Производња електронских уређаја за широку потрошњу</w:t>
            </w:r>
          </w:p>
        </w:tc>
        <w:tc>
          <w:tcPr>
            <w:tcW w:w="863" w:type="dxa"/>
            <w:vAlign w:val="bottom"/>
          </w:tcPr>
          <w:p w14:paraId="64DBF8F3" w14:textId="3B07FC74" w:rsidR="00884503" w:rsidRPr="00D21E59" w:rsidRDefault="00884503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40" w:type="dxa"/>
            <w:vAlign w:val="bottom"/>
          </w:tcPr>
          <w:p w14:paraId="65EA7B96" w14:textId="38D9108B" w:rsidR="00884503" w:rsidRPr="00D21E59" w:rsidRDefault="00884503" w:rsidP="00AA0DF5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A0DF5" w:rsidRPr="00D21E59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968" w:type="dxa"/>
            <w:vAlign w:val="bottom"/>
          </w:tcPr>
          <w:p w14:paraId="6F940640" w14:textId="2A78CA85" w:rsidR="00884503" w:rsidRPr="00D21E59" w:rsidRDefault="00884503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51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1CC0C082" w14:textId="15EC13B4" w:rsidR="00884503" w:rsidRPr="00D21E59" w:rsidRDefault="00884503" w:rsidP="00756A5D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756A5D" w:rsidRPr="00D21E59">
              <w:rPr>
                <w:rFonts w:ascii="Arial" w:hAnsi="Arial" w:cs="Arial"/>
                <w:sz w:val="16"/>
                <w:szCs w:val="20"/>
              </w:rPr>
              <w:t>59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756A5D" w:rsidRPr="00D21E59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8" w:type="dxa"/>
            <w:vAlign w:val="bottom"/>
          </w:tcPr>
          <w:p w14:paraId="29A60D6D" w14:textId="1E4B67DE" w:rsidR="00884503" w:rsidRPr="00D21E59" w:rsidRDefault="00884503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64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625DCC09" w14:textId="77E824C3" w:rsidR="00884503" w:rsidRPr="00D21E59" w:rsidRDefault="00884503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58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6</w:t>
            </w:r>
          </w:p>
        </w:tc>
      </w:tr>
      <w:tr w:rsidR="000B5729" w:rsidRPr="00D21E59" w14:paraId="22639B2F" w14:textId="77777777" w:rsidTr="000B5729">
        <w:tc>
          <w:tcPr>
            <w:tcW w:w="4416" w:type="dxa"/>
            <w:shd w:val="clear" w:color="auto" w:fill="auto"/>
          </w:tcPr>
          <w:p w14:paraId="3F7BF840" w14:textId="77777777" w:rsidR="000B5729" w:rsidRPr="00D21E59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Производња магнетних и оптичких носилаца записа</w:t>
            </w:r>
          </w:p>
        </w:tc>
        <w:tc>
          <w:tcPr>
            <w:tcW w:w="863" w:type="dxa"/>
            <w:vAlign w:val="center"/>
          </w:tcPr>
          <w:p w14:paraId="11EF88F1" w14:textId="77777777" w:rsidR="000B5729" w:rsidRPr="00D21E59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vAlign w:val="center"/>
          </w:tcPr>
          <w:p w14:paraId="2D65494A" w14:textId="77777777" w:rsidR="000B5729" w:rsidRPr="00D21E59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8" w:type="dxa"/>
            <w:vAlign w:val="center"/>
          </w:tcPr>
          <w:p w14:paraId="21B95727" w14:textId="77777777" w:rsidR="000B5729" w:rsidRPr="00D21E59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vAlign w:val="center"/>
          </w:tcPr>
          <w:p w14:paraId="5E5140A4" w14:textId="77777777" w:rsidR="000B5729" w:rsidRPr="00D21E59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8" w:type="dxa"/>
            <w:vAlign w:val="center"/>
          </w:tcPr>
          <w:p w14:paraId="6E29CCBC" w14:textId="77777777" w:rsidR="000B5729" w:rsidRPr="00D21E59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vAlign w:val="center"/>
          </w:tcPr>
          <w:p w14:paraId="54A03D7C" w14:textId="77777777" w:rsidR="000B5729" w:rsidRPr="00D21E59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B5729" w:rsidRPr="00D21E59" w14:paraId="11B7514B" w14:textId="77777777" w:rsidTr="000B5729">
        <w:tc>
          <w:tcPr>
            <w:tcW w:w="4416" w:type="dxa"/>
            <w:shd w:val="clear" w:color="auto" w:fill="auto"/>
          </w:tcPr>
          <w:p w14:paraId="62452B72" w14:textId="77777777" w:rsidR="000B5729" w:rsidRPr="00D21E59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12A0984C" w14:textId="77777777" w:rsidR="000B5729" w:rsidRPr="00D21E59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</w:p>
        </w:tc>
        <w:tc>
          <w:tcPr>
            <w:tcW w:w="940" w:type="dxa"/>
            <w:vAlign w:val="center"/>
          </w:tcPr>
          <w:p w14:paraId="35FF53F5" w14:textId="77777777" w:rsidR="000B5729" w:rsidRPr="00D21E59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14:paraId="1F44A843" w14:textId="77777777" w:rsidR="000B5729" w:rsidRPr="00D21E59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14:paraId="27F7C60B" w14:textId="77777777" w:rsidR="000B5729" w:rsidRPr="00D21E59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14:paraId="67755435" w14:textId="77777777" w:rsidR="000B5729" w:rsidRPr="00D21E59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14:paraId="1B2C68A5" w14:textId="77777777" w:rsidR="000B5729" w:rsidRPr="00D21E59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</w:p>
        </w:tc>
      </w:tr>
      <w:tr w:rsidR="0048567B" w:rsidRPr="00D21E59" w14:paraId="15897162" w14:textId="77777777" w:rsidTr="001C06FB">
        <w:tc>
          <w:tcPr>
            <w:tcW w:w="4416" w:type="dxa"/>
            <w:shd w:val="clear" w:color="auto" w:fill="auto"/>
          </w:tcPr>
          <w:p w14:paraId="40B66B6F" w14:textId="77777777" w:rsidR="0048567B" w:rsidRPr="00D21E59" w:rsidRDefault="0048567B" w:rsidP="0048567B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ИКТ сектор – услуге</w:t>
            </w:r>
          </w:p>
        </w:tc>
        <w:tc>
          <w:tcPr>
            <w:tcW w:w="863" w:type="dxa"/>
            <w:vAlign w:val="bottom"/>
          </w:tcPr>
          <w:p w14:paraId="31445C37" w14:textId="60F8BF7F" w:rsidR="0048567B" w:rsidRPr="00D21E59" w:rsidRDefault="003605F1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93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0</w:t>
            </w:r>
          </w:p>
        </w:tc>
        <w:tc>
          <w:tcPr>
            <w:tcW w:w="940" w:type="dxa"/>
            <w:vAlign w:val="bottom"/>
          </w:tcPr>
          <w:p w14:paraId="26926A1F" w14:textId="5D986026" w:rsidR="0048567B" w:rsidRPr="00D21E59" w:rsidRDefault="0048567B" w:rsidP="00AA0DF5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9</w:t>
            </w:r>
            <w:r w:rsidR="00AA0DF5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2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AA0DF5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59FDED52" w14:textId="4310236A" w:rsidR="0048567B" w:rsidRPr="00D21E59" w:rsidRDefault="0048567B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11</w:t>
            </w:r>
            <w:r w:rsidR="003605F1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0</w:t>
            </w:r>
          </w:p>
        </w:tc>
        <w:tc>
          <w:tcPr>
            <w:tcW w:w="969" w:type="dxa"/>
            <w:vAlign w:val="bottom"/>
          </w:tcPr>
          <w:p w14:paraId="7D863641" w14:textId="77A2293D" w:rsidR="0048567B" w:rsidRPr="00D21E59" w:rsidRDefault="0048567B" w:rsidP="00756A5D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756A5D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18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756A5D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968" w:type="dxa"/>
            <w:vAlign w:val="bottom"/>
          </w:tcPr>
          <w:p w14:paraId="20DC6928" w14:textId="2C1C266F" w:rsidR="0048567B" w:rsidRPr="00D21E59" w:rsidRDefault="0048567B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10</w:t>
            </w:r>
            <w:r w:rsidR="00AE7FF9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4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42BADBA7" w14:textId="4F8A1BF3" w:rsidR="0048567B" w:rsidRPr="00D21E59" w:rsidRDefault="0048567B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10</w:t>
            </w:r>
            <w:r w:rsidR="00AE7FF9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6</w:t>
            </w:r>
            <w:r w:rsidR="00B279B8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b/>
                <w:bCs/>
                <w:sz w:val="16"/>
                <w:szCs w:val="20"/>
              </w:rPr>
              <w:t>8</w:t>
            </w:r>
          </w:p>
        </w:tc>
      </w:tr>
      <w:tr w:rsidR="0048567B" w:rsidRPr="00D21E59" w14:paraId="52D40634" w14:textId="77777777" w:rsidTr="001C06FB">
        <w:tc>
          <w:tcPr>
            <w:tcW w:w="4416" w:type="dxa"/>
            <w:shd w:val="clear" w:color="auto" w:fill="auto"/>
          </w:tcPr>
          <w:p w14:paraId="54CF7CAA" w14:textId="77777777" w:rsidR="0048567B" w:rsidRPr="00D21E59" w:rsidRDefault="0048567B" w:rsidP="0048567B">
            <w:pPr>
              <w:spacing w:line="264" w:lineRule="auto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Трговина на велико информационо-комуникационом опремом</w:t>
            </w:r>
          </w:p>
        </w:tc>
        <w:tc>
          <w:tcPr>
            <w:tcW w:w="863" w:type="dxa"/>
            <w:vAlign w:val="bottom"/>
          </w:tcPr>
          <w:p w14:paraId="36EE6B36" w14:textId="6C745EC9" w:rsidR="0048567B" w:rsidRPr="00D21E59" w:rsidRDefault="0048567B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2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40" w:type="dxa"/>
            <w:vAlign w:val="bottom"/>
          </w:tcPr>
          <w:p w14:paraId="7393CE35" w14:textId="399FEF95" w:rsidR="0048567B" w:rsidRPr="00D21E59" w:rsidRDefault="0048567B" w:rsidP="00AA0DF5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AA0DF5" w:rsidRPr="00D21E59">
              <w:rPr>
                <w:rFonts w:ascii="Arial" w:hAnsi="Arial" w:cs="Arial"/>
                <w:sz w:val="16"/>
                <w:szCs w:val="20"/>
              </w:rPr>
              <w:t>4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A0DF5" w:rsidRPr="00D21E59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085AAE0F" w14:textId="340615FE" w:rsidR="0048567B" w:rsidRPr="00D21E59" w:rsidRDefault="0048567B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9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9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9" w:type="dxa"/>
            <w:vAlign w:val="bottom"/>
          </w:tcPr>
          <w:p w14:paraId="19D43105" w14:textId="2F300214" w:rsidR="0048567B" w:rsidRPr="00D21E59" w:rsidRDefault="0048567B" w:rsidP="00756A5D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756A5D" w:rsidRPr="00D21E59">
              <w:rPr>
                <w:rFonts w:ascii="Arial" w:hAnsi="Arial" w:cs="Arial"/>
                <w:sz w:val="16"/>
                <w:szCs w:val="20"/>
              </w:rPr>
              <w:t>00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756A5D" w:rsidRPr="00D21E59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968" w:type="dxa"/>
            <w:vAlign w:val="bottom"/>
          </w:tcPr>
          <w:p w14:paraId="7C694FCD" w14:textId="0B4A0032" w:rsidR="0048567B" w:rsidRPr="00D21E59" w:rsidRDefault="0048567B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11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969" w:type="dxa"/>
            <w:vAlign w:val="bottom"/>
          </w:tcPr>
          <w:p w14:paraId="6F275425" w14:textId="64383A1C" w:rsidR="0048567B" w:rsidRPr="00D21E59" w:rsidRDefault="0048567B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10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3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1</w:t>
            </w:r>
          </w:p>
        </w:tc>
      </w:tr>
      <w:tr w:rsidR="0048567B" w:rsidRPr="00D21E59" w14:paraId="2B4F6598" w14:textId="77777777" w:rsidTr="001C06FB">
        <w:tc>
          <w:tcPr>
            <w:tcW w:w="4416" w:type="dxa"/>
            <w:shd w:val="clear" w:color="auto" w:fill="auto"/>
          </w:tcPr>
          <w:p w14:paraId="2AFECEFC" w14:textId="77777777" w:rsidR="0048567B" w:rsidRPr="00D21E59" w:rsidRDefault="0048567B" w:rsidP="0048567B">
            <w:pPr>
              <w:spacing w:line="264" w:lineRule="auto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Издавање софтвера</w:t>
            </w:r>
          </w:p>
        </w:tc>
        <w:tc>
          <w:tcPr>
            <w:tcW w:w="863" w:type="dxa"/>
            <w:vAlign w:val="bottom"/>
          </w:tcPr>
          <w:p w14:paraId="0C576813" w14:textId="5AC9AD57" w:rsidR="0048567B" w:rsidRPr="00D21E59" w:rsidRDefault="0048567B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40" w:type="dxa"/>
            <w:vAlign w:val="bottom"/>
          </w:tcPr>
          <w:p w14:paraId="1040622B" w14:textId="05B2D732" w:rsidR="0048567B" w:rsidRPr="00D21E59" w:rsidRDefault="0048567B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A0DF5" w:rsidRPr="00D21E59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1102C71E" w14:textId="3721082D" w:rsidR="0048567B" w:rsidRPr="00D21E59" w:rsidRDefault="0048567B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94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329D85EB" w14:textId="5631FF7D" w:rsidR="0048567B" w:rsidRPr="00D21E59" w:rsidRDefault="00756A5D" w:rsidP="00756A5D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141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968" w:type="dxa"/>
            <w:vAlign w:val="bottom"/>
          </w:tcPr>
          <w:p w14:paraId="60274ECD" w14:textId="2A6005DA" w:rsidR="0048567B" w:rsidRPr="00D21E59" w:rsidRDefault="00AE7FF9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180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5F0704C8" w14:textId="4BA1A2BB" w:rsidR="0048567B" w:rsidRPr="00D21E59" w:rsidRDefault="0048567B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9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4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2</w:t>
            </w:r>
          </w:p>
        </w:tc>
      </w:tr>
      <w:tr w:rsidR="0048567B" w:rsidRPr="00D21E59" w14:paraId="7020C864" w14:textId="77777777" w:rsidTr="001C06FB">
        <w:tc>
          <w:tcPr>
            <w:tcW w:w="4416" w:type="dxa"/>
            <w:shd w:val="clear" w:color="auto" w:fill="auto"/>
          </w:tcPr>
          <w:p w14:paraId="1FF93224" w14:textId="77777777" w:rsidR="0048567B" w:rsidRPr="00D21E59" w:rsidRDefault="0048567B" w:rsidP="0048567B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Телекомуникације</w:t>
            </w:r>
          </w:p>
        </w:tc>
        <w:tc>
          <w:tcPr>
            <w:tcW w:w="863" w:type="dxa"/>
            <w:vAlign w:val="bottom"/>
          </w:tcPr>
          <w:p w14:paraId="36055237" w14:textId="1CC7D69D" w:rsidR="0048567B" w:rsidRPr="00D21E59" w:rsidRDefault="0048567B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3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2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940" w:type="dxa"/>
            <w:vAlign w:val="bottom"/>
          </w:tcPr>
          <w:p w14:paraId="052FD83C" w14:textId="3832FD3E" w:rsidR="0048567B" w:rsidRPr="00D21E59" w:rsidRDefault="00AA0DF5" w:rsidP="00AA0DF5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22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17871784" w14:textId="607B7124" w:rsidR="0048567B" w:rsidRPr="00D21E59" w:rsidRDefault="0048567B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06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969" w:type="dxa"/>
            <w:vAlign w:val="bottom"/>
          </w:tcPr>
          <w:p w14:paraId="349DF2C1" w14:textId="403843E0" w:rsidR="0048567B" w:rsidRPr="00D21E59" w:rsidRDefault="00756A5D" w:rsidP="00756A5D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100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968" w:type="dxa"/>
            <w:vAlign w:val="bottom"/>
          </w:tcPr>
          <w:p w14:paraId="2A769AC0" w14:textId="1D6A13D9" w:rsidR="0048567B" w:rsidRPr="00D21E59" w:rsidRDefault="0048567B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10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5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9" w:type="dxa"/>
            <w:vAlign w:val="bottom"/>
          </w:tcPr>
          <w:p w14:paraId="231B79EA" w14:textId="026F4593" w:rsidR="0048567B" w:rsidRPr="00D21E59" w:rsidRDefault="0048567B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10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7</w:t>
            </w:r>
          </w:p>
        </w:tc>
      </w:tr>
      <w:tr w:rsidR="0048567B" w:rsidRPr="00D21E59" w14:paraId="5714411C" w14:textId="77777777" w:rsidTr="001C06FB">
        <w:tc>
          <w:tcPr>
            <w:tcW w:w="4416" w:type="dxa"/>
            <w:shd w:val="clear" w:color="auto" w:fill="auto"/>
          </w:tcPr>
          <w:p w14:paraId="34B4A1FC" w14:textId="77777777" w:rsidR="0048567B" w:rsidRPr="00D21E59" w:rsidRDefault="0048567B" w:rsidP="0048567B">
            <w:pPr>
              <w:spacing w:line="264" w:lineRule="auto"/>
              <w:ind w:left="113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Рачунарско програмирање и консултантске делатности</w:t>
            </w:r>
          </w:p>
        </w:tc>
        <w:tc>
          <w:tcPr>
            <w:tcW w:w="863" w:type="dxa"/>
            <w:vAlign w:val="bottom"/>
          </w:tcPr>
          <w:p w14:paraId="10B70B8E" w14:textId="455CC707" w:rsidR="0048567B" w:rsidRPr="00D21E59" w:rsidRDefault="0048567B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4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4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940" w:type="dxa"/>
            <w:vAlign w:val="bottom"/>
          </w:tcPr>
          <w:p w14:paraId="5942F33E" w14:textId="0C7E21A3" w:rsidR="0048567B" w:rsidRPr="00D21E59" w:rsidRDefault="0048567B" w:rsidP="00AA0DF5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5</w:t>
            </w:r>
            <w:r w:rsidR="00AA0DF5" w:rsidRPr="00D21E59">
              <w:rPr>
                <w:rFonts w:ascii="Arial" w:hAnsi="Arial" w:cs="Arial"/>
                <w:sz w:val="16"/>
                <w:szCs w:val="20"/>
              </w:rPr>
              <w:t>2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A0DF5" w:rsidRPr="00D21E59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787A7540" w14:textId="7F313CB8" w:rsidR="0048567B" w:rsidRPr="00D21E59" w:rsidRDefault="0048567B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18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9" w:type="dxa"/>
            <w:vAlign w:val="bottom"/>
          </w:tcPr>
          <w:p w14:paraId="0CF10F64" w14:textId="0873FD9A" w:rsidR="0048567B" w:rsidRPr="00D21E59" w:rsidRDefault="0048567B" w:rsidP="00756A5D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756A5D" w:rsidRPr="00D21E59">
              <w:rPr>
                <w:rFonts w:ascii="Arial" w:hAnsi="Arial" w:cs="Arial"/>
                <w:sz w:val="16"/>
                <w:szCs w:val="20"/>
              </w:rPr>
              <w:t>3</w:t>
            </w:r>
            <w:r w:rsidRPr="00D21E59">
              <w:rPr>
                <w:rFonts w:ascii="Arial" w:hAnsi="Arial" w:cs="Arial"/>
                <w:sz w:val="16"/>
                <w:szCs w:val="20"/>
              </w:rPr>
              <w:t>6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756A5D" w:rsidRPr="00D21E59"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968" w:type="dxa"/>
            <w:vAlign w:val="bottom"/>
          </w:tcPr>
          <w:p w14:paraId="16E81B9D" w14:textId="26B825F3" w:rsidR="0048567B" w:rsidRPr="00D21E59" w:rsidRDefault="0048567B" w:rsidP="00AE7FF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01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969" w:type="dxa"/>
            <w:vAlign w:val="bottom"/>
          </w:tcPr>
          <w:p w14:paraId="617816EC" w14:textId="0BD865D2" w:rsidR="0048567B" w:rsidRPr="00D21E59" w:rsidRDefault="0048567B" w:rsidP="005D0BB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5D0BBF" w:rsidRPr="00D21E59">
              <w:rPr>
                <w:rFonts w:ascii="Arial" w:hAnsi="Arial" w:cs="Arial"/>
                <w:sz w:val="16"/>
                <w:szCs w:val="20"/>
              </w:rPr>
              <w:t>10,4</w:t>
            </w:r>
          </w:p>
        </w:tc>
      </w:tr>
      <w:tr w:rsidR="0048567B" w:rsidRPr="00D21E59" w14:paraId="53F1BABD" w14:textId="77777777" w:rsidTr="001C06FB">
        <w:tc>
          <w:tcPr>
            <w:tcW w:w="4416" w:type="dxa"/>
            <w:shd w:val="clear" w:color="auto" w:fill="auto"/>
          </w:tcPr>
          <w:p w14:paraId="3F12C629" w14:textId="77777777" w:rsidR="0048567B" w:rsidRPr="00D21E59" w:rsidRDefault="0048567B" w:rsidP="0048567B">
            <w:pPr>
              <w:spacing w:line="264" w:lineRule="auto"/>
              <w:ind w:left="113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Обрада података, хостинг и с тим повезане делатности</w:t>
            </w:r>
          </w:p>
        </w:tc>
        <w:tc>
          <w:tcPr>
            <w:tcW w:w="863" w:type="dxa"/>
            <w:vAlign w:val="bottom"/>
          </w:tcPr>
          <w:p w14:paraId="4E48D774" w14:textId="4A37BB1A" w:rsidR="0048567B" w:rsidRPr="00D21E59" w:rsidRDefault="0048567B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2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40" w:type="dxa"/>
            <w:vAlign w:val="bottom"/>
          </w:tcPr>
          <w:p w14:paraId="5B7E5EB2" w14:textId="6B03ECD9" w:rsidR="0048567B" w:rsidRPr="00D21E59" w:rsidRDefault="0048567B" w:rsidP="00AA0DF5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2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AA0DF5" w:rsidRPr="00D21E59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1A03BF8A" w14:textId="2517E876" w:rsidR="0048567B" w:rsidRPr="00D21E59" w:rsidRDefault="0048567B" w:rsidP="003605F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05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9" w:type="dxa"/>
            <w:vAlign w:val="bottom"/>
          </w:tcPr>
          <w:p w14:paraId="1CD7C1B0" w14:textId="2868CF7B" w:rsidR="0048567B" w:rsidRPr="00D21E59" w:rsidRDefault="0048567B" w:rsidP="00756A5D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</w:t>
            </w:r>
            <w:r w:rsidR="00756A5D" w:rsidRPr="00D21E59">
              <w:rPr>
                <w:rFonts w:ascii="Arial" w:hAnsi="Arial" w:cs="Arial"/>
                <w:sz w:val="16"/>
                <w:szCs w:val="20"/>
              </w:rPr>
              <w:t>13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756A5D" w:rsidRPr="00D21E59"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968" w:type="dxa"/>
            <w:vAlign w:val="bottom"/>
          </w:tcPr>
          <w:p w14:paraId="1C2E4B64" w14:textId="430360E6" w:rsidR="0048567B" w:rsidRPr="00D21E59" w:rsidRDefault="0048567B" w:rsidP="003A35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10</w:t>
            </w:r>
            <w:r w:rsidR="003A3581" w:rsidRPr="00D21E59">
              <w:rPr>
                <w:rFonts w:ascii="Arial" w:hAnsi="Arial" w:cs="Arial"/>
                <w:sz w:val="16"/>
                <w:szCs w:val="20"/>
              </w:rPr>
              <w:t>4,</w:t>
            </w:r>
            <w:r w:rsidR="00AE7FF9" w:rsidRPr="00D21E59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969" w:type="dxa"/>
            <w:vAlign w:val="bottom"/>
          </w:tcPr>
          <w:p w14:paraId="370EF5A0" w14:textId="13421782" w:rsidR="0048567B" w:rsidRPr="00D21E59" w:rsidRDefault="0048567B" w:rsidP="005D0BB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10</w:t>
            </w:r>
            <w:r w:rsidR="005D0BBF" w:rsidRPr="00D21E59">
              <w:rPr>
                <w:rFonts w:ascii="Arial" w:hAnsi="Arial" w:cs="Arial"/>
                <w:sz w:val="16"/>
                <w:szCs w:val="20"/>
              </w:rPr>
              <w:t>8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5D0BBF" w:rsidRPr="00D21E59">
              <w:rPr>
                <w:rFonts w:ascii="Arial" w:hAnsi="Arial" w:cs="Arial"/>
                <w:sz w:val="16"/>
                <w:szCs w:val="20"/>
              </w:rPr>
              <w:t>1</w:t>
            </w:r>
          </w:p>
        </w:tc>
      </w:tr>
      <w:tr w:rsidR="0048567B" w:rsidRPr="00D21E59" w14:paraId="504DAFA6" w14:textId="77777777" w:rsidTr="001C06FB">
        <w:tc>
          <w:tcPr>
            <w:tcW w:w="4416" w:type="dxa"/>
            <w:shd w:val="clear" w:color="auto" w:fill="auto"/>
          </w:tcPr>
          <w:p w14:paraId="7B95C6AA" w14:textId="77777777" w:rsidR="0048567B" w:rsidRPr="00D21E59" w:rsidRDefault="0048567B" w:rsidP="0048567B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16"/>
              </w:rPr>
              <w:t>Поправка рачунара и комуникационе опреме</w:t>
            </w:r>
          </w:p>
        </w:tc>
        <w:tc>
          <w:tcPr>
            <w:tcW w:w="863" w:type="dxa"/>
            <w:vAlign w:val="bottom"/>
          </w:tcPr>
          <w:p w14:paraId="3BF35813" w14:textId="7EC6293C" w:rsidR="0048567B" w:rsidRPr="00D21E59" w:rsidRDefault="0048567B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40" w:type="dxa"/>
            <w:vAlign w:val="bottom"/>
          </w:tcPr>
          <w:p w14:paraId="0186B589" w14:textId="4F0E8BD7" w:rsidR="0048567B" w:rsidRPr="00D21E59" w:rsidRDefault="0048567B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0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="003605F1" w:rsidRPr="00D21E59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27EEFA13" w14:textId="03A85438" w:rsidR="0048567B" w:rsidRPr="00D21E59" w:rsidRDefault="003605F1" w:rsidP="003605F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9</w:t>
            </w:r>
            <w:r w:rsidR="0048567B" w:rsidRPr="00D21E59">
              <w:rPr>
                <w:rFonts w:ascii="Arial" w:hAnsi="Arial" w:cs="Arial"/>
                <w:sz w:val="16"/>
                <w:szCs w:val="20"/>
              </w:rPr>
              <w:t>9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969" w:type="dxa"/>
            <w:vAlign w:val="bottom"/>
          </w:tcPr>
          <w:p w14:paraId="15FC7250" w14:textId="625B8179" w:rsidR="0048567B" w:rsidRPr="00D21E59" w:rsidRDefault="00756A5D" w:rsidP="00756A5D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91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968" w:type="dxa"/>
            <w:vAlign w:val="bottom"/>
          </w:tcPr>
          <w:p w14:paraId="10BA2A04" w14:textId="520FBE24" w:rsidR="0048567B" w:rsidRPr="00D21E59" w:rsidRDefault="00AE7FF9" w:rsidP="00AE7FF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93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50EA8719" w14:textId="615325D7" w:rsidR="0048567B" w:rsidRPr="00D21E59" w:rsidRDefault="005D0BBF" w:rsidP="005D0BB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1E59">
              <w:rPr>
                <w:rFonts w:ascii="Arial" w:hAnsi="Arial" w:cs="Arial"/>
                <w:sz w:val="16"/>
                <w:szCs w:val="20"/>
              </w:rPr>
              <w:t>98</w:t>
            </w:r>
            <w:r w:rsidR="00B279B8" w:rsidRPr="00D21E59">
              <w:rPr>
                <w:rFonts w:ascii="Arial" w:hAnsi="Arial" w:cs="Arial"/>
                <w:sz w:val="16"/>
                <w:szCs w:val="20"/>
              </w:rPr>
              <w:t>,</w:t>
            </w:r>
            <w:r w:rsidRPr="00D21E59">
              <w:rPr>
                <w:rFonts w:ascii="Arial" w:hAnsi="Arial" w:cs="Arial"/>
                <w:sz w:val="16"/>
                <w:szCs w:val="20"/>
              </w:rPr>
              <w:t>8</w:t>
            </w:r>
          </w:p>
        </w:tc>
      </w:tr>
    </w:tbl>
    <w:p w14:paraId="4F584221" w14:textId="77777777" w:rsidR="00920F55" w:rsidRPr="00D21E59" w:rsidRDefault="00920F55" w:rsidP="00EB026A">
      <w:pPr>
        <w:spacing w:after="120"/>
        <w:jc w:val="center"/>
        <w:rPr>
          <w:rFonts w:ascii="Arial" w:hAnsi="Arial" w:cs="Arial"/>
          <w:b/>
          <w:sz w:val="14"/>
          <w:szCs w:val="20"/>
        </w:rPr>
      </w:pPr>
    </w:p>
    <w:p w14:paraId="07EDC921" w14:textId="77777777" w:rsidR="00EB026A" w:rsidRPr="00D21E59" w:rsidRDefault="00EB026A" w:rsidP="00EB026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21E59">
        <w:rPr>
          <w:rFonts w:ascii="Arial" w:hAnsi="Arial" w:cs="Arial"/>
          <w:b/>
          <w:sz w:val="22"/>
          <w:szCs w:val="22"/>
        </w:rPr>
        <w:t>Методолошке напомене</w:t>
      </w:r>
    </w:p>
    <w:p w14:paraId="4849A1FF" w14:textId="77777777" w:rsidR="009C1AB0" w:rsidRPr="00D21E5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D21E59">
        <w:rPr>
          <w:rFonts w:ascii="Arial" w:hAnsi="Arial" w:cs="Arial"/>
          <w:sz w:val="18"/>
          <w:szCs w:val="18"/>
        </w:rPr>
        <w:t xml:space="preserve">Ово саопштење представља резултат редовног „Кварталног структурнoг истраживања о пословању привредних друштава“ – СБС-03 (коначни подаци у годишњој периодици објављивани су у едицији Радни документи, за период 2007–2015, а од 2016. године подаци се налазе у статистичкој бази података на сајту Републичког завода за статистику: </w:t>
      </w:r>
    </w:p>
    <w:p w14:paraId="4BD89784" w14:textId="77777777" w:rsidR="00EB026A" w:rsidRPr="00D21E59" w:rsidRDefault="00331528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hyperlink r:id="rId9" w:history="1">
        <w:r w:rsidR="00EB026A" w:rsidRPr="00D21E59">
          <w:rPr>
            <w:rStyle w:val="Hyperlink"/>
            <w:rFonts w:ascii="Arial" w:hAnsi="Arial" w:cs="Arial"/>
            <w:sz w:val="18"/>
            <w:szCs w:val="18"/>
          </w:rPr>
          <w:t>http://www.stat.gov.rs/sr-cyrl/oblasti/strukturne-poslovne-statistike/kvartalna-dinamika-poslovanja-privrednih-drustava</w:t>
        </w:r>
      </w:hyperlink>
      <w:r w:rsidR="009C1AB0" w:rsidRPr="00D21E5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)</w:t>
      </w:r>
      <w:r w:rsidR="00EB026A" w:rsidRPr="00D21E59">
        <w:rPr>
          <w:rFonts w:ascii="Arial" w:hAnsi="Arial" w:cs="Arial"/>
          <w:sz w:val="18"/>
          <w:szCs w:val="18"/>
        </w:rPr>
        <w:t>.</w:t>
      </w:r>
    </w:p>
    <w:p w14:paraId="4F3981A9" w14:textId="20333E5B" w:rsidR="00EB026A" w:rsidRPr="00D21E5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D21E59">
        <w:rPr>
          <w:rFonts w:ascii="Arial" w:hAnsi="Arial" w:cs="Arial"/>
          <w:sz w:val="18"/>
          <w:szCs w:val="18"/>
        </w:rPr>
        <w:t xml:space="preserve">Истраживање се спроводи на узорку изабраних привредних друштава и </w:t>
      </w:r>
      <w:r w:rsidR="006869A3" w:rsidRPr="00D21E59">
        <w:rPr>
          <w:rFonts w:ascii="Arial" w:hAnsi="Arial" w:cs="Arial"/>
          <w:sz w:val="18"/>
          <w:szCs w:val="18"/>
        </w:rPr>
        <w:t xml:space="preserve">дела </w:t>
      </w:r>
      <w:r w:rsidRPr="00D21E59">
        <w:rPr>
          <w:rFonts w:ascii="Arial" w:hAnsi="Arial" w:cs="Arial"/>
          <w:sz w:val="18"/>
          <w:szCs w:val="18"/>
        </w:rPr>
        <w:t xml:space="preserve">других правних лица која производе и пружају услуге претежно за тржиште, тј. оних субјеката који су по свом функционисању сврстани у нефинансијску пословну економију. Нефинансијска пословна економија по КД </w:t>
      </w:r>
      <w:r w:rsidR="00EA5284" w:rsidRPr="00D21E59">
        <w:rPr>
          <w:rFonts w:ascii="Arial" w:hAnsi="Arial" w:cs="Arial"/>
          <w:sz w:val="18"/>
          <w:szCs w:val="18"/>
        </w:rPr>
        <w:t xml:space="preserve">(2010) </w:t>
      </w:r>
      <w:r w:rsidRPr="00D21E59">
        <w:rPr>
          <w:rFonts w:ascii="Arial" w:hAnsi="Arial" w:cs="Arial"/>
          <w:sz w:val="18"/>
          <w:szCs w:val="18"/>
        </w:rPr>
        <w:t xml:space="preserve">не обухвата секторе К (Финансијске делатности и делатност осигурања) и О (Државна управа и одбрана; обавезно социјално осигурање). Оквир за избор узорка формиран је на основу скупа пословних субјеката Статистичког пословног регистра. Изабран је стратификован прост </w:t>
      </w:r>
      <w:r w:rsidRPr="00BD203D">
        <w:rPr>
          <w:rFonts w:ascii="Arial" w:hAnsi="Arial" w:cs="Arial"/>
          <w:sz w:val="18"/>
          <w:szCs w:val="18"/>
        </w:rPr>
        <w:t xml:space="preserve">случајни узорак обима 3 </w:t>
      </w:r>
      <w:r w:rsidR="00E5432F" w:rsidRPr="00BD203D">
        <w:rPr>
          <w:rFonts w:ascii="Arial" w:hAnsi="Arial" w:cs="Arial"/>
          <w:sz w:val="18"/>
          <w:szCs w:val="18"/>
        </w:rPr>
        <w:t>4</w:t>
      </w:r>
      <w:r w:rsidR="00C631B5" w:rsidRPr="00BD203D">
        <w:rPr>
          <w:rFonts w:ascii="Arial" w:hAnsi="Arial" w:cs="Arial"/>
          <w:sz w:val="18"/>
          <w:szCs w:val="18"/>
        </w:rPr>
        <w:t>62</w:t>
      </w:r>
      <w:r w:rsidR="004105D2" w:rsidRPr="00BD203D">
        <w:rPr>
          <w:rFonts w:ascii="Arial" w:hAnsi="Arial" w:cs="Arial"/>
          <w:sz w:val="18"/>
          <w:szCs w:val="18"/>
        </w:rPr>
        <w:t xml:space="preserve"> </w:t>
      </w:r>
      <w:r w:rsidR="00FF4211" w:rsidRPr="00BD203D">
        <w:rPr>
          <w:rFonts w:ascii="Arial" w:hAnsi="Arial" w:cs="Arial"/>
          <w:sz w:val="18"/>
          <w:szCs w:val="18"/>
        </w:rPr>
        <w:t>јединиц</w:t>
      </w:r>
      <w:r w:rsidR="00C631B5" w:rsidRPr="00BD203D">
        <w:rPr>
          <w:rFonts w:ascii="Arial" w:hAnsi="Arial" w:cs="Arial"/>
          <w:sz w:val="18"/>
          <w:szCs w:val="18"/>
        </w:rPr>
        <w:t>е</w:t>
      </w:r>
      <w:r w:rsidR="00DE66C8" w:rsidRPr="00BD203D">
        <w:rPr>
          <w:rFonts w:ascii="Arial" w:hAnsi="Arial" w:cs="Arial"/>
          <w:sz w:val="18"/>
          <w:szCs w:val="18"/>
        </w:rPr>
        <w:t xml:space="preserve">, од </w:t>
      </w:r>
      <w:r w:rsidR="00FF4211" w:rsidRPr="00BD203D">
        <w:rPr>
          <w:rFonts w:ascii="Arial" w:hAnsi="Arial" w:cs="Arial"/>
          <w:sz w:val="18"/>
          <w:szCs w:val="18"/>
        </w:rPr>
        <w:t>којих</w:t>
      </w:r>
      <w:r w:rsidRPr="00BD203D">
        <w:rPr>
          <w:rFonts w:ascii="Arial" w:hAnsi="Arial" w:cs="Arial"/>
          <w:sz w:val="18"/>
          <w:szCs w:val="18"/>
        </w:rPr>
        <w:t xml:space="preserve"> је у реализованом узорку </w:t>
      </w:r>
      <w:r w:rsidR="00C631B5" w:rsidRPr="00BD203D">
        <w:rPr>
          <w:rFonts w:ascii="Arial" w:hAnsi="Arial" w:cs="Arial"/>
          <w:sz w:val="18"/>
          <w:szCs w:val="18"/>
        </w:rPr>
        <w:t>2</w:t>
      </w:r>
      <w:r w:rsidR="00A20D58" w:rsidRPr="00BD203D">
        <w:rPr>
          <w:rFonts w:ascii="Arial" w:hAnsi="Arial" w:cs="Arial"/>
          <w:sz w:val="18"/>
          <w:szCs w:val="18"/>
        </w:rPr>
        <w:t xml:space="preserve"> </w:t>
      </w:r>
      <w:r w:rsidR="00C631B5" w:rsidRPr="00BD203D">
        <w:rPr>
          <w:rFonts w:ascii="Arial" w:hAnsi="Arial" w:cs="Arial"/>
          <w:sz w:val="18"/>
          <w:szCs w:val="18"/>
        </w:rPr>
        <w:t>982</w:t>
      </w:r>
      <w:r w:rsidRPr="00BD203D">
        <w:rPr>
          <w:rFonts w:ascii="Arial" w:hAnsi="Arial" w:cs="Arial"/>
          <w:sz w:val="18"/>
          <w:szCs w:val="18"/>
        </w:rPr>
        <w:t xml:space="preserve"> (</w:t>
      </w:r>
      <w:r w:rsidR="00C631B5" w:rsidRPr="00BD203D">
        <w:rPr>
          <w:rFonts w:ascii="Arial" w:hAnsi="Arial" w:cs="Arial"/>
          <w:sz w:val="18"/>
          <w:szCs w:val="18"/>
        </w:rPr>
        <w:t>86</w:t>
      </w:r>
      <w:r w:rsidRPr="00BD203D">
        <w:rPr>
          <w:rFonts w:ascii="Arial" w:hAnsi="Arial" w:cs="Arial"/>
          <w:sz w:val="18"/>
          <w:szCs w:val="18"/>
        </w:rPr>
        <w:t>,</w:t>
      </w:r>
      <w:r w:rsidR="00C631B5" w:rsidRPr="00BD203D">
        <w:rPr>
          <w:rFonts w:ascii="Arial" w:hAnsi="Arial" w:cs="Arial"/>
          <w:sz w:val="18"/>
          <w:szCs w:val="18"/>
        </w:rPr>
        <w:t>1</w:t>
      </w:r>
      <w:r w:rsidRPr="00BD203D">
        <w:rPr>
          <w:rFonts w:ascii="Arial" w:hAnsi="Arial" w:cs="Arial"/>
          <w:sz w:val="18"/>
          <w:szCs w:val="18"/>
        </w:rPr>
        <w:t>%). За индекс</w:t>
      </w:r>
      <w:r w:rsidR="00FF4211" w:rsidRPr="00BD203D">
        <w:rPr>
          <w:rFonts w:ascii="Arial" w:hAnsi="Arial" w:cs="Arial"/>
          <w:sz w:val="18"/>
          <w:szCs w:val="18"/>
        </w:rPr>
        <w:t>е</w:t>
      </w:r>
      <w:r w:rsidR="00697BAC" w:rsidRPr="00BD203D">
        <w:rPr>
          <w:rFonts w:ascii="Arial" w:hAnsi="Arial" w:cs="Arial"/>
          <w:sz w:val="18"/>
          <w:szCs w:val="18"/>
        </w:rPr>
        <w:t xml:space="preserve"> </w:t>
      </w:r>
      <w:r w:rsidR="006869A3" w:rsidRPr="00BD203D">
        <w:rPr>
          <w:rFonts w:ascii="Arial" w:hAnsi="Arial" w:cs="Arial"/>
          <w:sz w:val="18"/>
          <w:szCs w:val="18"/>
        </w:rPr>
        <w:t>други</w:t>
      </w:r>
      <w:r w:rsidRPr="00BD203D">
        <w:rPr>
          <w:rFonts w:ascii="Arial" w:hAnsi="Arial" w:cs="Arial"/>
          <w:sz w:val="18"/>
          <w:szCs w:val="18"/>
        </w:rPr>
        <w:t xml:space="preserve"> квартал 20</w:t>
      </w:r>
      <w:r w:rsidR="00E5432F" w:rsidRPr="00BD203D">
        <w:rPr>
          <w:rFonts w:ascii="Arial" w:hAnsi="Arial" w:cs="Arial"/>
          <w:sz w:val="18"/>
          <w:szCs w:val="18"/>
        </w:rPr>
        <w:t>2</w:t>
      </w:r>
      <w:r w:rsidR="00C631B5" w:rsidRPr="00BD203D">
        <w:rPr>
          <w:rFonts w:ascii="Arial" w:hAnsi="Arial" w:cs="Arial"/>
          <w:sz w:val="18"/>
          <w:szCs w:val="18"/>
        </w:rPr>
        <w:t>4</w:t>
      </w:r>
      <w:r w:rsidR="00D21E59" w:rsidRPr="00BD203D">
        <w:rPr>
          <w:rFonts w:ascii="Arial" w:hAnsi="Arial" w:cs="Arial"/>
          <w:sz w:val="18"/>
          <w:szCs w:val="18"/>
        </w:rPr>
        <w:t>,</w:t>
      </w:r>
      <w:r w:rsidRPr="00BD203D">
        <w:rPr>
          <w:rFonts w:ascii="Arial" w:hAnsi="Arial" w:cs="Arial"/>
          <w:sz w:val="18"/>
          <w:szCs w:val="18"/>
        </w:rPr>
        <w:t xml:space="preserve"> у односу на </w:t>
      </w:r>
      <w:r w:rsidR="006869A3" w:rsidRPr="00BD203D">
        <w:rPr>
          <w:rFonts w:ascii="Arial" w:hAnsi="Arial" w:cs="Arial"/>
          <w:sz w:val="18"/>
          <w:szCs w:val="18"/>
        </w:rPr>
        <w:t>други</w:t>
      </w:r>
      <w:r w:rsidRPr="00BD203D">
        <w:rPr>
          <w:rFonts w:ascii="Arial" w:hAnsi="Arial" w:cs="Arial"/>
          <w:sz w:val="18"/>
          <w:szCs w:val="18"/>
        </w:rPr>
        <w:t xml:space="preserve"> квартал 20</w:t>
      </w:r>
      <w:r w:rsidR="00A20D58" w:rsidRPr="00BD203D">
        <w:rPr>
          <w:rFonts w:ascii="Arial" w:hAnsi="Arial" w:cs="Arial"/>
          <w:sz w:val="18"/>
          <w:szCs w:val="18"/>
        </w:rPr>
        <w:t>2</w:t>
      </w:r>
      <w:r w:rsidR="00C631B5" w:rsidRPr="00BD203D">
        <w:rPr>
          <w:rFonts w:ascii="Arial" w:hAnsi="Arial" w:cs="Arial"/>
          <w:sz w:val="18"/>
          <w:szCs w:val="18"/>
        </w:rPr>
        <w:t>3</w:t>
      </w:r>
      <w:r w:rsidR="00D21E59" w:rsidRPr="00BD203D">
        <w:rPr>
          <w:rFonts w:ascii="Arial" w:hAnsi="Arial" w:cs="Arial"/>
          <w:sz w:val="18"/>
          <w:szCs w:val="18"/>
        </w:rPr>
        <w:t>,</w:t>
      </w:r>
      <w:r w:rsidRPr="00BD203D">
        <w:rPr>
          <w:rFonts w:ascii="Arial" w:hAnsi="Arial" w:cs="Arial"/>
          <w:sz w:val="18"/>
          <w:szCs w:val="18"/>
        </w:rPr>
        <w:t xml:space="preserve"> оцена стандардне грешке</w:t>
      </w:r>
      <w:r w:rsidRPr="00BD203D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BD203D">
        <w:rPr>
          <w:rFonts w:ascii="Arial" w:hAnsi="Arial" w:cs="Arial"/>
          <w:sz w:val="18"/>
          <w:szCs w:val="18"/>
        </w:rPr>
        <w:t xml:space="preserve">пословних прихода </w:t>
      </w:r>
      <w:r w:rsidR="00432EC3" w:rsidRPr="00BD203D">
        <w:rPr>
          <w:rFonts w:ascii="Arial" w:hAnsi="Arial" w:cs="Arial"/>
          <w:sz w:val="18"/>
          <w:szCs w:val="18"/>
        </w:rPr>
        <w:t xml:space="preserve">је </w:t>
      </w:r>
      <w:r w:rsidR="00A47CAF" w:rsidRPr="00BD203D">
        <w:rPr>
          <w:rFonts w:ascii="Arial" w:hAnsi="Arial" w:cs="Arial"/>
          <w:sz w:val="18"/>
          <w:szCs w:val="18"/>
        </w:rPr>
        <w:t>2</w:t>
      </w:r>
      <w:r w:rsidR="00AD66B7" w:rsidRPr="00BD203D">
        <w:rPr>
          <w:rFonts w:ascii="Arial" w:hAnsi="Arial" w:cs="Arial"/>
          <w:sz w:val="18"/>
          <w:szCs w:val="18"/>
        </w:rPr>
        <w:t>,</w:t>
      </w:r>
      <w:r w:rsidR="00A47CAF" w:rsidRPr="00BD203D">
        <w:rPr>
          <w:rFonts w:ascii="Arial" w:hAnsi="Arial" w:cs="Arial"/>
          <w:sz w:val="18"/>
          <w:szCs w:val="18"/>
        </w:rPr>
        <w:t>0</w:t>
      </w:r>
      <w:r w:rsidR="00AD66B7" w:rsidRPr="00BD203D">
        <w:rPr>
          <w:rFonts w:ascii="Arial" w:hAnsi="Arial" w:cs="Arial"/>
          <w:sz w:val="18"/>
          <w:szCs w:val="18"/>
        </w:rPr>
        <w:t>, а</w:t>
      </w:r>
      <w:r w:rsidRPr="00BD203D">
        <w:rPr>
          <w:rFonts w:ascii="Arial" w:hAnsi="Arial" w:cs="Arial"/>
          <w:sz w:val="18"/>
          <w:szCs w:val="18"/>
        </w:rPr>
        <w:t xml:space="preserve"> пословних расхода </w:t>
      </w:r>
      <w:r w:rsidR="00C31B3B" w:rsidRPr="00BD203D">
        <w:rPr>
          <w:rFonts w:ascii="Arial" w:hAnsi="Arial" w:cs="Arial"/>
          <w:sz w:val="18"/>
          <w:szCs w:val="18"/>
        </w:rPr>
        <w:t>1</w:t>
      </w:r>
      <w:r w:rsidRPr="00BD203D">
        <w:rPr>
          <w:rFonts w:ascii="Arial" w:hAnsi="Arial" w:cs="Arial"/>
          <w:sz w:val="18"/>
          <w:szCs w:val="18"/>
        </w:rPr>
        <w:t>,</w:t>
      </w:r>
      <w:r w:rsidR="00A47CAF" w:rsidRPr="00BD203D">
        <w:rPr>
          <w:rFonts w:ascii="Arial" w:hAnsi="Arial" w:cs="Arial"/>
          <w:sz w:val="18"/>
          <w:szCs w:val="18"/>
        </w:rPr>
        <w:t>8</w:t>
      </w:r>
      <w:r w:rsidR="00546009" w:rsidRPr="00BD203D">
        <w:rPr>
          <w:rFonts w:ascii="Arial" w:hAnsi="Arial" w:cs="Arial"/>
          <w:sz w:val="18"/>
          <w:szCs w:val="18"/>
        </w:rPr>
        <w:t>.</w:t>
      </w:r>
      <w:r w:rsidRPr="00BD203D">
        <w:rPr>
          <w:rFonts w:ascii="Arial" w:hAnsi="Arial" w:cs="Arial"/>
          <w:sz w:val="18"/>
          <w:szCs w:val="18"/>
        </w:rPr>
        <w:t xml:space="preserve"> За индекс</w:t>
      </w:r>
      <w:r w:rsidR="00FF4211" w:rsidRPr="00BD203D">
        <w:rPr>
          <w:rFonts w:ascii="Arial" w:hAnsi="Arial" w:cs="Arial"/>
          <w:sz w:val="18"/>
          <w:szCs w:val="18"/>
        </w:rPr>
        <w:t>е</w:t>
      </w:r>
      <w:r w:rsidR="00697BAC" w:rsidRPr="00BD203D">
        <w:rPr>
          <w:rFonts w:ascii="Arial" w:hAnsi="Arial" w:cs="Arial"/>
          <w:sz w:val="18"/>
          <w:szCs w:val="18"/>
        </w:rPr>
        <w:t xml:space="preserve"> </w:t>
      </w:r>
      <w:r w:rsidR="006869A3" w:rsidRPr="00BD203D">
        <w:rPr>
          <w:rFonts w:ascii="Arial" w:hAnsi="Arial" w:cs="Arial"/>
          <w:sz w:val="18"/>
          <w:szCs w:val="18"/>
        </w:rPr>
        <w:t>други</w:t>
      </w:r>
      <w:r w:rsidRPr="00BD203D">
        <w:rPr>
          <w:rFonts w:ascii="Arial" w:hAnsi="Arial" w:cs="Arial"/>
          <w:sz w:val="18"/>
          <w:szCs w:val="18"/>
        </w:rPr>
        <w:t xml:space="preserve"> квартал 20</w:t>
      </w:r>
      <w:r w:rsidR="00E5432F" w:rsidRPr="00BD203D">
        <w:rPr>
          <w:rFonts w:ascii="Arial" w:hAnsi="Arial" w:cs="Arial"/>
          <w:sz w:val="18"/>
          <w:szCs w:val="18"/>
        </w:rPr>
        <w:t>2</w:t>
      </w:r>
      <w:r w:rsidR="00C631B5" w:rsidRPr="00BD203D">
        <w:rPr>
          <w:rFonts w:ascii="Arial" w:hAnsi="Arial" w:cs="Arial"/>
          <w:sz w:val="18"/>
          <w:szCs w:val="18"/>
        </w:rPr>
        <w:t>4</w:t>
      </w:r>
      <w:r w:rsidR="00D21E59" w:rsidRPr="00BD203D">
        <w:rPr>
          <w:rFonts w:ascii="Arial" w:hAnsi="Arial" w:cs="Arial"/>
          <w:sz w:val="18"/>
          <w:szCs w:val="18"/>
        </w:rPr>
        <w:t>,</w:t>
      </w:r>
      <w:r w:rsidRPr="00BD203D">
        <w:rPr>
          <w:rFonts w:ascii="Arial" w:hAnsi="Arial" w:cs="Arial"/>
          <w:sz w:val="18"/>
          <w:szCs w:val="18"/>
        </w:rPr>
        <w:t xml:space="preserve"> у односу на </w:t>
      </w:r>
      <w:r w:rsidR="006869A3" w:rsidRPr="00BD203D">
        <w:rPr>
          <w:rFonts w:ascii="Arial" w:hAnsi="Arial" w:cs="Arial"/>
          <w:sz w:val="18"/>
          <w:szCs w:val="18"/>
        </w:rPr>
        <w:t>први</w:t>
      </w:r>
      <w:r w:rsidR="00697BAC" w:rsidRPr="00BD203D">
        <w:rPr>
          <w:rFonts w:ascii="Arial" w:hAnsi="Arial" w:cs="Arial"/>
          <w:sz w:val="18"/>
          <w:szCs w:val="18"/>
        </w:rPr>
        <w:t xml:space="preserve"> </w:t>
      </w:r>
      <w:r w:rsidRPr="00BD203D">
        <w:rPr>
          <w:rFonts w:ascii="Arial" w:hAnsi="Arial" w:cs="Arial"/>
          <w:sz w:val="18"/>
          <w:szCs w:val="18"/>
        </w:rPr>
        <w:t>квартал 20</w:t>
      </w:r>
      <w:r w:rsidR="00A20D58" w:rsidRPr="00BD203D">
        <w:rPr>
          <w:rFonts w:ascii="Arial" w:hAnsi="Arial" w:cs="Arial"/>
          <w:sz w:val="18"/>
          <w:szCs w:val="18"/>
        </w:rPr>
        <w:t>2</w:t>
      </w:r>
      <w:r w:rsidR="00C631B5" w:rsidRPr="00BD203D">
        <w:rPr>
          <w:rFonts w:ascii="Arial" w:hAnsi="Arial" w:cs="Arial"/>
          <w:sz w:val="18"/>
          <w:szCs w:val="18"/>
        </w:rPr>
        <w:t>4</w:t>
      </w:r>
      <w:r w:rsidR="00D21E59" w:rsidRPr="00BD203D">
        <w:rPr>
          <w:rFonts w:ascii="Arial" w:hAnsi="Arial" w:cs="Arial"/>
          <w:sz w:val="18"/>
          <w:szCs w:val="18"/>
        </w:rPr>
        <w:t>,</w:t>
      </w:r>
      <w:r w:rsidRPr="00BD203D">
        <w:rPr>
          <w:rFonts w:ascii="Arial" w:hAnsi="Arial" w:cs="Arial"/>
          <w:sz w:val="18"/>
          <w:szCs w:val="18"/>
        </w:rPr>
        <w:t xml:space="preserve"> оцена стандардне грешке пословних прихода је </w:t>
      </w:r>
      <w:r w:rsidR="00A47CAF" w:rsidRPr="00BD203D">
        <w:rPr>
          <w:rFonts w:ascii="Arial" w:hAnsi="Arial" w:cs="Arial"/>
          <w:sz w:val="18"/>
          <w:szCs w:val="18"/>
        </w:rPr>
        <w:t>0</w:t>
      </w:r>
      <w:r w:rsidR="00AD66B7" w:rsidRPr="00BD203D">
        <w:rPr>
          <w:rFonts w:ascii="Arial" w:hAnsi="Arial" w:cs="Arial"/>
          <w:sz w:val="18"/>
          <w:szCs w:val="18"/>
        </w:rPr>
        <w:t>,</w:t>
      </w:r>
      <w:r w:rsidR="00A47CAF" w:rsidRPr="00BD203D">
        <w:rPr>
          <w:rFonts w:ascii="Arial" w:hAnsi="Arial" w:cs="Arial"/>
          <w:sz w:val="18"/>
          <w:szCs w:val="18"/>
        </w:rPr>
        <w:t>9</w:t>
      </w:r>
      <w:r w:rsidRPr="00BD203D">
        <w:rPr>
          <w:rFonts w:ascii="Arial" w:hAnsi="Arial" w:cs="Arial"/>
          <w:sz w:val="18"/>
          <w:szCs w:val="18"/>
        </w:rPr>
        <w:t xml:space="preserve">, а пословних расхода </w:t>
      </w:r>
      <w:r w:rsidR="00C31B3B" w:rsidRPr="00BD203D">
        <w:rPr>
          <w:rFonts w:ascii="Arial" w:hAnsi="Arial" w:cs="Arial"/>
          <w:sz w:val="18"/>
          <w:szCs w:val="18"/>
        </w:rPr>
        <w:t>1</w:t>
      </w:r>
      <w:r w:rsidRPr="00BD203D">
        <w:rPr>
          <w:rFonts w:ascii="Arial" w:hAnsi="Arial" w:cs="Arial"/>
          <w:sz w:val="18"/>
          <w:szCs w:val="18"/>
        </w:rPr>
        <w:t>,</w:t>
      </w:r>
      <w:r w:rsidR="00A47CAF" w:rsidRPr="00BD203D">
        <w:rPr>
          <w:rFonts w:ascii="Arial" w:hAnsi="Arial" w:cs="Arial"/>
          <w:sz w:val="18"/>
          <w:szCs w:val="18"/>
        </w:rPr>
        <w:t>0</w:t>
      </w:r>
      <w:r w:rsidRPr="00BD203D">
        <w:rPr>
          <w:rFonts w:ascii="Arial" w:hAnsi="Arial" w:cs="Arial"/>
          <w:sz w:val="18"/>
          <w:szCs w:val="18"/>
        </w:rPr>
        <w:t>.</w:t>
      </w:r>
    </w:p>
    <w:p w14:paraId="6C302102" w14:textId="77777777" w:rsidR="00EB026A" w:rsidRPr="00D21E5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D21E59">
        <w:rPr>
          <w:rFonts w:ascii="Arial" w:hAnsi="Arial" w:cs="Arial"/>
          <w:sz w:val="18"/>
          <w:szCs w:val="18"/>
        </w:rPr>
        <w:t xml:space="preserve">Предузетници нису обухваћени. </w:t>
      </w:r>
    </w:p>
    <w:p w14:paraId="0D6F4A28" w14:textId="77777777" w:rsidR="00EB026A" w:rsidRPr="00D21E5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D21E59">
        <w:rPr>
          <w:rFonts w:ascii="Arial" w:hAnsi="Arial" w:cs="Arial"/>
          <w:sz w:val="18"/>
          <w:szCs w:val="18"/>
        </w:rPr>
        <w:t xml:space="preserve">Пословни субјекти су разврстани </w:t>
      </w:r>
      <w:r w:rsidRPr="00D21E59">
        <w:rPr>
          <w:rFonts w:ascii="Arial" w:hAnsi="Arial" w:cs="Arial"/>
          <w:i/>
          <w:sz w:val="18"/>
          <w:szCs w:val="18"/>
        </w:rPr>
        <w:t>према претежној делатности</w:t>
      </w:r>
      <w:r w:rsidRPr="00D21E59">
        <w:rPr>
          <w:rFonts w:ascii="Arial" w:hAnsi="Arial" w:cs="Arial"/>
          <w:sz w:val="18"/>
          <w:szCs w:val="18"/>
        </w:rPr>
        <w:t xml:space="preserve"> (за извештајну јединицу у целини).</w:t>
      </w:r>
    </w:p>
    <w:p w14:paraId="017CA0E6" w14:textId="77777777" w:rsidR="00EB026A" w:rsidRPr="00D21E5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D21E59">
        <w:rPr>
          <w:rFonts w:ascii="Arial" w:hAnsi="Arial" w:cs="Arial"/>
          <w:sz w:val="18"/>
          <w:szCs w:val="18"/>
        </w:rPr>
        <w:t xml:space="preserve">Основни извори података за попуњавање извештаја јесу </w:t>
      </w:r>
      <w:r w:rsidRPr="00D21E59">
        <w:rPr>
          <w:rFonts w:ascii="Arial" w:hAnsi="Arial" w:cs="Arial"/>
          <w:i/>
          <w:sz w:val="18"/>
          <w:szCs w:val="18"/>
        </w:rPr>
        <w:t>књиговодствена евиденција</w:t>
      </w:r>
      <w:r w:rsidRPr="00D21E59">
        <w:rPr>
          <w:rFonts w:ascii="Arial" w:hAnsi="Arial" w:cs="Arial"/>
          <w:sz w:val="18"/>
          <w:szCs w:val="18"/>
        </w:rPr>
        <w:t xml:space="preserve"> привредних друштава (финансијско и погонско књиговодство) и остале евиденције (пореска, кадровска) и обрачуни. </w:t>
      </w:r>
    </w:p>
    <w:p w14:paraId="25354C28" w14:textId="77777777" w:rsidR="00EB026A" w:rsidRPr="00D21E5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D21E59">
        <w:rPr>
          <w:rFonts w:ascii="Arial" w:hAnsi="Arial" w:cs="Arial"/>
          <w:sz w:val="18"/>
          <w:szCs w:val="18"/>
        </w:rPr>
        <w:t xml:space="preserve">Подаци су дати у текућим ценама. </w:t>
      </w:r>
    </w:p>
    <w:p w14:paraId="08B761A5" w14:textId="77777777" w:rsidR="00EB026A" w:rsidRPr="00D21E5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D21E59">
        <w:rPr>
          <w:rFonts w:ascii="Arial" w:hAnsi="Arial" w:cs="Arial"/>
          <w:sz w:val="18"/>
          <w:szCs w:val="18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7E299E03" w14:textId="77777777" w:rsidR="00EB026A" w:rsidRPr="00D21E5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D21E59">
        <w:rPr>
          <w:rFonts w:ascii="Arial" w:hAnsi="Arial" w:cs="Arial"/>
          <w:sz w:val="18"/>
          <w:szCs w:val="18"/>
        </w:rPr>
        <w:t>Методолошка објашњења Кварталног структурног истраживања о пословању привредних друштава налазе се на сајту Републичког завода за статистику:</w:t>
      </w:r>
    </w:p>
    <w:p w14:paraId="1D9FE1F3" w14:textId="77777777" w:rsidR="00EB026A" w:rsidRPr="00D21E59" w:rsidRDefault="00331528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hyperlink r:id="rId10" w:history="1">
        <w:r w:rsidR="00EB026A" w:rsidRPr="00D21E59">
          <w:rPr>
            <w:rStyle w:val="Hyperlink"/>
            <w:rFonts w:ascii="Arial" w:hAnsi="Arial" w:cs="Arial"/>
            <w:sz w:val="18"/>
            <w:szCs w:val="18"/>
          </w:rPr>
          <w:t>http://data.stat.gov.rs/Home/Result/190402?languageCode=sr-Cyrl&amp;displayMode=metadata</w:t>
        </w:r>
      </w:hyperlink>
      <w:r w:rsidR="00EB026A" w:rsidRPr="00D21E59">
        <w:rPr>
          <w:rFonts w:ascii="Arial" w:hAnsi="Arial" w:cs="Arial"/>
          <w:sz w:val="18"/>
          <w:szCs w:val="18"/>
        </w:rPr>
        <w:t>.</w:t>
      </w:r>
    </w:p>
    <w:p w14:paraId="19ABE519" w14:textId="77777777" w:rsidR="00EB026A" w:rsidRPr="00D21E59" w:rsidRDefault="00EB026A" w:rsidP="00CB53DF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D21E59">
        <w:rPr>
          <w:rFonts w:ascii="Arial" w:hAnsi="Arial" w:cs="Arial"/>
          <w:sz w:val="18"/>
          <w:szCs w:val="18"/>
        </w:rPr>
        <w:t>Серије кварталних индекса (ланчаних и базних) у текућим ценама доступне су на сајту Републичког завода за статистику, у бази података:</w:t>
      </w:r>
    </w:p>
    <w:p w14:paraId="72809DEF" w14:textId="77777777" w:rsidR="00EB026A" w:rsidRPr="00D21E59" w:rsidRDefault="00331528" w:rsidP="00CB53DF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</w:rPr>
      </w:pPr>
      <w:hyperlink r:id="rId11" w:history="1">
        <w:r w:rsidR="00EB026A" w:rsidRPr="00D21E59">
          <w:rPr>
            <w:rStyle w:val="Hyperlink"/>
            <w:rFonts w:ascii="Arial" w:hAnsi="Arial" w:cs="Arial"/>
            <w:sz w:val="18"/>
            <w:szCs w:val="18"/>
          </w:rPr>
          <w:t>http://data.stat.gov.rs/Home/Result/190402?languageCode=sr-Cyrl</w:t>
        </w:r>
      </w:hyperlink>
      <w:r w:rsidR="00EB026A" w:rsidRPr="00D21E59">
        <w:rPr>
          <w:rFonts w:ascii="Arial" w:hAnsi="Arial" w:cs="Arial"/>
          <w:sz w:val="18"/>
          <w:szCs w:val="18"/>
        </w:rPr>
        <w:t>.</w:t>
      </w:r>
    </w:p>
    <w:p w14:paraId="4B37E052" w14:textId="77777777" w:rsidR="00EB026A" w:rsidRPr="00D21E59" w:rsidRDefault="00331528" w:rsidP="00EB02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0DBEA582">
          <v:line id="Straight Connector 3" o:spid="_x0000_s1027" style="position:absolute;left:0;text-align:left;z-index:251659264;visibility:visible" from="0,11.95pt" to="63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fdGgIAADUEAAAOAAAAZHJzL2Uyb0RvYy54bWysU8GO2yAQvVfqPyDuie3Eu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" strokeweight=".25pt"/>
        </w:pict>
      </w:r>
    </w:p>
    <w:p w14:paraId="39A5856D" w14:textId="77777777" w:rsidR="00EB026A" w:rsidRPr="00D21E59" w:rsidRDefault="008950D8" w:rsidP="008950D8">
      <w:pPr>
        <w:pStyle w:val="Fusnota-Broj1"/>
        <w:tabs>
          <w:tab w:val="clear" w:pos="360"/>
        </w:tabs>
        <w:rPr>
          <w:rStyle w:val="Fusnota-Tekst1Char"/>
          <w:vertAlign w:val="baseline"/>
          <w:lang w:val="sr-Cyrl-RS"/>
        </w:rPr>
      </w:pPr>
      <w:r w:rsidRPr="00D21E59">
        <w:rPr>
          <w:rFonts w:cs="Arial"/>
          <w:lang w:val="sr-Cyrl-RS"/>
        </w:rPr>
        <w:t xml:space="preserve">1) </w:t>
      </w:r>
      <w:r w:rsidR="00EB026A" w:rsidRPr="00D21E59">
        <w:rPr>
          <w:rStyle w:val="Fusnota-Tekst1Char"/>
          <w:vertAlign w:val="baseline"/>
          <w:lang w:val="sr-Cyrl-RS"/>
        </w:rPr>
        <w:t xml:space="preserve">Стандардна грешка је мера одступања оцене узорка од праве вредности и једнака је квадратном корену варијансе. </w:t>
      </w:r>
    </w:p>
    <w:p w14:paraId="1DFC860F" w14:textId="77777777" w:rsidR="00920F55" w:rsidRPr="00D21E59" w:rsidRDefault="00920F55" w:rsidP="00920F55">
      <w:pPr>
        <w:pStyle w:val="Fusnota-Broj1"/>
        <w:tabs>
          <w:tab w:val="clear" w:pos="360"/>
        </w:tabs>
        <w:ind w:left="720" w:firstLine="0"/>
        <w:rPr>
          <w:rStyle w:val="Fusnota-Tekst1Char"/>
          <w:vertAlign w:val="baseline"/>
          <w:lang w:val="sr-Cyrl-RS"/>
        </w:rPr>
      </w:pPr>
    </w:p>
    <w:p w14:paraId="7BAFB0A8" w14:textId="77777777" w:rsidR="00CB53DF" w:rsidRPr="00D21E59" w:rsidRDefault="00CB53DF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EB026A" w:rsidRPr="00D21E59" w14:paraId="441EBCFF" w14:textId="77777777" w:rsidTr="00C36D7B">
        <w:trPr>
          <w:jc w:val="center"/>
        </w:trPr>
        <w:tc>
          <w:tcPr>
            <w:tcW w:w="9639" w:type="dxa"/>
            <w:shd w:val="clear" w:color="auto" w:fill="auto"/>
          </w:tcPr>
          <w:p w14:paraId="1E191A9D" w14:textId="77777777" w:rsidR="00EB026A" w:rsidRPr="00D21E59" w:rsidRDefault="00EB026A" w:rsidP="00C36D7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A4552CF" w14:textId="77777777" w:rsidR="00EB026A" w:rsidRPr="00D21E59" w:rsidRDefault="00EB026A" w:rsidP="00EB026A">
      <w:pPr>
        <w:rPr>
          <w:rFonts w:ascii="Arial" w:hAnsi="Arial" w:cs="Arial"/>
          <w:sz w:val="10"/>
          <w:szCs w:val="10"/>
        </w:rPr>
      </w:pPr>
    </w:p>
    <w:p w14:paraId="0086B6AE" w14:textId="77777777" w:rsidR="00EB026A" w:rsidRPr="00D21E59" w:rsidRDefault="00EB026A" w:rsidP="00EB026A">
      <w:pPr>
        <w:jc w:val="center"/>
        <w:rPr>
          <w:rFonts w:ascii="Arial" w:hAnsi="Arial" w:cs="Arial"/>
          <w:sz w:val="18"/>
          <w:szCs w:val="18"/>
        </w:rPr>
      </w:pPr>
      <w:r w:rsidRPr="00D21E59">
        <w:rPr>
          <w:rFonts w:ascii="Arial" w:hAnsi="Arial" w:cs="Arial"/>
          <w:sz w:val="18"/>
          <w:szCs w:val="18"/>
        </w:rPr>
        <w:t xml:space="preserve">Контакт: </w:t>
      </w:r>
      <w:hyperlink r:id="rId12" w:history="1">
        <w:r w:rsidRPr="00D21E59">
          <w:rPr>
            <w:rStyle w:val="Hyperlink"/>
            <w:rFonts w:ascii="Arial" w:hAnsi="Arial" w:cs="Arial"/>
            <w:sz w:val="18"/>
            <w:szCs w:val="18"/>
            <w:u w:val="none"/>
          </w:rPr>
          <w:t>gordana.zamaklar@stat.gov.rs</w:t>
        </w:r>
      </w:hyperlink>
      <w:r w:rsidRPr="00D21E59">
        <w:rPr>
          <w:rFonts w:ascii="Arial" w:hAnsi="Arial" w:cs="Arial"/>
          <w:sz w:val="18"/>
          <w:szCs w:val="18"/>
        </w:rPr>
        <w:t>, тел.: 011 24-12-922, локал 352</w:t>
      </w:r>
    </w:p>
    <w:p w14:paraId="4B1ADEC4" w14:textId="68EBDFAE" w:rsidR="00027E72" w:rsidRPr="00C40319" w:rsidRDefault="00EB026A" w:rsidP="00662C33">
      <w:pPr>
        <w:jc w:val="center"/>
        <w:rPr>
          <w:rFonts w:ascii="Arial" w:hAnsi="Arial" w:cs="Arial"/>
          <w:sz w:val="14"/>
          <w:szCs w:val="14"/>
        </w:rPr>
      </w:pPr>
      <w:r w:rsidRPr="00D21E59">
        <w:rPr>
          <w:rFonts w:ascii="Arial" w:hAnsi="Arial" w:cs="Arial"/>
          <w:sz w:val="18"/>
          <w:szCs w:val="18"/>
        </w:rPr>
        <w:t xml:space="preserve">Издаје и штампа: Републички завод за статистику, 11 050 Београд, Милана Ракића 5 </w:t>
      </w:r>
      <w:r w:rsidRPr="00D21E59">
        <w:rPr>
          <w:rFonts w:ascii="Arial" w:hAnsi="Arial" w:cs="Arial"/>
          <w:sz w:val="18"/>
          <w:szCs w:val="18"/>
        </w:rPr>
        <w:br/>
        <w:t>Tелефон: 011 24-12-922 (централа) • Tелефакс: 011 24-11-260 •</w:t>
      </w:r>
      <w:r w:rsidR="004C6F23" w:rsidRPr="00D21E59">
        <w:rPr>
          <w:rFonts w:ascii="Arial" w:hAnsi="Arial" w:cs="Arial"/>
          <w:sz w:val="18"/>
          <w:szCs w:val="18"/>
        </w:rPr>
        <w:t xml:space="preserve"> </w:t>
      </w:r>
      <w:r w:rsidRPr="00D21E59">
        <w:rPr>
          <w:rFonts w:ascii="Arial" w:hAnsi="Arial" w:cs="Arial"/>
          <w:sz w:val="18"/>
          <w:szCs w:val="18"/>
        </w:rPr>
        <w:t>stat.gov.rs</w:t>
      </w:r>
      <w:r w:rsidRPr="00D21E59">
        <w:rPr>
          <w:rFonts w:ascii="Arial" w:hAnsi="Arial" w:cs="Arial"/>
          <w:sz w:val="18"/>
          <w:szCs w:val="18"/>
        </w:rPr>
        <w:br/>
      </w:r>
      <w:r w:rsidR="00517E6A" w:rsidRPr="00D21E59">
        <w:rPr>
          <w:rFonts w:ascii="Arial" w:hAnsi="Arial" w:cs="Arial"/>
          <w:sz w:val="18"/>
          <w:szCs w:val="18"/>
        </w:rPr>
        <w:t>Одговара: Бранко Јосиповић, в.</w:t>
      </w:r>
      <w:r w:rsidR="00D21E59" w:rsidRPr="00D21E59">
        <w:rPr>
          <w:rFonts w:ascii="Arial" w:hAnsi="Arial" w:cs="Arial"/>
          <w:sz w:val="18"/>
          <w:szCs w:val="18"/>
        </w:rPr>
        <w:t xml:space="preserve"> </w:t>
      </w:r>
      <w:r w:rsidR="00517E6A" w:rsidRPr="00D21E59">
        <w:rPr>
          <w:rFonts w:ascii="Arial" w:hAnsi="Arial" w:cs="Arial"/>
          <w:sz w:val="18"/>
          <w:szCs w:val="18"/>
        </w:rPr>
        <w:t>д. директора</w:t>
      </w:r>
      <w:r w:rsidRPr="00D21E59">
        <w:rPr>
          <w:rFonts w:ascii="Arial" w:hAnsi="Arial" w:cs="Arial"/>
          <w:sz w:val="18"/>
          <w:szCs w:val="18"/>
        </w:rPr>
        <w:br/>
        <w:t>Tираж: 20 ● Периодика излажења: квартална</w:t>
      </w:r>
    </w:p>
    <w:sectPr w:rsidR="00027E72" w:rsidRPr="00C40319" w:rsidSect="0038472C">
      <w:footerReference w:type="even" r:id="rId13"/>
      <w:footerReference w:type="default" r:id="rId14"/>
      <w:footerReference w:type="first" r:id="rId15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6E5C" w14:textId="77777777" w:rsidR="00062033" w:rsidRPr="00D21E59" w:rsidRDefault="00062033">
      <w:r w:rsidRPr="00D21E59">
        <w:separator/>
      </w:r>
    </w:p>
  </w:endnote>
  <w:endnote w:type="continuationSeparator" w:id="0">
    <w:p w14:paraId="12971E14" w14:textId="77777777" w:rsidR="00062033" w:rsidRPr="00D21E59" w:rsidRDefault="00062033">
      <w:r w:rsidRPr="00D21E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D792" w14:textId="7476B3F8" w:rsidR="00F9329D" w:rsidRPr="00D21E59" w:rsidRDefault="00066874" w:rsidP="009073D5">
    <w:pPr>
      <w:pStyle w:val="Footer"/>
      <w:framePr w:wrap="around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D21E59">
      <w:rPr>
        <w:rStyle w:val="PageNumber"/>
        <w:rFonts w:ascii="Arial" w:hAnsi="Arial" w:cs="Arial"/>
        <w:sz w:val="16"/>
        <w:szCs w:val="16"/>
      </w:rPr>
      <w:fldChar w:fldCharType="begin"/>
    </w:r>
    <w:r w:rsidR="00F9329D" w:rsidRPr="00D21E59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D21E59">
      <w:rPr>
        <w:rStyle w:val="PageNumber"/>
        <w:rFonts w:ascii="Arial" w:hAnsi="Arial" w:cs="Arial"/>
        <w:sz w:val="16"/>
        <w:szCs w:val="16"/>
      </w:rPr>
      <w:fldChar w:fldCharType="separate"/>
    </w:r>
    <w:r w:rsidR="006E7E7F">
      <w:rPr>
        <w:rStyle w:val="PageNumber"/>
        <w:rFonts w:ascii="Arial" w:hAnsi="Arial" w:cs="Arial"/>
        <w:noProof/>
        <w:sz w:val="16"/>
        <w:szCs w:val="16"/>
      </w:rPr>
      <w:t>2</w:t>
    </w:r>
    <w:r w:rsidRPr="00D21E59">
      <w:rPr>
        <w:rStyle w:val="PageNumber"/>
        <w:rFonts w:ascii="Arial" w:hAnsi="Arial" w:cs="Arial"/>
        <w:sz w:val="16"/>
        <w:szCs w:val="16"/>
      </w:rPr>
      <w:fldChar w:fldCharType="end"/>
    </w:r>
  </w:p>
  <w:p w14:paraId="7AA4DEDE" w14:textId="5ABEFD20" w:rsidR="00F9329D" w:rsidRPr="00D21E59" w:rsidRDefault="00B77991" w:rsidP="00B77991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D21E59">
      <w:rPr>
        <w:rFonts w:ascii="Arial" w:hAnsi="Arial" w:cs="Arial"/>
        <w:sz w:val="16"/>
        <w:szCs w:val="16"/>
      </w:rPr>
      <w:t>СРБ</w:t>
    </w:r>
    <w:r w:rsidR="006E7E7F">
      <w:rPr>
        <w:rFonts w:ascii="Arial" w:hAnsi="Arial" w:cs="Arial"/>
        <w:sz w:val="16"/>
        <w:szCs w:val="16"/>
        <w:lang w:val="sr-Latn-RS"/>
      </w:rPr>
      <w:t>246</w:t>
    </w:r>
    <w:r w:rsidRPr="00D21E59">
      <w:rPr>
        <w:rFonts w:ascii="Arial" w:hAnsi="Arial" w:cs="Arial"/>
        <w:sz w:val="16"/>
        <w:szCs w:val="16"/>
      </w:rPr>
      <w:t xml:space="preserve"> ПС10 0</w:t>
    </w:r>
    <w:r w:rsidR="00F12C8D" w:rsidRPr="00D21E59">
      <w:rPr>
        <w:rFonts w:ascii="Arial" w:hAnsi="Arial" w:cs="Arial"/>
        <w:sz w:val="16"/>
        <w:szCs w:val="16"/>
      </w:rPr>
      <w:t>5</w:t>
    </w:r>
    <w:r w:rsidRPr="00D21E59">
      <w:rPr>
        <w:rFonts w:ascii="Arial" w:hAnsi="Arial" w:cs="Arial"/>
        <w:sz w:val="16"/>
        <w:szCs w:val="16"/>
      </w:rPr>
      <w:t>0</w:t>
    </w:r>
    <w:r w:rsidR="002636B6" w:rsidRPr="00D21E59">
      <w:rPr>
        <w:rFonts w:ascii="Arial" w:hAnsi="Arial" w:cs="Arial"/>
        <w:sz w:val="16"/>
        <w:szCs w:val="16"/>
      </w:rPr>
      <w:t>9</w:t>
    </w:r>
    <w:r w:rsidR="00504FB4" w:rsidRPr="00D21E59">
      <w:rPr>
        <w:rFonts w:ascii="Arial" w:hAnsi="Arial" w:cs="Arial"/>
        <w:sz w:val="16"/>
        <w:szCs w:val="16"/>
      </w:rPr>
      <w:t>2</w:t>
    </w:r>
    <w:r w:rsidR="00A43034" w:rsidRPr="00D21E59">
      <w:rPr>
        <w:rFonts w:ascii="Arial" w:hAnsi="Arial" w:cs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1A5B" w14:textId="532A8F82" w:rsidR="00F9329D" w:rsidRPr="00D21E59" w:rsidRDefault="00066874" w:rsidP="00CE78A1">
    <w:pPr>
      <w:pStyle w:val="Footer"/>
      <w:framePr w:wrap="around" w:vAnchor="text" w:hAnchor="margin" w:xAlign="outside" w:y="1"/>
      <w:rPr>
        <w:rStyle w:val="PageNumber"/>
      </w:rPr>
    </w:pPr>
    <w:r w:rsidRPr="00D21E59">
      <w:rPr>
        <w:rStyle w:val="PageNumber"/>
      </w:rPr>
      <w:fldChar w:fldCharType="begin"/>
    </w:r>
    <w:r w:rsidR="00F9329D" w:rsidRPr="00D21E59">
      <w:rPr>
        <w:rStyle w:val="PageNumber"/>
      </w:rPr>
      <w:instrText xml:space="preserve">PAGE  </w:instrText>
    </w:r>
    <w:r w:rsidRPr="00D21E59">
      <w:rPr>
        <w:rStyle w:val="PageNumber"/>
      </w:rPr>
      <w:fldChar w:fldCharType="separate"/>
    </w:r>
    <w:r w:rsidR="006E7E7F">
      <w:rPr>
        <w:rStyle w:val="PageNumber"/>
        <w:noProof/>
      </w:rPr>
      <w:t>3</w:t>
    </w:r>
    <w:r w:rsidRPr="00D21E59">
      <w:rPr>
        <w:rStyle w:val="PageNumber"/>
      </w:rPr>
      <w:fldChar w:fldCharType="end"/>
    </w:r>
  </w:p>
  <w:p w14:paraId="50FF1316" w14:textId="77777777" w:rsidR="00F9329D" w:rsidRPr="00D21E59" w:rsidRDefault="00F9329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</w:rPr>
    </w:pPr>
    <w:r w:rsidRPr="00D21E59">
      <w:rPr>
        <w:rStyle w:val="PageNumber"/>
        <w:rFonts w:ascii="Arial" w:hAnsi="Arial" w:cs="Arial"/>
        <w:sz w:val="16"/>
      </w:rPr>
      <w:t>СРБ 101 СУ10 150409</w:t>
    </w:r>
    <w:r w:rsidRPr="00D21E59">
      <w:rPr>
        <w:rFonts w:ascii="Arial" w:hAnsi="Arial" w:cs="Arial"/>
        <w:sz w:val="16"/>
      </w:rPr>
      <w:tab/>
    </w:r>
    <w:r w:rsidRPr="00D21E59">
      <w:rPr>
        <w:rStyle w:val="PageNumber"/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7664" w14:textId="77777777" w:rsidR="00F9329D" w:rsidRPr="00D21E59" w:rsidRDefault="00F9329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B13AC" w14:textId="77777777" w:rsidR="00062033" w:rsidRPr="00D21E59" w:rsidRDefault="00062033">
      <w:r w:rsidRPr="00D21E59">
        <w:t>_________</w:t>
      </w:r>
    </w:p>
  </w:footnote>
  <w:footnote w:type="continuationSeparator" w:id="0">
    <w:p w14:paraId="0BBABA8D" w14:textId="77777777" w:rsidR="00062033" w:rsidRPr="00D21E59" w:rsidRDefault="00062033">
      <w:r w:rsidRPr="00D21E5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D137A"/>
    <w:multiLevelType w:val="hybridMultilevel"/>
    <w:tmpl w:val="632A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71A71"/>
    <w:multiLevelType w:val="multilevel"/>
    <w:tmpl w:val="542EC8A8"/>
    <w:lvl w:ilvl="0">
      <w:start w:val="1"/>
      <w:numFmt w:val="decimal"/>
      <w:pStyle w:val="Naslov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01FF"/>
    <w:multiLevelType w:val="hybridMultilevel"/>
    <w:tmpl w:val="1704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295F"/>
    <w:multiLevelType w:val="hybridMultilevel"/>
    <w:tmpl w:val="25907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6A49B4"/>
    <w:multiLevelType w:val="hybridMultilevel"/>
    <w:tmpl w:val="D5AA5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76C94"/>
    <w:multiLevelType w:val="hybridMultilevel"/>
    <w:tmpl w:val="798E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263045">
    <w:abstractNumId w:val="15"/>
  </w:num>
  <w:num w:numId="2" w16cid:durableId="777792090">
    <w:abstractNumId w:val="6"/>
  </w:num>
  <w:num w:numId="3" w16cid:durableId="579099852">
    <w:abstractNumId w:val="5"/>
  </w:num>
  <w:num w:numId="4" w16cid:durableId="1438062581">
    <w:abstractNumId w:val="3"/>
  </w:num>
  <w:num w:numId="5" w16cid:durableId="1880782359">
    <w:abstractNumId w:val="2"/>
  </w:num>
  <w:num w:numId="6" w16cid:durableId="1593053789">
    <w:abstractNumId w:val="7"/>
  </w:num>
  <w:num w:numId="7" w16cid:durableId="1902981505">
    <w:abstractNumId w:val="12"/>
  </w:num>
  <w:num w:numId="8" w16cid:durableId="53940676">
    <w:abstractNumId w:val="4"/>
  </w:num>
  <w:num w:numId="9" w16cid:durableId="1397512159">
    <w:abstractNumId w:val="9"/>
  </w:num>
  <w:num w:numId="10" w16cid:durableId="1480725631">
    <w:abstractNumId w:val="0"/>
  </w:num>
  <w:num w:numId="11" w16cid:durableId="170411478">
    <w:abstractNumId w:val="8"/>
  </w:num>
  <w:num w:numId="12" w16cid:durableId="1059092858">
    <w:abstractNumId w:val="11"/>
  </w:num>
  <w:num w:numId="13" w16cid:durableId="2118061964">
    <w:abstractNumId w:val="1"/>
  </w:num>
  <w:num w:numId="14" w16cid:durableId="1285847476">
    <w:abstractNumId w:val="10"/>
  </w:num>
  <w:num w:numId="15" w16cid:durableId="757604927">
    <w:abstractNumId w:val="13"/>
  </w:num>
  <w:num w:numId="16" w16cid:durableId="7612201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8BA"/>
    <w:rsid w:val="00002D4F"/>
    <w:rsid w:val="00005B05"/>
    <w:rsid w:val="00007155"/>
    <w:rsid w:val="00011D46"/>
    <w:rsid w:val="00012373"/>
    <w:rsid w:val="000151C6"/>
    <w:rsid w:val="00015989"/>
    <w:rsid w:val="00016D94"/>
    <w:rsid w:val="000203E6"/>
    <w:rsid w:val="00023B13"/>
    <w:rsid w:val="00024B8C"/>
    <w:rsid w:val="000251A3"/>
    <w:rsid w:val="000256C3"/>
    <w:rsid w:val="0002785B"/>
    <w:rsid w:val="00027C2B"/>
    <w:rsid w:val="00027E72"/>
    <w:rsid w:val="00031721"/>
    <w:rsid w:val="00031CD6"/>
    <w:rsid w:val="00032460"/>
    <w:rsid w:val="000329AA"/>
    <w:rsid w:val="00033EFD"/>
    <w:rsid w:val="00044582"/>
    <w:rsid w:val="00050872"/>
    <w:rsid w:val="00050A19"/>
    <w:rsid w:val="000534ED"/>
    <w:rsid w:val="0005550F"/>
    <w:rsid w:val="00062033"/>
    <w:rsid w:val="00066656"/>
    <w:rsid w:val="00066874"/>
    <w:rsid w:val="00071BC4"/>
    <w:rsid w:val="0007422E"/>
    <w:rsid w:val="00074405"/>
    <w:rsid w:val="0007468E"/>
    <w:rsid w:val="00074AB0"/>
    <w:rsid w:val="0007509E"/>
    <w:rsid w:val="00080DDE"/>
    <w:rsid w:val="0008172C"/>
    <w:rsid w:val="00083751"/>
    <w:rsid w:val="00084183"/>
    <w:rsid w:val="00094002"/>
    <w:rsid w:val="00096A7F"/>
    <w:rsid w:val="000A0F8D"/>
    <w:rsid w:val="000A246C"/>
    <w:rsid w:val="000A2D06"/>
    <w:rsid w:val="000A5BE0"/>
    <w:rsid w:val="000B05D3"/>
    <w:rsid w:val="000B16EF"/>
    <w:rsid w:val="000B4FAD"/>
    <w:rsid w:val="000B5729"/>
    <w:rsid w:val="000C0295"/>
    <w:rsid w:val="000C03A6"/>
    <w:rsid w:val="000C0425"/>
    <w:rsid w:val="000C4E6A"/>
    <w:rsid w:val="000C6694"/>
    <w:rsid w:val="000C7790"/>
    <w:rsid w:val="000D7D92"/>
    <w:rsid w:val="000E345E"/>
    <w:rsid w:val="000E3B44"/>
    <w:rsid w:val="000E5A33"/>
    <w:rsid w:val="000F40A8"/>
    <w:rsid w:val="000F7644"/>
    <w:rsid w:val="00100272"/>
    <w:rsid w:val="00101F16"/>
    <w:rsid w:val="00103A28"/>
    <w:rsid w:val="00104BB5"/>
    <w:rsid w:val="001101D7"/>
    <w:rsid w:val="00110F1A"/>
    <w:rsid w:val="00112522"/>
    <w:rsid w:val="00116470"/>
    <w:rsid w:val="00120D92"/>
    <w:rsid w:val="00121ED0"/>
    <w:rsid w:val="001220FA"/>
    <w:rsid w:val="00125D99"/>
    <w:rsid w:val="001260D6"/>
    <w:rsid w:val="0013214B"/>
    <w:rsid w:val="001328E4"/>
    <w:rsid w:val="00136302"/>
    <w:rsid w:val="00136349"/>
    <w:rsid w:val="00137DC2"/>
    <w:rsid w:val="00143B8C"/>
    <w:rsid w:val="00152D50"/>
    <w:rsid w:val="00154762"/>
    <w:rsid w:val="00155AF9"/>
    <w:rsid w:val="0015776B"/>
    <w:rsid w:val="001609E5"/>
    <w:rsid w:val="00160F3F"/>
    <w:rsid w:val="00161A46"/>
    <w:rsid w:val="00163F92"/>
    <w:rsid w:val="001653C4"/>
    <w:rsid w:val="0016611A"/>
    <w:rsid w:val="0017140F"/>
    <w:rsid w:val="001742E1"/>
    <w:rsid w:val="001755E7"/>
    <w:rsid w:val="00175679"/>
    <w:rsid w:val="00175923"/>
    <w:rsid w:val="0018069B"/>
    <w:rsid w:val="0018256F"/>
    <w:rsid w:val="00182B49"/>
    <w:rsid w:val="00187591"/>
    <w:rsid w:val="00195783"/>
    <w:rsid w:val="00196508"/>
    <w:rsid w:val="001A13D9"/>
    <w:rsid w:val="001A223E"/>
    <w:rsid w:val="001A456E"/>
    <w:rsid w:val="001A527C"/>
    <w:rsid w:val="001B68DB"/>
    <w:rsid w:val="001D16C5"/>
    <w:rsid w:val="001D2C74"/>
    <w:rsid w:val="001D350F"/>
    <w:rsid w:val="001D47EA"/>
    <w:rsid w:val="001E1449"/>
    <w:rsid w:val="001E2952"/>
    <w:rsid w:val="001E30A2"/>
    <w:rsid w:val="001E3AFE"/>
    <w:rsid w:val="001E4D34"/>
    <w:rsid w:val="001F24C6"/>
    <w:rsid w:val="001F2C42"/>
    <w:rsid w:val="001F7A50"/>
    <w:rsid w:val="00201E94"/>
    <w:rsid w:val="002021AC"/>
    <w:rsid w:val="002057E6"/>
    <w:rsid w:val="00210AFE"/>
    <w:rsid w:val="00216E0B"/>
    <w:rsid w:val="002218B1"/>
    <w:rsid w:val="00227B81"/>
    <w:rsid w:val="00227C61"/>
    <w:rsid w:val="00227C9C"/>
    <w:rsid w:val="0023126D"/>
    <w:rsid w:val="002313DD"/>
    <w:rsid w:val="0023347E"/>
    <w:rsid w:val="0023354C"/>
    <w:rsid w:val="00233F1C"/>
    <w:rsid w:val="002349D5"/>
    <w:rsid w:val="00235719"/>
    <w:rsid w:val="00237D8A"/>
    <w:rsid w:val="00240AA2"/>
    <w:rsid w:val="00240E48"/>
    <w:rsid w:val="0025183B"/>
    <w:rsid w:val="00253CFC"/>
    <w:rsid w:val="00256020"/>
    <w:rsid w:val="00256ACD"/>
    <w:rsid w:val="00257DFC"/>
    <w:rsid w:val="002616E4"/>
    <w:rsid w:val="00261A23"/>
    <w:rsid w:val="002636B6"/>
    <w:rsid w:val="00263800"/>
    <w:rsid w:val="002650F3"/>
    <w:rsid w:val="00265D8D"/>
    <w:rsid w:val="00266567"/>
    <w:rsid w:val="00267BF0"/>
    <w:rsid w:val="0027256A"/>
    <w:rsid w:val="002733E5"/>
    <w:rsid w:val="00274BFC"/>
    <w:rsid w:val="00274F7B"/>
    <w:rsid w:val="0027504E"/>
    <w:rsid w:val="002751BA"/>
    <w:rsid w:val="00276D34"/>
    <w:rsid w:val="002771E3"/>
    <w:rsid w:val="00277E10"/>
    <w:rsid w:val="00281570"/>
    <w:rsid w:val="00282F5F"/>
    <w:rsid w:val="0028389D"/>
    <w:rsid w:val="00286142"/>
    <w:rsid w:val="0029018B"/>
    <w:rsid w:val="0029029B"/>
    <w:rsid w:val="002905BD"/>
    <w:rsid w:val="00290AAB"/>
    <w:rsid w:val="00290CD3"/>
    <w:rsid w:val="00291C7D"/>
    <w:rsid w:val="002924AD"/>
    <w:rsid w:val="00292B91"/>
    <w:rsid w:val="0029654E"/>
    <w:rsid w:val="002A0B3C"/>
    <w:rsid w:val="002A77F0"/>
    <w:rsid w:val="002B13CE"/>
    <w:rsid w:val="002B14AB"/>
    <w:rsid w:val="002B20A0"/>
    <w:rsid w:val="002B3B4C"/>
    <w:rsid w:val="002B426A"/>
    <w:rsid w:val="002B52FE"/>
    <w:rsid w:val="002B5B0C"/>
    <w:rsid w:val="002B7235"/>
    <w:rsid w:val="002B7ACE"/>
    <w:rsid w:val="002C76B2"/>
    <w:rsid w:val="002D0985"/>
    <w:rsid w:val="002D40B5"/>
    <w:rsid w:val="002D6710"/>
    <w:rsid w:val="002E05D5"/>
    <w:rsid w:val="002E1041"/>
    <w:rsid w:val="002E22B1"/>
    <w:rsid w:val="002F5B03"/>
    <w:rsid w:val="00301D6E"/>
    <w:rsid w:val="003030A1"/>
    <w:rsid w:val="003045FB"/>
    <w:rsid w:val="00304742"/>
    <w:rsid w:val="00305075"/>
    <w:rsid w:val="00310E2B"/>
    <w:rsid w:val="003121FD"/>
    <w:rsid w:val="00315176"/>
    <w:rsid w:val="00315B2E"/>
    <w:rsid w:val="0032287F"/>
    <w:rsid w:val="003302DE"/>
    <w:rsid w:val="00331528"/>
    <w:rsid w:val="00332AB2"/>
    <w:rsid w:val="0034101E"/>
    <w:rsid w:val="00342A9D"/>
    <w:rsid w:val="0034615B"/>
    <w:rsid w:val="003471D5"/>
    <w:rsid w:val="00347530"/>
    <w:rsid w:val="003540F6"/>
    <w:rsid w:val="00354457"/>
    <w:rsid w:val="0035773E"/>
    <w:rsid w:val="00357E45"/>
    <w:rsid w:val="003605F1"/>
    <w:rsid w:val="00362578"/>
    <w:rsid w:val="00365E88"/>
    <w:rsid w:val="00371657"/>
    <w:rsid w:val="00372F1C"/>
    <w:rsid w:val="00372F32"/>
    <w:rsid w:val="003750D9"/>
    <w:rsid w:val="003758CB"/>
    <w:rsid w:val="003775A2"/>
    <w:rsid w:val="0038472C"/>
    <w:rsid w:val="00385CDE"/>
    <w:rsid w:val="0038627C"/>
    <w:rsid w:val="003901F8"/>
    <w:rsid w:val="00394D73"/>
    <w:rsid w:val="003958EF"/>
    <w:rsid w:val="003A182F"/>
    <w:rsid w:val="003A1D7B"/>
    <w:rsid w:val="003A3581"/>
    <w:rsid w:val="003A49B6"/>
    <w:rsid w:val="003A6E71"/>
    <w:rsid w:val="003A7763"/>
    <w:rsid w:val="003B390C"/>
    <w:rsid w:val="003B7A93"/>
    <w:rsid w:val="003B7A9A"/>
    <w:rsid w:val="003C03D5"/>
    <w:rsid w:val="003C60F8"/>
    <w:rsid w:val="003C7CEA"/>
    <w:rsid w:val="003D0ABE"/>
    <w:rsid w:val="003D1F72"/>
    <w:rsid w:val="003D6DC4"/>
    <w:rsid w:val="003D6FEE"/>
    <w:rsid w:val="003D792A"/>
    <w:rsid w:val="003E0660"/>
    <w:rsid w:val="003E1153"/>
    <w:rsid w:val="003E50BD"/>
    <w:rsid w:val="003E5FA0"/>
    <w:rsid w:val="003E6B39"/>
    <w:rsid w:val="003E7D91"/>
    <w:rsid w:val="003F0F6F"/>
    <w:rsid w:val="003F4031"/>
    <w:rsid w:val="003F4E5C"/>
    <w:rsid w:val="00402C78"/>
    <w:rsid w:val="00403E5E"/>
    <w:rsid w:val="00407DA6"/>
    <w:rsid w:val="004105D2"/>
    <w:rsid w:val="0041154A"/>
    <w:rsid w:val="0041589B"/>
    <w:rsid w:val="00417F0C"/>
    <w:rsid w:val="00420F52"/>
    <w:rsid w:val="004276F4"/>
    <w:rsid w:val="004277AE"/>
    <w:rsid w:val="004320D6"/>
    <w:rsid w:val="00432EC3"/>
    <w:rsid w:val="00440A86"/>
    <w:rsid w:val="004413CA"/>
    <w:rsid w:val="00445866"/>
    <w:rsid w:val="0044707D"/>
    <w:rsid w:val="00451735"/>
    <w:rsid w:val="00457814"/>
    <w:rsid w:val="00457F92"/>
    <w:rsid w:val="004673DC"/>
    <w:rsid w:val="004711E6"/>
    <w:rsid w:val="00473E08"/>
    <w:rsid w:val="004749F7"/>
    <w:rsid w:val="00474A05"/>
    <w:rsid w:val="00474D55"/>
    <w:rsid w:val="0047582E"/>
    <w:rsid w:val="004800C4"/>
    <w:rsid w:val="00481783"/>
    <w:rsid w:val="00481F65"/>
    <w:rsid w:val="00483215"/>
    <w:rsid w:val="0048519C"/>
    <w:rsid w:val="0048567B"/>
    <w:rsid w:val="00485B6E"/>
    <w:rsid w:val="00494621"/>
    <w:rsid w:val="004A0A32"/>
    <w:rsid w:val="004B0F56"/>
    <w:rsid w:val="004C0722"/>
    <w:rsid w:val="004C10B6"/>
    <w:rsid w:val="004C339D"/>
    <w:rsid w:val="004C4BD4"/>
    <w:rsid w:val="004C6A1F"/>
    <w:rsid w:val="004C6F23"/>
    <w:rsid w:val="004D2AE5"/>
    <w:rsid w:val="004D3140"/>
    <w:rsid w:val="004D5364"/>
    <w:rsid w:val="004D566A"/>
    <w:rsid w:val="004D61B3"/>
    <w:rsid w:val="004E2C01"/>
    <w:rsid w:val="004E2E6C"/>
    <w:rsid w:val="004E3FBD"/>
    <w:rsid w:val="004E520C"/>
    <w:rsid w:val="004E71EE"/>
    <w:rsid w:val="004F29E1"/>
    <w:rsid w:val="004F4B75"/>
    <w:rsid w:val="004F4CAD"/>
    <w:rsid w:val="004F5AC1"/>
    <w:rsid w:val="00503444"/>
    <w:rsid w:val="00504FB4"/>
    <w:rsid w:val="00505C85"/>
    <w:rsid w:val="0050791E"/>
    <w:rsid w:val="00512EC7"/>
    <w:rsid w:val="00516886"/>
    <w:rsid w:val="00517E6A"/>
    <w:rsid w:val="0052005A"/>
    <w:rsid w:val="00521CBA"/>
    <w:rsid w:val="0052407F"/>
    <w:rsid w:val="0052605D"/>
    <w:rsid w:val="00526B26"/>
    <w:rsid w:val="0053004D"/>
    <w:rsid w:val="005322B0"/>
    <w:rsid w:val="005362FF"/>
    <w:rsid w:val="005432F1"/>
    <w:rsid w:val="00543DD6"/>
    <w:rsid w:val="00546009"/>
    <w:rsid w:val="00555D0F"/>
    <w:rsid w:val="00557B44"/>
    <w:rsid w:val="00557EB8"/>
    <w:rsid w:val="00561258"/>
    <w:rsid w:val="0056259F"/>
    <w:rsid w:val="005625FE"/>
    <w:rsid w:val="00562FB0"/>
    <w:rsid w:val="00572D4B"/>
    <w:rsid w:val="00580FFA"/>
    <w:rsid w:val="00584FAB"/>
    <w:rsid w:val="00590C3F"/>
    <w:rsid w:val="00591391"/>
    <w:rsid w:val="00593449"/>
    <w:rsid w:val="00595393"/>
    <w:rsid w:val="00597422"/>
    <w:rsid w:val="005978DA"/>
    <w:rsid w:val="005A717A"/>
    <w:rsid w:val="005B18D2"/>
    <w:rsid w:val="005B3864"/>
    <w:rsid w:val="005B3CFF"/>
    <w:rsid w:val="005B478B"/>
    <w:rsid w:val="005C1183"/>
    <w:rsid w:val="005C1CA9"/>
    <w:rsid w:val="005C2A58"/>
    <w:rsid w:val="005C3651"/>
    <w:rsid w:val="005C4155"/>
    <w:rsid w:val="005C6A60"/>
    <w:rsid w:val="005C7055"/>
    <w:rsid w:val="005C7F27"/>
    <w:rsid w:val="005D0BBF"/>
    <w:rsid w:val="005D5733"/>
    <w:rsid w:val="005D5F11"/>
    <w:rsid w:val="005D7F0F"/>
    <w:rsid w:val="005E1F1C"/>
    <w:rsid w:val="005F0C13"/>
    <w:rsid w:val="005F0E3B"/>
    <w:rsid w:val="005F132F"/>
    <w:rsid w:val="005F2EC7"/>
    <w:rsid w:val="005F7700"/>
    <w:rsid w:val="00605747"/>
    <w:rsid w:val="006116BE"/>
    <w:rsid w:val="00612E89"/>
    <w:rsid w:val="00613687"/>
    <w:rsid w:val="006136E0"/>
    <w:rsid w:val="006145B0"/>
    <w:rsid w:val="00615A28"/>
    <w:rsid w:val="00615DD2"/>
    <w:rsid w:val="006169D4"/>
    <w:rsid w:val="00620A56"/>
    <w:rsid w:val="00621C0F"/>
    <w:rsid w:val="006220FF"/>
    <w:rsid w:val="006246B6"/>
    <w:rsid w:val="006251E5"/>
    <w:rsid w:val="0062793C"/>
    <w:rsid w:val="00631B51"/>
    <w:rsid w:val="0063281D"/>
    <w:rsid w:val="00643243"/>
    <w:rsid w:val="00643D78"/>
    <w:rsid w:val="00644509"/>
    <w:rsid w:val="00644FB9"/>
    <w:rsid w:val="006500F5"/>
    <w:rsid w:val="00650AAD"/>
    <w:rsid w:val="0065462F"/>
    <w:rsid w:val="00662C33"/>
    <w:rsid w:val="006638D0"/>
    <w:rsid w:val="00666DBA"/>
    <w:rsid w:val="00670328"/>
    <w:rsid w:val="00676300"/>
    <w:rsid w:val="00676C3F"/>
    <w:rsid w:val="00677769"/>
    <w:rsid w:val="00677C01"/>
    <w:rsid w:val="00682E9B"/>
    <w:rsid w:val="006847DF"/>
    <w:rsid w:val="00685738"/>
    <w:rsid w:val="006869A3"/>
    <w:rsid w:val="00686D01"/>
    <w:rsid w:val="00686FA3"/>
    <w:rsid w:val="006873AE"/>
    <w:rsid w:val="00690971"/>
    <w:rsid w:val="00697BAC"/>
    <w:rsid w:val="00697FDB"/>
    <w:rsid w:val="006A1D26"/>
    <w:rsid w:val="006A4C25"/>
    <w:rsid w:val="006A5DC0"/>
    <w:rsid w:val="006B005C"/>
    <w:rsid w:val="006C3D3B"/>
    <w:rsid w:val="006C4D13"/>
    <w:rsid w:val="006C4F44"/>
    <w:rsid w:val="006C6481"/>
    <w:rsid w:val="006D3AB1"/>
    <w:rsid w:val="006D43D6"/>
    <w:rsid w:val="006D44BF"/>
    <w:rsid w:val="006D5860"/>
    <w:rsid w:val="006D6B90"/>
    <w:rsid w:val="006D6B9D"/>
    <w:rsid w:val="006E4EF9"/>
    <w:rsid w:val="006E7E7F"/>
    <w:rsid w:val="006F0714"/>
    <w:rsid w:val="006F0CBA"/>
    <w:rsid w:val="006F1278"/>
    <w:rsid w:val="006F148F"/>
    <w:rsid w:val="006F6C0B"/>
    <w:rsid w:val="00705E0A"/>
    <w:rsid w:val="00707557"/>
    <w:rsid w:val="00711B07"/>
    <w:rsid w:val="00712C84"/>
    <w:rsid w:val="00713A4E"/>
    <w:rsid w:val="00715E5A"/>
    <w:rsid w:val="0071792E"/>
    <w:rsid w:val="00731285"/>
    <w:rsid w:val="00733EAF"/>
    <w:rsid w:val="007352D3"/>
    <w:rsid w:val="007374A5"/>
    <w:rsid w:val="0074096F"/>
    <w:rsid w:val="0074246F"/>
    <w:rsid w:val="00744FAA"/>
    <w:rsid w:val="00745D08"/>
    <w:rsid w:val="007476A6"/>
    <w:rsid w:val="007508B3"/>
    <w:rsid w:val="0075243D"/>
    <w:rsid w:val="00753FB7"/>
    <w:rsid w:val="007551E0"/>
    <w:rsid w:val="00756334"/>
    <w:rsid w:val="00756A5D"/>
    <w:rsid w:val="0076217E"/>
    <w:rsid w:val="00762540"/>
    <w:rsid w:val="0076477C"/>
    <w:rsid w:val="00770E36"/>
    <w:rsid w:val="0077469F"/>
    <w:rsid w:val="00774C3E"/>
    <w:rsid w:val="0077564D"/>
    <w:rsid w:val="00786F52"/>
    <w:rsid w:val="0079383A"/>
    <w:rsid w:val="0079747A"/>
    <w:rsid w:val="007A222F"/>
    <w:rsid w:val="007A38F1"/>
    <w:rsid w:val="007A6A97"/>
    <w:rsid w:val="007A6CFB"/>
    <w:rsid w:val="007B0AEA"/>
    <w:rsid w:val="007B179D"/>
    <w:rsid w:val="007C0AED"/>
    <w:rsid w:val="007C0D0E"/>
    <w:rsid w:val="007C3FDE"/>
    <w:rsid w:val="007C5DDD"/>
    <w:rsid w:val="007D042B"/>
    <w:rsid w:val="007D14C4"/>
    <w:rsid w:val="007D1EFB"/>
    <w:rsid w:val="007D3C7C"/>
    <w:rsid w:val="007D654B"/>
    <w:rsid w:val="007D6C2A"/>
    <w:rsid w:val="007E22DD"/>
    <w:rsid w:val="007E43CA"/>
    <w:rsid w:val="007E7C5E"/>
    <w:rsid w:val="007F0C34"/>
    <w:rsid w:val="007F1121"/>
    <w:rsid w:val="007F745C"/>
    <w:rsid w:val="007F7AB8"/>
    <w:rsid w:val="0080240E"/>
    <w:rsid w:val="008044B1"/>
    <w:rsid w:val="00804ACF"/>
    <w:rsid w:val="008108D0"/>
    <w:rsid w:val="00811368"/>
    <w:rsid w:val="00811698"/>
    <w:rsid w:val="00814A12"/>
    <w:rsid w:val="00814DA1"/>
    <w:rsid w:val="008154B0"/>
    <w:rsid w:val="00815AA2"/>
    <w:rsid w:val="008162B6"/>
    <w:rsid w:val="00821AF6"/>
    <w:rsid w:val="008227B3"/>
    <w:rsid w:val="00830412"/>
    <w:rsid w:val="00843019"/>
    <w:rsid w:val="008461DE"/>
    <w:rsid w:val="00846A10"/>
    <w:rsid w:val="0084755A"/>
    <w:rsid w:val="00850F96"/>
    <w:rsid w:val="00851A6C"/>
    <w:rsid w:val="00852E41"/>
    <w:rsid w:val="00854D01"/>
    <w:rsid w:val="008562A3"/>
    <w:rsid w:val="00856DF4"/>
    <w:rsid w:val="00856F0A"/>
    <w:rsid w:val="00857C69"/>
    <w:rsid w:val="00862C3B"/>
    <w:rsid w:val="00867699"/>
    <w:rsid w:val="00873C4A"/>
    <w:rsid w:val="0087655B"/>
    <w:rsid w:val="00880C49"/>
    <w:rsid w:val="00882FDC"/>
    <w:rsid w:val="00883294"/>
    <w:rsid w:val="00884503"/>
    <w:rsid w:val="00887FD6"/>
    <w:rsid w:val="008947E1"/>
    <w:rsid w:val="008950D8"/>
    <w:rsid w:val="0089788B"/>
    <w:rsid w:val="008A2D3C"/>
    <w:rsid w:val="008A4359"/>
    <w:rsid w:val="008B25D9"/>
    <w:rsid w:val="008B680E"/>
    <w:rsid w:val="008B6C2E"/>
    <w:rsid w:val="008C36FE"/>
    <w:rsid w:val="008C5D09"/>
    <w:rsid w:val="008C6F4D"/>
    <w:rsid w:val="008D0854"/>
    <w:rsid w:val="008D0E30"/>
    <w:rsid w:val="008D3CE1"/>
    <w:rsid w:val="008D45F0"/>
    <w:rsid w:val="008D635F"/>
    <w:rsid w:val="008D6BB0"/>
    <w:rsid w:val="008D7E77"/>
    <w:rsid w:val="008E02A0"/>
    <w:rsid w:val="008E0FFA"/>
    <w:rsid w:val="008E2A9A"/>
    <w:rsid w:val="008E398B"/>
    <w:rsid w:val="008E527A"/>
    <w:rsid w:val="008E6FDD"/>
    <w:rsid w:val="008F1454"/>
    <w:rsid w:val="008F2090"/>
    <w:rsid w:val="008F2428"/>
    <w:rsid w:val="008F3053"/>
    <w:rsid w:val="008F3BB3"/>
    <w:rsid w:val="008F47A3"/>
    <w:rsid w:val="008F580F"/>
    <w:rsid w:val="00900CFF"/>
    <w:rsid w:val="00905E4F"/>
    <w:rsid w:val="009073D5"/>
    <w:rsid w:val="00910903"/>
    <w:rsid w:val="00910991"/>
    <w:rsid w:val="00910DD5"/>
    <w:rsid w:val="009119A6"/>
    <w:rsid w:val="00920F55"/>
    <w:rsid w:val="0092157E"/>
    <w:rsid w:val="00922885"/>
    <w:rsid w:val="0092342C"/>
    <w:rsid w:val="00923B2F"/>
    <w:rsid w:val="009243E4"/>
    <w:rsid w:val="009248D7"/>
    <w:rsid w:val="00925CBC"/>
    <w:rsid w:val="00931683"/>
    <w:rsid w:val="00932C95"/>
    <w:rsid w:val="00932EE6"/>
    <w:rsid w:val="0093702B"/>
    <w:rsid w:val="00942FEC"/>
    <w:rsid w:val="0094534F"/>
    <w:rsid w:val="0094578B"/>
    <w:rsid w:val="00947CE6"/>
    <w:rsid w:val="00950D7F"/>
    <w:rsid w:val="009548DF"/>
    <w:rsid w:val="0095615A"/>
    <w:rsid w:val="00956836"/>
    <w:rsid w:val="00957158"/>
    <w:rsid w:val="009671DA"/>
    <w:rsid w:val="00970C9A"/>
    <w:rsid w:val="00972029"/>
    <w:rsid w:val="0097292D"/>
    <w:rsid w:val="00976748"/>
    <w:rsid w:val="009826AF"/>
    <w:rsid w:val="00983C13"/>
    <w:rsid w:val="00984868"/>
    <w:rsid w:val="009848B0"/>
    <w:rsid w:val="009870F9"/>
    <w:rsid w:val="00991DA6"/>
    <w:rsid w:val="0099447A"/>
    <w:rsid w:val="00995424"/>
    <w:rsid w:val="00995B9D"/>
    <w:rsid w:val="009A1D6E"/>
    <w:rsid w:val="009A2ECF"/>
    <w:rsid w:val="009A3057"/>
    <w:rsid w:val="009A4F2B"/>
    <w:rsid w:val="009A5A1F"/>
    <w:rsid w:val="009A6412"/>
    <w:rsid w:val="009B082E"/>
    <w:rsid w:val="009B26B9"/>
    <w:rsid w:val="009B728E"/>
    <w:rsid w:val="009B7839"/>
    <w:rsid w:val="009B7F52"/>
    <w:rsid w:val="009C1AB0"/>
    <w:rsid w:val="009C1B27"/>
    <w:rsid w:val="009C40E7"/>
    <w:rsid w:val="009D1A4A"/>
    <w:rsid w:val="009D4CE0"/>
    <w:rsid w:val="009E0434"/>
    <w:rsid w:val="009E2D18"/>
    <w:rsid w:val="009E2FE1"/>
    <w:rsid w:val="009E4A34"/>
    <w:rsid w:val="009E4C55"/>
    <w:rsid w:val="009E59C0"/>
    <w:rsid w:val="009F011A"/>
    <w:rsid w:val="009F0712"/>
    <w:rsid w:val="009F0873"/>
    <w:rsid w:val="009F4775"/>
    <w:rsid w:val="009F5ADF"/>
    <w:rsid w:val="00A000AA"/>
    <w:rsid w:val="00A00296"/>
    <w:rsid w:val="00A07EDC"/>
    <w:rsid w:val="00A12DA4"/>
    <w:rsid w:val="00A16552"/>
    <w:rsid w:val="00A20D58"/>
    <w:rsid w:val="00A23A34"/>
    <w:rsid w:val="00A26622"/>
    <w:rsid w:val="00A31AFB"/>
    <w:rsid w:val="00A32ECB"/>
    <w:rsid w:val="00A33EF7"/>
    <w:rsid w:val="00A34B57"/>
    <w:rsid w:val="00A41C32"/>
    <w:rsid w:val="00A43034"/>
    <w:rsid w:val="00A450D7"/>
    <w:rsid w:val="00A45CCF"/>
    <w:rsid w:val="00A47CAF"/>
    <w:rsid w:val="00A51E19"/>
    <w:rsid w:val="00A522B3"/>
    <w:rsid w:val="00A5246C"/>
    <w:rsid w:val="00A52606"/>
    <w:rsid w:val="00A53CC2"/>
    <w:rsid w:val="00A53DCE"/>
    <w:rsid w:val="00A629D1"/>
    <w:rsid w:val="00A62C24"/>
    <w:rsid w:val="00A646C3"/>
    <w:rsid w:val="00A64B95"/>
    <w:rsid w:val="00A65212"/>
    <w:rsid w:val="00A6553E"/>
    <w:rsid w:val="00A66EFF"/>
    <w:rsid w:val="00A71447"/>
    <w:rsid w:val="00A8253D"/>
    <w:rsid w:val="00A842CF"/>
    <w:rsid w:val="00A85215"/>
    <w:rsid w:val="00A85AF8"/>
    <w:rsid w:val="00A86284"/>
    <w:rsid w:val="00A87E01"/>
    <w:rsid w:val="00A90D45"/>
    <w:rsid w:val="00A91D7C"/>
    <w:rsid w:val="00A940E7"/>
    <w:rsid w:val="00A948A1"/>
    <w:rsid w:val="00A94BE6"/>
    <w:rsid w:val="00A9623D"/>
    <w:rsid w:val="00A96244"/>
    <w:rsid w:val="00A96D4E"/>
    <w:rsid w:val="00AA0DF5"/>
    <w:rsid w:val="00AB4FF6"/>
    <w:rsid w:val="00AB5689"/>
    <w:rsid w:val="00AC1CD8"/>
    <w:rsid w:val="00AD1DE8"/>
    <w:rsid w:val="00AD2B09"/>
    <w:rsid w:val="00AD40F9"/>
    <w:rsid w:val="00AD62A9"/>
    <w:rsid w:val="00AD66B7"/>
    <w:rsid w:val="00AD6E0C"/>
    <w:rsid w:val="00AE2876"/>
    <w:rsid w:val="00AE4C59"/>
    <w:rsid w:val="00AE66DB"/>
    <w:rsid w:val="00AE7FF9"/>
    <w:rsid w:val="00AF0979"/>
    <w:rsid w:val="00AF2D32"/>
    <w:rsid w:val="00AF3681"/>
    <w:rsid w:val="00AF41F2"/>
    <w:rsid w:val="00AF573C"/>
    <w:rsid w:val="00AF75C2"/>
    <w:rsid w:val="00B01AC6"/>
    <w:rsid w:val="00B02E34"/>
    <w:rsid w:val="00B0436E"/>
    <w:rsid w:val="00B07C72"/>
    <w:rsid w:val="00B1236B"/>
    <w:rsid w:val="00B16E3D"/>
    <w:rsid w:val="00B20B50"/>
    <w:rsid w:val="00B21410"/>
    <w:rsid w:val="00B214B4"/>
    <w:rsid w:val="00B232E2"/>
    <w:rsid w:val="00B279A4"/>
    <w:rsid w:val="00B279B8"/>
    <w:rsid w:val="00B333AA"/>
    <w:rsid w:val="00B35CB5"/>
    <w:rsid w:val="00B43147"/>
    <w:rsid w:val="00B474AE"/>
    <w:rsid w:val="00B47A6B"/>
    <w:rsid w:val="00B55738"/>
    <w:rsid w:val="00B55E19"/>
    <w:rsid w:val="00B63CF2"/>
    <w:rsid w:val="00B64C93"/>
    <w:rsid w:val="00B73165"/>
    <w:rsid w:val="00B744C8"/>
    <w:rsid w:val="00B74F53"/>
    <w:rsid w:val="00B76639"/>
    <w:rsid w:val="00B7673B"/>
    <w:rsid w:val="00B76893"/>
    <w:rsid w:val="00B77314"/>
    <w:rsid w:val="00B77991"/>
    <w:rsid w:val="00B82977"/>
    <w:rsid w:val="00B835A5"/>
    <w:rsid w:val="00B87BC4"/>
    <w:rsid w:val="00B966BB"/>
    <w:rsid w:val="00BA2206"/>
    <w:rsid w:val="00BA4F7E"/>
    <w:rsid w:val="00BA7064"/>
    <w:rsid w:val="00BB3A40"/>
    <w:rsid w:val="00BB4321"/>
    <w:rsid w:val="00BB61D9"/>
    <w:rsid w:val="00BD203D"/>
    <w:rsid w:val="00BD2F7C"/>
    <w:rsid w:val="00BE2C2A"/>
    <w:rsid w:val="00BE2E80"/>
    <w:rsid w:val="00BE457B"/>
    <w:rsid w:val="00BE5EB7"/>
    <w:rsid w:val="00BF4A2C"/>
    <w:rsid w:val="00BF4FBA"/>
    <w:rsid w:val="00BF6857"/>
    <w:rsid w:val="00BF7682"/>
    <w:rsid w:val="00C009AF"/>
    <w:rsid w:val="00C037C4"/>
    <w:rsid w:val="00C05581"/>
    <w:rsid w:val="00C05D94"/>
    <w:rsid w:val="00C10A51"/>
    <w:rsid w:val="00C10BD1"/>
    <w:rsid w:val="00C12CFD"/>
    <w:rsid w:val="00C21FB0"/>
    <w:rsid w:val="00C23A6E"/>
    <w:rsid w:val="00C244CA"/>
    <w:rsid w:val="00C2775A"/>
    <w:rsid w:val="00C30EA2"/>
    <w:rsid w:val="00C3128A"/>
    <w:rsid w:val="00C319C7"/>
    <w:rsid w:val="00C31B3B"/>
    <w:rsid w:val="00C324A5"/>
    <w:rsid w:val="00C336F8"/>
    <w:rsid w:val="00C36096"/>
    <w:rsid w:val="00C37A7E"/>
    <w:rsid w:val="00C40319"/>
    <w:rsid w:val="00C43134"/>
    <w:rsid w:val="00C44A42"/>
    <w:rsid w:val="00C47A4A"/>
    <w:rsid w:val="00C47F4F"/>
    <w:rsid w:val="00C51C5D"/>
    <w:rsid w:val="00C52CC6"/>
    <w:rsid w:val="00C54256"/>
    <w:rsid w:val="00C57557"/>
    <w:rsid w:val="00C578BA"/>
    <w:rsid w:val="00C631B5"/>
    <w:rsid w:val="00C66E99"/>
    <w:rsid w:val="00C66FB6"/>
    <w:rsid w:val="00C70DDB"/>
    <w:rsid w:val="00C75657"/>
    <w:rsid w:val="00C76330"/>
    <w:rsid w:val="00C86800"/>
    <w:rsid w:val="00C90521"/>
    <w:rsid w:val="00C950E7"/>
    <w:rsid w:val="00C97460"/>
    <w:rsid w:val="00CA060A"/>
    <w:rsid w:val="00CA1AF0"/>
    <w:rsid w:val="00CA6492"/>
    <w:rsid w:val="00CA65EE"/>
    <w:rsid w:val="00CB0261"/>
    <w:rsid w:val="00CB2665"/>
    <w:rsid w:val="00CB53DF"/>
    <w:rsid w:val="00CC072B"/>
    <w:rsid w:val="00CC3255"/>
    <w:rsid w:val="00CC3BC2"/>
    <w:rsid w:val="00CC474B"/>
    <w:rsid w:val="00CC4D5E"/>
    <w:rsid w:val="00CD18A4"/>
    <w:rsid w:val="00CD29E7"/>
    <w:rsid w:val="00CD3EB3"/>
    <w:rsid w:val="00CD500C"/>
    <w:rsid w:val="00CD6205"/>
    <w:rsid w:val="00CE0275"/>
    <w:rsid w:val="00CE0B06"/>
    <w:rsid w:val="00CE10C6"/>
    <w:rsid w:val="00CE22C6"/>
    <w:rsid w:val="00CE2DB2"/>
    <w:rsid w:val="00CE3155"/>
    <w:rsid w:val="00CE31E2"/>
    <w:rsid w:val="00CE32EF"/>
    <w:rsid w:val="00CE364C"/>
    <w:rsid w:val="00CE4435"/>
    <w:rsid w:val="00CE5679"/>
    <w:rsid w:val="00CE600D"/>
    <w:rsid w:val="00CE67FB"/>
    <w:rsid w:val="00CE72F6"/>
    <w:rsid w:val="00CE78A1"/>
    <w:rsid w:val="00CF0963"/>
    <w:rsid w:val="00CF2E02"/>
    <w:rsid w:val="00CF5C84"/>
    <w:rsid w:val="00CF6C1A"/>
    <w:rsid w:val="00D01120"/>
    <w:rsid w:val="00D03058"/>
    <w:rsid w:val="00D04ACF"/>
    <w:rsid w:val="00D05C62"/>
    <w:rsid w:val="00D06DA2"/>
    <w:rsid w:val="00D1258A"/>
    <w:rsid w:val="00D1354A"/>
    <w:rsid w:val="00D135A3"/>
    <w:rsid w:val="00D14867"/>
    <w:rsid w:val="00D14E82"/>
    <w:rsid w:val="00D166D2"/>
    <w:rsid w:val="00D17C5B"/>
    <w:rsid w:val="00D21E59"/>
    <w:rsid w:val="00D22456"/>
    <w:rsid w:val="00D25C17"/>
    <w:rsid w:val="00D279CB"/>
    <w:rsid w:val="00D27FB0"/>
    <w:rsid w:val="00D31737"/>
    <w:rsid w:val="00D31F69"/>
    <w:rsid w:val="00D34141"/>
    <w:rsid w:val="00D34B46"/>
    <w:rsid w:val="00D36918"/>
    <w:rsid w:val="00D37210"/>
    <w:rsid w:val="00D42A5B"/>
    <w:rsid w:val="00D477F5"/>
    <w:rsid w:val="00D5034A"/>
    <w:rsid w:val="00D513AB"/>
    <w:rsid w:val="00D54DE0"/>
    <w:rsid w:val="00D5640A"/>
    <w:rsid w:val="00D57420"/>
    <w:rsid w:val="00D61077"/>
    <w:rsid w:val="00D6115A"/>
    <w:rsid w:val="00D62498"/>
    <w:rsid w:val="00D63CF4"/>
    <w:rsid w:val="00D65FF5"/>
    <w:rsid w:val="00D70C0F"/>
    <w:rsid w:val="00D71A6B"/>
    <w:rsid w:val="00D7345C"/>
    <w:rsid w:val="00D7617E"/>
    <w:rsid w:val="00D76EBC"/>
    <w:rsid w:val="00D80B09"/>
    <w:rsid w:val="00D82A0E"/>
    <w:rsid w:val="00D82F52"/>
    <w:rsid w:val="00D83D94"/>
    <w:rsid w:val="00D8770F"/>
    <w:rsid w:val="00D91AAF"/>
    <w:rsid w:val="00D93135"/>
    <w:rsid w:val="00D94234"/>
    <w:rsid w:val="00D94A70"/>
    <w:rsid w:val="00D96793"/>
    <w:rsid w:val="00DA0D26"/>
    <w:rsid w:val="00DA4F88"/>
    <w:rsid w:val="00DB193D"/>
    <w:rsid w:val="00DB1BA5"/>
    <w:rsid w:val="00DB5688"/>
    <w:rsid w:val="00DB5E9D"/>
    <w:rsid w:val="00DB62A4"/>
    <w:rsid w:val="00DB6971"/>
    <w:rsid w:val="00DB78CB"/>
    <w:rsid w:val="00DC04D5"/>
    <w:rsid w:val="00DC1414"/>
    <w:rsid w:val="00DC7686"/>
    <w:rsid w:val="00DC7907"/>
    <w:rsid w:val="00DC7E8F"/>
    <w:rsid w:val="00DD12D3"/>
    <w:rsid w:val="00DD382D"/>
    <w:rsid w:val="00DD3943"/>
    <w:rsid w:val="00DD4639"/>
    <w:rsid w:val="00DD4B45"/>
    <w:rsid w:val="00DE2D0D"/>
    <w:rsid w:val="00DE315A"/>
    <w:rsid w:val="00DE4365"/>
    <w:rsid w:val="00DE66C8"/>
    <w:rsid w:val="00DE7BC8"/>
    <w:rsid w:val="00DE7E8A"/>
    <w:rsid w:val="00DF22D5"/>
    <w:rsid w:val="00DF2A41"/>
    <w:rsid w:val="00DF3C3C"/>
    <w:rsid w:val="00DF4FDD"/>
    <w:rsid w:val="00DF76BA"/>
    <w:rsid w:val="00E12F62"/>
    <w:rsid w:val="00E145FA"/>
    <w:rsid w:val="00E17630"/>
    <w:rsid w:val="00E17979"/>
    <w:rsid w:val="00E23386"/>
    <w:rsid w:val="00E247FB"/>
    <w:rsid w:val="00E24C0A"/>
    <w:rsid w:val="00E25536"/>
    <w:rsid w:val="00E307C5"/>
    <w:rsid w:val="00E370C2"/>
    <w:rsid w:val="00E37F3A"/>
    <w:rsid w:val="00E41F5C"/>
    <w:rsid w:val="00E4299C"/>
    <w:rsid w:val="00E4303A"/>
    <w:rsid w:val="00E44BAF"/>
    <w:rsid w:val="00E45C42"/>
    <w:rsid w:val="00E50ACE"/>
    <w:rsid w:val="00E51546"/>
    <w:rsid w:val="00E5432F"/>
    <w:rsid w:val="00E559AA"/>
    <w:rsid w:val="00E56B73"/>
    <w:rsid w:val="00E56F7F"/>
    <w:rsid w:val="00E6204B"/>
    <w:rsid w:val="00E7043F"/>
    <w:rsid w:val="00E70675"/>
    <w:rsid w:val="00E726EE"/>
    <w:rsid w:val="00E72ECE"/>
    <w:rsid w:val="00E73894"/>
    <w:rsid w:val="00E738D3"/>
    <w:rsid w:val="00E74C94"/>
    <w:rsid w:val="00E76FA7"/>
    <w:rsid w:val="00E772D7"/>
    <w:rsid w:val="00E77688"/>
    <w:rsid w:val="00E840C9"/>
    <w:rsid w:val="00E842CE"/>
    <w:rsid w:val="00E85B33"/>
    <w:rsid w:val="00E85C71"/>
    <w:rsid w:val="00E86E1D"/>
    <w:rsid w:val="00E9184A"/>
    <w:rsid w:val="00E92AB9"/>
    <w:rsid w:val="00E961D8"/>
    <w:rsid w:val="00EA032C"/>
    <w:rsid w:val="00EA0E88"/>
    <w:rsid w:val="00EA5284"/>
    <w:rsid w:val="00EA6123"/>
    <w:rsid w:val="00EB026A"/>
    <w:rsid w:val="00EB143A"/>
    <w:rsid w:val="00EB220A"/>
    <w:rsid w:val="00EB3830"/>
    <w:rsid w:val="00EB76FA"/>
    <w:rsid w:val="00EC2891"/>
    <w:rsid w:val="00EC39EB"/>
    <w:rsid w:val="00EC57CA"/>
    <w:rsid w:val="00EC57E7"/>
    <w:rsid w:val="00ED0263"/>
    <w:rsid w:val="00ED2F6F"/>
    <w:rsid w:val="00ED3C64"/>
    <w:rsid w:val="00ED5478"/>
    <w:rsid w:val="00ED6F77"/>
    <w:rsid w:val="00EE10C4"/>
    <w:rsid w:val="00EF03A6"/>
    <w:rsid w:val="00EF0A69"/>
    <w:rsid w:val="00EF1AAB"/>
    <w:rsid w:val="00EF342A"/>
    <w:rsid w:val="00EF38FB"/>
    <w:rsid w:val="00EF412A"/>
    <w:rsid w:val="00EF4B2B"/>
    <w:rsid w:val="00EF759C"/>
    <w:rsid w:val="00F00B54"/>
    <w:rsid w:val="00F111AA"/>
    <w:rsid w:val="00F12C8D"/>
    <w:rsid w:val="00F15309"/>
    <w:rsid w:val="00F159D3"/>
    <w:rsid w:val="00F20B50"/>
    <w:rsid w:val="00F21E7E"/>
    <w:rsid w:val="00F35945"/>
    <w:rsid w:val="00F361A9"/>
    <w:rsid w:val="00F41771"/>
    <w:rsid w:val="00F417E8"/>
    <w:rsid w:val="00F419CE"/>
    <w:rsid w:val="00F430EA"/>
    <w:rsid w:val="00F43646"/>
    <w:rsid w:val="00F4639A"/>
    <w:rsid w:val="00F47849"/>
    <w:rsid w:val="00F521C6"/>
    <w:rsid w:val="00F54B3D"/>
    <w:rsid w:val="00F555A4"/>
    <w:rsid w:val="00F55758"/>
    <w:rsid w:val="00F55C58"/>
    <w:rsid w:val="00F56868"/>
    <w:rsid w:val="00F57A22"/>
    <w:rsid w:val="00F61459"/>
    <w:rsid w:val="00F663E7"/>
    <w:rsid w:val="00F66FCF"/>
    <w:rsid w:val="00F7039C"/>
    <w:rsid w:val="00F732E5"/>
    <w:rsid w:val="00F868A1"/>
    <w:rsid w:val="00F8747F"/>
    <w:rsid w:val="00F87B09"/>
    <w:rsid w:val="00F87D59"/>
    <w:rsid w:val="00F9329D"/>
    <w:rsid w:val="00F9426A"/>
    <w:rsid w:val="00F94C43"/>
    <w:rsid w:val="00F95755"/>
    <w:rsid w:val="00F97C64"/>
    <w:rsid w:val="00F97FBC"/>
    <w:rsid w:val="00FA2CEE"/>
    <w:rsid w:val="00FB3BC1"/>
    <w:rsid w:val="00FB441C"/>
    <w:rsid w:val="00FB4E50"/>
    <w:rsid w:val="00FB55DA"/>
    <w:rsid w:val="00FB7114"/>
    <w:rsid w:val="00FC5100"/>
    <w:rsid w:val="00FD003E"/>
    <w:rsid w:val="00FD11BB"/>
    <w:rsid w:val="00FD2459"/>
    <w:rsid w:val="00FD50B1"/>
    <w:rsid w:val="00FD5A59"/>
    <w:rsid w:val="00FD6010"/>
    <w:rsid w:val="00FE081A"/>
    <w:rsid w:val="00FE240D"/>
    <w:rsid w:val="00FE2BCA"/>
    <w:rsid w:val="00FF14C0"/>
    <w:rsid w:val="00FF4211"/>
    <w:rsid w:val="00FF4AD0"/>
    <w:rsid w:val="00FF53AF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38AB703"/>
  <w15:docId w15:val="{AD6F9261-01B4-49E4-BDAE-7DE1D880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874"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qFormat/>
    <w:rsid w:val="00066874"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066874"/>
    <w:pPr>
      <w:keepNext/>
      <w:jc w:val="center"/>
      <w:outlineLvl w:val="1"/>
    </w:pPr>
    <w:rPr>
      <w:rFonts w:ascii="Arial" w:hAnsi="Arial" w:cs="Arial"/>
      <w:sz w:val="16"/>
      <w:u w:val="single"/>
      <w:lang w:val="sr-Cyrl-CS"/>
    </w:rPr>
  </w:style>
  <w:style w:type="paragraph" w:styleId="Heading3">
    <w:name w:val="heading 3"/>
    <w:basedOn w:val="Normal"/>
    <w:next w:val="Normal"/>
    <w:qFormat/>
    <w:rsid w:val="00066874"/>
    <w:pPr>
      <w:keepNext/>
      <w:outlineLvl w:val="2"/>
    </w:pPr>
    <w:rPr>
      <w:rFonts w:ascii="Arial" w:hAnsi="Arial"/>
      <w:b/>
      <w:bCs/>
      <w:noProof/>
      <w:sz w:val="72"/>
    </w:rPr>
  </w:style>
  <w:style w:type="paragraph" w:styleId="Heading4">
    <w:name w:val="heading 4"/>
    <w:basedOn w:val="Normal"/>
    <w:next w:val="Normal"/>
    <w:qFormat/>
    <w:rsid w:val="00066874"/>
    <w:pPr>
      <w:keepNext/>
      <w:outlineLvl w:val="3"/>
    </w:pPr>
    <w:rPr>
      <w:rFonts w:ascii="Arial" w:hAnsi="Arial" w:cs="Arial"/>
      <w:b/>
      <w:bCs/>
      <w:i/>
      <w:iCs/>
      <w:sz w:val="16"/>
      <w:lang w:val="sr-Cyrl-CS"/>
    </w:rPr>
  </w:style>
  <w:style w:type="paragraph" w:styleId="Heading5">
    <w:name w:val="heading 5"/>
    <w:basedOn w:val="Normal"/>
    <w:next w:val="Normal"/>
    <w:qFormat/>
    <w:rsid w:val="00066874"/>
    <w:pPr>
      <w:keepNext/>
      <w:jc w:val="center"/>
      <w:outlineLvl w:val="4"/>
    </w:pPr>
    <w:rPr>
      <w:rFonts w:ascii="Arial" w:hAnsi="Arial" w:cs="Arial"/>
      <w:b/>
      <w:bCs/>
      <w:sz w:val="20"/>
      <w:lang w:val="sr-Cyrl-CS"/>
    </w:rPr>
  </w:style>
  <w:style w:type="paragraph" w:styleId="Heading6">
    <w:name w:val="heading 6"/>
    <w:basedOn w:val="Normal"/>
    <w:next w:val="Normal"/>
    <w:qFormat/>
    <w:rsid w:val="00066874"/>
    <w:pPr>
      <w:keepNext/>
      <w:jc w:val="center"/>
      <w:outlineLvl w:val="5"/>
    </w:pPr>
    <w:rPr>
      <w:rFonts w:ascii="Arial" w:hAnsi="Arial" w:cs="Arial"/>
      <w:b/>
      <w:bCs/>
      <w:noProof/>
      <w:szCs w:val="20"/>
      <w:lang w:val="en-AU"/>
    </w:rPr>
  </w:style>
  <w:style w:type="paragraph" w:styleId="Heading7">
    <w:name w:val="heading 7"/>
    <w:basedOn w:val="Normal"/>
    <w:next w:val="Normal"/>
    <w:qFormat/>
    <w:rsid w:val="00066874"/>
    <w:pPr>
      <w:keepNext/>
      <w:jc w:val="right"/>
      <w:outlineLvl w:val="6"/>
    </w:pPr>
    <w:rPr>
      <w:rFonts w:ascii="Arial" w:hAnsi="Arial" w:cs="Arial"/>
      <w:b/>
      <w:bCs/>
      <w:sz w:val="16"/>
      <w:szCs w:val="18"/>
      <w:lang w:val="sr-Cyrl-CS"/>
    </w:rPr>
  </w:style>
  <w:style w:type="paragraph" w:styleId="Heading8">
    <w:name w:val="heading 8"/>
    <w:basedOn w:val="Normal"/>
    <w:next w:val="Normal"/>
    <w:qFormat/>
    <w:rsid w:val="00066874"/>
    <w:pPr>
      <w:keepNext/>
      <w:spacing w:before="80" w:after="80"/>
      <w:jc w:val="center"/>
      <w:outlineLvl w:val="7"/>
    </w:pPr>
    <w:rPr>
      <w:rFonts w:ascii="Arial" w:hAnsi="Arial"/>
      <w:b/>
      <w:bCs/>
      <w:sz w:val="16"/>
      <w:lang w:val="sr-Cyrl-CS"/>
    </w:rPr>
  </w:style>
  <w:style w:type="paragraph" w:styleId="Heading9">
    <w:name w:val="heading 9"/>
    <w:basedOn w:val="Normal"/>
    <w:next w:val="Normal"/>
    <w:qFormat/>
    <w:rsid w:val="00066874"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rsid w:val="00066874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styleId="FootnoteText">
    <w:name w:val="footnote text"/>
    <w:basedOn w:val="Normal"/>
    <w:semiHidden/>
    <w:rsid w:val="00066874"/>
    <w:rPr>
      <w:sz w:val="20"/>
      <w:szCs w:val="20"/>
    </w:rPr>
  </w:style>
  <w:style w:type="character" w:styleId="FootnoteReference">
    <w:name w:val="footnote reference"/>
    <w:semiHidden/>
    <w:rsid w:val="00066874"/>
    <w:rPr>
      <w:vertAlign w:val="superscript"/>
    </w:rPr>
  </w:style>
  <w:style w:type="paragraph" w:styleId="Header">
    <w:name w:val="header"/>
    <w:basedOn w:val="Normal"/>
    <w:rsid w:val="000668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66874"/>
    <w:pPr>
      <w:tabs>
        <w:tab w:val="left" w:pos="142"/>
      </w:tabs>
      <w:jc w:val="both"/>
    </w:pPr>
    <w:rPr>
      <w:rFonts w:ascii="Arial" w:hAnsi="Arial"/>
      <w:sz w:val="22"/>
      <w:szCs w:val="20"/>
      <w:lang w:val="sr-Cyrl-CS"/>
    </w:rPr>
  </w:style>
  <w:style w:type="paragraph" w:styleId="Footer">
    <w:name w:val="footer"/>
    <w:basedOn w:val="Normal"/>
    <w:rsid w:val="000668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6874"/>
  </w:style>
  <w:style w:type="paragraph" w:styleId="BodyText2">
    <w:name w:val="Body Text 2"/>
    <w:basedOn w:val="Normal"/>
    <w:rsid w:val="00066874"/>
    <w:pPr>
      <w:tabs>
        <w:tab w:val="left" w:pos="142"/>
      </w:tabs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066874"/>
    <w:pPr>
      <w:jc w:val="center"/>
    </w:pPr>
    <w:rPr>
      <w:rFonts w:ascii="Arial" w:hAnsi="Arial" w:cs="Arial"/>
      <w:sz w:val="16"/>
      <w:szCs w:val="16"/>
      <w:lang w:val="sr-Cyrl-CS"/>
    </w:rPr>
  </w:style>
  <w:style w:type="paragraph" w:customStyle="1" w:styleId="ParagraphNumbering">
    <w:name w:val="Paragraph Numbering"/>
    <w:basedOn w:val="Normal"/>
    <w:rsid w:val="00066874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semiHidden/>
    <w:rsid w:val="0006687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66874"/>
    <w:pPr>
      <w:ind w:firstLine="720"/>
    </w:pPr>
    <w:rPr>
      <w:rFonts w:ascii="Arial" w:hAnsi="Arial" w:cs="Arial"/>
      <w:sz w:val="20"/>
      <w:szCs w:val="20"/>
      <w:lang w:val="sr-Cyrl-CS"/>
    </w:rPr>
  </w:style>
  <w:style w:type="paragraph" w:customStyle="1" w:styleId="CharCharCharChar1">
    <w:name w:val="Char Char Char Char1"/>
    <w:basedOn w:val="Normal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table" w:styleId="TableGrid">
    <w:name w:val="Table Grid"/>
    <w:basedOn w:val="TableNormal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16886"/>
    <w:rPr>
      <w:sz w:val="16"/>
      <w:szCs w:val="16"/>
    </w:rPr>
  </w:style>
  <w:style w:type="paragraph" w:styleId="CommentText">
    <w:name w:val="annotation text"/>
    <w:basedOn w:val="Normal"/>
    <w:semiHidden/>
    <w:rsid w:val="005168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6886"/>
    <w:rPr>
      <w:b/>
      <w:bCs/>
    </w:rPr>
  </w:style>
  <w:style w:type="paragraph" w:customStyle="1" w:styleId="CarCar">
    <w:name w:val="Car Car"/>
    <w:basedOn w:val="Normal"/>
    <w:rsid w:val="004C0722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Naslovsaopstenja">
    <w:name w:val="Naslov saopstenja"/>
    <w:basedOn w:val="Title"/>
    <w:next w:val="Caption"/>
    <w:rsid w:val="004C0722"/>
    <w:pPr>
      <w:spacing w:after="0"/>
    </w:pPr>
    <w:rPr>
      <w:bCs w:val="0"/>
      <w:sz w:val="24"/>
      <w:szCs w:val="24"/>
    </w:rPr>
  </w:style>
  <w:style w:type="paragraph" w:customStyle="1" w:styleId="Podnaslovsopstenja">
    <w:name w:val="Podnaslov sopstenja"/>
    <w:basedOn w:val="Normal"/>
    <w:rsid w:val="004C0722"/>
    <w:pPr>
      <w:spacing w:after="120"/>
      <w:jc w:val="center"/>
    </w:pPr>
    <w:rPr>
      <w:rFonts w:ascii="Arial" w:hAnsi="Arial"/>
      <w:b/>
      <w:sz w:val="22"/>
    </w:rPr>
  </w:style>
  <w:style w:type="paragraph" w:customStyle="1" w:styleId="TekstMetodologijaiNapomena">
    <w:name w:val="Tekst Metodologija i Napomena"/>
    <w:basedOn w:val="BodyTextFirstIndent"/>
    <w:next w:val="BodyText"/>
    <w:rsid w:val="004C0722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left="0" w:firstLine="210"/>
      <w:jc w:val="left"/>
    </w:pPr>
    <w:rPr>
      <w:sz w:val="20"/>
      <w:szCs w:val="24"/>
      <w:lang w:val="en-US"/>
    </w:rPr>
  </w:style>
  <w:style w:type="paragraph" w:styleId="Title">
    <w:name w:val="Title"/>
    <w:basedOn w:val="Normal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rsid w:val="004C0722"/>
    <w:pPr>
      <w:numPr>
        <w:numId w:val="11"/>
      </w:numPr>
      <w:tabs>
        <w:tab w:val="left" w:pos="284"/>
      </w:tabs>
      <w:spacing w:before="120" w:after="120"/>
      <w:ind w:left="284" w:hanging="284"/>
      <w:jc w:val="center"/>
    </w:pPr>
    <w:rPr>
      <w:rFonts w:ascii="Arial" w:hAnsi="Arial"/>
      <w:b/>
      <w:sz w:val="20"/>
    </w:rPr>
  </w:style>
  <w:style w:type="paragraph" w:customStyle="1" w:styleId="Fusnota-Broj1">
    <w:name w:val="Fusnota-Broj1"/>
    <w:basedOn w:val="Normal"/>
    <w:rsid w:val="00257DFC"/>
    <w:pPr>
      <w:tabs>
        <w:tab w:val="num" w:pos="360"/>
      </w:tabs>
      <w:ind w:left="360" w:hanging="360"/>
    </w:pPr>
    <w:rPr>
      <w:rFonts w:ascii="Arial" w:hAnsi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rsid w:val="00257DFC"/>
    <w:rPr>
      <w:rFonts w:ascii="Arial" w:hAnsi="Arial" w:cs="Arial"/>
      <w:sz w:val="14"/>
      <w:szCs w:val="14"/>
      <w:lang w:val="sr-Latn-CS" w:eastAsia="en-US" w:bidi="ar-SA"/>
    </w:rPr>
  </w:style>
  <w:style w:type="paragraph" w:customStyle="1" w:styleId="CharCharCharCharChar1Char">
    <w:name w:val="Char Char Char Char Char1 Char"/>
    <w:basedOn w:val="Normal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BE5EB7"/>
    <w:rPr>
      <w:color w:val="0000FF"/>
      <w:u w:val="single"/>
    </w:rPr>
  </w:style>
  <w:style w:type="paragraph" w:customStyle="1" w:styleId="CharCharCharChar">
    <w:name w:val="Char Char Char Char"/>
    <w:basedOn w:val="Normal"/>
    <w:rsid w:val="009F071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Char">
    <w:name w:val="Char Char"/>
    <w:basedOn w:val="Normal"/>
    <w:rsid w:val="00543DD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FollowedHyperlink">
    <w:name w:val="FollowedHyperlink"/>
    <w:rsid w:val="00EB76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dana.zamaklar@stat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stat.gov.rs/Home/Result/190402?languageCode=sr-Cyr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ata.stat.gov.rs/Home/Result/190402?languageCode=sr-Cyrl&amp;displayMode=meta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rs/sr-cyrl/oblasti/strukturne-poslovne-statistike/kvartalna-dinamika-poslovanja-privrednih-drustav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CB6B-101D-4D99-A040-F3912DF2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871</Words>
  <Characters>6255</Characters>
  <Application>Microsoft Office Word</Application>
  <DocSecurity>0</DocSecurity>
  <Lines>329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</Company>
  <LinksUpToDate>false</LinksUpToDate>
  <CharactersWithSpaces>6872</CharactersWithSpaces>
  <SharedDoc>false</SharedDoc>
  <HLinks>
    <vt:vector size="24" baseType="variant">
      <vt:variant>
        <vt:i4>4784226</vt:i4>
      </vt:variant>
      <vt:variant>
        <vt:i4>12</vt:i4>
      </vt:variant>
      <vt:variant>
        <vt:i4>0</vt:i4>
      </vt:variant>
      <vt:variant>
        <vt:i4>5</vt:i4>
      </vt:variant>
      <vt:variant>
        <vt:lpwstr>mailto:gordana.zamaklar@stat.gov.rs</vt:lpwstr>
      </vt:variant>
      <vt:variant>
        <vt:lpwstr/>
      </vt:variant>
      <vt:variant>
        <vt:i4>6750312</vt:i4>
      </vt:variant>
      <vt:variant>
        <vt:i4>9</vt:i4>
      </vt:variant>
      <vt:variant>
        <vt:i4>0</vt:i4>
      </vt:variant>
      <vt:variant>
        <vt:i4>5</vt:i4>
      </vt:variant>
      <vt:variant>
        <vt:lpwstr>http://data.stat.gov.rs/Home/Result/190402?languageCode=sr-Cyrl</vt:lpwstr>
      </vt:variant>
      <vt:variant>
        <vt:lpwstr/>
      </vt:variant>
      <vt:variant>
        <vt:i4>589829</vt:i4>
      </vt:variant>
      <vt:variant>
        <vt:i4>6</vt:i4>
      </vt:variant>
      <vt:variant>
        <vt:i4>0</vt:i4>
      </vt:variant>
      <vt:variant>
        <vt:i4>5</vt:i4>
      </vt:variant>
      <vt:variant>
        <vt:lpwstr>http://data.stat.gov.rs/Home/Result/190402?languageCode=sr-Cyrl&amp;displayMode=metadata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http://www.stat.gov.rs/sr-cyrl/oblasti/strukturne-poslovne-statistike/kvartalna-dinamika-poslovanja-privrednih-drustava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Irena Dimic</cp:lastModifiedBy>
  <cp:revision>182</cp:revision>
  <cp:lastPrinted>2024-09-04T04:58:00Z</cp:lastPrinted>
  <dcterms:created xsi:type="dcterms:W3CDTF">2020-06-03T09:00:00Z</dcterms:created>
  <dcterms:modified xsi:type="dcterms:W3CDTF">2024-09-05T05:52:00Z</dcterms:modified>
</cp:coreProperties>
</file>