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080"/>
      </w:tblGrid>
      <w:tr w:rsidR="007E0B11" w:rsidRPr="00DD4BAB" w:rsidTr="00DD4BAB">
        <w:tc>
          <w:tcPr>
            <w:tcW w:w="10296" w:type="dxa"/>
            <w:shd w:val="clear" w:color="auto" w:fill="auto"/>
          </w:tcPr>
          <w:p w:rsidR="007E0B11" w:rsidRPr="00DD4BAB" w:rsidRDefault="00995527" w:rsidP="00DD4BAB">
            <w:pPr>
              <w:jc w:val="right"/>
              <w:rPr>
                <w:rFonts w:ascii="Tahoma" w:hAnsi="Tahoma" w:cs="Tahoma"/>
                <w:sz w:val="22"/>
                <w:szCs w:val="22"/>
              </w:rPr>
            </w:pPr>
            <w:bookmarkStart w:id="0" w:name="_GoBack"/>
            <w:bookmarkEnd w:id="0"/>
            <w:r>
              <w:rPr>
                <w:rFonts w:ascii="Tahoma" w:hAnsi="Tahoma" w:cs="Tahoma"/>
                <w:sz w:val="22"/>
                <w:szCs w:val="22"/>
                <w:lang w:val="sr-Cyrl-RS"/>
              </w:rPr>
              <w:t>30</w:t>
            </w:r>
            <w:r w:rsidR="00CB40CA">
              <w:rPr>
                <w:rFonts w:ascii="Tahoma" w:hAnsi="Tahoma" w:cs="Tahoma"/>
                <w:sz w:val="22"/>
                <w:szCs w:val="22"/>
                <w:lang w:val="sr-Latn-RS"/>
              </w:rPr>
              <w:t>.1</w:t>
            </w:r>
            <w:r w:rsidR="004525E3">
              <w:rPr>
                <w:rFonts w:ascii="Tahoma" w:hAnsi="Tahoma" w:cs="Tahoma"/>
                <w:sz w:val="22"/>
                <w:szCs w:val="22"/>
                <w:lang w:val="sr-Latn-RS"/>
              </w:rPr>
              <w:t>1</w:t>
            </w:r>
            <w:r w:rsidR="00E8303A" w:rsidRPr="00DD4BAB">
              <w:rPr>
                <w:rFonts w:ascii="Tahoma" w:hAnsi="Tahoma" w:cs="Tahoma"/>
                <w:sz w:val="22"/>
                <w:szCs w:val="22"/>
              </w:rPr>
              <w:t>.</w:t>
            </w:r>
            <w:r w:rsidR="00360022">
              <w:rPr>
                <w:rFonts w:ascii="Tahoma" w:hAnsi="Tahoma" w:cs="Tahoma"/>
                <w:sz w:val="22"/>
                <w:szCs w:val="22"/>
              </w:rPr>
              <w:t>2023</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7E0B11" w:rsidRPr="00DD4BAB" w:rsidTr="00DD4BAB">
              <w:tc>
                <w:tcPr>
                  <w:tcW w:w="10065" w:type="dxa"/>
                  <w:tcBorders>
                    <w:top w:val="nil"/>
                    <w:left w:val="nil"/>
                    <w:bottom w:val="nil"/>
                    <w:right w:val="nil"/>
                  </w:tcBorders>
                  <w:shd w:val="clear" w:color="auto" w:fill="auto"/>
                </w:tcPr>
                <w:p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995527">
                    <w:rPr>
                      <w:rFonts w:ascii="Tahoma" w:hAnsi="Tahoma" w:cs="Tahoma"/>
                      <w:b/>
                      <w:bCs/>
                      <w:lang w:val="sr-Cyrl-CS"/>
                    </w:rPr>
                    <w:t>ОКТОБ</w:t>
                  </w:r>
                  <w:r w:rsidR="00CB40CA">
                    <w:rPr>
                      <w:rFonts w:ascii="Tahoma" w:hAnsi="Tahoma" w:cs="Tahoma"/>
                      <w:b/>
                      <w:bCs/>
                      <w:lang w:val="sr-Cyrl-CS"/>
                    </w:rPr>
                    <w:t>АР</w:t>
                  </w:r>
                  <w:r w:rsidR="00123F26">
                    <w:rPr>
                      <w:rFonts w:ascii="Tahoma" w:hAnsi="Tahoma" w:cs="Tahoma"/>
                      <w:b/>
                      <w:bCs/>
                      <w:lang w:val="sr-Cyrl-CS"/>
                    </w:rPr>
                    <w:t xml:space="preserve"> </w:t>
                  </w:r>
                  <w:r w:rsidR="00360022">
                    <w:rPr>
                      <w:rFonts w:ascii="Tahoma" w:hAnsi="Tahoma" w:cs="Tahoma"/>
                      <w:b/>
                      <w:bCs/>
                      <w:lang w:val="sr-Cyrl-CS"/>
                    </w:rPr>
                    <w:t>2023</w:t>
                  </w:r>
                  <w:r w:rsidRPr="00DD4BAB">
                    <w:rPr>
                      <w:rFonts w:ascii="Tahoma" w:hAnsi="Tahoma" w:cs="Tahoma"/>
                      <w:b/>
                      <w:bCs/>
                      <w:lang w:val="sr-Cyrl-CS"/>
                    </w:rPr>
                    <w:t>.</w:t>
                  </w:r>
                </w:p>
                <w:p w:rsidR="007E0B11" w:rsidRPr="00DD4BAB" w:rsidRDefault="007E0B11" w:rsidP="00DD4BAB">
                  <w:pPr>
                    <w:jc w:val="center"/>
                    <w:rPr>
                      <w:rFonts w:ascii="Tahoma" w:hAnsi="Tahoma" w:cs="Tahoma"/>
                      <w:color w:val="333333"/>
                      <w:lang w:val="sr-Cyrl-CS"/>
                    </w:rPr>
                  </w:pPr>
                </w:p>
              </w:tc>
            </w:tr>
          </w:tbl>
          <w:p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995527">
              <w:rPr>
                <w:rFonts w:ascii="Tahoma" w:hAnsi="Tahoma" w:cs="Tahoma"/>
                <w:b/>
                <w:bCs/>
                <w:sz w:val="18"/>
                <w:szCs w:val="18"/>
                <w:lang w:val="ru-RU"/>
              </w:rPr>
              <w:t>октоб</w:t>
            </w:r>
            <w:r w:rsidR="00CB40CA">
              <w:rPr>
                <w:rFonts w:ascii="Tahoma" w:hAnsi="Tahoma" w:cs="Tahoma"/>
                <w:b/>
                <w:bCs/>
                <w:sz w:val="18"/>
                <w:szCs w:val="18"/>
                <w:lang w:val="ru-RU"/>
              </w:rPr>
              <w:t>р</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360022">
              <w:rPr>
                <w:rFonts w:ascii="Tahoma" w:hAnsi="Tahoma" w:cs="Tahoma"/>
                <w:b/>
                <w:bCs/>
                <w:sz w:val="18"/>
                <w:szCs w:val="18"/>
                <w:lang w:val="ru-RU"/>
              </w:rPr>
              <w:t>2023</w:t>
            </w:r>
            <w:r w:rsidRPr="00DD4BAB">
              <w:rPr>
                <w:rFonts w:ascii="Tahoma" w:hAnsi="Tahoma" w:cs="Tahoma"/>
                <w:b/>
                <w:bCs/>
                <w:sz w:val="18"/>
                <w:szCs w:val="18"/>
                <w:lang w:val="ru-RU"/>
              </w:rPr>
              <w:t xml:space="preserve">. године </w:t>
            </w:r>
            <w:r w:rsidR="00360022">
              <w:rPr>
                <w:rFonts w:ascii="Tahoma" w:hAnsi="Tahoma" w:cs="Tahoma"/>
                <w:b/>
                <w:bCs/>
                <w:sz w:val="18"/>
                <w:szCs w:val="18"/>
                <w:lang w:val="sr-Cyrl-CS"/>
              </w:rPr>
              <w:t>већ</w:t>
            </w:r>
            <w:r w:rsidR="00550DF2">
              <w:rPr>
                <w:rFonts w:ascii="Tahoma" w:hAnsi="Tahoma" w:cs="Tahoma"/>
                <w:b/>
                <w:bCs/>
                <w:sz w:val="18"/>
                <w:szCs w:val="18"/>
                <w:lang w:val="sr-Cyrl-CS"/>
              </w:rPr>
              <w:t>а</w:t>
            </w:r>
            <w:r w:rsidRPr="00DD4BAB">
              <w:rPr>
                <w:rFonts w:ascii="Tahoma" w:hAnsi="Tahoma" w:cs="Tahoma"/>
                <w:b/>
                <w:bCs/>
                <w:sz w:val="18"/>
                <w:szCs w:val="18"/>
                <w:lang w:val="ru-RU"/>
              </w:rPr>
              <w:t xml:space="preserve"> је за </w:t>
            </w:r>
            <w:r w:rsidR="0008553F">
              <w:rPr>
                <w:rFonts w:ascii="Tahoma" w:hAnsi="Tahoma" w:cs="Tahoma"/>
                <w:b/>
                <w:bCs/>
                <w:sz w:val="18"/>
                <w:szCs w:val="18"/>
                <w:lang w:val="ru-RU"/>
              </w:rPr>
              <w:t>3,0</w:t>
            </w:r>
            <w:r w:rsidRPr="00DD4BAB">
              <w:rPr>
                <w:rFonts w:ascii="Tahoma" w:hAnsi="Tahoma" w:cs="Tahoma"/>
                <w:b/>
                <w:bCs/>
                <w:sz w:val="18"/>
                <w:szCs w:val="18"/>
                <w:lang w:val="ru-RU"/>
              </w:rPr>
              <w:t xml:space="preserve">% у односу на </w:t>
            </w:r>
            <w:r w:rsidR="00995527">
              <w:rPr>
                <w:rFonts w:ascii="Tahoma" w:hAnsi="Tahoma" w:cs="Tahoma"/>
                <w:b/>
                <w:bCs/>
                <w:sz w:val="18"/>
                <w:szCs w:val="18"/>
                <w:lang w:val="ru-RU"/>
              </w:rPr>
              <w:t>октоб</w:t>
            </w:r>
            <w:r w:rsidR="00CB40CA">
              <w:rPr>
                <w:rFonts w:ascii="Tahoma" w:hAnsi="Tahoma" w:cs="Tahoma"/>
                <w:b/>
                <w:bCs/>
                <w:sz w:val="18"/>
                <w:szCs w:val="18"/>
                <w:lang w:val="ru-RU"/>
              </w:rPr>
              <w:t>ар</w:t>
            </w:r>
            <w:r w:rsidRPr="00DD4BAB">
              <w:rPr>
                <w:rFonts w:ascii="Tahoma" w:hAnsi="Tahoma" w:cs="Tahoma"/>
                <w:b/>
                <w:bCs/>
                <w:sz w:val="18"/>
                <w:szCs w:val="18"/>
                <w:lang w:val="ru-RU"/>
              </w:rPr>
              <w:t xml:space="preserve"> </w:t>
            </w:r>
            <w:r w:rsidR="00360022">
              <w:rPr>
                <w:rFonts w:ascii="Tahoma" w:hAnsi="Tahoma" w:cs="Tahoma"/>
                <w:b/>
                <w:bCs/>
                <w:sz w:val="18"/>
                <w:szCs w:val="18"/>
                <w:lang w:val="ru-RU"/>
              </w:rPr>
              <w:t>2022</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360022">
              <w:rPr>
                <w:rFonts w:ascii="Tahoma" w:hAnsi="Tahoma" w:cs="Tahoma"/>
                <w:b/>
                <w:bCs/>
                <w:sz w:val="18"/>
                <w:szCs w:val="18"/>
                <w:lang w:val="ru-RU"/>
              </w:rPr>
              <w:t>2022</w:t>
            </w:r>
            <w:r w:rsidR="00C63CF3">
              <w:rPr>
                <w:rFonts w:ascii="Tahoma" w:hAnsi="Tahoma" w:cs="Tahoma"/>
                <w:b/>
                <w:bCs/>
                <w:sz w:val="18"/>
                <w:szCs w:val="18"/>
                <w:lang w:val="ru-RU"/>
              </w:rPr>
              <w:t xml:space="preserve">. године </w:t>
            </w:r>
            <w:r w:rsidR="0008553F">
              <w:rPr>
                <w:rFonts w:ascii="Tahoma" w:hAnsi="Tahoma" w:cs="Tahoma"/>
                <w:b/>
                <w:bCs/>
                <w:sz w:val="18"/>
                <w:szCs w:val="18"/>
                <w:lang w:val="ru-RU"/>
              </w:rPr>
              <w:t xml:space="preserve">већа </w:t>
            </w:r>
            <w:r w:rsidR="00D3602B">
              <w:rPr>
                <w:rFonts w:ascii="Tahoma" w:hAnsi="Tahoma" w:cs="Tahoma"/>
                <w:b/>
                <w:bCs/>
                <w:sz w:val="18"/>
                <w:szCs w:val="18"/>
                <w:lang w:val="ru-RU"/>
              </w:rPr>
              <w:t xml:space="preserve">је за </w:t>
            </w:r>
            <w:r w:rsidR="00CD0C4B">
              <w:rPr>
                <w:rFonts w:ascii="Tahoma" w:hAnsi="Tahoma" w:cs="Tahoma"/>
                <w:b/>
                <w:bCs/>
                <w:sz w:val="18"/>
                <w:szCs w:val="18"/>
                <w:lang w:val="sr-Latn-RS"/>
              </w:rPr>
              <w:t>8,0</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8875DC">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995527">
              <w:rPr>
                <w:rFonts w:ascii="Tahoma" w:hAnsi="Tahoma" w:cs="Tahoma"/>
                <w:b/>
                <w:sz w:val="18"/>
                <w:szCs w:val="18"/>
                <w:lang w:val="sr-Cyrl-CS"/>
              </w:rPr>
              <w:t>октоб</w:t>
            </w:r>
            <w:r w:rsidR="00CB40CA">
              <w:rPr>
                <w:rFonts w:ascii="Tahoma" w:hAnsi="Tahoma" w:cs="Tahoma"/>
                <w:b/>
                <w:sz w:val="18"/>
                <w:szCs w:val="18"/>
                <w:lang w:val="sr-Cyrl-CS"/>
              </w:rPr>
              <w:t>ар</w:t>
            </w:r>
            <w:r w:rsidR="00F05019" w:rsidRPr="007F27DA">
              <w:rPr>
                <w:rFonts w:ascii="Tahoma" w:hAnsi="Tahoma" w:cs="Tahoma"/>
                <w:b/>
                <w:sz w:val="18"/>
                <w:szCs w:val="18"/>
                <w:lang w:val="sr-Cyrl-CS"/>
              </w:rPr>
              <w:t xml:space="preserve"> </w:t>
            </w:r>
            <w:r w:rsidR="00360022">
              <w:rPr>
                <w:rFonts w:ascii="Tahoma" w:hAnsi="Tahoma" w:cs="Tahoma"/>
                <w:b/>
                <w:sz w:val="18"/>
                <w:szCs w:val="18"/>
                <w:lang w:val="sr-Cyrl-CS"/>
              </w:rPr>
              <w:t>2023</w:t>
            </w:r>
            <w:r w:rsidR="00F05019" w:rsidRPr="007F27DA">
              <w:rPr>
                <w:rFonts w:ascii="Tahoma" w:hAnsi="Tahoma" w:cs="Tahoma"/>
                <w:b/>
                <w:sz w:val="18"/>
                <w:szCs w:val="18"/>
                <w:lang w:val="sr-Cyrl-CS"/>
              </w:rPr>
              <w:t xml:space="preserve">. године, у поређењу са истим периодом </w:t>
            </w:r>
            <w:r w:rsidR="00360022">
              <w:rPr>
                <w:rFonts w:ascii="Tahoma" w:hAnsi="Tahoma" w:cs="Tahoma"/>
                <w:b/>
                <w:sz w:val="18"/>
                <w:szCs w:val="18"/>
                <w:lang w:val="sr-Cyrl-CS"/>
              </w:rPr>
              <w:t>2022</w:t>
            </w:r>
            <w:r w:rsidR="00F05019" w:rsidRPr="007F27DA">
              <w:rPr>
                <w:rFonts w:ascii="Tahoma" w:hAnsi="Tahoma" w:cs="Tahoma"/>
                <w:b/>
                <w:sz w:val="18"/>
                <w:szCs w:val="18"/>
                <w:lang w:val="sr-Cyrl-CS"/>
              </w:rPr>
              <w:t xml:space="preserve">. године, </w:t>
            </w:r>
            <w:r w:rsidR="00360022">
              <w:rPr>
                <w:rFonts w:ascii="Tahoma" w:hAnsi="Tahoma" w:cs="Tahoma"/>
                <w:b/>
                <w:sz w:val="18"/>
                <w:szCs w:val="18"/>
                <w:lang w:val="sr-Cyrl-RS"/>
              </w:rPr>
              <w:t>већ</w:t>
            </w:r>
            <w:r w:rsidR="00550DF2">
              <w:rPr>
                <w:rFonts w:ascii="Tahoma" w:hAnsi="Tahoma" w:cs="Tahoma"/>
                <w:b/>
                <w:sz w:val="18"/>
                <w:szCs w:val="18"/>
                <w:lang w:val="sr-Cyrl-RS"/>
              </w:rPr>
              <w:t>а</w:t>
            </w:r>
            <w:r w:rsidR="00F05019">
              <w:rPr>
                <w:rFonts w:ascii="Tahoma" w:hAnsi="Tahoma" w:cs="Tahoma"/>
                <w:b/>
                <w:sz w:val="18"/>
                <w:szCs w:val="18"/>
                <w:lang w:val="sr-Cyrl-CS"/>
              </w:rPr>
              <w:t xml:space="preserve"> је за </w:t>
            </w:r>
            <w:r w:rsidR="0008553F">
              <w:rPr>
                <w:rFonts w:ascii="Tahoma" w:hAnsi="Tahoma" w:cs="Tahoma"/>
                <w:b/>
                <w:sz w:val="18"/>
                <w:szCs w:val="18"/>
                <w:lang w:val="sr-Cyrl-CS"/>
              </w:rPr>
              <w:t>2,4</w:t>
            </w:r>
            <w:r w:rsidR="00F05019">
              <w:rPr>
                <w:rFonts w:ascii="Tahoma" w:hAnsi="Tahoma" w:cs="Tahoma"/>
                <w:b/>
                <w:sz w:val="18"/>
                <w:szCs w:val="18"/>
                <w:lang w:val="sr-Cyrl-CS"/>
              </w:rPr>
              <w:t>%.</w:t>
            </w:r>
          </w:p>
          <w:p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995527">
              <w:rPr>
                <w:rFonts w:ascii="Tahoma" w:hAnsi="Tahoma" w:cs="Tahoma"/>
                <w:sz w:val="18"/>
                <w:szCs w:val="18"/>
                <w:lang w:val="ru-RU"/>
              </w:rPr>
              <w:t>октоб</w:t>
            </w:r>
            <w:r w:rsidR="00CB40CA">
              <w:rPr>
                <w:rFonts w:ascii="Tahoma" w:hAnsi="Tahoma" w:cs="Tahoma"/>
                <w:sz w:val="18"/>
                <w:szCs w:val="18"/>
                <w:lang w:val="ru-RU"/>
              </w:rPr>
              <w:t>р</w:t>
            </w:r>
            <w:r w:rsidR="0044018E">
              <w:rPr>
                <w:rFonts w:ascii="Tahoma" w:hAnsi="Tahoma" w:cs="Tahoma"/>
                <w:sz w:val="18"/>
                <w:szCs w:val="18"/>
                <w:lang w:val="ru-RU"/>
              </w:rPr>
              <w:t>у</w:t>
            </w:r>
            <w:r w:rsidRPr="00DD4BAB">
              <w:rPr>
                <w:rFonts w:ascii="Tahoma" w:hAnsi="Tahoma" w:cs="Tahoma"/>
                <w:sz w:val="18"/>
                <w:szCs w:val="18"/>
                <w:lang w:val="ru-RU"/>
              </w:rPr>
              <w:t xml:space="preserve"> </w:t>
            </w:r>
            <w:r w:rsidR="00360022">
              <w:rPr>
                <w:rFonts w:ascii="Tahoma" w:hAnsi="Tahoma" w:cs="Tahoma"/>
                <w:sz w:val="18"/>
                <w:szCs w:val="18"/>
                <w:lang w:val="ru-RU"/>
              </w:rPr>
              <w:t>2023</w:t>
            </w:r>
            <w:r w:rsidRPr="00DD4BAB">
              <w:rPr>
                <w:rFonts w:ascii="Tahoma" w:hAnsi="Tahoma" w:cs="Tahoma"/>
                <w:sz w:val="18"/>
                <w:szCs w:val="18"/>
                <w:lang w:val="ru-RU"/>
              </w:rPr>
              <w:t xml:space="preserve">. године, у односу на исти месец </w:t>
            </w:r>
            <w:r w:rsidR="00360022">
              <w:rPr>
                <w:rFonts w:ascii="Tahoma" w:hAnsi="Tahoma" w:cs="Tahoma"/>
                <w:sz w:val="18"/>
                <w:szCs w:val="18"/>
                <w:lang w:val="ru-RU"/>
              </w:rPr>
              <w:t>2022</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rsidR="00CD0C4B" w:rsidRPr="00CD0C4B"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360022"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625709" w:rsidRPr="00625709">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AB7A25">
              <w:rPr>
                <w:rFonts w:ascii="Tahoma" w:hAnsi="Tahoma" w:cs="Tahoma"/>
                <w:bCs/>
                <w:sz w:val="18"/>
                <w:szCs w:val="18"/>
                <w:lang w:val="sr-Cyrl-CS"/>
              </w:rPr>
              <w:t>3,</w:t>
            </w:r>
            <w:r w:rsidR="00CD0C4B">
              <w:rPr>
                <w:rFonts w:ascii="Tahoma" w:hAnsi="Tahoma" w:cs="Tahoma"/>
                <w:bCs/>
                <w:sz w:val="18"/>
                <w:szCs w:val="18"/>
                <w:lang w:val="sr-Latn-RS"/>
              </w:rPr>
              <w:t>3</w:t>
            </w:r>
            <w:r w:rsidR="00625709">
              <w:rPr>
                <w:rFonts w:ascii="Tahoma" w:hAnsi="Tahoma" w:cs="Tahoma"/>
                <w:bCs/>
                <w:sz w:val="18"/>
                <w:szCs w:val="18"/>
                <w:lang w:val="sr-Cyrl-CS"/>
              </w:rPr>
              <w:t>%</w:t>
            </w:r>
            <w:r w:rsidR="006F3E97">
              <w:rPr>
                <w:rFonts w:ascii="Tahoma" w:hAnsi="Tahoma" w:cs="Tahoma"/>
                <w:bCs/>
                <w:sz w:val="18"/>
                <w:szCs w:val="18"/>
                <w:lang w:val="sr-Cyrl-CS"/>
              </w:rPr>
              <w:t>,</w:t>
            </w:r>
          </w:p>
          <w:p w:rsidR="00C20D06" w:rsidRPr="00CD0C4B" w:rsidRDefault="00CD0C4B" w:rsidP="00B610DF">
            <w:pPr>
              <w:pStyle w:val="BodyText"/>
              <w:numPr>
                <w:ilvl w:val="0"/>
                <w:numId w:val="2"/>
              </w:numPr>
              <w:tabs>
                <w:tab w:val="left" w:pos="142"/>
              </w:tabs>
              <w:spacing w:after="0"/>
              <w:jc w:val="both"/>
              <w:rPr>
                <w:rFonts w:ascii="Tahoma" w:hAnsi="Tahoma" w:cs="Tahoma"/>
                <w:sz w:val="18"/>
                <w:szCs w:val="18"/>
                <w:lang w:val="sr-Cyrl-CS"/>
              </w:rPr>
            </w:pPr>
            <w:r w:rsidRPr="00CD0C4B">
              <w:rPr>
                <w:rFonts w:ascii="Tahoma" w:hAnsi="Tahoma" w:cs="Tahoma"/>
                <w:sz w:val="18"/>
                <w:szCs w:val="18"/>
                <w:lang w:val="ru-RU"/>
              </w:rPr>
              <w:t xml:space="preserve">сектор </w:t>
            </w:r>
            <w:r w:rsidRPr="00CD0C4B">
              <w:rPr>
                <w:rFonts w:ascii="Tahoma" w:hAnsi="Tahoma" w:cs="Tahoma"/>
                <w:sz w:val="18"/>
                <w:szCs w:val="18"/>
                <w:lang w:val="sr-Cyrl-CS"/>
              </w:rPr>
              <w:t>Снабдевање</w:t>
            </w:r>
            <w:r w:rsidRPr="00CD0C4B">
              <w:rPr>
                <w:rFonts w:ascii="Tahoma" w:hAnsi="Tahoma" w:cs="Tahoma"/>
                <w:sz w:val="18"/>
                <w:szCs w:val="18"/>
                <w:lang w:val="hr-HR"/>
              </w:rPr>
              <w:t xml:space="preserve"> електричн</w:t>
            </w:r>
            <w:r w:rsidRPr="00CD0C4B">
              <w:rPr>
                <w:rFonts w:ascii="Tahoma" w:hAnsi="Tahoma" w:cs="Tahoma"/>
                <w:sz w:val="18"/>
                <w:szCs w:val="18"/>
                <w:lang w:val="sr-Cyrl-CS"/>
              </w:rPr>
              <w:t>ом</w:t>
            </w:r>
            <w:r w:rsidRPr="00CD0C4B">
              <w:rPr>
                <w:rFonts w:ascii="Tahoma" w:hAnsi="Tahoma" w:cs="Tahoma"/>
                <w:sz w:val="18"/>
                <w:szCs w:val="18"/>
                <w:lang w:val="hr-HR"/>
              </w:rPr>
              <w:t xml:space="preserve"> енергиј</w:t>
            </w:r>
            <w:r w:rsidRPr="00CD0C4B">
              <w:rPr>
                <w:rFonts w:ascii="Tahoma" w:hAnsi="Tahoma" w:cs="Tahoma"/>
                <w:sz w:val="18"/>
                <w:szCs w:val="18"/>
                <w:lang w:val="sr-Cyrl-CS"/>
              </w:rPr>
              <w:t>ом</w:t>
            </w:r>
            <w:r w:rsidRPr="00CD0C4B">
              <w:rPr>
                <w:rFonts w:ascii="Tahoma" w:hAnsi="Tahoma" w:cs="Tahoma"/>
                <w:sz w:val="18"/>
                <w:szCs w:val="18"/>
                <w:lang w:val="hr-HR"/>
              </w:rPr>
              <w:t>, гас</w:t>
            </w:r>
            <w:r w:rsidRPr="00CD0C4B">
              <w:rPr>
                <w:rFonts w:ascii="Tahoma" w:hAnsi="Tahoma" w:cs="Tahoma"/>
                <w:sz w:val="18"/>
                <w:szCs w:val="18"/>
                <w:lang w:val="sr-Cyrl-CS"/>
              </w:rPr>
              <w:t>ом, паром и климатизација –</w:t>
            </w:r>
            <w:r w:rsidRPr="00CD0C4B">
              <w:rPr>
                <w:rFonts w:ascii="Tahoma" w:hAnsi="Tahoma" w:cs="Tahoma"/>
                <w:sz w:val="18"/>
                <w:szCs w:val="18"/>
                <w:lang w:val="ru-RU"/>
              </w:rPr>
              <w:t xml:space="preserve"> </w:t>
            </w:r>
            <w:r w:rsidRPr="00CD0C4B">
              <w:rPr>
                <w:rFonts w:ascii="Tahoma" w:hAnsi="Tahoma" w:cs="Tahoma"/>
                <w:b/>
                <w:sz w:val="18"/>
                <w:szCs w:val="18"/>
                <w:lang w:val="ru-RU"/>
              </w:rPr>
              <w:t>раст</w:t>
            </w:r>
            <w:r w:rsidRPr="00CD0C4B">
              <w:rPr>
                <w:rFonts w:ascii="Tahoma" w:hAnsi="Tahoma" w:cs="Tahoma"/>
                <w:sz w:val="18"/>
                <w:szCs w:val="18"/>
                <w:lang w:val="ru-RU"/>
              </w:rPr>
              <w:t xml:space="preserve"> од </w:t>
            </w:r>
            <w:r w:rsidRPr="00CD0C4B">
              <w:rPr>
                <w:rFonts w:ascii="Tahoma" w:hAnsi="Tahoma" w:cs="Tahoma"/>
                <w:sz w:val="18"/>
                <w:szCs w:val="18"/>
                <w:lang w:val="sr-Latn-RS"/>
              </w:rPr>
              <w:t>1,8%</w:t>
            </w:r>
            <w:r w:rsidRPr="00CD0C4B">
              <w:rPr>
                <w:rFonts w:ascii="Tahoma" w:hAnsi="Tahoma" w:cs="Tahoma"/>
                <w:sz w:val="18"/>
                <w:szCs w:val="18"/>
                <w:lang w:val="sr-Cyrl-CS"/>
              </w:rPr>
              <w:t xml:space="preserve">, </w:t>
            </w:r>
            <w:r w:rsidR="006F3E97" w:rsidRPr="00CD0C4B">
              <w:rPr>
                <w:rFonts w:ascii="Tahoma" w:hAnsi="Tahoma" w:cs="Tahoma"/>
                <w:bCs/>
                <w:sz w:val="18"/>
                <w:szCs w:val="18"/>
                <w:lang w:val="sr-Cyrl-CS"/>
              </w:rPr>
              <w:t xml:space="preserve"> и</w:t>
            </w:r>
          </w:p>
          <w:p w:rsidR="006F3E97" w:rsidRPr="006F3E97"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Рударство</w:t>
            </w:r>
            <w:r w:rsidRPr="00DD4BAB">
              <w:rPr>
                <w:rFonts w:ascii="Tahoma" w:hAnsi="Tahoma" w:cs="Tahoma"/>
                <w:sz w:val="18"/>
                <w:szCs w:val="18"/>
                <w:lang w:val="ru-RU"/>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AB7A25">
              <w:rPr>
                <w:rFonts w:ascii="Tahoma" w:hAnsi="Tahoma" w:cs="Tahoma"/>
                <w:b/>
                <w:bCs/>
                <w:sz w:val="18"/>
                <w:szCs w:val="18"/>
                <w:lang w:val="sr-Cyrl-RS"/>
              </w:rPr>
              <w:t>раст</w:t>
            </w:r>
            <w:r>
              <w:rPr>
                <w:rFonts w:ascii="Tahoma" w:hAnsi="Tahoma" w:cs="Tahoma"/>
                <w:b/>
                <w:bCs/>
                <w:sz w:val="18"/>
                <w:szCs w:val="18"/>
                <w:lang w:val="sr-Cyrl-RS"/>
              </w:rPr>
              <w:t xml:space="preserve"> </w:t>
            </w:r>
            <w:r w:rsidRPr="00DD4BAB">
              <w:rPr>
                <w:rFonts w:ascii="Tahoma" w:hAnsi="Tahoma" w:cs="Tahoma"/>
                <w:sz w:val="18"/>
                <w:szCs w:val="18"/>
                <w:lang w:val="hr-HR"/>
              </w:rPr>
              <w:t>од</w:t>
            </w:r>
            <w:r w:rsidR="00625709">
              <w:rPr>
                <w:rFonts w:ascii="Tahoma" w:hAnsi="Tahoma" w:cs="Tahoma"/>
                <w:sz w:val="18"/>
                <w:szCs w:val="18"/>
                <w:lang w:val="sr-Cyrl-RS"/>
              </w:rPr>
              <w:t xml:space="preserve"> </w:t>
            </w:r>
            <w:r w:rsidR="00AB7A25">
              <w:rPr>
                <w:rFonts w:ascii="Tahoma" w:hAnsi="Tahoma" w:cs="Tahoma"/>
                <w:sz w:val="18"/>
                <w:szCs w:val="18"/>
                <w:lang w:val="sr-Cyrl-RS"/>
              </w:rPr>
              <w:t>1,</w:t>
            </w:r>
            <w:r w:rsidR="00CD0C4B">
              <w:rPr>
                <w:rFonts w:ascii="Tahoma" w:hAnsi="Tahoma" w:cs="Tahoma"/>
                <w:sz w:val="18"/>
                <w:szCs w:val="18"/>
                <w:lang w:val="sr-Latn-RS"/>
              </w:rPr>
              <w:t>7</w:t>
            </w:r>
            <w:r w:rsidRPr="00DD4BAB">
              <w:rPr>
                <w:rFonts w:ascii="Tahoma" w:hAnsi="Tahoma" w:cs="Tahoma"/>
                <w:sz w:val="18"/>
                <w:szCs w:val="18"/>
                <w:lang w:val="hr-HR"/>
              </w:rPr>
              <w:t>%</w:t>
            </w:r>
            <w:r>
              <w:rPr>
                <w:rFonts w:ascii="Tahoma" w:hAnsi="Tahoma" w:cs="Tahoma"/>
                <w:sz w:val="18"/>
                <w:szCs w:val="18"/>
                <w:lang w:val="sr-Cyrl-RS"/>
              </w:rPr>
              <w:t>.</w:t>
            </w:r>
          </w:p>
          <w:p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995527">
              <w:rPr>
                <w:rFonts w:ascii="Tahoma" w:hAnsi="Tahoma" w:cs="Tahoma"/>
                <w:sz w:val="18"/>
                <w:szCs w:val="18"/>
                <w:lang w:val="sr-Cyrl-RS"/>
              </w:rPr>
              <w:t>октоб</w:t>
            </w:r>
            <w:r w:rsidR="00CB40CA">
              <w:rPr>
                <w:rFonts w:ascii="Tahoma" w:hAnsi="Tahoma" w:cs="Tahoma"/>
                <w:sz w:val="18"/>
                <w:szCs w:val="18"/>
                <w:lang w:val="sr-Cyrl-RS"/>
              </w:rPr>
              <w:t>р</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360022">
              <w:rPr>
                <w:rFonts w:ascii="Tahoma" w:hAnsi="Tahoma" w:cs="Tahoma"/>
                <w:sz w:val="18"/>
                <w:szCs w:val="18"/>
                <w:lang w:val="hr-HR"/>
              </w:rPr>
              <w:t>2023</w:t>
            </w:r>
            <w:r w:rsidRPr="00DD4BAB">
              <w:rPr>
                <w:rFonts w:ascii="Tahoma" w:hAnsi="Tahoma" w:cs="Tahoma"/>
                <w:sz w:val="18"/>
                <w:szCs w:val="18"/>
                <w:lang w:val="hr-HR"/>
              </w:rPr>
              <w:t xml:space="preserve">. године, у односу на </w:t>
            </w:r>
            <w:r w:rsidR="00995527">
              <w:rPr>
                <w:rFonts w:ascii="Tahoma" w:hAnsi="Tahoma" w:cs="Tahoma"/>
                <w:sz w:val="18"/>
                <w:szCs w:val="18"/>
                <w:lang w:val="sr-Cyrl-RS"/>
              </w:rPr>
              <w:t>октоб</w:t>
            </w:r>
            <w:r w:rsidR="00CB40CA">
              <w:rPr>
                <w:rFonts w:ascii="Tahoma" w:hAnsi="Tahoma" w:cs="Tahoma"/>
                <w:sz w:val="18"/>
                <w:szCs w:val="18"/>
                <w:lang w:val="sr-Cyrl-RS"/>
              </w:rPr>
              <w:t>ар</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360022">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rsidR="00CD0C4B" w:rsidRDefault="00AB7A25"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AB7A25">
              <w:rPr>
                <w:rFonts w:ascii="Tahoma" w:hAnsi="Tahoma" w:cs="Tahoma"/>
                <w:sz w:val="18"/>
                <w:szCs w:val="18"/>
                <w:lang w:val="hr-HR"/>
              </w:rPr>
              <w:t>трајних производа за широку потрошњу</w:t>
            </w:r>
            <w:r w:rsidRPr="00AB7A25">
              <w:rPr>
                <w:rFonts w:ascii="Tahoma" w:hAnsi="Tahoma" w:cs="Tahoma"/>
                <w:sz w:val="18"/>
                <w:szCs w:val="18"/>
                <w:lang w:val="ru-RU"/>
              </w:rPr>
              <w:t>,</w:t>
            </w:r>
            <w:r w:rsidRPr="00AB7A25">
              <w:rPr>
                <w:rFonts w:ascii="Tahoma" w:hAnsi="Tahoma" w:cs="Tahoma"/>
                <w:sz w:val="18"/>
                <w:szCs w:val="18"/>
                <w:lang w:val="sr-Cyrl-CS"/>
              </w:rPr>
              <w:t xml:space="preserve"> за </w:t>
            </w:r>
            <w:r w:rsidR="00CD0C4B">
              <w:rPr>
                <w:rFonts w:ascii="Tahoma" w:hAnsi="Tahoma" w:cs="Tahoma"/>
                <w:sz w:val="18"/>
                <w:szCs w:val="18"/>
                <w:lang w:val="sr-Cyrl-RS"/>
              </w:rPr>
              <w:t>8,8</w:t>
            </w:r>
            <w:r w:rsidRPr="00AB7A25">
              <w:rPr>
                <w:rFonts w:ascii="Tahoma" w:hAnsi="Tahoma" w:cs="Tahoma"/>
                <w:sz w:val="18"/>
                <w:szCs w:val="18"/>
                <w:lang w:val="ru-RU"/>
              </w:rPr>
              <w:t>%</w:t>
            </w:r>
          </w:p>
          <w:p w:rsidR="00CD0C4B" w:rsidRPr="00625709" w:rsidRDefault="00CD0C4B" w:rsidP="00CD0C4B">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Pr="00DD4BAB">
              <w:rPr>
                <w:rFonts w:ascii="Tahoma" w:hAnsi="Tahoma" w:cs="Tahoma"/>
                <w:sz w:val="18"/>
                <w:szCs w:val="18"/>
                <w:lang w:val="hr-HR"/>
              </w:rPr>
              <w:t>,</w:t>
            </w:r>
            <w:r w:rsidRPr="00DD4BAB">
              <w:rPr>
                <w:rFonts w:ascii="Tahoma" w:hAnsi="Tahoma" w:cs="Tahoma"/>
                <w:sz w:val="18"/>
                <w:szCs w:val="18"/>
                <w:lang w:val="ru-RU"/>
              </w:rPr>
              <w:t xml:space="preserve"> за </w:t>
            </w:r>
            <w:r>
              <w:rPr>
                <w:rFonts w:ascii="Tahoma" w:hAnsi="Tahoma" w:cs="Tahoma"/>
                <w:sz w:val="18"/>
                <w:szCs w:val="18"/>
                <w:lang w:val="sr-Cyrl-RS"/>
              </w:rPr>
              <w:t>4,9</w:t>
            </w:r>
            <w:r w:rsidRPr="00DD4BAB">
              <w:rPr>
                <w:rFonts w:ascii="Tahoma" w:hAnsi="Tahoma" w:cs="Tahoma"/>
                <w:sz w:val="18"/>
                <w:szCs w:val="18"/>
                <w:lang w:val="ru-RU"/>
              </w:rPr>
              <w:t>%</w:t>
            </w:r>
            <w:r w:rsidRPr="00DD4BAB">
              <w:rPr>
                <w:rFonts w:ascii="Tahoma" w:hAnsi="Tahoma" w:cs="Tahoma"/>
                <w:sz w:val="18"/>
                <w:szCs w:val="18"/>
                <w:lang w:val="sr-Cyrl-CS"/>
              </w:rPr>
              <w:t>,</w:t>
            </w:r>
            <w:r>
              <w:rPr>
                <w:rFonts w:ascii="Tahoma" w:hAnsi="Tahoma" w:cs="Tahoma"/>
                <w:sz w:val="18"/>
                <w:szCs w:val="18"/>
                <w:lang w:val="sr-Cyrl-CS"/>
              </w:rPr>
              <w:t xml:space="preserve"> и</w:t>
            </w:r>
          </w:p>
          <w:p w:rsidR="00AB7A25" w:rsidRPr="00CD0C4B" w:rsidRDefault="00CD0C4B" w:rsidP="00B610DF">
            <w:pPr>
              <w:pStyle w:val="BodyText"/>
              <w:numPr>
                <w:ilvl w:val="0"/>
                <w:numId w:val="2"/>
              </w:numPr>
              <w:tabs>
                <w:tab w:val="left" w:pos="142"/>
              </w:tabs>
              <w:spacing w:after="0"/>
              <w:jc w:val="both"/>
              <w:rPr>
                <w:rFonts w:ascii="Tahoma" w:hAnsi="Tahoma" w:cs="Tahoma"/>
                <w:sz w:val="18"/>
                <w:szCs w:val="18"/>
                <w:lang w:val="ru-RU"/>
              </w:rPr>
            </w:pPr>
            <w:r w:rsidRPr="00CD0C4B">
              <w:rPr>
                <w:rFonts w:ascii="Tahoma" w:hAnsi="Tahoma" w:cs="Tahoma"/>
                <w:sz w:val="18"/>
                <w:szCs w:val="18"/>
                <w:lang w:val="hr-HR"/>
              </w:rPr>
              <w:t>интермедијарних производа, осим</w:t>
            </w:r>
            <w:r w:rsidRPr="00CD0C4B">
              <w:rPr>
                <w:rFonts w:ascii="Tahoma" w:hAnsi="Tahoma" w:cs="Tahoma"/>
                <w:sz w:val="18"/>
                <w:szCs w:val="18"/>
                <w:lang w:val="sr-Cyrl-RS"/>
              </w:rPr>
              <w:t xml:space="preserve"> енергије</w:t>
            </w:r>
            <w:r w:rsidRPr="00CD0C4B">
              <w:rPr>
                <w:rFonts w:ascii="Tahoma" w:hAnsi="Tahoma" w:cs="Tahoma"/>
                <w:sz w:val="18"/>
                <w:szCs w:val="18"/>
                <w:lang w:val="hr-HR"/>
              </w:rPr>
              <w:t>,</w:t>
            </w:r>
            <w:r w:rsidRPr="00CD0C4B">
              <w:rPr>
                <w:rFonts w:ascii="Tahoma" w:hAnsi="Tahoma" w:cs="Tahoma"/>
                <w:sz w:val="18"/>
                <w:szCs w:val="18"/>
                <w:lang w:val="ru-RU"/>
              </w:rPr>
              <w:t xml:space="preserve"> за </w:t>
            </w:r>
            <w:r w:rsidRPr="00CD0C4B">
              <w:rPr>
                <w:rFonts w:ascii="Tahoma" w:hAnsi="Tahoma" w:cs="Tahoma"/>
                <w:sz w:val="18"/>
                <w:szCs w:val="18"/>
                <w:lang w:val="sr-Cyrl-RS"/>
              </w:rPr>
              <w:t>2,7</w:t>
            </w:r>
            <w:r w:rsidRPr="00CD0C4B">
              <w:rPr>
                <w:rFonts w:ascii="Tahoma" w:hAnsi="Tahoma" w:cs="Tahoma"/>
                <w:sz w:val="18"/>
                <w:szCs w:val="18"/>
                <w:lang w:val="ru-RU"/>
              </w:rPr>
              <w:t>%</w:t>
            </w:r>
            <w:r>
              <w:rPr>
                <w:rFonts w:ascii="Tahoma" w:hAnsi="Tahoma" w:cs="Tahoma"/>
                <w:sz w:val="18"/>
                <w:szCs w:val="18"/>
                <w:lang w:val="ru-RU"/>
              </w:rPr>
              <w:t>,</w:t>
            </w:r>
          </w:p>
          <w:p w:rsidR="00806A97" w:rsidRDefault="00806A97" w:rsidP="008C72FC">
            <w:pPr>
              <w:pStyle w:val="BodyText"/>
              <w:tabs>
                <w:tab w:val="left" w:pos="142"/>
              </w:tabs>
              <w:spacing w:after="0"/>
              <w:jc w:val="both"/>
              <w:rPr>
                <w:rFonts w:ascii="Tahoma" w:hAnsi="Tahoma" w:cs="Tahoma"/>
                <w:sz w:val="18"/>
                <w:szCs w:val="18"/>
                <w:lang w:val="ru-RU"/>
              </w:rPr>
            </w:pPr>
          </w:p>
          <w:p w:rsidR="006F3E97" w:rsidRDefault="008C72FC" w:rsidP="008C72FC">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360022">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rsidR="00DD1D8B" w:rsidRPr="00DD1D8B" w:rsidRDefault="00DD1D8B" w:rsidP="000F01FA">
            <w:pPr>
              <w:pStyle w:val="BodyText"/>
              <w:numPr>
                <w:ilvl w:val="0"/>
                <w:numId w:val="2"/>
              </w:numPr>
              <w:tabs>
                <w:tab w:val="left" w:pos="142"/>
              </w:tabs>
              <w:spacing w:after="0"/>
              <w:jc w:val="both"/>
              <w:rPr>
                <w:rFonts w:ascii="Tahoma" w:hAnsi="Tahoma" w:cs="Tahoma"/>
                <w:sz w:val="18"/>
                <w:szCs w:val="18"/>
                <w:lang w:val="sr-Latn-RS"/>
              </w:rPr>
            </w:pPr>
            <w:r w:rsidRPr="00DD1D8B">
              <w:rPr>
                <w:rFonts w:ascii="Tahoma" w:hAnsi="Tahoma" w:cs="Tahoma"/>
                <w:sz w:val="18"/>
                <w:szCs w:val="18"/>
                <w:lang w:val="hr-HR"/>
              </w:rPr>
              <w:t>трајних производа за широку потрошњу</w:t>
            </w:r>
            <w:r w:rsidRPr="00DD1D8B">
              <w:rPr>
                <w:rFonts w:ascii="Tahoma" w:hAnsi="Tahoma" w:cs="Tahoma"/>
                <w:sz w:val="18"/>
                <w:szCs w:val="18"/>
                <w:lang w:val="sr-Cyrl-RS"/>
              </w:rPr>
              <w:t>, за 0,2%</w:t>
            </w:r>
            <w:r w:rsidRPr="00DD1D8B">
              <w:rPr>
                <w:rFonts w:ascii="Tahoma" w:hAnsi="Tahoma" w:cs="Tahoma"/>
                <w:sz w:val="18"/>
                <w:szCs w:val="18"/>
                <w:lang w:val="sr-Latn-RS"/>
              </w:rPr>
              <w:t xml:space="preserve">  </w:t>
            </w:r>
            <w:r w:rsidRPr="00DD1D8B">
              <w:rPr>
                <w:rFonts w:ascii="Tahoma" w:hAnsi="Tahoma" w:cs="Tahoma"/>
                <w:sz w:val="18"/>
                <w:szCs w:val="18"/>
                <w:lang w:val="sr-Cyrl-RS"/>
              </w:rPr>
              <w:t>и</w:t>
            </w:r>
          </w:p>
          <w:p w:rsidR="006C5E5F" w:rsidRPr="006C5E5F" w:rsidRDefault="006C5E5F" w:rsidP="00C023B8">
            <w:pPr>
              <w:pStyle w:val="BodyText"/>
              <w:numPr>
                <w:ilvl w:val="0"/>
                <w:numId w:val="2"/>
              </w:numPr>
              <w:tabs>
                <w:tab w:val="left" w:pos="142"/>
              </w:tabs>
              <w:spacing w:after="0"/>
              <w:jc w:val="both"/>
              <w:rPr>
                <w:rFonts w:ascii="Tahoma" w:hAnsi="Tahoma" w:cs="Tahoma"/>
                <w:sz w:val="18"/>
                <w:szCs w:val="18"/>
                <w:lang w:val="sr-Latn-RS"/>
              </w:rPr>
            </w:pPr>
            <w:r w:rsidRPr="006C5E5F">
              <w:rPr>
                <w:rFonts w:ascii="Tahoma" w:hAnsi="Tahoma" w:cs="Tahoma"/>
                <w:sz w:val="18"/>
                <w:szCs w:val="18"/>
                <w:lang w:val="sr-Cyrl-RS"/>
              </w:rPr>
              <w:t>енергије</w:t>
            </w:r>
            <w:r w:rsidRPr="006C5E5F">
              <w:rPr>
                <w:rFonts w:ascii="Tahoma" w:hAnsi="Tahoma" w:cs="Tahoma"/>
                <w:sz w:val="18"/>
                <w:szCs w:val="18"/>
                <w:lang w:val="hr-HR"/>
              </w:rPr>
              <w:t>, за</w:t>
            </w:r>
            <w:r w:rsidRPr="006C5E5F">
              <w:rPr>
                <w:rFonts w:ascii="Tahoma" w:hAnsi="Tahoma" w:cs="Tahoma"/>
                <w:sz w:val="18"/>
                <w:szCs w:val="18"/>
                <w:lang w:val="sr-Cyrl-RS"/>
              </w:rPr>
              <w:t xml:space="preserve"> 3,0</w:t>
            </w:r>
            <w:r w:rsidRPr="006C5E5F">
              <w:rPr>
                <w:rFonts w:ascii="Tahoma" w:hAnsi="Tahoma" w:cs="Tahoma"/>
                <w:sz w:val="18"/>
                <w:szCs w:val="18"/>
                <w:lang w:val="hr-HR"/>
              </w:rPr>
              <w:t>%</w:t>
            </w:r>
            <w:r w:rsidR="00DD1D8B">
              <w:rPr>
                <w:rFonts w:ascii="Tahoma" w:hAnsi="Tahoma" w:cs="Tahoma"/>
                <w:sz w:val="18"/>
                <w:szCs w:val="18"/>
                <w:lang w:val="sr-Cyrl-RS"/>
              </w:rPr>
              <w:t>.</w:t>
            </w:r>
            <w:r w:rsidRPr="006C5E5F">
              <w:rPr>
                <w:rFonts w:ascii="Tahoma" w:hAnsi="Tahoma" w:cs="Tahoma"/>
                <w:sz w:val="18"/>
                <w:szCs w:val="18"/>
                <w:lang w:val="sr-Cyrl-RS"/>
              </w:rPr>
              <w:t xml:space="preserve"> </w:t>
            </w:r>
          </w:p>
          <w:p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995527">
              <w:rPr>
                <w:rFonts w:ascii="Tahoma" w:hAnsi="Tahoma" w:cs="Tahoma"/>
                <w:bCs/>
                <w:sz w:val="18"/>
                <w:szCs w:val="18"/>
                <w:lang w:val="sr-Cyrl-CS"/>
              </w:rPr>
              <w:t>октоб</w:t>
            </w:r>
            <w:r w:rsidR="00CB40CA">
              <w:rPr>
                <w:rFonts w:ascii="Tahoma" w:hAnsi="Tahoma" w:cs="Tahoma"/>
                <w:bCs/>
                <w:sz w:val="18"/>
                <w:szCs w:val="18"/>
                <w:lang w:val="sr-Cyrl-CS"/>
              </w:rPr>
              <w:t>р</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360022">
              <w:rPr>
                <w:rFonts w:ascii="Tahoma" w:hAnsi="Tahoma" w:cs="Tahoma"/>
                <w:sz w:val="18"/>
                <w:szCs w:val="18"/>
                <w:lang w:val="sr-Cyrl-CS"/>
              </w:rPr>
              <w:t>2023</w:t>
            </w:r>
            <w:r w:rsidRPr="00DD4BAB">
              <w:rPr>
                <w:rFonts w:ascii="Tahoma" w:hAnsi="Tahoma" w:cs="Tahoma"/>
                <w:sz w:val="18"/>
                <w:szCs w:val="18"/>
                <w:lang w:val="sr-Cyrl-CS"/>
              </w:rPr>
              <w:t xml:space="preserve">. године, у односу на </w:t>
            </w:r>
            <w:r w:rsidR="00995527">
              <w:rPr>
                <w:rFonts w:ascii="Tahoma" w:hAnsi="Tahoma" w:cs="Tahoma"/>
                <w:sz w:val="18"/>
                <w:szCs w:val="18"/>
                <w:lang w:val="sr-Cyrl-CS"/>
              </w:rPr>
              <w:t>октоб</w:t>
            </w:r>
            <w:r w:rsidR="00CB40CA">
              <w:rPr>
                <w:rFonts w:ascii="Tahoma" w:hAnsi="Tahoma" w:cs="Tahoma"/>
                <w:sz w:val="18"/>
                <w:szCs w:val="18"/>
                <w:lang w:val="sr-Cyrl-CS"/>
              </w:rPr>
              <w:t>ар</w:t>
            </w:r>
            <w:r w:rsidRPr="00DD4BAB">
              <w:rPr>
                <w:rFonts w:ascii="Tahoma" w:hAnsi="Tahoma" w:cs="Tahoma"/>
                <w:sz w:val="18"/>
                <w:szCs w:val="18"/>
                <w:lang w:val="sr-Cyrl-CS"/>
              </w:rPr>
              <w:t xml:space="preserve"> </w:t>
            </w:r>
            <w:r w:rsidR="00360022">
              <w:rPr>
                <w:rFonts w:ascii="Tahoma" w:hAnsi="Tahoma" w:cs="Tahoma"/>
                <w:sz w:val="18"/>
                <w:szCs w:val="18"/>
                <w:lang w:val="sr-Cyrl-CS"/>
              </w:rPr>
              <w:t>2022</w:t>
            </w:r>
            <w:r w:rsidRPr="00DD4BAB">
              <w:rPr>
                <w:rFonts w:ascii="Tahoma" w:hAnsi="Tahoma" w:cs="Tahoma"/>
                <w:sz w:val="18"/>
                <w:szCs w:val="18"/>
                <w:lang w:val="sr-Cyrl-CS"/>
              </w:rPr>
              <w:t xml:space="preserve">. године, бележи: </w:t>
            </w:r>
          </w:p>
          <w:p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C515DC">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D96A7C">
              <w:rPr>
                <w:rFonts w:ascii="Tahoma" w:hAnsi="Tahoma" w:cs="Tahoma"/>
                <w:sz w:val="18"/>
                <w:szCs w:val="18"/>
                <w:lang w:val="sr-Cyrl-CS"/>
              </w:rPr>
              <w:t xml:space="preserve">17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D96A7C">
              <w:rPr>
                <w:rFonts w:ascii="Tahoma" w:hAnsi="Tahoma" w:cs="Tahoma"/>
                <w:sz w:val="18"/>
                <w:szCs w:val="18"/>
                <w:lang w:val="sr-Cyrl-CS"/>
              </w:rPr>
              <w:t>60</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C515DC">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D96A7C">
              <w:rPr>
                <w:rFonts w:ascii="Tahoma" w:hAnsi="Tahoma" w:cs="Tahoma"/>
                <w:sz w:val="18"/>
                <w:szCs w:val="18"/>
                <w:lang w:val="sr-Cyrl-RS"/>
              </w:rPr>
              <w:t>12</w:t>
            </w:r>
            <w:r w:rsidR="00423841" w:rsidRPr="00B1113B">
              <w:rPr>
                <w:rFonts w:ascii="Tahoma" w:hAnsi="Tahoma" w:cs="Tahoma"/>
                <w:sz w:val="18"/>
                <w:szCs w:val="18"/>
                <w:lang w:val="sr-Cyrl-CS"/>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D96A7C">
              <w:rPr>
                <w:rFonts w:ascii="Tahoma" w:hAnsi="Tahoma" w:cs="Tahoma"/>
                <w:sz w:val="18"/>
                <w:szCs w:val="18"/>
                <w:lang w:val="sr-Cyrl-CS"/>
              </w:rPr>
              <w:t>40</w:t>
            </w:r>
            <w:r w:rsidRPr="00DD4BAB">
              <w:rPr>
                <w:rFonts w:ascii="Tahoma" w:hAnsi="Tahoma" w:cs="Tahoma"/>
                <w:sz w:val="18"/>
                <w:szCs w:val="18"/>
                <w:lang w:val="sr-Cyrl-CS"/>
              </w:rPr>
              <w:t>%</w:t>
            </w:r>
            <w:r w:rsidRPr="00DD4BAB">
              <w:rPr>
                <w:rFonts w:ascii="Tahoma" w:hAnsi="Tahoma" w:cs="Tahoma"/>
                <w:sz w:val="18"/>
                <w:szCs w:val="18"/>
                <w:lang w:val="hr-HR"/>
              </w:rPr>
              <w:t>).</w:t>
            </w:r>
          </w:p>
          <w:p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C515DC">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995527">
              <w:rPr>
                <w:rFonts w:ascii="Tahoma" w:hAnsi="Tahoma" w:cs="Tahoma"/>
                <w:color w:val="000000"/>
                <w:sz w:val="18"/>
                <w:szCs w:val="18"/>
                <w:lang w:val="sr-Cyrl-CS"/>
              </w:rPr>
              <w:t>октоб</w:t>
            </w:r>
            <w:r w:rsidR="00CB40CA">
              <w:rPr>
                <w:rFonts w:ascii="Tahoma" w:hAnsi="Tahoma" w:cs="Tahoma"/>
                <w:color w:val="000000"/>
                <w:sz w:val="18"/>
                <w:szCs w:val="18"/>
                <w:lang w:val="sr-Cyrl-CS"/>
              </w:rPr>
              <w:t>р</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360022">
              <w:rPr>
                <w:rFonts w:ascii="Tahoma" w:hAnsi="Tahoma" w:cs="Tahoma"/>
                <w:color w:val="000000"/>
                <w:sz w:val="18"/>
                <w:szCs w:val="18"/>
                <w:lang w:val="sr-Cyrl-CS"/>
              </w:rPr>
              <w:t>2023</w:t>
            </w:r>
            <w:r w:rsidR="00C20D06" w:rsidRPr="00DD4BAB">
              <w:rPr>
                <w:rFonts w:ascii="Tahoma" w:hAnsi="Tahoma" w:cs="Tahoma"/>
                <w:color w:val="000000"/>
                <w:sz w:val="18"/>
                <w:szCs w:val="18"/>
                <w:lang w:val="sr-Cyrl-CS"/>
              </w:rPr>
              <w:t xml:space="preserve">. године, у односу на </w:t>
            </w:r>
            <w:r w:rsidR="00995527">
              <w:rPr>
                <w:rFonts w:ascii="Tahoma" w:hAnsi="Tahoma" w:cs="Tahoma"/>
                <w:color w:val="000000"/>
                <w:sz w:val="18"/>
                <w:szCs w:val="18"/>
                <w:lang w:val="sr-Cyrl-CS"/>
              </w:rPr>
              <w:t>октоб</w:t>
            </w:r>
            <w:r w:rsidR="00CB40CA">
              <w:rPr>
                <w:rFonts w:ascii="Tahoma" w:hAnsi="Tahoma" w:cs="Tahoma"/>
                <w:color w:val="000000"/>
                <w:sz w:val="18"/>
                <w:szCs w:val="18"/>
                <w:lang w:val="sr-Cyrl-CS"/>
              </w:rPr>
              <w:t>ар</w:t>
            </w:r>
            <w:r w:rsidR="00C20D06" w:rsidRPr="00DD4BAB">
              <w:rPr>
                <w:rFonts w:ascii="Tahoma" w:hAnsi="Tahoma" w:cs="Tahoma"/>
                <w:color w:val="000000"/>
                <w:sz w:val="18"/>
                <w:szCs w:val="18"/>
                <w:lang w:val="sr-Cyrl-CS"/>
              </w:rPr>
              <w:t xml:space="preserve"> </w:t>
            </w:r>
            <w:r w:rsidR="00360022">
              <w:rPr>
                <w:rFonts w:ascii="Tahoma" w:hAnsi="Tahoma" w:cs="Tahoma"/>
                <w:color w:val="000000"/>
                <w:sz w:val="18"/>
                <w:szCs w:val="18"/>
                <w:lang w:val="sr-Cyrl-CS"/>
              </w:rPr>
              <w:t>2022</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DD30DD" w:rsidRPr="006F3E97">
              <w:rPr>
                <w:rFonts w:ascii="Tahoma" w:hAnsi="Tahoma" w:cs="Tahoma"/>
                <w:color w:val="000000"/>
                <w:sz w:val="18"/>
                <w:szCs w:val="18"/>
                <w:lang w:val="sr-Latn-RS"/>
              </w:rPr>
              <w:t>Производња основних метала</w:t>
            </w:r>
            <w:r w:rsidR="00DD30DD">
              <w:rPr>
                <w:rFonts w:ascii="Tahoma" w:hAnsi="Tahoma" w:cs="Tahoma"/>
                <w:color w:val="000000"/>
                <w:sz w:val="18"/>
                <w:szCs w:val="18"/>
                <w:lang w:val="sr-Latn-RS"/>
              </w:rPr>
              <w:t>,</w:t>
            </w:r>
            <w:r w:rsidR="00C91B81">
              <w:rPr>
                <w:rFonts w:ascii="Tahoma" w:hAnsi="Tahoma" w:cs="Tahoma"/>
                <w:color w:val="000000"/>
                <w:sz w:val="18"/>
                <w:szCs w:val="18"/>
                <w:lang w:val="sr-Cyrl-CS"/>
              </w:rPr>
              <w:t xml:space="preserve"> </w:t>
            </w:r>
            <w:r w:rsidR="00C91B81" w:rsidRPr="006F3E97">
              <w:rPr>
                <w:rFonts w:ascii="Tahoma" w:hAnsi="Tahoma" w:cs="Tahoma"/>
                <w:color w:val="000000"/>
                <w:sz w:val="18"/>
                <w:szCs w:val="18"/>
                <w:lang w:val="sr-Cyrl-RS"/>
              </w:rPr>
              <w:t>Производња основних фармацеут. производа и препарат</w:t>
            </w:r>
            <w:r w:rsidR="00C91B81">
              <w:rPr>
                <w:rFonts w:ascii="Tahoma" w:hAnsi="Tahoma" w:cs="Tahoma"/>
                <w:color w:val="000000"/>
                <w:sz w:val="18"/>
                <w:szCs w:val="18"/>
                <w:lang w:val="sr-Cyrl-RS"/>
              </w:rPr>
              <w:t xml:space="preserve">а, </w:t>
            </w:r>
            <w:r w:rsidR="00DD30DD">
              <w:rPr>
                <w:rFonts w:ascii="Tahoma" w:hAnsi="Tahoma" w:cs="Tahoma"/>
                <w:color w:val="000000"/>
                <w:sz w:val="18"/>
                <w:szCs w:val="18"/>
                <w:lang w:val="sr-Cyrl-CS"/>
              </w:rPr>
              <w:t>Производња прехрамбених производа,</w:t>
            </w:r>
            <w:r w:rsidR="00DD30DD" w:rsidRPr="006F3E97">
              <w:rPr>
                <w:rFonts w:ascii="Tahoma" w:hAnsi="Tahoma" w:cs="Tahoma"/>
                <w:color w:val="000000"/>
                <w:sz w:val="18"/>
                <w:szCs w:val="18"/>
                <w:lang w:val="sr-Cyrl-CS"/>
              </w:rPr>
              <w:t xml:space="preserve"> </w:t>
            </w:r>
            <w:r w:rsidR="003F2839" w:rsidRPr="006F3E97">
              <w:rPr>
                <w:rFonts w:ascii="Tahoma" w:hAnsi="Tahoma" w:cs="Tahoma"/>
                <w:color w:val="000000"/>
                <w:sz w:val="18"/>
                <w:szCs w:val="18"/>
                <w:lang w:val="sr-Latn-RS"/>
              </w:rPr>
              <w:t>Производња рачунара, електронских и оптичких произ</w:t>
            </w:r>
            <w:r w:rsidR="003F2839">
              <w:rPr>
                <w:rFonts w:ascii="Tahoma" w:hAnsi="Tahoma" w:cs="Tahoma"/>
                <w:color w:val="000000"/>
                <w:sz w:val="18"/>
                <w:szCs w:val="18"/>
                <w:lang w:val="sr-Cyrl-RS"/>
              </w:rPr>
              <w:t>вода</w:t>
            </w:r>
            <w:r w:rsidR="00DD30DD">
              <w:rPr>
                <w:rFonts w:ascii="Tahoma" w:hAnsi="Tahoma" w:cs="Tahoma"/>
                <w:color w:val="000000"/>
                <w:sz w:val="18"/>
                <w:szCs w:val="18"/>
                <w:lang w:val="sr-Cyrl-RS"/>
              </w:rPr>
              <w:t xml:space="preserve"> и Експлоатација руда метала.</w:t>
            </w:r>
            <w:r w:rsidR="003F2839">
              <w:rPr>
                <w:rFonts w:ascii="Tahoma" w:hAnsi="Tahoma" w:cs="Tahoma"/>
                <w:color w:val="000000"/>
                <w:sz w:val="18"/>
                <w:szCs w:val="18"/>
                <w:lang w:val="sr-Cyrl-RS"/>
              </w:rPr>
              <w:t xml:space="preserve"> </w:t>
            </w:r>
          </w:p>
          <w:p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995527">
              <w:rPr>
                <w:rFonts w:ascii="Tahoma" w:hAnsi="Tahoma" w:cs="Tahoma"/>
                <w:b/>
                <w:bCs/>
                <w:sz w:val="18"/>
                <w:szCs w:val="18"/>
                <w:lang w:val="sr-Cyrl-CS"/>
              </w:rPr>
              <w:t>октоб</w:t>
            </w:r>
            <w:r w:rsidR="00CB40CA">
              <w:rPr>
                <w:rFonts w:ascii="Tahoma" w:hAnsi="Tahoma" w:cs="Tahoma"/>
                <w:b/>
                <w:bCs/>
                <w:sz w:val="18"/>
                <w:szCs w:val="18"/>
                <w:lang w:val="sr-Cyrl-CS"/>
              </w:rPr>
              <w:t>ар</w:t>
            </w:r>
            <w:r w:rsidR="00C20D06"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995527">
              <w:rPr>
                <w:rFonts w:ascii="Tahoma" w:hAnsi="Tahoma" w:cs="Tahoma"/>
                <w:b/>
                <w:bCs/>
                <w:sz w:val="18"/>
                <w:szCs w:val="18"/>
                <w:lang w:val="sr-Cyrl-CS"/>
              </w:rPr>
              <w:t>септембар</w:t>
            </w:r>
            <w:r w:rsidR="00C20D06"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за индустрију – укупно остварен </w:t>
            </w:r>
            <w:r w:rsidR="00FB2313">
              <w:rPr>
                <w:rFonts w:ascii="Tahoma" w:hAnsi="Tahoma" w:cs="Tahoma"/>
                <w:sz w:val="18"/>
                <w:szCs w:val="18"/>
                <w:lang w:val="sr-Cyrl-CS"/>
              </w:rPr>
              <w:t xml:space="preserve">раст </w:t>
            </w:r>
            <w:r w:rsidR="00C20D06" w:rsidRPr="00DD4BAB">
              <w:rPr>
                <w:rFonts w:ascii="Tahoma" w:hAnsi="Tahoma" w:cs="Tahoma"/>
                <w:sz w:val="18"/>
                <w:szCs w:val="18"/>
                <w:lang w:val="sr-Cyrl-CS"/>
              </w:rPr>
              <w:t xml:space="preserve">индустријске производње од </w:t>
            </w:r>
            <w:r w:rsidR="00FB2313">
              <w:rPr>
                <w:rFonts w:ascii="Tahoma" w:hAnsi="Tahoma" w:cs="Tahoma"/>
                <w:sz w:val="18"/>
                <w:szCs w:val="18"/>
                <w:lang w:val="sr-Cyrl-CS"/>
              </w:rPr>
              <w:t>0,3</w:t>
            </w:r>
            <w:r w:rsidR="00130A47">
              <w:rPr>
                <w:rFonts w:ascii="Tahoma" w:hAnsi="Tahoma" w:cs="Tahoma"/>
                <w:sz w:val="18"/>
                <w:szCs w:val="18"/>
                <w:lang w:val="sr-Cyrl-CS"/>
              </w:rPr>
              <w:t>%</w:t>
            </w:r>
            <w:r w:rsidR="00C20D06" w:rsidRPr="00DD4BAB">
              <w:rPr>
                <w:rFonts w:ascii="Tahoma" w:hAnsi="Tahoma" w:cs="Tahoma"/>
                <w:sz w:val="18"/>
                <w:szCs w:val="18"/>
                <w:lang w:val="sr-Cyrl-CS"/>
              </w:rPr>
              <w:t xml:space="preserve"> </w:t>
            </w:r>
            <w:r w:rsidRPr="00DD4BAB">
              <w:rPr>
                <w:rFonts w:ascii="Tahoma" w:hAnsi="Tahoma" w:cs="Tahoma"/>
                <w:sz w:val="18"/>
                <w:szCs w:val="18"/>
                <w:lang w:val="sr-Cyrl-CS"/>
              </w:rPr>
              <w:t>и</w:t>
            </w:r>
            <w:r w:rsidR="00C20D06" w:rsidRPr="00DD4BAB">
              <w:rPr>
                <w:rFonts w:ascii="Tahoma" w:hAnsi="Tahoma" w:cs="Tahoma"/>
                <w:sz w:val="18"/>
                <w:szCs w:val="18"/>
                <w:lang w:val="sr-Cyrl-CS"/>
              </w:rPr>
              <w:t xml:space="preserve"> да је за Прерађивачку индустрију остварен </w:t>
            </w:r>
            <w:r w:rsidR="001E5761">
              <w:rPr>
                <w:rFonts w:ascii="Tahoma" w:hAnsi="Tahoma" w:cs="Tahoma"/>
                <w:sz w:val="18"/>
                <w:szCs w:val="18"/>
                <w:lang w:val="sr-Cyrl-RS"/>
              </w:rPr>
              <w:t>раст</w:t>
            </w:r>
            <w:r w:rsidR="00C20D06" w:rsidRPr="00DD4BAB">
              <w:rPr>
                <w:rFonts w:ascii="Tahoma" w:hAnsi="Tahoma" w:cs="Tahoma"/>
                <w:sz w:val="18"/>
                <w:szCs w:val="18"/>
                <w:lang w:val="sr-Cyrl-CS"/>
              </w:rPr>
              <w:t xml:space="preserve"> </w:t>
            </w:r>
            <w:r w:rsidR="00FB2313">
              <w:rPr>
                <w:rFonts w:ascii="Tahoma" w:hAnsi="Tahoma" w:cs="Tahoma"/>
                <w:sz w:val="18"/>
                <w:szCs w:val="18"/>
                <w:lang w:val="sr-Cyrl-CS"/>
              </w:rPr>
              <w:t>0</w:t>
            </w:r>
            <w:r w:rsidR="001E5761">
              <w:rPr>
                <w:rFonts w:ascii="Tahoma" w:hAnsi="Tahoma" w:cs="Tahoma"/>
                <w:sz w:val="18"/>
                <w:szCs w:val="18"/>
                <w:lang w:val="sr-Cyrl-RS"/>
              </w:rPr>
              <w:t>,</w:t>
            </w:r>
            <w:r w:rsidR="00FB2313">
              <w:rPr>
                <w:rFonts w:ascii="Tahoma" w:hAnsi="Tahoma" w:cs="Tahoma"/>
                <w:sz w:val="18"/>
                <w:szCs w:val="18"/>
                <w:lang w:val="sr-Cyrl-RS"/>
              </w:rPr>
              <w:t>1</w:t>
            </w:r>
            <w:r w:rsidR="00C20D06" w:rsidRPr="00DD4BAB">
              <w:rPr>
                <w:rFonts w:ascii="Tahoma" w:hAnsi="Tahoma" w:cs="Tahoma"/>
                <w:sz w:val="18"/>
                <w:szCs w:val="18"/>
                <w:lang w:val="sr-Cyrl-CS"/>
              </w:rPr>
              <w:t>%.</w:t>
            </w:r>
          </w:p>
          <w:p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995527">
              <w:rPr>
                <w:rFonts w:ascii="Tahoma" w:hAnsi="Tahoma" w:cs="Tahoma"/>
                <w:b/>
                <w:bCs/>
                <w:sz w:val="18"/>
                <w:szCs w:val="18"/>
                <w:lang w:val="sr-Cyrl-CS"/>
              </w:rPr>
              <w:t>октоб</w:t>
            </w:r>
            <w:r w:rsidR="00CB40CA">
              <w:rPr>
                <w:rFonts w:ascii="Tahoma" w:hAnsi="Tahoma" w:cs="Tahoma"/>
                <w:b/>
                <w:bCs/>
                <w:sz w:val="18"/>
                <w:szCs w:val="18"/>
                <w:lang w:val="sr-Cyrl-CS"/>
              </w:rPr>
              <w:t>ар</w:t>
            </w:r>
            <w:r w:rsidRPr="00DD4BAB">
              <w:rPr>
                <w:rFonts w:ascii="Tahoma" w:hAnsi="Tahoma" w:cs="Tahoma"/>
                <w:b/>
                <w:bCs/>
                <w:sz w:val="18"/>
                <w:szCs w:val="18"/>
                <w:lang w:val="sr-Cyrl-CS"/>
              </w:rPr>
              <w:t xml:space="preserve"> </w:t>
            </w:r>
            <w:r w:rsidR="00360022">
              <w:rPr>
                <w:rFonts w:ascii="Tahoma" w:hAnsi="Tahoma" w:cs="Tahoma"/>
                <w:b/>
                <w:bCs/>
                <w:sz w:val="18"/>
                <w:szCs w:val="18"/>
                <w:lang w:val="sr-Cyrl-CS"/>
              </w:rPr>
              <w:t>2023</w:t>
            </w:r>
            <w:r w:rsidRPr="00130A47">
              <w:rPr>
                <w:rFonts w:ascii="Tahoma" w:hAnsi="Tahoma" w:cs="Tahoma"/>
                <w:b/>
                <w:sz w:val="18"/>
                <w:szCs w:val="18"/>
                <w:lang w:val="sr-Cyrl-CS"/>
              </w:rPr>
              <w:t xml:space="preserve">. године, у односу на просек </w:t>
            </w:r>
            <w:r w:rsidR="00360022" w:rsidRPr="00130A47">
              <w:rPr>
                <w:rFonts w:ascii="Tahoma" w:hAnsi="Tahoma" w:cs="Tahoma"/>
                <w:b/>
                <w:sz w:val="18"/>
                <w:szCs w:val="18"/>
                <w:lang w:val="sr-Cyrl-CS"/>
              </w:rPr>
              <w:t>2022</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1E5761">
              <w:rPr>
                <w:rFonts w:ascii="Tahoma" w:hAnsi="Tahoma" w:cs="Tahoma"/>
                <w:sz w:val="18"/>
                <w:szCs w:val="18"/>
                <w:lang w:val="sr-Cyrl-RS"/>
              </w:rPr>
              <w:t>2,</w:t>
            </w:r>
            <w:r w:rsidR="009C273B">
              <w:rPr>
                <w:rFonts w:ascii="Tahoma" w:hAnsi="Tahoma" w:cs="Tahoma"/>
                <w:sz w:val="18"/>
                <w:szCs w:val="18"/>
                <w:lang w:val="sr-Latn-RS"/>
              </w:rPr>
              <w:t>6</w:t>
            </w:r>
            <w:r w:rsidR="0083131C" w:rsidRPr="00DD4BAB">
              <w:rPr>
                <w:rFonts w:ascii="Tahoma" w:hAnsi="Tahoma" w:cs="Tahoma"/>
                <w:sz w:val="18"/>
                <w:szCs w:val="18"/>
                <w:lang w:val="sr-Cyrl-CS"/>
              </w:rPr>
              <w:t xml:space="preserve">%, </w:t>
            </w:r>
            <w:r w:rsidRPr="00DD4BAB">
              <w:rPr>
                <w:rFonts w:ascii="Tahoma" w:hAnsi="Tahoma" w:cs="Tahoma"/>
                <w:sz w:val="18"/>
                <w:szCs w:val="18"/>
                <w:lang w:val="sr-Cyrl-CS"/>
              </w:rPr>
              <w:t xml:space="preserve">а за Прерађивачку индустрију </w:t>
            </w:r>
            <w:r w:rsidR="001E5761">
              <w:rPr>
                <w:rFonts w:ascii="Tahoma" w:hAnsi="Tahoma" w:cs="Tahoma"/>
                <w:sz w:val="18"/>
                <w:szCs w:val="18"/>
                <w:lang w:val="sr-Cyrl-CS"/>
              </w:rPr>
              <w:t xml:space="preserve">раст </w:t>
            </w:r>
            <w:r w:rsidRPr="00DD4BAB">
              <w:rPr>
                <w:rFonts w:ascii="Tahoma" w:hAnsi="Tahoma" w:cs="Tahoma"/>
                <w:sz w:val="18"/>
                <w:szCs w:val="18"/>
                <w:lang w:val="sr-Cyrl-CS"/>
              </w:rPr>
              <w:t xml:space="preserve">од </w:t>
            </w:r>
            <w:r w:rsidR="009C273B">
              <w:rPr>
                <w:rFonts w:ascii="Tahoma" w:hAnsi="Tahoma" w:cs="Tahoma"/>
                <w:sz w:val="18"/>
                <w:szCs w:val="18"/>
                <w:lang w:val="sr-Latn-RS"/>
              </w:rPr>
              <w:t>1,8</w:t>
            </w:r>
            <w:r w:rsidRPr="00DD4BAB">
              <w:rPr>
                <w:rFonts w:ascii="Tahoma" w:hAnsi="Tahoma" w:cs="Tahoma"/>
                <w:sz w:val="18"/>
                <w:szCs w:val="18"/>
                <w:lang w:val="sr-Cyrl-CS"/>
              </w:rPr>
              <w:t>%.</w:t>
            </w:r>
          </w:p>
          <w:p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995527">
              <w:rPr>
                <w:rFonts w:ascii="Tahoma" w:hAnsi="Tahoma" w:cs="Tahoma"/>
                <w:bCs/>
                <w:sz w:val="18"/>
                <w:szCs w:val="18"/>
                <w:lang w:val="sr-Cyrl-CS"/>
              </w:rPr>
              <w:t>октоб</w:t>
            </w:r>
            <w:r w:rsidR="00CB40CA">
              <w:rPr>
                <w:rFonts w:ascii="Tahoma" w:hAnsi="Tahoma" w:cs="Tahoma"/>
                <w:bCs/>
                <w:sz w:val="18"/>
                <w:szCs w:val="18"/>
                <w:lang w:val="sr-Cyrl-CS"/>
              </w:rPr>
              <w:t>р</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360022">
              <w:rPr>
                <w:rFonts w:ascii="Tahoma" w:hAnsi="Tahoma" w:cs="Tahoma"/>
                <w:sz w:val="18"/>
                <w:szCs w:val="18"/>
                <w:lang w:val="sr-Cyrl-CS"/>
              </w:rPr>
              <w:t>2023</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360022">
              <w:rPr>
                <w:rFonts w:ascii="Tahoma" w:hAnsi="Tahoma" w:cs="Tahoma"/>
                <w:sz w:val="18"/>
                <w:szCs w:val="18"/>
                <w:lang w:val="sr-Cyrl-CS"/>
              </w:rPr>
              <w:t>2022</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већа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1E5761">
              <w:rPr>
                <w:rFonts w:ascii="Tahoma" w:hAnsi="Tahoma" w:cs="Tahoma"/>
                <w:sz w:val="18"/>
                <w:szCs w:val="18"/>
                <w:lang w:val="sr-Cyrl-CS"/>
              </w:rPr>
              <w:t xml:space="preserve"> </w:t>
            </w:r>
            <w:r w:rsidR="00FB2313">
              <w:rPr>
                <w:rFonts w:ascii="Tahoma" w:hAnsi="Tahoma" w:cs="Tahoma"/>
                <w:sz w:val="18"/>
                <w:szCs w:val="18"/>
                <w:lang w:val="sr-Cyrl-CS"/>
              </w:rPr>
              <w:t>7,9</w:t>
            </w:r>
            <w:r w:rsidRPr="00DD4BAB">
              <w:rPr>
                <w:rFonts w:ascii="Tahoma" w:hAnsi="Tahoma" w:cs="Tahoma"/>
                <w:sz w:val="18"/>
                <w:szCs w:val="18"/>
                <w:lang w:val="sr-Cyrl-CS"/>
              </w:rPr>
              <w:t xml:space="preserve">%, а код Прерађивачке индустрије </w:t>
            </w:r>
            <w:r w:rsidR="001E5761">
              <w:rPr>
                <w:rFonts w:ascii="Tahoma" w:hAnsi="Tahoma" w:cs="Tahoma"/>
                <w:sz w:val="18"/>
                <w:szCs w:val="18"/>
                <w:lang w:val="sr-Cyrl-CS"/>
              </w:rPr>
              <w:t xml:space="preserve">већа </w:t>
            </w:r>
            <w:r w:rsidRPr="00DD4BAB">
              <w:rPr>
                <w:rFonts w:ascii="Tahoma" w:hAnsi="Tahoma" w:cs="Tahoma"/>
                <w:sz w:val="18"/>
                <w:szCs w:val="18"/>
              </w:rPr>
              <w:t>je</w:t>
            </w:r>
            <w:r w:rsidRPr="00DD4BAB">
              <w:rPr>
                <w:rFonts w:ascii="Tahoma" w:hAnsi="Tahoma" w:cs="Tahoma"/>
                <w:sz w:val="18"/>
                <w:szCs w:val="18"/>
                <w:lang w:val="sr-Cyrl-CS"/>
              </w:rPr>
              <w:t xml:space="preserve"> за</w:t>
            </w:r>
            <w:r w:rsidR="001E5761">
              <w:rPr>
                <w:rFonts w:ascii="Tahoma" w:hAnsi="Tahoma" w:cs="Tahoma"/>
                <w:sz w:val="18"/>
                <w:szCs w:val="18"/>
                <w:lang w:val="sr-Cyrl-CS"/>
              </w:rPr>
              <w:t xml:space="preserve"> </w:t>
            </w:r>
            <w:r w:rsidR="00FB2313">
              <w:rPr>
                <w:rFonts w:ascii="Tahoma" w:hAnsi="Tahoma" w:cs="Tahoma"/>
                <w:sz w:val="18"/>
                <w:szCs w:val="18"/>
                <w:lang w:val="sr-Cyrl-CS"/>
              </w:rPr>
              <w:t>8,2</w:t>
            </w:r>
            <w:r w:rsidRPr="00DD4BAB">
              <w:rPr>
                <w:rFonts w:ascii="Tahoma" w:hAnsi="Tahoma" w:cs="Tahoma"/>
                <w:sz w:val="18"/>
                <w:szCs w:val="18"/>
                <w:lang w:val="sr-Cyrl-CS"/>
              </w:rPr>
              <w:t xml:space="preserve">%. </w:t>
            </w:r>
          </w:p>
          <w:p w:rsidR="00CB5A51" w:rsidRPr="007C2DC6" w:rsidRDefault="00C20D06" w:rsidP="00D22F8E">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360022">
              <w:rPr>
                <w:rFonts w:ascii="Tahoma" w:hAnsi="Tahoma" w:cs="Tahoma"/>
                <w:sz w:val="18"/>
                <w:szCs w:val="18"/>
                <w:lang w:val="sr-Cyrl-CS"/>
              </w:rPr>
              <w:t>2023</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rsidR="003F7AD5" w:rsidRPr="00C20D06" w:rsidRDefault="003F7AD5" w:rsidP="003F7AD5">
      <w:pPr>
        <w:rPr>
          <w:lang w:val="ru-RU"/>
        </w:rPr>
      </w:pPr>
    </w:p>
    <w:sectPr w:rsidR="003F7AD5" w:rsidRPr="00C20D06" w:rsidSect="00B94D30">
      <w:headerReference w:type="even" r:id="rId8"/>
      <w:headerReference w:type="default" r:id="rId9"/>
      <w:footerReference w:type="even" r:id="rId10"/>
      <w:footerReference w:type="default" r:id="rId11"/>
      <w:headerReference w:type="first" r:id="rId12"/>
      <w:footerReference w:type="first" r:id="rId13"/>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29" w:rsidRDefault="007F4129">
      <w:r>
        <w:separator/>
      </w:r>
    </w:p>
  </w:endnote>
  <w:endnote w:type="continuationSeparator" w:id="0">
    <w:p w:rsidR="007F4129" w:rsidRDefault="007F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A" w:rsidRDefault="00FD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88"/>
      <w:gridCol w:w="5400"/>
    </w:tblGrid>
    <w:tr w:rsidR="008D4DA9" w:rsidRPr="00DD4BAB" w:rsidTr="00DD4BAB">
      <w:tc>
        <w:tcPr>
          <w:tcW w:w="4788" w:type="dxa"/>
          <w:shd w:val="clear" w:color="auto" w:fill="auto"/>
        </w:tcPr>
        <w:p w:rsidR="008D4DA9" w:rsidRPr="00DD4BAB" w:rsidRDefault="008D4DA9" w:rsidP="00DD4BAB">
          <w:pPr>
            <w:jc w:val="both"/>
            <w:rPr>
              <w:rFonts w:ascii="Tahoma" w:hAnsi="Tahoma" w:cs="Tahoma"/>
              <w:color w:val="333333"/>
              <w:sz w:val="22"/>
              <w:szCs w:val="22"/>
            </w:rPr>
          </w:pPr>
        </w:p>
      </w:tc>
      <w:tc>
        <w:tcPr>
          <w:tcW w:w="5400" w:type="dxa"/>
          <w:shd w:val="clear" w:color="auto" w:fill="auto"/>
        </w:tcPr>
        <w:p w:rsidR="008D4DA9" w:rsidRPr="00DD4BAB" w:rsidRDefault="008D4DA9" w:rsidP="00520691">
          <w:pPr>
            <w:rPr>
              <w:rFonts w:ascii="Tahoma" w:hAnsi="Tahoma" w:cs="Tahoma"/>
              <w:color w:val="333333"/>
              <w:sz w:val="22"/>
              <w:szCs w:val="22"/>
              <w:lang w:val="sr-Cyrl-CS"/>
            </w:rPr>
          </w:pPr>
        </w:p>
      </w:tc>
    </w:tr>
    <w:tr w:rsidR="008D4DA9" w:rsidRPr="00DD4BAB"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rsidR="008D4DA9" w:rsidRPr="00DD4BAB" w:rsidRDefault="008D4DA9" w:rsidP="00DD4BAB">
          <w:pPr>
            <w:ind w:left="972"/>
            <w:jc w:val="both"/>
            <w:rPr>
              <w:rFonts w:ascii="Tahoma" w:hAnsi="Tahoma" w:cs="Tahoma"/>
              <w:sz w:val="20"/>
              <w:szCs w:val="20"/>
              <w:lang w:val="ru-RU"/>
            </w:rPr>
          </w:pPr>
        </w:p>
      </w:tc>
    </w:tr>
  </w:tbl>
  <w:p w:rsidR="008D4DA9" w:rsidRPr="00777121" w:rsidRDefault="008D4DA9" w:rsidP="00777121">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8D4DA9" w:rsidRPr="00DD4BAB" w:rsidTr="00DD4BAB">
      <w:tc>
        <w:tcPr>
          <w:tcW w:w="5868" w:type="dxa"/>
          <w:shd w:val="clear" w:color="auto" w:fill="auto"/>
        </w:tcPr>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rsidR="00932DEF" w:rsidRPr="007F27DA" w:rsidRDefault="00932DEF" w:rsidP="00932DEF">
          <w:pPr>
            <w:jc w:val="both"/>
            <w:rPr>
              <w:rFonts w:ascii="Tahoma" w:hAnsi="Tahoma" w:cs="Tahoma"/>
              <w:color w:val="808080"/>
              <w:sz w:val="20"/>
              <w:szCs w:val="20"/>
              <w:lang w:val="sr-Cyrl-CS"/>
            </w:rPr>
          </w:pP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rsidR="008D4DA9" w:rsidRPr="00DD4BAB" w:rsidRDefault="008D4DA9" w:rsidP="00DD4BAB">
          <w:pPr>
            <w:jc w:val="both"/>
            <w:rPr>
              <w:rFonts w:ascii="Tahoma" w:hAnsi="Tahoma" w:cs="Tahoma"/>
              <w:sz w:val="22"/>
              <w:szCs w:val="22"/>
              <w:lang w:val="sr-Cyrl-CS"/>
            </w:rPr>
          </w:pPr>
        </w:p>
      </w:tc>
      <w:tc>
        <w:tcPr>
          <w:tcW w:w="5400" w:type="dxa"/>
          <w:shd w:val="clear" w:color="auto" w:fill="auto"/>
        </w:tcPr>
        <w:p w:rsidR="008267B0" w:rsidRPr="007F27DA" w:rsidRDefault="008267B0" w:rsidP="008267B0">
          <w:pPr>
            <w:jc w:val="center"/>
            <w:rPr>
              <w:rFonts w:ascii="Tahoma" w:hAnsi="Tahoma" w:cs="Tahoma"/>
              <w:sz w:val="20"/>
              <w:szCs w:val="20"/>
              <w:lang w:val="sr-Cyrl-CS"/>
            </w:rPr>
          </w:pPr>
          <w:r>
            <w:rPr>
              <w:rFonts w:ascii="Tahoma" w:hAnsi="Tahoma" w:cs="Tahoma"/>
              <w:sz w:val="20"/>
              <w:szCs w:val="20"/>
              <w:lang w:val="ru-RU"/>
            </w:rPr>
            <w:t>д</w:t>
          </w:r>
          <w:r w:rsidRPr="007F27DA">
            <w:rPr>
              <w:rFonts w:ascii="Tahoma" w:hAnsi="Tahoma" w:cs="Tahoma"/>
              <w:sz w:val="20"/>
              <w:szCs w:val="20"/>
              <w:lang w:val="sr-Cyrl-CS"/>
            </w:rPr>
            <w:t>иректор</w:t>
          </w:r>
        </w:p>
        <w:p w:rsidR="008267B0" w:rsidRPr="007F27DA" w:rsidRDefault="008267B0" w:rsidP="008267B0">
          <w:pPr>
            <w:ind w:left="972"/>
            <w:jc w:val="both"/>
            <w:rPr>
              <w:rFonts w:ascii="Tahoma" w:hAnsi="Tahoma" w:cs="Tahoma"/>
              <w:sz w:val="20"/>
              <w:szCs w:val="20"/>
              <w:lang w:val="ru-RU"/>
            </w:rPr>
          </w:pPr>
          <w:r>
            <w:rPr>
              <w:rFonts w:ascii="Tahoma" w:hAnsi="Tahoma" w:cs="Tahoma"/>
              <w:sz w:val="20"/>
              <w:szCs w:val="20"/>
            </w:rPr>
            <w:t xml:space="preserve">        </w:t>
          </w:r>
          <w:r w:rsidRPr="007F27DA">
            <w:rPr>
              <w:rFonts w:ascii="Tahoma" w:hAnsi="Tahoma" w:cs="Tahoma"/>
              <w:sz w:val="20"/>
              <w:szCs w:val="20"/>
              <w:lang w:val="sr-Cyrl-CS"/>
            </w:rPr>
            <w:t xml:space="preserve">др </w:t>
          </w:r>
          <w:r>
            <w:rPr>
              <w:rFonts w:ascii="Tahoma" w:hAnsi="Tahoma" w:cs="Tahoma"/>
              <w:sz w:val="20"/>
              <w:szCs w:val="20"/>
              <w:lang w:val="sr-Cyrl-CS"/>
            </w:rPr>
            <w:t>Миладин Коваче</w:t>
          </w:r>
          <w:r w:rsidRPr="007F27DA">
            <w:rPr>
              <w:rFonts w:ascii="Tahoma" w:hAnsi="Tahoma" w:cs="Tahoma"/>
              <w:sz w:val="20"/>
              <w:szCs w:val="20"/>
              <w:lang w:val="sr-Cyrl-CS"/>
            </w:rPr>
            <w:t>вић</w:t>
          </w:r>
        </w:p>
        <w:p w:rsidR="008D4DA9" w:rsidRPr="00DD4BAB" w:rsidRDefault="008D4DA9" w:rsidP="00DD4BAB">
          <w:pPr>
            <w:jc w:val="both"/>
            <w:rPr>
              <w:rFonts w:ascii="Tahoma" w:hAnsi="Tahoma" w:cs="Tahoma"/>
              <w:color w:val="808080"/>
              <w:sz w:val="20"/>
              <w:szCs w:val="20"/>
              <w:lang w:val="sr-Cyrl-CS"/>
            </w:rPr>
          </w:pPr>
        </w:p>
        <w:p w:rsidR="008D4DA9" w:rsidRPr="00DD4BAB" w:rsidRDefault="008D4DA9" w:rsidP="00DD4BAB">
          <w:pPr>
            <w:jc w:val="both"/>
            <w:rPr>
              <w:rFonts w:ascii="Tahoma" w:hAnsi="Tahoma" w:cs="Tahoma"/>
              <w:sz w:val="20"/>
              <w:szCs w:val="20"/>
              <w:lang w:val="ru-RU"/>
            </w:rPr>
          </w:pPr>
        </w:p>
      </w:tc>
    </w:tr>
  </w:tbl>
  <w:p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29" w:rsidRDefault="007F4129">
      <w:r>
        <w:separator/>
      </w:r>
    </w:p>
  </w:footnote>
  <w:footnote w:type="continuationSeparator" w:id="0">
    <w:p w:rsidR="007F4129" w:rsidRDefault="007F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A" w:rsidRDefault="00FD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rsidTr="00DD4BAB">
      <w:tc>
        <w:tcPr>
          <w:tcW w:w="3708" w:type="dxa"/>
          <w:shd w:val="clear" w:color="auto" w:fill="auto"/>
        </w:tcPr>
        <w:p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C273B">
            <w:rPr>
              <w:rStyle w:val="PageNumber"/>
              <w:rFonts w:ascii="Tahoma" w:hAnsi="Tahoma" w:cs="Tahoma"/>
              <w:noProof/>
              <w:sz w:val="22"/>
              <w:szCs w:val="22"/>
            </w:rPr>
            <w:t>1</w:t>
          </w:r>
          <w:r w:rsidRPr="00DD4BAB">
            <w:rPr>
              <w:rStyle w:val="PageNumber"/>
              <w:rFonts w:ascii="Tahoma" w:hAnsi="Tahoma" w:cs="Tahoma"/>
              <w:sz w:val="22"/>
              <w:szCs w:val="22"/>
            </w:rPr>
            <w:fldChar w:fldCharType="end"/>
          </w:r>
        </w:p>
        <w:p w:rsidR="008D4DA9" w:rsidRPr="00DD4BAB" w:rsidRDefault="008D4DA9" w:rsidP="00DD4BAB">
          <w:pPr>
            <w:pStyle w:val="Header"/>
            <w:jc w:val="right"/>
            <w:rPr>
              <w:rFonts w:ascii="Tahoma" w:hAnsi="Tahoma" w:cs="Tahoma"/>
              <w:lang w:val="sr-Cyrl-CS"/>
            </w:rPr>
          </w:pPr>
        </w:p>
        <w:p w:rsidR="008D4DA9" w:rsidRPr="00DD4BAB" w:rsidRDefault="008D4DA9" w:rsidP="00DD4BAB">
          <w:pPr>
            <w:pStyle w:val="Header"/>
            <w:jc w:val="right"/>
            <w:rPr>
              <w:rFonts w:ascii="Tahoma" w:hAnsi="Tahoma" w:cs="Tahoma"/>
              <w:sz w:val="20"/>
              <w:szCs w:val="20"/>
              <w:lang w:val="sr-Cyrl-CS"/>
            </w:rPr>
          </w:pPr>
        </w:p>
      </w:tc>
    </w:tr>
  </w:tbl>
  <w:p w:rsidR="008D4DA9" w:rsidRPr="00550E46" w:rsidRDefault="008D4DA9" w:rsidP="00CB5A51">
    <w:pPr>
      <w:pStyle w:val="Header"/>
      <w:rPr>
        <w:lang w:val="sr-Cyrl-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rsidTr="00DD4BAB">
      <w:tc>
        <w:tcPr>
          <w:tcW w:w="3708" w:type="dxa"/>
          <w:shd w:val="clear" w:color="auto" w:fill="auto"/>
        </w:tcPr>
        <w:p w:rsidR="008D4DA9" w:rsidRPr="00DD4BAB" w:rsidRDefault="00B1113B" w:rsidP="00DD4BAB">
          <w:pPr>
            <w:pStyle w:val="Header"/>
            <w:ind w:right="972"/>
            <w:rPr>
              <w:rFonts w:ascii="Tahoma" w:hAnsi="Tahoma" w:cs="Tahoma"/>
              <w:sz w:val="20"/>
              <w:szCs w:val="20"/>
              <w:lang w:val="sr-Cyrl-CS"/>
            </w:rPr>
          </w:pPr>
          <w:r w:rsidRPr="00550E46">
            <w:rPr>
              <w:noProof/>
            </w:rPr>
            <w:drawing>
              <wp:inline distT="0" distB="0" distL="0" distR="0">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rsidR="008D4DA9" w:rsidRPr="00DD4BAB" w:rsidRDefault="008D4DA9" w:rsidP="00DD4BAB">
          <w:pPr>
            <w:pStyle w:val="Header"/>
            <w:jc w:val="right"/>
            <w:rPr>
              <w:rFonts w:ascii="Tahoma" w:hAnsi="Tahoma" w:cs="Tahoma"/>
              <w:lang w:val="sr-Cyrl-CS"/>
            </w:rPr>
          </w:pP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66C3"/>
    <w:rsid w:val="000B08AF"/>
    <w:rsid w:val="000C1B6C"/>
    <w:rsid w:val="000C390B"/>
    <w:rsid w:val="000C4FB5"/>
    <w:rsid w:val="000D3DAF"/>
    <w:rsid w:val="000D591C"/>
    <w:rsid w:val="000E52E5"/>
    <w:rsid w:val="000E73AE"/>
    <w:rsid w:val="000F01FA"/>
    <w:rsid w:val="000F2487"/>
    <w:rsid w:val="0010155B"/>
    <w:rsid w:val="00106B08"/>
    <w:rsid w:val="00120D1D"/>
    <w:rsid w:val="00123F26"/>
    <w:rsid w:val="001249CF"/>
    <w:rsid w:val="00125525"/>
    <w:rsid w:val="00130A47"/>
    <w:rsid w:val="0013197F"/>
    <w:rsid w:val="0013269A"/>
    <w:rsid w:val="001413EF"/>
    <w:rsid w:val="00141F19"/>
    <w:rsid w:val="001435E7"/>
    <w:rsid w:val="001537B5"/>
    <w:rsid w:val="001618FD"/>
    <w:rsid w:val="001733C8"/>
    <w:rsid w:val="00175471"/>
    <w:rsid w:val="00184ED1"/>
    <w:rsid w:val="00187999"/>
    <w:rsid w:val="00196879"/>
    <w:rsid w:val="001A23BF"/>
    <w:rsid w:val="001A2F99"/>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A28B5"/>
    <w:rsid w:val="003B0114"/>
    <w:rsid w:val="003B0441"/>
    <w:rsid w:val="003B23FC"/>
    <w:rsid w:val="003C03A3"/>
    <w:rsid w:val="003C3808"/>
    <w:rsid w:val="003C5E28"/>
    <w:rsid w:val="003D0098"/>
    <w:rsid w:val="003D384F"/>
    <w:rsid w:val="003E21EA"/>
    <w:rsid w:val="003F25FD"/>
    <w:rsid w:val="003F2839"/>
    <w:rsid w:val="003F7AD5"/>
    <w:rsid w:val="00403B02"/>
    <w:rsid w:val="00403CB3"/>
    <w:rsid w:val="00404FE0"/>
    <w:rsid w:val="004051B4"/>
    <w:rsid w:val="00411E9D"/>
    <w:rsid w:val="00423841"/>
    <w:rsid w:val="00424CF7"/>
    <w:rsid w:val="00427E6E"/>
    <w:rsid w:val="00440069"/>
    <w:rsid w:val="0044018E"/>
    <w:rsid w:val="00440D11"/>
    <w:rsid w:val="004525E3"/>
    <w:rsid w:val="004672AE"/>
    <w:rsid w:val="00474B15"/>
    <w:rsid w:val="00480C4E"/>
    <w:rsid w:val="00485C33"/>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44FBE"/>
    <w:rsid w:val="00547548"/>
    <w:rsid w:val="00550DF2"/>
    <w:rsid w:val="00550E46"/>
    <w:rsid w:val="00557842"/>
    <w:rsid w:val="00561FA1"/>
    <w:rsid w:val="00566DB6"/>
    <w:rsid w:val="00572DB3"/>
    <w:rsid w:val="005741F0"/>
    <w:rsid w:val="00575BE1"/>
    <w:rsid w:val="00575E57"/>
    <w:rsid w:val="00577A9B"/>
    <w:rsid w:val="00583FF1"/>
    <w:rsid w:val="00587046"/>
    <w:rsid w:val="00597F7B"/>
    <w:rsid w:val="005A2D0D"/>
    <w:rsid w:val="005A40CC"/>
    <w:rsid w:val="005A5D98"/>
    <w:rsid w:val="005A7278"/>
    <w:rsid w:val="005B254C"/>
    <w:rsid w:val="005C6763"/>
    <w:rsid w:val="005D4E08"/>
    <w:rsid w:val="005D75FD"/>
    <w:rsid w:val="005E2E37"/>
    <w:rsid w:val="005E5DCC"/>
    <w:rsid w:val="005F676E"/>
    <w:rsid w:val="00606C76"/>
    <w:rsid w:val="00625709"/>
    <w:rsid w:val="0062714A"/>
    <w:rsid w:val="00630D9D"/>
    <w:rsid w:val="00630F4D"/>
    <w:rsid w:val="00632E8E"/>
    <w:rsid w:val="0063461A"/>
    <w:rsid w:val="00636DA7"/>
    <w:rsid w:val="0064116F"/>
    <w:rsid w:val="00643621"/>
    <w:rsid w:val="0065168A"/>
    <w:rsid w:val="00653FA2"/>
    <w:rsid w:val="00665E03"/>
    <w:rsid w:val="00667F40"/>
    <w:rsid w:val="00670974"/>
    <w:rsid w:val="0068046D"/>
    <w:rsid w:val="0068504E"/>
    <w:rsid w:val="00686325"/>
    <w:rsid w:val="006866DA"/>
    <w:rsid w:val="00696D06"/>
    <w:rsid w:val="006A1003"/>
    <w:rsid w:val="006A486E"/>
    <w:rsid w:val="006A5F9D"/>
    <w:rsid w:val="006B2269"/>
    <w:rsid w:val="006B5BF3"/>
    <w:rsid w:val="006C2E02"/>
    <w:rsid w:val="006C5E5F"/>
    <w:rsid w:val="006C63F5"/>
    <w:rsid w:val="006D0B1E"/>
    <w:rsid w:val="006E495F"/>
    <w:rsid w:val="006E4AE5"/>
    <w:rsid w:val="006E5655"/>
    <w:rsid w:val="006F3134"/>
    <w:rsid w:val="006F3E97"/>
    <w:rsid w:val="006F4515"/>
    <w:rsid w:val="00701C2C"/>
    <w:rsid w:val="00730170"/>
    <w:rsid w:val="00733B48"/>
    <w:rsid w:val="00737E31"/>
    <w:rsid w:val="007404C8"/>
    <w:rsid w:val="00740A72"/>
    <w:rsid w:val="00742933"/>
    <w:rsid w:val="00751CB6"/>
    <w:rsid w:val="00761E88"/>
    <w:rsid w:val="007701F0"/>
    <w:rsid w:val="00774438"/>
    <w:rsid w:val="00777121"/>
    <w:rsid w:val="007776DF"/>
    <w:rsid w:val="0077786F"/>
    <w:rsid w:val="0078106D"/>
    <w:rsid w:val="007831EC"/>
    <w:rsid w:val="00792220"/>
    <w:rsid w:val="00794344"/>
    <w:rsid w:val="007A12EC"/>
    <w:rsid w:val="007A35CA"/>
    <w:rsid w:val="007A3B28"/>
    <w:rsid w:val="007B0642"/>
    <w:rsid w:val="007B2D55"/>
    <w:rsid w:val="007B3A4A"/>
    <w:rsid w:val="007B4F27"/>
    <w:rsid w:val="007C11D3"/>
    <w:rsid w:val="007C2DC6"/>
    <w:rsid w:val="007C3413"/>
    <w:rsid w:val="007D3794"/>
    <w:rsid w:val="007D7250"/>
    <w:rsid w:val="007E0B11"/>
    <w:rsid w:val="007E1CD5"/>
    <w:rsid w:val="007F4129"/>
    <w:rsid w:val="007F7469"/>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7230D"/>
    <w:rsid w:val="00880E9F"/>
    <w:rsid w:val="00883EE9"/>
    <w:rsid w:val="008875DC"/>
    <w:rsid w:val="00896C79"/>
    <w:rsid w:val="008A1D15"/>
    <w:rsid w:val="008A33BF"/>
    <w:rsid w:val="008A4E3E"/>
    <w:rsid w:val="008B516F"/>
    <w:rsid w:val="008C140A"/>
    <w:rsid w:val="008C1DEB"/>
    <w:rsid w:val="008C72FC"/>
    <w:rsid w:val="008C7F10"/>
    <w:rsid w:val="008D18E1"/>
    <w:rsid w:val="008D4DA9"/>
    <w:rsid w:val="008E009B"/>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4DFF"/>
    <w:rsid w:val="00966936"/>
    <w:rsid w:val="0097253C"/>
    <w:rsid w:val="00975FE1"/>
    <w:rsid w:val="009777A3"/>
    <w:rsid w:val="009810C4"/>
    <w:rsid w:val="0098335C"/>
    <w:rsid w:val="00984A60"/>
    <w:rsid w:val="0098528E"/>
    <w:rsid w:val="00993FCE"/>
    <w:rsid w:val="009940F5"/>
    <w:rsid w:val="00995527"/>
    <w:rsid w:val="009A3CCA"/>
    <w:rsid w:val="009A41DD"/>
    <w:rsid w:val="009A4458"/>
    <w:rsid w:val="009B169E"/>
    <w:rsid w:val="009B7D86"/>
    <w:rsid w:val="009C273B"/>
    <w:rsid w:val="009D741F"/>
    <w:rsid w:val="009E1A4E"/>
    <w:rsid w:val="009E266C"/>
    <w:rsid w:val="009E73F6"/>
    <w:rsid w:val="009F2697"/>
    <w:rsid w:val="009F3209"/>
    <w:rsid w:val="00A0332C"/>
    <w:rsid w:val="00A1719A"/>
    <w:rsid w:val="00A26E18"/>
    <w:rsid w:val="00A274FF"/>
    <w:rsid w:val="00A40E78"/>
    <w:rsid w:val="00A43FE0"/>
    <w:rsid w:val="00A44149"/>
    <w:rsid w:val="00A55193"/>
    <w:rsid w:val="00A56BD5"/>
    <w:rsid w:val="00A61633"/>
    <w:rsid w:val="00A616EB"/>
    <w:rsid w:val="00A658AB"/>
    <w:rsid w:val="00A74F13"/>
    <w:rsid w:val="00A7560F"/>
    <w:rsid w:val="00A7610F"/>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6665"/>
    <w:rsid w:val="00B0708D"/>
    <w:rsid w:val="00B11093"/>
    <w:rsid w:val="00B1113B"/>
    <w:rsid w:val="00B16ED7"/>
    <w:rsid w:val="00B20EA4"/>
    <w:rsid w:val="00B215DA"/>
    <w:rsid w:val="00B24CE3"/>
    <w:rsid w:val="00B263F4"/>
    <w:rsid w:val="00B2746F"/>
    <w:rsid w:val="00B4073A"/>
    <w:rsid w:val="00B41291"/>
    <w:rsid w:val="00B4192E"/>
    <w:rsid w:val="00B459FA"/>
    <w:rsid w:val="00B52F9C"/>
    <w:rsid w:val="00B610DF"/>
    <w:rsid w:val="00B6330D"/>
    <w:rsid w:val="00B63685"/>
    <w:rsid w:val="00B63A97"/>
    <w:rsid w:val="00B64CA7"/>
    <w:rsid w:val="00B664CF"/>
    <w:rsid w:val="00B76E26"/>
    <w:rsid w:val="00B77334"/>
    <w:rsid w:val="00B800BB"/>
    <w:rsid w:val="00B82F50"/>
    <w:rsid w:val="00B86A9B"/>
    <w:rsid w:val="00B92171"/>
    <w:rsid w:val="00B94D30"/>
    <w:rsid w:val="00BB209E"/>
    <w:rsid w:val="00BB55AA"/>
    <w:rsid w:val="00BB5D19"/>
    <w:rsid w:val="00BB63C9"/>
    <w:rsid w:val="00BC4C36"/>
    <w:rsid w:val="00BD160E"/>
    <w:rsid w:val="00BD3852"/>
    <w:rsid w:val="00BE5C1F"/>
    <w:rsid w:val="00BE772D"/>
    <w:rsid w:val="00BF1D6A"/>
    <w:rsid w:val="00BF5D5D"/>
    <w:rsid w:val="00C023B8"/>
    <w:rsid w:val="00C15261"/>
    <w:rsid w:val="00C165A1"/>
    <w:rsid w:val="00C20D06"/>
    <w:rsid w:val="00C24863"/>
    <w:rsid w:val="00C30554"/>
    <w:rsid w:val="00C324EC"/>
    <w:rsid w:val="00C345FD"/>
    <w:rsid w:val="00C35C3E"/>
    <w:rsid w:val="00C404A4"/>
    <w:rsid w:val="00C4758E"/>
    <w:rsid w:val="00C515DC"/>
    <w:rsid w:val="00C56DB3"/>
    <w:rsid w:val="00C57F88"/>
    <w:rsid w:val="00C60DA6"/>
    <w:rsid w:val="00C62BEB"/>
    <w:rsid w:val="00C6311B"/>
    <w:rsid w:val="00C63CF3"/>
    <w:rsid w:val="00C63F57"/>
    <w:rsid w:val="00C71792"/>
    <w:rsid w:val="00C75712"/>
    <w:rsid w:val="00C85B1C"/>
    <w:rsid w:val="00C90A1B"/>
    <w:rsid w:val="00C91B81"/>
    <w:rsid w:val="00C95EA3"/>
    <w:rsid w:val="00CA6CA8"/>
    <w:rsid w:val="00CB40CA"/>
    <w:rsid w:val="00CB5A51"/>
    <w:rsid w:val="00CB5D77"/>
    <w:rsid w:val="00CB6B96"/>
    <w:rsid w:val="00CC167B"/>
    <w:rsid w:val="00CC6CCF"/>
    <w:rsid w:val="00CD0C4B"/>
    <w:rsid w:val="00CD2B53"/>
    <w:rsid w:val="00CD3515"/>
    <w:rsid w:val="00CD58A3"/>
    <w:rsid w:val="00CD7235"/>
    <w:rsid w:val="00CE0336"/>
    <w:rsid w:val="00CE166F"/>
    <w:rsid w:val="00CE5913"/>
    <w:rsid w:val="00CF159C"/>
    <w:rsid w:val="00CF277E"/>
    <w:rsid w:val="00D035C4"/>
    <w:rsid w:val="00D13002"/>
    <w:rsid w:val="00D13EFC"/>
    <w:rsid w:val="00D22F8E"/>
    <w:rsid w:val="00D25CB2"/>
    <w:rsid w:val="00D302A8"/>
    <w:rsid w:val="00D3602B"/>
    <w:rsid w:val="00D4049B"/>
    <w:rsid w:val="00D41613"/>
    <w:rsid w:val="00D43A8A"/>
    <w:rsid w:val="00D564BF"/>
    <w:rsid w:val="00D56EBE"/>
    <w:rsid w:val="00D70606"/>
    <w:rsid w:val="00D70A60"/>
    <w:rsid w:val="00D71D63"/>
    <w:rsid w:val="00D85305"/>
    <w:rsid w:val="00D85DA1"/>
    <w:rsid w:val="00D86103"/>
    <w:rsid w:val="00D96A7C"/>
    <w:rsid w:val="00DA7CCE"/>
    <w:rsid w:val="00DB3974"/>
    <w:rsid w:val="00DB6CBF"/>
    <w:rsid w:val="00DC2024"/>
    <w:rsid w:val="00DC2F81"/>
    <w:rsid w:val="00DD1D8B"/>
    <w:rsid w:val="00DD30DD"/>
    <w:rsid w:val="00DD4BAB"/>
    <w:rsid w:val="00DE1DDD"/>
    <w:rsid w:val="00DF0500"/>
    <w:rsid w:val="00DF694F"/>
    <w:rsid w:val="00E074F7"/>
    <w:rsid w:val="00E14676"/>
    <w:rsid w:val="00E1690F"/>
    <w:rsid w:val="00E24753"/>
    <w:rsid w:val="00E31B74"/>
    <w:rsid w:val="00E346FB"/>
    <w:rsid w:val="00E36137"/>
    <w:rsid w:val="00E403FF"/>
    <w:rsid w:val="00E47D53"/>
    <w:rsid w:val="00E517BA"/>
    <w:rsid w:val="00E519B4"/>
    <w:rsid w:val="00E5268D"/>
    <w:rsid w:val="00E5360F"/>
    <w:rsid w:val="00E57B8A"/>
    <w:rsid w:val="00E6020E"/>
    <w:rsid w:val="00E65ABC"/>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D77AD"/>
    <w:rsid w:val="00EE106D"/>
    <w:rsid w:val="00EE6EFD"/>
    <w:rsid w:val="00EF1F4A"/>
    <w:rsid w:val="00F03FFC"/>
    <w:rsid w:val="00F05019"/>
    <w:rsid w:val="00F06925"/>
    <w:rsid w:val="00F077CB"/>
    <w:rsid w:val="00F149CE"/>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938"/>
    <w:rsid w:val="00FB0D0D"/>
    <w:rsid w:val="00FB2313"/>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2662C8-A0C6-4A6E-8066-A6665062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EC4B-A4DF-4A6E-AEB9-48462E9B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2023-11-28T12:30:00Z</cp:lastPrinted>
  <dcterms:created xsi:type="dcterms:W3CDTF">2023-11-29T10:45:00Z</dcterms:created>
  <dcterms:modified xsi:type="dcterms:W3CDTF">2023-11-29T10:45:00Z</dcterms:modified>
</cp:coreProperties>
</file>