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DC78EF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 </w:t>
            </w:r>
            <w:r w:rsidR="00E54B0D" w:rsidRPr="00DC78EF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7E69BB" w:rsidRPr="00DC78EF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052D13" w:rsidRPr="00DC78EF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856C0D" w:rsidRPr="00DC78EF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E54B0D" w:rsidRPr="00DC78EF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052D13" w:rsidRPr="00DC78EF">
              <w:rPr>
                <w:rFonts w:ascii="Arial" w:hAnsi="Arial" w:cs="Arial"/>
                <w:sz w:val="20"/>
                <w:szCs w:val="20"/>
                <w:lang w:val="sr-Cyrl-CS"/>
              </w:rPr>
              <w:t>.20</w:t>
            </w:r>
            <w:r w:rsidR="00EF2222" w:rsidRPr="00DC78EF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7E69BB" w:rsidRPr="00DC78EF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DC78EF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>Спољнотрговинска робна размена</w:t>
            </w:r>
            <w:r w:rsidR="001F6878" w:rsidRPr="00DC78EF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 xml:space="preserve">, </w:t>
            </w:r>
            <w:r w:rsidR="00945815" w:rsidRPr="00DC78EF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 xml:space="preserve">за </w:t>
            </w:r>
            <w:r w:rsidR="002E211D" w:rsidRPr="00DC78EF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>јану</w:t>
            </w:r>
            <w:r w:rsidR="00376BD8" w:rsidRPr="00DC78EF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>ар</w:t>
            </w:r>
            <w:r w:rsidR="0003298B" w:rsidRPr="00DC78EF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052D13" w:rsidRPr="00DC78EF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>20</w:t>
            </w:r>
            <w:r w:rsidR="00EF2222" w:rsidRPr="00DC78EF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>2</w:t>
            </w:r>
            <w:r w:rsidR="007E69BB" w:rsidRPr="00DC78EF"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  <w:t>3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556EE5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7E69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E0F8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5430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E0F8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CE0F8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E0F8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E0F8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5055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E0F8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CE0F8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E0F8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E160D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341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E160D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E160D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160D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160D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3088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160D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E160D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6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160D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E160D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2182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160D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E160D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21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160D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E638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јануаром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E160D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872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160D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160D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160D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243041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7</w:t>
            </w:r>
            <w:r w:rsidR="00525BA3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46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525BA3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5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525B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ru-RU"/>
              </w:rPr>
              <w:t>12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525BA3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243041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6</w:t>
            </w:r>
            <w:r w:rsidR="00525BA3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89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525BA3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9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525B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525BA3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525BA3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4761D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7</w:t>
            </w:r>
            <w:r w:rsidR="004D79F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D79F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4D79F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већ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ru-RU"/>
              </w:rPr>
              <w:t>пр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ru-RU"/>
              </w:rPr>
              <w:t>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D79F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70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4D79F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777639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777639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777639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777639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777639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777639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%),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777639">
              <w:rPr>
                <w:rFonts w:ascii="Arial" w:hAnsi="Arial" w:cs="Arial"/>
                <w:bCs/>
                <w:sz w:val="18"/>
                <w:szCs w:val="18"/>
                <w:lang w:val="ru-RU"/>
              </w:rPr>
              <w:t>19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777639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777639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777639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4876A3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876A3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4876A3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876A3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4876A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4876A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4876A3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876A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4876A3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876A3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ED62D8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8A2DCF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6C39A3">
              <w:rPr>
                <w:rFonts w:ascii="Arial" w:hAnsi="Arial" w:cs="Arial"/>
                <w:sz w:val="18"/>
                <w:szCs w:val="18"/>
                <w:lang w:val="sr-Cyrl-RS"/>
              </w:rPr>
              <w:t>554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C39A3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6C39A3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C39A3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6C39A3">
              <w:rPr>
                <w:rFonts w:ascii="Arial" w:hAnsi="Arial" w:cs="Arial"/>
                <w:sz w:val="18"/>
                <w:szCs w:val="18"/>
                <w:lang w:val="sr-Cyrl-RS"/>
              </w:rPr>
              <w:t>550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C39A3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C39A3">
              <w:rPr>
                <w:rFonts w:ascii="Arial" w:hAnsi="Arial" w:cs="Arial"/>
                <w:sz w:val="18"/>
                <w:szCs w:val="18"/>
                <w:lang w:val="sr-Cyrl-CS"/>
              </w:rPr>
              <w:t>10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C39A3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6C39A3">
              <w:rPr>
                <w:rFonts w:ascii="Arial" w:hAnsi="Arial" w:cs="Arial"/>
                <w:sz w:val="18"/>
                <w:szCs w:val="18"/>
                <w:lang w:val="sr-Cyrl-RS"/>
              </w:rPr>
              <w:t>236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C39A3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9395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885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17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530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ru-RU"/>
              </w:rPr>
              <w:t>10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328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ru-RU"/>
              </w:rPr>
              <w:t>43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</w:t>
            </w:r>
            <w:r w:rsidR="00B3489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57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AF24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8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F824B9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F824B9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ru-RU" w:eastAsia="en-GB"/>
                    </w:rPr>
                  </w:pPr>
                  <w:r w:rsidRPr="00F824B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F824B9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F824B9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F824B9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F824B9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F824B9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F824B9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F824B9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F824B9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F824B9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F824B9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F824B9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F824B9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30C41" w:rsidRPr="00F824B9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328.8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306.0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359.6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334.9</w:t>
                  </w:r>
                </w:p>
              </w:tc>
            </w:tr>
            <w:tr w:rsidR="00D30C41" w:rsidRPr="00F824B9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158.6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148.3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356.4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331.1</w:t>
                  </w:r>
                </w:p>
              </w:tc>
            </w:tr>
            <w:tr w:rsidR="00D30C41" w:rsidRPr="00F824B9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154.8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144.0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300.2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277.9</w:t>
                  </w:r>
                </w:p>
              </w:tc>
            </w:tr>
            <w:tr w:rsidR="00D30C41" w:rsidRPr="00F824B9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134.2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125.1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178.3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165.4</w:t>
                  </w:r>
                </w:p>
              </w:tc>
            </w:tr>
            <w:tr w:rsidR="00D30C41" w:rsidRPr="00F824B9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Кина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128.3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119.8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134.0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0C41" w:rsidRPr="00F824B9" w:rsidRDefault="00D30C41" w:rsidP="00D30C4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824B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124.5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991F99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B04FE7" w:rsidRPr="00991F9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="00991F9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5</w:t>
            </w:r>
            <w:r w:rsidR="00F47CB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F47CB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2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>електричне енергије</w:t>
            </w:r>
            <w:r w:rsidR="00101BD9">
              <w:rPr>
                <w:rFonts w:ascii="Arial" w:hAnsi="Arial" w:cs="Arial"/>
                <w:sz w:val="18"/>
                <w:szCs w:val="18"/>
                <w:lang w:val="sr-Cyrl-RS"/>
              </w:rPr>
              <w:t xml:space="preserve">, 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>житариц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 производ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од њих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E01E4F" w:rsidRPr="00991F99">
              <w:rPr>
                <w:rFonts w:ascii="Arial" w:hAnsi="Arial" w:cs="Arial"/>
                <w:sz w:val="18"/>
                <w:szCs w:val="18"/>
                <w:lang w:val="sr-Cyrl-RS"/>
              </w:rPr>
              <w:t>електричних машина и апарата</w:t>
            </w:r>
            <w:r w:rsidR="00101BD9">
              <w:rPr>
                <w:rFonts w:ascii="Arial" w:hAnsi="Arial" w:cs="Arial"/>
                <w:sz w:val="18"/>
                <w:szCs w:val="18"/>
                <w:lang w:val="sr-Cyrl-RS"/>
              </w:rPr>
              <w:t xml:space="preserve">, друмских возила и </w:t>
            </w:r>
            <w:r w:rsidR="00101BD9" w:rsidRPr="00650852">
              <w:rPr>
                <w:rFonts w:ascii="Arial" w:hAnsi="Arial" w:cs="Arial"/>
                <w:sz w:val="18"/>
                <w:szCs w:val="18"/>
                <w:lang w:val="sr-Cyrl-RS"/>
              </w:rPr>
              <w:t>гвожђа и челика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F47CB1">
              <w:rPr>
                <w:rFonts w:ascii="Arial" w:hAnsi="Arial" w:cs="Arial"/>
                <w:sz w:val="18"/>
                <w:szCs w:val="18"/>
                <w:lang w:val="sr-Cyrl-RS"/>
              </w:rPr>
              <w:t>302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47CB1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991F99" w:rsidRPr="00991F99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F47CB1">
              <w:rPr>
                <w:rFonts w:ascii="Arial" w:hAnsi="Arial" w:cs="Arial"/>
                <w:sz w:val="18"/>
                <w:szCs w:val="18"/>
                <w:lang w:val="sr-Cyrl-RS"/>
              </w:rPr>
              <w:t>50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47CB1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5C14B7" w:rsidRPr="00991F9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F47CB1">
              <w:rPr>
                <w:rFonts w:ascii="Arial" w:hAnsi="Arial" w:cs="Arial"/>
                <w:sz w:val="18"/>
                <w:szCs w:val="18"/>
                <w:lang w:val="sr-Cyrl-RS"/>
              </w:rPr>
              <w:t>00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47CB1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991F99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991F99" w:rsidRPr="00991F9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F47CB1">
              <w:rPr>
                <w:rFonts w:ascii="Arial" w:hAnsi="Arial" w:cs="Arial"/>
                <w:sz w:val="18"/>
                <w:szCs w:val="18"/>
                <w:lang w:val="sr-Cyrl-RS"/>
              </w:rPr>
              <w:t>81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47CB1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F47CB1">
              <w:rPr>
                <w:rFonts w:ascii="Arial" w:hAnsi="Arial" w:cs="Arial"/>
                <w:sz w:val="18"/>
                <w:szCs w:val="18"/>
                <w:lang w:val="sr-Cyrl-RS"/>
              </w:rPr>
              <w:t>14</w:t>
            </w:r>
            <w:r w:rsidR="005C14B7" w:rsidRPr="00991F99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F77D8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F47CB1">
              <w:rPr>
                <w:rFonts w:ascii="Arial" w:eastAsia="Calibri" w:hAnsi="Arial" w:cs="Arial"/>
                <w:sz w:val="18"/>
                <w:szCs w:val="18"/>
                <w:lang w:val="sr-Cyrl-RS"/>
              </w:rPr>
              <w:t>7</w:t>
            </w:r>
            <w:r w:rsidRPr="00F824B9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F824B9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991F99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="00F47CB1">
              <w:rPr>
                <w:rFonts w:ascii="Arial" w:eastAsia="Calibri" w:hAnsi="Arial" w:cs="Arial"/>
                <w:sz w:val="18"/>
                <w:szCs w:val="18"/>
                <w:lang w:val="sr-Cyrl-RS"/>
              </w:rPr>
              <w:t>40</w:t>
            </w:r>
            <w:r w:rsidR="00A97930" w:rsidRPr="00F824B9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F47CB1">
              <w:rPr>
                <w:rFonts w:ascii="Arial" w:eastAsia="Calibri" w:hAnsi="Arial" w:cs="Arial"/>
                <w:sz w:val="18"/>
                <w:szCs w:val="18"/>
                <w:lang w:val="sr-Cyrl-RS"/>
              </w:rPr>
              <w:t>2</w:t>
            </w:r>
            <w:r w:rsidRPr="00F824B9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F824B9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F47CB1">
              <w:rPr>
                <w:rFonts w:ascii="Arial" w:hAnsi="Arial" w:cs="Arial"/>
                <w:sz w:val="18"/>
                <w:szCs w:val="18"/>
                <w:lang w:val="sr-Cyrl-RS"/>
              </w:rPr>
              <w:t>198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47CB1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0D402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2F6DC7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4365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Црном Гором (извозе се електрична енергија и лекови за малопродају</w:t>
            </w:r>
            <w:r w:rsidR="002F4365" w:rsidRPr="002F4365">
              <w:rPr>
                <w:rFonts w:ascii="Arial" w:hAnsi="Arial" w:cs="Arial"/>
                <w:sz w:val="18"/>
                <w:szCs w:val="18"/>
                <w:lang w:val="sr-Cyrl-RS" w:eastAsia="en-GB"/>
              </w:rPr>
              <w:t>)</w:t>
            </w:r>
            <w:r w:rsidR="002F4365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електрична енергија и сушено месо), </w:t>
            </w:r>
            <w:r w:rsidR="0058754D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Босном и Херцеговином (извоз</w:t>
            </w:r>
            <w:r w:rsidR="00855B8E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4365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855B8E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7C0236" w:rsidRPr="002F4365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="0058754D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7C0236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2F4365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лигнит)</w:t>
            </w:r>
            <w:r w:rsidR="004F6C00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99567A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електричне енергије и </w:t>
            </w:r>
            <w:r w:rsidR="002F5A34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</w:t>
            </w:r>
            <w:r w:rsidR="0099567A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их</w:t>
            </w:r>
            <w:r w:rsidR="002F5A34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проводника</w:t>
            </w:r>
            <w:r w:rsidR="00A33045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99567A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A33045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99567A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2F5A34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BC3D15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2F436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025B61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4365" w:rsidRPr="002F6DC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Хрватском,</w:t>
            </w:r>
            <w:r w:rsidR="00D34B82" w:rsidRPr="002F6DC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2F4365" w:rsidRPr="002F6DC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Мађарском, </w:t>
            </w:r>
            <w:r w:rsidR="00BF4F09" w:rsidRPr="002F6DC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2F4365" w:rsidRPr="002F6DC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</w:t>
            </w:r>
            <w:r w:rsidR="00BF4F09" w:rsidRPr="002F6DC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Великом Британијом, Шведском, Чешком, </w:t>
            </w:r>
            <w:r w:rsidR="002F4365" w:rsidRPr="002F6DC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EF534A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2F6DC7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4365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Руском Федерацијом, </w:t>
            </w:r>
            <w:r w:rsidR="00BE548A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Турском, </w:t>
            </w:r>
            <w:r w:rsidR="002F4365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Ираком, Азербејџаном, Холандијом, Француском, Аустријом,</w:t>
            </w:r>
            <w:r w:rsidR="002F6DC7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Немачком, </w:t>
            </w:r>
            <w:r w:rsidR="002F6DC7" w:rsidRPr="002F6DC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Данск</w:t>
            </w:r>
            <w:r w:rsidR="00BE548A" w:rsidRPr="002F6DC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ом, </w:t>
            </w:r>
            <w:r w:rsidR="002F6DC7" w:rsidRPr="002F6DC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Италијом, Пољском, </w:t>
            </w:r>
            <w:r w:rsidR="002F4365" w:rsidRPr="002F6DC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Белгијом, </w:t>
            </w:r>
            <w:r w:rsidR="00BF4F09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Словенијом</w:t>
            </w:r>
            <w:r w:rsidR="002F4365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Швајцарском</w:t>
            </w:r>
            <w:r w:rsidR="00D34B82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2F6DC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0D4024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B6304B" w:rsidRPr="00302CB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2CB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302CB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025B61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25B61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извоза. Увоз првих пет одсека чини </w:t>
            </w:r>
            <w:r w:rsidR="00025B61">
              <w:rPr>
                <w:rFonts w:ascii="Arial" w:hAnsi="Arial" w:cs="Arial"/>
                <w:sz w:val="18"/>
                <w:szCs w:val="18"/>
                <w:lang w:val="ru-RU"/>
              </w:rPr>
              <w:t>29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25B61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302CB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F824B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02CB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1A6190" w:rsidRPr="00302CB8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02CB8" w:rsidRPr="00302CB8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902"/>
              <w:gridCol w:w="972"/>
              <w:gridCol w:w="973"/>
              <w:gridCol w:w="2768"/>
              <w:gridCol w:w="972"/>
              <w:gridCol w:w="933"/>
            </w:tblGrid>
            <w:tr w:rsidR="007467AB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DC78EF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DC78E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Извоз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DC78EF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C78E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</w:tr>
            <w:tr w:rsidR="00121568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57AC5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AC5" w:rsidRDefault="00757AC5" w:rsidP="00757AC5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AC5" w:rsidRDefault="00757AC5" w:rsidP="00757A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287.3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AC5" w:rsidRDefault="00757AC5" w:rsidP="00757A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267.3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AC5" w:rsidRDefault="00757AC5" w:rsidP="00757AC5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Природни гас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AC5" w:rsidRDefault="00757AC5" w:rsidP="00757A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261.1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AC5" w:rsidRDefault="00757AC5" w:rsidP="00757A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240.9</w:t>
                  </w:r>
                </w:p>
              </w:tc>
            </w:tr>
            <w:tr w:rsidR="00757AC5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AC5" w:rsidRDefault="00757AC5" w:rsidP="00757A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 руде и отпаци метала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AC5" w:rsidRDefault="00757AC5" w:rsidP="00757A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202.8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AC5" w:rsidRDefault="00757AC5" w:rsidP="00757A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188.9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AC5" w:rsidRDefault="00757AC5" w:rsidP="00757A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AC5" w:rsidRDefault="00757AC5" w:rsidP="00757A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207.6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AC5" w:rsidRDefault="00757AC5" w:rsidP="00757A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193.0</w:t>
                  </w:r>
                </w:p>
              </w:tc>
            </w:tr>
            <w:tr w:rsidR="00757AC5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AC5" w:rsidRDefault="00757AC5" w:rsidP="00757A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Електрична енергија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AC5" w:rsidRDefault="00757AC5" w:rsidP="00757A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180.7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AC5" w:rsidRDefault="00757AC5" w:rsidP="00757A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171.7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AC5" w:rsidRDefault="00757AC5" w:rsidP="00757A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AC5" w:rsidRDefault="00757AC5" w:rsidP="00757A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183.6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AC5" w:rsidRDefault="00757AC5" w:rsidP="00757A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170.9</w:t>
                  </w:r>
                </w:p>
              </w:tc>
            </w:tr>
            <w:tr w:rsidR="00757AC5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AC5" w:rsidRDefault="00757AC5" w:rsidP="00757A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AC5" w:rsidRDefault="00757AC5" w:rsidP="00757A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133.4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AC5" w:rsidRDefault="00757AC5" w:rsidP="00757A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124.1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AC5" w:rsidRDefault="00757AC5" w:rsidP="00757A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Електрична енергија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AC5" w:rsidRDefault="00757AC5" w:rsidP="00757A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143.9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AC5" w:rsidRDefault="00757AC5" w:rsidP="00757A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136.7</w:t>
                  </w:r>
                </w:p>
              </w:tc>
            </w:tr>
            <w:tr w:rsidR="00757AC5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AC5" w:rsidRDefault="00757AC5" w:rsidP="00757A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каучука, нигде непоменути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AC5" w:rsidRDefault="00757AC5" w:rsidP="00757A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111.1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AC5" w:rsidRDefault="00757AC5" w:rsidP="00757A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103.4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7AC5" w:rsidRDefault="00757AC5" w:rsidP="00757A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AC5" w:rsidRDefault="00757AC5" w:rsidP="00757A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120.7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AC5" w:rsidRDefault="00757AC5" w:rsidP="00757A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112.5</w:t>
                  </w:r>
                </w:p>
              </w:tc>
            </w:tr>
            <w:tr w:rsidR="0012156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B6656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E05B47" w:rsidRPr="00F86053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bookmarkStart w:id="0" w:name="_GoBack"/>
            <w:bookmarkEnd w:id="0"/>
            <w:r w:rsidRPr="00F86053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F860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F860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207CD" w:rsidRPr="00F86053">
              <w:rPr>
                <w:rFonts w:ascii="Arial" w:hAnsi="Arial" w:cs="Arial"/>
                <w:sz w:val="18"/>
                <w:szCs w:val="18"/>
                <w:lang w:val="sr-Cyrl-CS"/>
              </w:rPr>
              <w:t>јану</w:t>
            </w:r>
            <w:r w:rsidR="003F33BF" w:rsidRPr="00F86053">
              <w:rPr>
                <w:rFonts w:ascii="Arial" w:hAnsi="Arial" w:cs="Arial"/>
                <w:sz w:val="18"/>
                <w:szCs w:val="18"/>
                <w:lang w:val="sr-Cyrl-CS"/>
              </w:rPr>
              <w:t>ар</w:t>
            </w:r>
            <w:r w:rsidR="00E05B47" w:rsidRPr="00F860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F8605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F86053" w:rsidRPr="00F86053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F860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F860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9207CD" w:rsidRPr="00F86053">
              <w:rPr>
                <w:rFonts w:ascii="Arial" w:hAnsi="Arial" w:cs="Arial"/>
                <w:sz w:val="18"/>
                <w:szCs w:val="18"/>
                <w:lang w:val="sr-Cyrl-CS"/>
              </w:rPr>
              <w:t>дец</w:t>
            </w:r>
            <w:r w:rsidR="002D50F3" w:rsidRPr="00F86053">
              <w:rPr>
                <w:rFonts w:ascii="Arial" w:hAnsi="Arial" w:cs="Arial"/>
                <w:sz w:val="18"/>
                <w:szCs w:val="18"/>
                <w:lang w:val="sr-Cyrl-CS"/>
              </w:rPr>
              <w:t>ем</w:t>
            </w:r>
            <w:r w:rsidR="00497251" w:rsidRPr="00F86053">
              <w:rPr>
                <w:rFonts w:ascii="Arial" w:hAnsi="Arial" w:cs="Arial"/>
                <w:sz w:val="18"/>
                <w:szCs w:val="18"/>
                <w:lang w:val="sr-Cyrl-CS"/>
              </w:rPr>
              <w:t>бар</w:t>
            </w:r>
            <w:r w:rsidR="00604EE6" w:rsidRPr="00F860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F86053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85112D" w:rsidRPr="00F8605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F86053" w:rsidRPr="00F8605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F860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F86053" w:rsidRPr="00F86053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F860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F86053" w:rsidRPr="00F86053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05B47" w:rsidRPr="00F8605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86053" w:rsidRPr="00F86053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F860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32980" w:rsidRPr="00F86053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F860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F860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F86053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F86053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F860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F860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F86053" w:rsidRPr="00F8605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43BB2" w:rsidRPr="00F8605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86053" w:rsidRPr="00F8605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05B47" w:rsidRPr="00F86053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F86053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F8605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F86053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F86053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F860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F860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9207CD" w:rsidRPr="00F86053">
              <w:rPr>
                <w:rFonts w:ascii="Arial" w:hAnsi="Arial" w:cs="Arial"/>
                <w:sz w:val="18"/>
                <w:szCs w:val="18"/>
                <w:lang w:val="sr-Cyrl-CS"/>
              </w:rPr>
              <w:t>јану</w:t>
            </w:r>
            <w:r w:rsidR="002D50F3" w:rsidRPr="00F86053">
              <w:rPr>
                <w:rFonts w:ascii="Arial" w:hAnsi="Arial" w:cs="Arial"/>
                <w:sz w:val="18"/>
                <w:szCs w:val="18"/>
                <w:lang w:val="sr-Cyrl-CS"/>
              </w:rPr>
              <w:t>ар 20</w:t>
            </w:r>
            <w:r w:rsidR="009207CD" w:rsidRPr="00F8605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F86053" w:rsidRPr="00F86053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2D50F3" w:rsidRPr="00F860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/ </w:t>
            </w:r>
            <w:r w:rsidR="009207CD" w:rsidRPr="00F86053">
              <w:rPr>
                <w:rFonts w:ascii="Arial" w:hAnsi="Arial" w:cs="Arial"/>
                <w:sz w:val="18"/>
                <w:szCs w:val="18"/>
                <w:lang w:val="sr-Cyrl-CS"/>
              </w:rPr>
              <w:t>дец</w:t>
            </w:r>
            <w:r w:rsidR="002D50F3" w:rsidRPr="00F86053">
              <w:rPr>
                <w:rFonts w:ascii="Arial" w:hAnsi="Arial" w:cs="Arial"/>
                <w:sz w:val="18"/>
                <w:szCs w:val="18"/>
                <w:lang w:val="sr-Cyrl-CS"/>
              </w:rPr>
              <w:t>ембар 20</w:t>
            </w:r>
            <w:r w:rsidR="0085112D" w:rsidRPr="00F8605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F86053" w:rsidRPr="00F8605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F86053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F860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05B2C" w:rsidRPr="00F86053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F860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F860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F86053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F860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F86053" w:rsidRPr="00F86053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05B47" w:rsidRPr="00F8605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86053" w:rsidRPr="00F86053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F860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32980" w:rsidRPr="00F86053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F860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F860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F860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F86053" w:rsidRPr="00F86053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E05B47" w:rsidRPr="00F8605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86053" w:rsidRPr="00F8605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05B47" w:rsidRPr="00F86053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85701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E211D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јану</w:t>
            </w:r>
            <w:r w:rsidR="00376BD8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ар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AC48F1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AC48F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4876A3">
              <w:rPr>
                <w:rFonts w:ascii="Arial" w:hAnsi="Arial" w:cs="Arial"/>
                <w:sz w:val="18"/>
                <w:szCs w:val="18"/>
                <w:lang w:val="sr-Cyrl-RS"/>
              </w:rPr>
              <w:t>86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354D8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електричне енергије</w:t>
            </w:r>
            <w:r w:rsidR="00354D8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C48F1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AA2881">
              <w:rPr>
                <w:rFonts w:ascii="Arial" w:hAnsi="Arial" w:cs="Arial"/>
                <w:sz w:val="18"/>
                <w:szCs w:val="18"/>
                <w:lang w:val="sr-Cyrl-CS"/>
              </w:rPr>
              <w:t>81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54D8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сетова проводника за авионе, возила и бродове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AA2881">
              <w:rPr>
                <w:rFonts w:ascii="Arial" w:hAnsi="Arial" w:cs="Arial"/>
                <w:sz w:val="18"/>
                <w:szCs w:val="18"/>
                <w:lang w:val="sr-Cyrl-CS"/>
              </w:rPr>
              <w:t>134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354D8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AC48F1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AA2881">
              <w:rPr>
                <w:rFonts w:ascii="Arial" w:hAnsi="Arial" w:cs="Arial"/>
                <w:sz w:val="18"/>
                <w:szCs w:val="18"/>
                <w:lang w:val="sr-Cyrl-RS"/>
              </w:rPr>
              <w:t>63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54D8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делова и прибор за моторна возила</w:t>
            </w:r>
            <w:r w:rsidR="00AC48F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C48F1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AA2881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9A100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природни гас</w:t>
            </w:r>
            <w:r w:rsidR="009A1003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B4701">
              <w:rPr>
                <w:rFonts w:ascii="Arial" w:hAnsi="Arial" w:cs="Arial"/>
                <w:sz w:val="18"/>
                <w:szCs w:val="18"/>
                <w:lang w:val="sr-Cyrl-CS"/>
              </w:rPr>
              <w:t>57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руги по значају је увоз </w:t>
            </w:r>
            <w:r w:rsidR="00EB470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</w:t>
            </w:r>
            <w:r w:rsidR="00EB470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</w:t>
            </w:r>
            <w:r w:rsidR="00EB470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нафт</w:t>
            </w:r>
            <w:r w:rsidR="00EB470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</w:t>
            </w:r>
            <w:r w:rsidR="00EB470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B4701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EB4701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електричне енергије</w:t>
            </w:r>
            <w:r w:rsidR="00EB470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EB4701">
              <w:rPr>
                <w:rFonts w:ascii="Arial" w:hAnsi="Arial" w:cs="Arial"/>
                <w:sz w:val="18"/>
                <w:szCs w:val="18"/>
                <w:lang w:val="sr-Cyrl-CS"/>
              </w:rPr>
              <w:t>144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EB470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EB470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EB470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</w:t>
            </w:r>
            <w:r w:rsidR="00EB470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EB4701">
              <w:rPr>
                <w:rFonts w:ascii="Arial" w:hAnsi="Arial" w:cs="Arial"/>
                <w:sz w:val="18"/>
                <w:szCs w:val="18"/>
                <w:lang w:val="sr-Cyrl-CS"/>
              </w:rPr>
              <w:t>84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гасних уља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2C4EE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B4701">
              <w:rPr>
                <w:rFonts w:ascii="Arial" w:hAnsi="Arial" w:cs="Arial"/>
                <w:sz w:val="18"/>
                <w:szCs w:val="18"/>
                <w:lang w:val="sr-Cyrl-CS"/>
              </w:rPr>
              <w:t>33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</w:t>
            </w:r>
            <w:r w:rsidRPr="000D4024">
              <w:rPr>
                <w:rFonts w:ascii="Arial" w:hAnsi="Arial" w:cs="Arial"/>
                <w:sz w:val="18"/>
                <w:szCs w:val="18"/>
                <w:lang w:val="ru-RU"/>
              </w:rPr>
              <w:t>укупно</w:t>
            </w: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19" w:rsidRDefault="00D23019">
      <w:r>
        <w:separator/>
      </w:r>
    </w:p>
  </w:endnote>
  <w:endnote w:type="continuationSeparator" w:id="0">
    <w:p w:rsidR="00D23019" w:rsidRDefault="00D2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2F61ED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2F61ED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Pr="002F61ED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2F61ED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2F61ED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2F61ED" w:rsidRDefault="00CD481A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2F61ED">
                  <w:rPr>
                    <w:rFonts w:ascii="Tahoma" w:hAnsi="Tahoma" w:cs="Tahoma"/>
                    <w:sz w:val="20"/>
                    <w:szCs w:val="20"/>
                    <w:lang w:val="sr-Cyrl-RS"/>
                  </w:rPr>
                  <w:t>Одсек</w:t>
                </w:r>
                <w:r w:rsidR="002E13CC" w:rsidRPr="002F61ED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2F61ED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2F61ED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2F61ED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</w:p>
              <w:p w:rsidR="002E13CC" w:rsidRPr="002F61ED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2F61ED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2F61ED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2F61ED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2F61ED" w:rsidRDefault="002F61ED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hyperlink r:id="rId1" w:history="1">
                  <w:r w:rsidRPr="00056221">
                    <w:rPr>
                      <w:rStyle w:val="Hyperlink"/>
                      <w:rFonts w:ascii="Tahoma" w:hAnsi="Tahoma" w:cs="Tahoma"/>
                      <w:sz w:val="20"/>
                      <w:szCs w:val="20"/>
                    </w:rPr>
                    <w:t>stat</w:t>
                  </w:r>
                  <w:r w:rsidRPr="00056221">
                    <w:rPr>
                      <w:rStyle w:val="Hyperlink"/>
                      <w:rFonts w:ascii="Tahoma" w:hAnsi="Tahoma" w:cs="Tahoma"/>
                      <w:sz w:val="20"/>
                      <w:szCs w:val="20"/>
                      <w:lang w:val="ru-RU"/>
                    </w:rPr>
                    <w:t>@</w:t>
                  </w:r>
                  <w:r w:rsidRPr="00056221">
                    <w:rPr>
                      <w:rStyle w:val="Hyperlink"/>
                      <w:rFonts w:ascii="Tahoma" w:hAnsi="Tahoma" w:cs="Tahoma"/>
                      <w:sz w:val="20"/>
                      <w:szCs w:val="20"/>
                    </w:rPr>
                    <w:t>stat</w:t>
                  </w:r>
                  <w:r w:rsidRPr="00056221">
                    <w:rPr>
                      <w:rStyle w:val="Hyperlink"/>
                      <w:rFonts w:ascii="Tahoma" w:hAnsi="Tahoma" w:cs="Tahoma"/>
                      <w:sz w:val="20"/>
                      <w:szCs w:val="20"/>
                      <w:lang w:val="ru-RU"/>
                    </w:rPr>
                    <w:t>.</w:t>
                  </w:r>
                  <w:r w:rsidRPr="00056221">
                    <w:rPr>
                      <w:rStyle w:val="Hyperlink"/>
                      <w:rFonts w:ascii="Tahoma" w:hAnsi="Tahoma" w:cs="Tahoma"/>
                      <w:sz w:val="20"/>
                      <w:szCs w:val="20"/>
                    </w:rPr>
                    <w:t>gov</w:t>
                  </w:r>
                  <w:r w:rsidRPr="00056221">
                    <w:rPr>
                      <w:rStyle w:val="Hyperlink"/>
                      <w:rFonts w:ascii="Tahoma" w:hAnsi="Tahoma" w:cs="Tahoma"/>
                      <w:sz w:val="20"/>
                      <w:szCs w:val="20"/>
                      <w:lang w:val="ru-RU"/>
                    </w:rPr>
                    <w:t>.</w:t>
                  </w:r>
                  <w:r w:rsidRPr="00056221">
                    <w:rPr>
                      <w:rStyle w:val="Hyperlink"/>
                      <w:rFonts w:ascii="Tahoma" w:hAnsi="Tahoma" w:cs="Tahoma"/>
                      <w:sz w:val="20"/>
                      <w:szCs w:val="20"/>
                    </w:rPr>
                    <w:t>rs</w:t>
                  </w:r>
                </w:hyperlink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19" w:rsidRDefault="00D23019">
      <w:r>
        <w:separator/>
      </w:r>
    </w:p>
  </w:footnote>
  <w:footnote w:type="continuationSeparator" w:id="0">
    <w:p w:rsidR="00D23019" w:rsidRDefault="00D2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F824B9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F824B9">
            <w:rPr>
              <w:rFonts w:ascii="Tahoma" w:hAnsi="Tahoma" w:cs="Tahoma"/>
              <w:sz w:val="20"/>
              <w:szCs w:val="20"/>
              <w:lang w:val="sr-Cyrl-CS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DC78EF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hyperlink r:id="rId2" w:history="1">
            <w:r w:rsidRPr="00056221">
              <w:rPr>
                <w:rStyle w:val="Hyperlink"/>
                <w:rFonts w:ascii="Tahoma" w:hAnsi="Tahoma" w:cs="Tahoma"/>
                <w:sz w:val="20"/>
                <w:szCs w:val="20"/>
              </w:rPr>
              <w:t>www</w:t>
            </w:r>
            <w:r w:rsidRPr="00056221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056221">
              <w:rPr>
                <w:rStyle w:val="Hyperlink"/>
                <w:rFonts w:ascii="Tahoma" w:hAnsi="Tahoma" w:cs="Tahoma"/>
                <w:sz w:val="20"/>
                <w:szCs w:val="20"/>
              </w:rPr>
              <w:t>stat</w:t>
            </w:r>
            <w:r w:rsidRPr="00056221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056221">
              <w:rPr>
                <w:rStyle w:val="Hyperlink"/>
                <w:rFonts w:ascii="Tahoma" w:hAnsi="Tahoma" w:cs="Tahoma"/>
                <w:sz w:val="20"/>
                <w:szCs w:val="20"/>
              </w:rPr>
              <w:t>gov</w:t>
            </w:r>
            <w:r w:rsidRPr="00056221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056221">
              <w:rPr>
                <w:rStyle w:val="Hyperlink"/>
                <w:rFonts w:ascii="Tahoma" w:hAnsi="Tahoma" w:cs="Tahoma"/>
                <w:sz w:val="20"/>
                <w:szCs w:val="20"/>
              </w:rPr>
              <w:t>rs</w:t>
            </w:r>
          </w:hyperlink>
          <w:r w:rsidRPr="00F824B9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</w:p>
        <w:p w:rsidR="002E13CC" w:rsidRPr="00056DF0" w:rsidRDefault="00DC78EF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hyperlink r:id="rId3" w:history="1">
            <w:r w:rsidRPr="00056221">
              <w:rPr>
                <w:rStyle w:val="Hyperlink"/>
                <w:rFonts w:ascii="Tahoma" w:hAnsi="Tahoma" w:cs="Tahoma"/>
                <w:sz w:val="20"/>
                <w:szCs w:val="20"/>
              </w:rPr>
              <w:t>stat</w:t>
            </w:r>
            <w:r w:rsidRPr="00056221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@</w:t>
            </w:r>
            <w:r w:rsidRPr="00056221">
              <w:rPr>
                <w:rStyle w:val="Hyperlink"/>
                <w:rFonts w:ascii="Tahoma" w:hAnsi="Tahoma" w:cs="Tahoma"/>
                <w:sz w:val="20"/>
                <w:szCs w:val="20"/>
              </w:rPr>
              <w:t>stat</w:t>
            </w:r>
            <w:r w:rsidRPr="00056221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056221">
              <w:rPr>
                <w:rStyle w:val="Hyperlink"/>
                <w:rFonts w:ascii="Tahoma" w:hAnsi="Tahoma" w:cs="Tahoma"/>
                <w:sz w:val="20"/>
                <w:szCs w:val="20"/>
              </w:rPr>
              <w:t>gov</w:t>
            </w:r>
            <w:r w:rsidRPr="00056221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056221">
              <w:rPr>
                <w:rStyle w:val="Hyperlink"/>
                <w:rFonts w:ascii="Tahoma" w:hAnsi="Tahoma" w:cs="Tahoma"/>
                <w:sz w:val="20"/>
                <w:szCs w:val="20"/>
              </w:rPr>
              <w:t>rs</w:t>
            </w:r>
          </w:hyperlink>
          <w:r w:rsidRPr="00F824B9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5B6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4D88"/>
    <w:rsid w:val="000567BA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184"/>
    <w:rsid w:val="000C132D"/>
    <w:rsid w:val="000C19A3"/>
    <w:rsid w:val="000C2B8C"/>
    <w:rsid w:val="000C334E"/>
    <w:rsid w:val="000C348F"/>
    <w:rsid w:val="000C471A"/>
    <w:rsid w:val="000C4A93"/>
    <w:rsid w:val="000C4BC9"/>
    <w:rsid w:val="000C4D62"/>
    <w:rsid w:val="000C77DC"/>
    <w:rsid w:val="000C7882"/>
    <w:rsid w:val="000D26E3"/>
    <w:rsid w:val="000D33BF"/>
    <w:rsid w:val="000D4024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1BD9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61D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41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23B4"/>
    <w:rsid w:val="00243041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792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CFD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4365"/>
    <w:rsid w:val="002F51EA"/>
    <w:rsid w:val="002F5957"/>
    <w:rsid w:val="002F59C1"/>
    <w:rsid w:val="002F5A34"/>
    <w:rsid w:val="002F619E"/>
    <w:rsid w:val="002F61ED"/>
    <w:rsid w:val="002F65E9"/>
    <w:rsid w:val="002F6AEA"/>
    <w:rsid w:val="002F6DC7"/>
    <w:rsid w:val="002F7963"/>
    <w:rsid w:val="00300417"/>
    <w:rsid w:val="003007C5"/>
    <w:rsid w:val="00300BD4"/>
    <w:rsid w:val="003017D2"/>
    <w:rsid w:val="00301A5B"/>
    <w:rsid w:val="00302CB8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5DCD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16EF4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4D88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973C9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2F6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6A3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0D95"/>
    <w:rsid w:val="004D153F"/>
    <w:rsid w:val="004D1DFE"/>
    <w:rsid w:val="004D1EC8"/>
    <w:rsid w:val="004D1FDA"/>
    <w:rsid w:val="004D2B1D"/>
    <w:rsid w:val="004D359A"/>
    <w:rsid w:val="004D49DA"/>
    <w:rsid w:val="004D4C77"/>
    <w:rsid w:val="004D79FD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5BA3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2921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6EE5"/>
    <w:rsid w:val="00557331"/>
    <w:rsid w:val="00557842"/>
    <w:rsid w:val="00560192"/>
    <w:rsid w:val="00560566"/>
    <w:rsid w:val="00561FA1"/>
    <w:rsid w:val="00562997"/>
    <w:rsid w:val="0056394B"/>
    <w:rsid w:val="00563C73"/>
    <w:rsid w:val="00565C68"/>
    <w:rsid w:val="00566267"/>
    <w:rsid w:val="00566600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00F1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B63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3FD2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3"/>
    <w:rsid w:val="006B7E74"/>
    <w:rsid w:val="006C0ACF"/>
    <w:rsid w:val="006C1F45"/>
    <w:rsid w:val="006C29B2"/>
    <w:rsid w:val="006C39A3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57AC5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267B"/>
    <w:rsid w:val="00773E70"/>
    <w:rsid w:val="00773FF8"/>
    <w:rsid w:val="00775187"/>
    <w:rsid w:val="00775DDE"/>
    <w:rsid w:val="00776A59"/>
    <w:rsid w:val="00777121"/>
    <w:rsid w:val="00777639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236"/>
    <w:rsid w:val="007C0AC8"/>
    <w:rsid w:val="007C1057"/>
    <w:rsid w:val="007C1160"/>
    <w:rsid w:val="007C122C"/>
    <w:rsid w:val="007C1DB8"/>
    <w:rsid w:val="007C2103"/>
    <w:rsid w:val="007C3749"/>
    <w:rsid w:val="007C410D"/>
    <w:rsid w:val="007C4459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9BB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B47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E92"/>
    <w:rsid w:val="00991F99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7A"/>
    <w:rsid w:val="0099568D"/>
    <w:rsid w:val="00995A68"/>
    <w:rsid w:val="0099650F"/>
    <w:rsid w:val="00996D84"/>
    <w:rsid w:val="00997897"/>
    <w:rsid w:val="009A0597"/>
    <w:rsid w:val="009A0723"/>
    <w:rsid w:val="009A09FF"/>
    <w:rsid w:val="009A1003"/>
    <w:rsid w:val="009A1762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3A36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881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48F1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2478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89F"/>
    <w:rsid w:val="00B34BD8"/>
    <w:rsid w:val="00B34F56"/>
    <w:rsid w:val="00B362B0"/>
    <w:rsid w:val="00B363E5"/>
    <w:rsid w:val="00B36BD7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56D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2D2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4F09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0F87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019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0C41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C78EF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08E6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0DF"/>
    <w:rsid w:val="00E1645E"/>
    <w:rsid w:val="00E167A9"/>
    <w:rsid w:val="00E1690F"/>
    <w:rsid w:val="00E16D44"/>
    <w:rsid w:val="00E2008B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4701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2D8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2222"/>
    <w:rsid w:val="00EF32AD"/>
    <w:rsid w:val="00EF33DE"/>
    <w:rsid w:val="00EF3CBD"/>
    <w:rsid w:val="00EF4EFC"/>
    <w:rsid w:val="00EF534A"/>
    <w:rsid w:val="00EF553D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B2C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CB1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24B9"/>
    <w:rsid w:val="00F82792"/>
    <w:rsid w:val="00F83537"/>
    <w:rsid w:val="00F847A4"/>
    <w:rsid w:val="00F84D2D"/>
    <w:rsid w:val="00F84E09"/>
    <w:rsid w:val="00F84E25"/>
    <w:rsid w:val="00F84F8F"/>
    <w:rsid w:val="00F85B98"/>
    <w:rsid w:val="00F86053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6204391-BF43-4004-98F7-28874C86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2F6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@stat.gov.r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at@stat.gov.rs" TargetMode="External"/><Relationship Id="rId2" Type="http://schemas.openxmlformats.org/officeDocument/2006/relationships/hyperlink" Target="http://www.stat.gov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EADF-7621-4BDC-AC26-19BCD3DC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6681</CharactersWithSpaces>
  <SharedDoc>false</SharedDoc>
  <HLinks>
    <vt:vector size="18" baseType="variant">
      <vt:variant>
        <vt:i4>5439543</vt:i4>
      </vt:variant>
      <vt:variant>
        <vt:i4>6</vt:i4>
      </vt:variant>
      <vt:variant>
        <vt:i4>0</vt:i4>
      </vt:variant>
      <vt:variant>
        <vt:i4>5</vt:i4>
      </vt:variant>
      <vt:variant>
        <vt:lpwstr>mailto:stat@stat.gov.rs</vt:lpwstr>
      </vt:variant>
      <vt:variant>
        <vt:lpwstr/>
      </vt:variant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5439543</vt:i4>
      </vt:variant>
      <vt:variant>
        <vt:i4>0</vt:i4>
      </vt:variant>
      <vt:variant>
        <vt:i4>0</vt:i4>
      </vt:variant>
      <vt:variant>
        <vt:i4>5</vt:i4>
      </vt:variant>
      <vt:variant>
        <vt:lpwstr>mailto:stat@stat.gov.rs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3</cp:revision>
  <cp:lastPrinted>2018-03-28T14:44:00Z</cp:lastPrinted>
  <dcterms:created xsi:type="dcterms:W3CDTF">2023-03-13T08:45:00Z</dcterms:created>
  <dcterms:modified xsi:type="dcterms:W3CDTF">2023-03-13T08:46:00Z</dcterms:modified>
</cp:coreProperties>
</file>