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color w:val="000000"/>
          <w:sz w:val="22"/>
          <w:szCs w:val="22"/>
          <w:lang w:val="sr-Cyrl-C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Стране подружнице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Србији</w:t>
      </w:r>
    </w:p>
    <w:p w:rsidR="002B1237" w:rsidRPr="00532776" w:rsidRDefault="002B1237" w:rsidP="002B123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201</w:t>
      </w:r>
      <w:r w:rsidR="00641A06">
        <w:rPr>
          <w:rFonts w:ascii="Arial" w:hAnsi="Arial" w:cs="Arial"/>
          <w:b/>
          <w:color w:val="000000"/>
          <w:sz w:val="22"/>
          <w:szCs w:val="22"/>
          <w:lang w:val="sr-Latn-CS"/>
        </w:rPr>
        <w:t>8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години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</w:p>
    <w:p w:rsidR="002B1237" w:rsidRPr="004E0209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2B1237" w:rsidRPr="004E0209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Уводне напомене</w:t>
      </w: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У процесу хармонизовања структурних пословних статистика са европским статистичким стандардима, у Републичком заводу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 статистику од референтне 201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1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године ради се обрачун основних показатеља </w:t>
      </w:r>
      <w:r w:rsidRPr="00A90336">
        <w:rPr>
          <w:rFonts w:ascii="Arial" w:hAnsi="Arial" w:cs="Arial"/>
          <w:sz w:val="20"/>
          <w:szCs w:val="20"/>
          <w:lang w:val="sr-Cyrl-CS"/>
        </w:rPr>
        <w:t>унутрашње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статистике о страним подружницама у Републици Србији</w:t>
      </w:r>
      <w:r w:rsidRPr="00A90336">
        <w:rPr>
          <w:rFonts w:ascii="Arial" w:eastAsia="EUAlbertina-Bold-Identity-H" w:hAnsi="Arial" w:cs="Arial"/>
          <w:bCs/>
          <w:sz w:val="20"/>
          <w:szCs w:val="20"/>
          <w:lang w:val="sr-Latn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Latn-CS"/>
        </w:rPr>
        <w:t>inward FATS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Истраживање је дефинисано Уредбом Европске уније </w:t>
      </w:r>
      <w:r w:rsidRPr="00A90336">
        <w:rPr>
          <w:rFonts w:ascii="Arial" w:hAnsi="Arial" w:cs="Arial"/>
          <w:i/>
          <w:color w:val="000000"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REGULATION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EC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No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716/2007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EUROPEAN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PARLIAMENT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AND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COUNCIL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Community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statistics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structure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and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activity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foreign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affiliates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. У условима глобализације и сталних флуктуација капитала, као и финансијске и економске кризе у светској економији, ови показатељи су све више у фокусу интересовања корисника свих профила.</w:t>
      </w: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Ова статистика</w:t>
      </w:r>
      <w:r w:rsidRPr="00A90336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описује делатност пословних субјеката који су резиденти у извештајној држави (Републици Србији), а под контролом су страних предузећа. Реч је о пословним субјектима у којима је учешће страног капитала (једне земље или више земаља) у укупном капиталу 50% и више. Основни циљ ове статистике јесте да покаже учешће ових пословних субјеката у домаћој економији и њихов утицај на њу.</w:t>
      </w: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8D51E3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Подаци се прикупљају путем обрасца „Структурно истраживање о пословању привредних друштава“ (СБС 01), што значи да су обухваћена активна привредна друштва и друга правна лица разврстана по делатностима КД 2010 (осим сектора К и О). Део података се преузима из административних извора. Резултати се приказују по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 делатностима КД (сектори B–J,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L–N</w:t>
      </w:r>
      <w:r w:rsidR="00A47258">
        <w:rPr>
          <w:rFonts w:ascii="Arial" w:hAnsi="Arial" w:cs="Arial"/>
          <w:color w:val="000000"/>
          <w:sz w:val="20"/>
          <w:szCs w:val="20"/>
          <w:lang w:val="sr-Cyrl-CS"/>
        </w:rPr>
        <w:t xml:space="preserve"> и </w:t>
      </w:r>
      <w:r w:rsidR="00A47258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) и државама у којима је седиште крајње институционалне јединице која контролише страну подружницу. То је институционална јединица која је последња у ланцу </w:t>
      </w:r>
      <w:r w:rsidRPr="00A90336">
        <w:rPr>
          <w:rFonts w:ascii="Arial" w:hAnsi="Arial" w:cs="Arial"/>
          <w:sz w:val="20"/>
          <w:szCs w:val="20"/>
          <w:lang w:val="sr-Cyrl-CS"/>
        </w:rPr>
        <w:t>контроле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, над којом ниједна друга јединица нема контролу. </w:t>
      </w:r>
    </w:p>
    <w:p w:rsidR="002B1237" w:rsidRPr="008D51E3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Основни</w:t>
      </w:r>
      <w:r w:rsidRPr="00A90336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подаци, 201</w:t>
      </w:r>
      <w:r w:rsidR="00641A06">
        <w:rPr>
          <w:rFonts w:ascii="Arial" w:hAnsi="Arial" w:cs="Arial"/>
          <w:b/>
          <w:color w:val="000000"/>
          <w:sz w:val="20"/>
          <w:szCs w:val="20"/>
        </w:rPr>
        <w:t>8</w:t>
      </w:r>
      <w:r w:rsidRPr="00A90336">
        <w:rPr>
          <w:rFonts w:ascii="Arial" w:hAnsi="Arial" w:cs="Arial"/>
          <w:b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У 201</w:t>
      </w:r>
      <w:r w:rsidR="00641A06">
        <w:rPr>
          <w:rFonts w:ascii="Arial" w:hAnsi="Arial" w:cs="Arial"/>
          <w:color w:val="000000"/>
          <w:sz w:val="20"/>
          <w:szCs w:val="20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било 2</w:t>
      </w:r>
      <w:r w:rsidR="00641A06">
        <w:rPr>
          <w:rFonts w:ascii="Arial" w:hAnsi="Arial" w:cs="Arial"/>
          <w:color w:val="000000"/>
          <w:sz w:val="20"/>
          <w:szCs w:val="20"/>
        </w:rPr>
        <w:t>789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 xml:space="preserve"> и </w:t>
      </w:r>
      <w:r w:rsidR="00D41636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37DF0"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 w:rsidR="007E151C">
        <w:rPr>
          <w:rFonts w:ascii="Arial" w:hAnsi="Arial" w:cs="Arial"/>
          <w:color w:val="000000"/>
          <w:sz w:val="20"/>
          <w:szCs w:val="20"/>
          <w:lang w:val="sr-Latn-RS"/>
        </w:rPr>
        <w:t>75511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641A06">
        <w:rPr>
          <w:rFonts w:ascii="Arial" w:hAnsi="Arial" w:cs="Arial"/>
          <w:color w:val="000000"/>
          <w:sz w:val="20"/>
          <w:szCs w:val="20"/>
          <w:lang w:val="sr-Cyrl-CS"/>
        </w:rPr>
        <w:t>запосленa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Укупан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промет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остварила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201</w:t>
      </w:r>
      <w:r w:rsidR="00641A06">
        <w:rPr>
          <w:rFonts w:ascii="Arial" w:hAnsi="Arial" w:cs="Arial"/>
          <w:color w:val="000000"/>
          <w:sz w:val="20"/>
          <w:szCs w:val="20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ru-RU"/>
        </w:rPr>
        <w:t>3</w:t>
      </w:r>
      <w:r w:rsidR="007E151C">
        <w:rPr>
          <w:rFonts w:ascii="Arial" w:hAnsi="Arial" w:cs="Arial"/>
          <w:color w:val="000000"/>
          <w:sz w:val="20"/>
          <w:szCs w:val="20"/>
          <w:lang w:val="sr-Latn-RS"/>
        </w:rPr>
        <w:t>863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док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факторским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трошковима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641A06">
        <w:rPr>
          <w:rFonts w:ascii="Arial" w:hAnsi="Arial" w:cs="Arial"/>
          <w:color w:val="000000"/>
          <w:sz w:val="20"/>
          <w:szCs w:val="20"/>
          <w:lang w:val="sr-Latn-RS"/>
        </w:rPr>
        <w:t>757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1452F0">
        <w:rPr>
          <w:rFonts w:ascii="Arial" w:hAnsi="Arial" w:cs="Arial"/>
          <w:color w:val="000000"/>
          <w:sz w:val="20"/>
          <w:szCs w:val="20"/>
          <w:lang w:val="sr-Cyrl-R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може се истаћи следеће: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641A06">
        <w:rPr>
          <w:rFonts w:ascii="Arial" w:hAnsi="Arial" w:cs="Arial"/>
          <w:b/>
          <w:color w:val="000000"/>
          <w:sz w:val="20"/>
          <w:szCs w:val="20"/>
        </w:rPr>
        <w:t>2789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Pr="008D51E3">
        <w:rPr>
          <w:rFonts w:ascii="Arial" w:hAnsi="Arial" w:cs="Arial"/>
          <w:b/>
          <w:color w:val="000000"/>
          <w:sz w:val="20"/>
          <w:szCs w:val="20"/>
          <w:lang w:val="sr-Cyrl-CS"/>
        </w:rPr>
        <w:t>3,</w:t>
      </w:r>
      <w:r w:rsidR="00822BBA">
        <w:rPr>
          <w:rFonts w:ascii="Arial" w:hAnsi="Arial" w:cs="Arial"/>
          <w:b/>
          <w:color w:val="000000"/>
          <w:sz w:val="20"/>
          <w:szCs w:val="20"/>
        </w:rPr>
        <w:t>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пословних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субјеката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обухваћених истраживањем СБС 01,</w:t>
      </w:r>
      <w:r w:rsidRPr="00E72A4E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822BBA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D41636">
        <w:rPr>
          <w:rFonts w:ascii="Arial" w:hAnsi="Arial" w:cs="Arial"/>
          <w:color w:val="000000"/>
          <w:sz w:val="20"/>
          <w:szCs w:val="20"/>
          <w:lang w:val="sr-Cyrl-RS"/>
        </w:rPr>
        <w:t xml:space="preserve"> и </w:t>
      </w:r>
      <w:r w:rsidR="00D41636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822BBA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(у даљем тексту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СБС обухват)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претежном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делатношћу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9109CB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CD6E03">
        <w:rPr>
          <w:rFonts w:ascii="Arial" w:hAnsi="Arial" w:cs="Arial"/>
          <w:color w:val="000000"/>
          <w:sz w:val="20"/>
          <w:szCs w:val="20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(2</w:t>
      </w:r>
      <w:r w:rsidR="0097058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CD6E03">
        <w:rPr>
          <w:rFonts w:ascii="Arial" w:hAnsi="Arial" w:cs="Arial"/>
          <w:color w:val="000000"/>
          <w:sz w:val="20"/>
          <w:szCs w:val="20"/>
        </w:rPr>
        <w:t>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Стручним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научним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иновационим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техничким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(12,</w:t>
      </w:r>
      <w:r w:rsidR="00CD6E03">
        <w:rPr>
          <w:rFonts w:ascii="Arial" w:hAnsi="Arial" w:cs="Arial"/>
          <w:color w:val="000000"/>
          <w:sz w:val="20"/>
          <w:szCs w:val="20"/>
        </w:rPr>
        <w:t>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="00CD6E03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23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CD6E03">
        <w:rPr>
          <w:rFonts w:ascii="Arial" w:hAnsi="Arial" w:cs="Arial"/>
          <w:b/>
          <w:color w:val="000000"/>
          <w:sz w:val="20"/>
          <w:szCs w:val="20"/>
        </w:rPr>
        <w:t>7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A568D">
        <w:rPr>
          <w:rFonts w:ascii="Arial" w:hAnsi="Arial" w:cs="Arial"/>
          <w:color w:val="000000"/>
          <w:sz w:val="20"/>
          <w:szCs w:val="20"/>
          <w:lang w:val="sr-Cyrl-R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CD6E03">
        <w:rPr>
          <w:rFonts w:ascii="Arial" w:hAnsi="Arial" w:cs="Arial"/>
          <w:color w:val="000000"/>
          <w:sz w:val="20"/>
          <w:szCs w:val="20"/>
        </w:rPr>
        <w:t>54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CD6E03">
        <w:rPr>
          <w:rFonts w:ascii="Arial" w:hAnsi="Arial" w:cs="Arial"/>
          <w:color w:val="000000"/>
          <w:sz w:val="20"/>
          <w:szCs w:val="20"/>
        </w:rPr>
        <w:t>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="00CD6E03">
        <w:rPr>
          <w:rFonts w:ascii="Arial" w:hAnsi="Arial" w:cs="Arial"/>
          <w:color w:val="000000"/>
          <w:sz w:val="20"/>
          <w:szCs w:val="20"/>
          <w:lang w:val="sr-Cyrl-CS"/>
        </w:rPr>
        <w:t xml:space="preserve"> (19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CD6E03">
        <w:rPr>
          <w:rFonts w:ascii="Arial" w:hAnsi="Arial" w:cs="Arial"/>
          <w:color w:val="000000"/>
          <w:sz w:val="20"/>
          <w:szCs w:val="20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Административне и помоћне услужне делатности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147F9">
        <w:rPr>
          <w:rFonts w:ascii="Arial" w:hAnsi="Arial" w:cs="Arial"/>
          <w:color w:val="000000"/>
          <w:sz w:val="20"/>
          <w:szCs w:val="20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556DE3">
        <w:rPr>
          <w:rFonts w:ascii="Arial" w:hAnsi="Arial" w:cs="Arial"/>
          <w:color w:val="000000"/>
          <w:sz w:val="20"/>
          <w:szCs w:val="20"/>
        </w:rPr>
        <w:t>4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0C10A1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оствареној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обухвата било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="00CD54A2">
        <w:rPr>
          <w:rFonts w:ascii="Arial" w:hAnsi="Arial" w:cs="Arial"/>
          <w:b/>
          <w:color w:val="000000"/>
          <w:sz w:val="20"/>
          <w:szCs w:val="20"/>
          <w:lang w:val="sr-Cyrl-RS"/>
        </w:rPr>
        <w:t>5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0C10A1">
        <w:rPr>
          <w:rFonts w:ascii="Arial" w:hAnsi="Arial" w:cs="Arial"/>
          <w:b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значи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мери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већинским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капиталом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допринос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5</w:t>
      </w:r>
      <w:r w:rsidR="00E657A1"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AA78BC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E657A1">
        <w:rPr>
          <w:rFonts w:ascii="Arial" w:hAnsi="Arial" w:cs="Arial"/>
          <w:color w:val="000000"/>
          <w:sz w:val="20"/>
          <w:szCs w:val="20"/>
          <w:lang w:val="sr-Cyrl-RS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E657A1">
        <w:rPr>
          <w:rFonts w:ascii="Arial" w:hAnsi="Arial" w:cs="Arial"/>
          <w:color w:val="000000"/>
          <w:sz w:val="20"/>
          <w:szCs w:val="20"/>
          <w:lang w:val="sr-Cyrl-RS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Информисање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</w:t>
      </w:r>
      <w:r w:rsidR="00832353"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E657A1">
        <w:rPr>
          <w:rFonts w:ascii="Arial" w:hAnsi="Arial" w:cs="Arial"/>
          <w:color w:val="000000"/>
          <w:sz w:val="20"/>
          <w:szCs w:val="20"/>
          <w:lang w:val="sr-Cyrl-RS"/>
        </w:rPr>
        <w:t>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 xml:space="preserve">области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кокса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деривата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нафте (</w:t>
      </w:r>
      <w:r w:rsidR="000C10A1">
        <w:rPr>
          <w:rFonts w:ascii="Arial" w:hAnsi="Arial" w:cs="Arial"/>
          <w:color w:val="000000"/>
          <w:sz w:val="20"/>
          <w:szCs w:val="20"/>
        </w:rPr>
        <w:t>15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BB553E"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B6713B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RS"/>
        </w:rPr>
        <w:t>Производња моторних возил</w:t>
      </w:r>
      <w:r w:rsidR="00214720">
        <w:rPr>
          <w:rFonts w:ascii="Arial" w:hAnsi="Arial" w:cs="Arial"/>
          <w:color w:val="000000"/>
          <w:sz w:val="20"/>
          <w:szCs w:val="20"/>
          <w:lang w:val="sr-Cyrl-RS"/>
        </w:rPr>
        <w:t>а, пр</w:t>
      </w:r>
      <w:r w:rsidR="00B6713B">
        <w:rPr>
          <w:rFonts w:ascii="Arial" w:hAnsi="Arial" w:cs="Arial"/>
          <w:color w:val="000000"/>
          <w:sz w:val="20"/>
          <w:szCs w:val="20"/>
          <w:lang w:val="sr-Cyrl-RS"/>
        </w:rPr>
        <w:t xml:space="preserve">иколица и полуприколица (15,0%) и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прехрамбених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214720">
        <w:rPr>
          <w:rFonts w:ascii="Arial" w:hAnsi="Arial" w:cs="Arial"/>
          <w:color w:val="000000"/>
          <w:sz w:val="20"/>
          <w:szCs w:val="20"/>
        </w:rPr>
        <w:t>14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14720"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14720">
        <w:rPr>
          <w:rFonts w:ascii="Arial" w:hAnsi="Arial" w:cs="Arial"/>
          <w:color w:val="000000"/>
          <w:sz w:val="20"/>
          <w:szCs w:val="20"/>
          <w:lang w:val="sr-Cyrl-RS"/>
        </w:rPr>
        <w:t>.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</w:p>
    <w:p w:rsidR="002B1237" w:rsidRPr="000055BF" w:rsidRDefault="00C953ED" w:rsidP="002B1237">
      <w:pPr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F6C328F">
            <wp:extent cx="6477000" cy="2908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237" w:rsidRPr="00E152E3" w:rsidRDefault="002B1237" w:rsidP="002B1237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</w:t>
      </w:r>
    </w:p>
    <w:p w:rsidR="00FE483D" w:rsidRDefault="00FE483D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E483D" w:rsidRDefault="00FE483D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седиште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крајње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институционалне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јединице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к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онтролише страну подружницу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најважнији резултати су: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FA7F5F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675750">
        <w:rPr>
          <w:rFonts w:ascii="Arial" w:hAnsi="Arial" w:cs="Arial"/>
          <w:b/>
          <w:color w:val="000000"/>
          <w:sz w:val="20"/>
          <w:szCs w:val="20"/>
          <w:lang w:val="sr-Latn-CS"/>
        </w:rPr>
        <w:t>8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D65BCF">
        <w:rPr>
          <w:rFonts w:ascii="Arial" w:hAnsi="Arial" w:cs="Arial"/>
          <w:b/>
          <w:color w:val="000000"/>
          <w:sz w:val="20"/>
          <w:szCs w:val="20"/>
          <w:lang w:val="sr-Latn-CS"/>
        </w:rPr>
        <w:t>0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675750">
        <w:rPr>
          <w:rFonts w:ascii="Arial" w:hAnsi="Arial" w:cs="Arial"/>
          <w:color w:val="000000"/>
          <w:sz w:val="20"/>
          <w:szCs w:val="20"/>
          <w:lang w:val="sr-Latn-CS"/>
        </w:rPr>
        <w:t>20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D65BCF">
        <w:rPr>
          <w:rFonts w:ascii="Arial" w:hAnsi="Arial" w:cs="Arial"/>
          <w:color w:val="000000"/>
          <w:sz w:val="20"/>
          <w:szCs w:val="20"/>
          <w:lang w:val="sr-Latn-CS"/>
        </w:rPr>
        <w:t>7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%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из земаља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1662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D65BCF">
        <w:rPr>
          <w:rFonts w:ascii="Arial" w:hAnsi="Arial" w:cs="Arial"/>
          <w:color w:val="000000"/>
          <w:sz w:val="20"/>
          <w:szCs w:val="20"/>
          <w:lang w:val="sr-Latn-CS"/>
        </w:rPr>
        <w:t>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675750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77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BD6074">
        <w:rPr>
          <w:rFonts w:ascii="Arial" w:hAnsi="Arial" w:cs="Arial"/>
          <w:b/>
          <w:color w:val="000000"/>
          <w:sz w:val="20"/>
          <w:szCs w:val="20"/>
          <w:lang w:val="sr-Latn-CS"/>
        </w:rPr>
        <w:t>8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ангажованих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20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D65BCF">
        <w:rPr>
          <w:rFonts w:ascii="Arial" w:hAnsi="Arial" w:cs="Arial"/>
          <w:color w:val="000000"/>
          <w:sz w:val="20"/>
          <w:szCs w:val="20"/>
          <w:lang w:val="sr-Latn-CS"/>
        </w:rPr>
        <w:t>4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 земаља које нису чланице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1,</w:t>
      </w:r>
      <w:r w:rsidR="00BD6074">
        <w:rPr>
          <w:rFonts w:ascii="Arial" w:hAnsi="Arial" w:cs="Arial"/>
          <w:color w:val="000000"/>
          <w:sz w:val="20"/>
          <w:szCs w:val="20"/>
          <w:lang w:val="sr-Latn-CS"/>
        </w:rPr>
        <w:t>8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%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D65BCF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72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остварене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26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1,5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6854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="00406B94">
        <w:rPr>
          <w:rFonts w:ascii="Arial" w:hAnsi="Arial" w:cs="Arial"/>
          <w:b/>
          <w:color w:val="000000"/>
          <w:sz w:val="20"/>
          <w:szCs w:val="20"/>
          <w:lang w:val="sr-Latn-CS"/>
        </w:rPr>
        <w:t>4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406B94">
        <w:rPr>
          <w:rFonts w:ascii="Arial" w:hAnsi="Arial" w:cs="Arial"/>
          <w:b/>
          <w:color w:val="000000"/>
          <w:sz w:val="20"/>
          <w:szCs w:val="20"/>
          <w:lang w:val="sr-Latn-CS"/>
        </w:rPr>
        <w:t>1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 обухвата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капитала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936E13">
        <w:rPr>
          <w:rFonts w:ascii="Arial" w:hAnsi="Arial" w:cs="Arial"/>
          <w:b/>
          <w:color w:val="000000"/>
          <w:sz w:val="20"/>
          <w:szCs w:val="20"/>
          <w:lang w:val="sr-Latn-CS"/>
        </w:rPr>
        <w:t>девет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bookmarkStart w:id="0" w:name="_GoBack"/>
      <w:bookmarkEnd w:id="0"/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пре свега</w:t>
      </w:r>
      <w:r w:rsidR="00A47D9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Холандије (</w:t>
      </w:r>
      <w:r w:rsidR="00D65BCF">
        <w:rPr>
          <w:rFonts w:ascii="Arial" w:hAnsi="Arial" w:cs="Arial"/>
          <w:color w:val="000000"/>
          <w:sz w:val="20"/>
          <w:szCs w:val="20"/>
          <w:lang w:val="sr-Latn-CS"/>
        </w:rPr>
        <w:t>4</w:t>
      </w:r>
      <w:r w:rsidR="00A47D99" w:rsidRPr="008D51E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F80541">
        <w:rPr>
          <w:rFonts w:ascii="Arial" w:hAnsi="Arial" w:cs="Arial"/>
          <w:color w:val="000000"/>
          <w:sz w:val="20"/>
          <w:szCs w:val="20"/>
          <w:lang w:val="sr-Latn-CS"/>
        </w:rPr>
        <w:t>9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>, Немачке</w:t>
      </w:r>
      <w:r w:rsidR="002276D3">
        <w:rPr>
          <w:rFonts w:ascii="Arial" w:hAnsi="Arial" w:cs="Arial"/>
          <w:color w:val="000000"/>
          <w:sz w:val="20"/>
          <w:szCs w:val="20"/>
        </w:rPr>
        <w:t xml:space="preserve">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F80541">
        <w:rPr>
          <w:rFonts w:ascii="Arial" w:hAnsi="Arial" w:cs="Arial"/>
          <w:color w:val="000000"/>
          <w:sz w:val="20"/>
          <w:szCs w:val="20"/>
          <w:lang w:val="sr-Latn-CS"/>
        </w:rPr>
        <w:t>3,8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D65BC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D65BCF" w:rsidRPr="008D51E3">
        <w:rPr>
          <w:rFonts w:ascii="Arial" w:hAnsi="Arial" w:cs="Arial"/>
          <w:color w:val="000000"/>
          <w:sz w:val="20"/>
          <w:szCs w:val="20"/>
          <w:lang w:val="sr-Cyrl-CS"/>
        </w:rPr>
        <w:t>Руске Федерације (</w:t>
      </w:r>
      <w:r w:rsidR="00F80541">
        <w:rPr>
          <w:rFonts w:ascii="Arial" w:hAnsi="Arial" w:cs="Arial"/>
          <w:color w:val="000000"/>
          <w:sz w:val="20"/>
          <w:szCs w:val="20"/>
          <w:lang w:val="sr-Latn-CS"/>
        </w:rPr>
        <w:t>3,5</w:t>
      </w:r>
      <w:r w:rsidR="00D65BCF" w:rsidRPr="008D51E3">
        <w:rPr>
          <w:rFonts w:ascii="Arial" w:hAnsi="Arial" w:cs="Arial"/>
          <w:color w:val="000000"/>
          <w:sz w:val="20"/>
          <w:szCs w:val="20"/>
          <w:lang w:val="sr-Cyrl-CS"/>
        </w:rPr>
        <w:t>%),</w:t>
      </w:r>
      <w:r w:rsidR="0069191C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Аустрије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D65BCF">
        <w:rPr>
          <w:rFonts w:ascii="Arial" w:hAnsi="Arial" w:cs="Arial"/>
          <w:color w:val="000000"/>
          <w:sz w:val="20"/>
          <w:szCs w:val="20"/>
          <w:lang w:val="sr-Cyrl-RS"/>
        </w:rPr>
        <w:t>6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BD7E56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 xml:space="preserve">Италије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2276D3">
        <w:rPr>
          <w:rFonts w:ascii="Arial" w:hAnsi="Arial" w:cs="Arial"/>
          <w:color w:val="000000"/>
          <w:sz w:val="20"/>
          <w:szCs w:val="20"/>
          <w:lang w:val="sr-Cyrl-RS"/>
        </w:rPr>
        <w:t>1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</w:rPr>
        <w:t>,</w:t>
      </w:r>
      <w:r w:rsidR="00BD7E56" w:rsidRPr="00BD7E56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BD7E56">
        <w:rPr>
          <w:rFonts w:ascii="Arial" w:hAnsi="Arial" w:cs="Arial"/>
          <w:color w:val="000000"/>
          <w:sz w:val="20"/>
          <w:szCs w:val="20"/>
          <w:lang w:val="sr-Cyrl-RS"/>
        </w:rPr>
        <w:t xml:space="preserve">Француске </w:t>
      </w:r>
      <w:r w:rsidR="00BD7E56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BD7E56"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BD7E56">
        <w:rPr>
          <w:rFonts w:ascii="Arial" w:hAnsi="Arial" w:cs="Arial"/>
          <w:color w:val="000000"/>
          <w:sz w:val="20"/>
          <w:szCs w:val="20"/>
          <w:lang w:val="sr-Cyrl-RS"/>
        </w:rPr>
        <w:t>0</w:t>
      </w:r>
      <w:r w:rsidR="00BD7E56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BA4C15">
        <w:rPr>
          <w:rFonts w:ascii="Arial" w:hAnsi="Arial" w:cs="Arial"/>
          <w:color w:val="000000"/>
          <w:sz w:val="20"/>
          <w:szCs w:val="20"/>
        </w:rPr>
        <w:t xml:space="preserve">, </w:t>
      </w:r>
      <w:r w:rsidR="002276D3">
        <w:rPr>
          <w:rFonts w:ascii="Arial" w:hAnsi="Arial" w:cs="Arial"/>
          <w:color w:val="000000"/>
          <w:sz w:val="20"/>
          <w:szCs w:val="20"/>
          <w:lang w:val="sr-Cyrl-RS"/>
        </w:rPr>
        <w:t xml:space="preserve">САД, 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 xml:space="preserve">Словеније и </w:t>
      </w:r>
      <w:r w:rsidR="00D65BCF">
        <w:rPr>
          <w:rFonts w:ascii="Arial" w:hAnsi="Arial" w:cs="Arial"/>
          <w:color w:val="000000"/>
          <w:sz w:val="20"/>
          <w:szCs w:val="20"/>
          <w:lang w:val="sr-Cyrl-CS"/>
        </w:rPr>
        <w:t>Велике Британије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D65BCF">
        <w:rPr>
          <w:rFonts w:ascii="Arial" w:hAnsi="Arial" w:cs="Arial"/>
          <w:b/>
          <w:color w:val="000000"/>
          <w:sz w:val="20"/>
          <w:szCs w:val="20"/>
          <w:lang w:val="sr-Latn-CS"/>
        </w:rPr>
        <w:t>14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D65BCF">
        <w:rPr>
          <w:rFonts w:ascii="Arial" w:hAnsi="Arial" w:cs="Arial"/>
          <w:b/>
          <w:color w:val="000000"/>
          <w:sz w:val="20"/>
          <w:szCs w:val="20"/>
          <w:lang w:val="sr-Cyrl-RS"/>
        </w:rPr>
        <w:t>3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A96C71" w:rsidRDefault="002B1237" w:rsidP="002B1237">
      <w:pPr>
        <w:rPr>
          <w:rFonts w:ascii="Arial" w:hAnsi="Arial" w:cs="Arial"/>
          <w:color w:val="000000"/>
          <w:sz w:val="20"/>
          <w:szCs w:val="20"/>
          <w:lang w:val="sr-Latn-CS"/>
        </w:rPr>
      </w:pP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                                                                                </w:t>
      </w:r>
    </w:p>
    <w:p w:rsidR="00E90D92" w:rsidRDefault="003D1B07">
      <w:r>
        <w:rPr>
          <w:noProof/>
        </w:rPr>
        <w:drawing>
          <wp:inline distT="0" distB="0" distL="0" distR="0" wp14:anchorId="416299F9">
            <wp:extent cx="6775450" cy="32067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0D92" w:rsidSect="001F4DDD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C1EBA"/>
    <w:multiLevelType w:val="hybridMultilevel"/>
    <w:tmpl w:val="0DBA0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37"/>
    <w:rsid w:val="00001C9C"/>
    <w:rsid w:val="000067D6"/>
    <w:rsid w:val="00007ECD"/>
    <w:rsid w:val="0009033B"/>
    <w:rsid w:val="000A2865"/>
    <w:rsid w:val="000B7CB1"/>
    <w:rsid w:val="000C10A1"/>
    <w:rsid w:val="000C359B"/>
    <w:rsid w:val="0011662D"/>
    <w:rsid w:val="00116A47"/>
    <w:rsid w:val="001452F0"/>
    <w:rsid w:val="00166B7C"/>
    <w:rsid w:val="001D5D8A"/>
    <w:rsid w:val="00211294"/>
    <w:rsid w:val="00214720"/>
    <w:rsid w:val="002276D3"/>
    <w:rsid w:val="002B1237"/>
    <w:rsid w:val="002B5849"/>
    <w:rsid w:val="00307BD8"/>
    <w:rsid w:val="003255EF"/>
    <w:rsid w:val="003737F2"/>
    <w:rsid w:val="003D1B07"/>
    <w:rsid w:val="00406B94"/>
    <w:rsid w:val="00491614"/>
    <w:rsid w:val="004A45A1"/>
    <w:rsid w:val="00500F5A"/>
    <w:rsid w:val="00556DE3"/>
    <w:rsid w:val="005A5FAB"/>
    <w:rsid w:val="005C7804"/>
    <w:rsid w:val="00601AA5"/>
    <w:rsid w:val="00641A06"/>
    <w:rsid w:val="00651480"/>
    <w:rsid w:val="00675750"/>
    <w:rsid w:val="0069191C"/>
    <w:rsid w:val="0071618C"/>
    <w:rsid w:val="007641C4"/>
    <w:rsid w:val="00774BA5"/>
    <w:rsid w:val="007E151C"/>
    <w:rsid w:val="007F77C7"/>
    <w:rsid w:val="00822BBA"/>
    <w:rsid w:val="0082385A"/>
    <w:rsid w:val="00832353"/>
    <w:rsid w:val="008D7979"/>
    <w:rsid w:val="009109CB"/>
    <w:rsid w:val="009147F9"/>
    <w:rsid w:val="00936E13"/>
    <w:rsid w:val="00937DF0"/>
    <w:rsid w:val="0094170B"/>
    <w:rsid w:val="0097058A"/>
    <w:rsid w:val="009A568D"/>
    <w:rsid w:val="00A07A25"/>
    <w:rsid w:val="00A45646"/>
    <w:rsid w:val="00A45721"/>
    <w:rsid w:val="00A47258"/>
    <w:rsid w:val="00A47D99"/>
    <w:rsid w:val="00A612B1"/>
    <w:rsid w:val="00AA78BC"/>
    <w:rsid w:val="00AF2B01"/>
    <w:rsid w:val="00B14FF9"/>
    <w:rsid w:val="00B57AAA"/>
    <w:rsid w:val="00B6713B"/>
    <w:rsid w:val="00B84F8F"/>
    <w:rsid w:val="00BA4C15"/>
    <w:rsid w:val="00BA7ED7"/>
    <w:rsid w:val="00BB553E"/>
    <w:rsid w:val="00BD6074"/>
    <w:rsid w:val="00BD7E56"/>
    <w:rsid w:val="00C02F00"/>
    <w:rsid w:val="00C11B20"/>
    <w:rsid w:val="00C953ED"/>
    <w:rsid w:val="00CA3F2C"/>
    <w:rsid w:val="00CC042A"/>
    <w:rsid w:val="00CD54A2"/>
    <w:rsid w:val="00CD6E03"/>
    <w:rsid w:val="00D41636"/>
    <w:rsid w:val="00D65BCF"/>
    <w:rsid w:val="00DA23F8"/>
    <w:rsid w:val="00DC7E3A"/>
    <w:rsid w:val="00E248D3"/>
    <w:rsid w:val="00E657A1"/>
    <w:rsid w:val="00E90D92"/>
    <w:rsid w:val="00EB5937"/>
    <w:rsid w:val="00ED6F02"/>
    <w:rsid w:val="00F07761"/>
    <w:rsid w:val="00F11EE3"/>
    <w:rsid w:val="00F672C9"/>
    <w:rsid w:val="00F7653A"/>
    <w:rsid w:val="00F80541"/>
    <w:rsid w:val="00FB2B0B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6E91D-C748-4BBC-8AA3-D5D3E93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1Char">
    <w:name w:val="Char Char Char Char Char1 Char"/>
    <w:basedOn w:val="Normal"/>
    <w:rsid w:val="002B123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Mamula</dc:creator>
  <cp:lastModifiedBy>Jovan Mamula</cp:lastModifiedBy>
  <cp:revision>130</cp:revision>
  <dcterms:created xsi:type="dcterms:W3CDTF">2016-03-08T15:03:00Z</dcterms:created>
  <dcterms:modified xsi:type="dcterms:W3CDTF">2020-02-12T14:44:00Z</dcterms:modified>
</cp:coreProperties>
</file>