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B8EC5C" Type="http://schemas.openxmlformats.org/officeDocument/2006/relationships/officeDocument" Target="/word/document.xml" /><Relationship Id="coreR5B8EC5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4"/>
      </w:pPr>
      <w:r>
        <w:t>ANNUAL SURVEY OF INDUSTRY</w:t>
      </w:r>
    </w:p>
    <w:p>
      <w:pPr>
        <w:pStyle w:val="P15"/>
      </w:pPr>
      <w:r>
        <w:t>LEGAL BASIS</w:t>
      </w:r>
    </w:p>
    <w:p>
      <w:pPr>
        <w:pStyle w:val="P7"/>
      </w:pPr>
      <w:r>
        <w:t>The survey is regulated by the Law on Official Statistics (“Official Gazette of RS”, No 104/2009), as well as Program of Official Statistics of the Republic of Serbia over 2016-2020 (“Official Gazette of RS“, No. 55/2015)</w:t>
      </w:r>
    </w:p>
    <w:p>
      <w:pPr>
        <w:pStyle w:val="P15"/>
      </w:pPr>
      <w:r>
        <w:t xml:space="preserve">METHODOLOGICAL BASIS </w:t>
      </w:r>
    </w:p>
    <w:p>
      <w:pPr>
        <w:pStyle w:val="P16"/>
      </w:pPr>
      <w:r>
        <w:t>Objective and scope of the survey</w:t>
      </w:r>
    </w:p>
    <w:p>
      <w:pPr>
        <w:pStyle w:val="P7"/>
      </w:pPr>
      <w:r>
        <w:t xml:space="preserve">The survey IND-21 aims to present on annual level data on quantities of stocks at the beginning of the year, total production, quantities of products for intermediate </w:t>
      </w:r>
      <w:r>
        <w:rPr>
          <w:rStyle w:val="C10"/>
          <w:color w:val="000000"/>
        </w:rPr>
        <w:t>consumption</w:t>
      </w:r>
      <w:r>
        <w:t>, quantities of stocks at the end of the year and quantities and value of products sold.</w:t>
      </w:r>
    </w:p>
    <w:p>
      <w:pPr>
        <w:pStyle w:val="P7"/>
      </w:pPr>
      <w:r>
        <w:t xml:space="preserve">It particularly aims to enable the </w:t>
      </w:r>
      <w:r>
        <w:rPr>
          <w:b w:val="1"/>
        </w:rPr>
        <w:t>calculation of the average value per unit of measurement of the product</w:t>
      </w:r>
      <w:r>
        <w:t>. It is the quotient of the value realized after the sale of a selected product/service and its sold quantity.</w:t>
      </w:r>
    </w:p>
    <w:p>
      <w:pPr>
        <w:pStyle w:val="P16"/>
      </w:pPr>
      <w:r>
        <w:rPr>
          <w:rStyle w:val="C10"/>
        </w:rPr>
        <w:t xml:space="preserve">Content of the </w:t>
      </w:r>
      <w:r>
        <w:t xml:space="preserve">survey </w:t>
      </w:r>
    </w:p>
    <w:p>
      <w:pPr>
        <w:pStyle w:val="P7"/>
      </w:pPr>
      <w:r>
        <w:t xml:space="preserve">The annual survey IND-21 </w:t>
      </w:r>
      <w:r>
        <w:rPr>
          <w:rStyle w:val="C10"/>
        </w:rPr>
        <w:t>is used</w:t>
      </w:r>
      <w:r>
        <w:rPr>
          <w:rStyle w:val="C11"/>
        </w:rPr>
        <w:t xml:space="preserve"> </w:t>
      </w:r>
      <w:r>
        <w:rPr>
          <w:rStyle w:val="C10"/>
        </w:rPr>
        <w:t xml:space="preserve">to </w:t>
      </w:r>
      <w:r>
        <w:t xml:space="preserve">collect data on industrial production: quantities of stocks at the beginning of the year, total production (within which data of </w:t>
      </w:r>
      <w:r>
        <w:rPr>
          <w:rStyle w:val="C10"/>
        </w:rPr>
        <w:t>total</w:t>
      </w:r>
      <w:r>
        <w:rPr>
          <w:rStyle w:val="C11"/>
        </w:rPr>
        <w:t xml:space="preserve"> </w:t>
      </w:r>
      <w:r>
        <w:rPr>
          <w:rStyle w:val="C10"/>
        </w:rPr>
        <w:t>quantity produced</w:t>
      </w:r>
      <w:r>
        <w:t xml:space="preserve"> and data of sub- contract quantities produced are shown separately), quantities of products for intermediate </w:t>
      </w:r>
      <w:r>
        <w:rPr>
          <w:rStyle w:val="C10"/>
        </w:rPr>
        <w:t>consumption</w:t>
      </w:r>
      <w:r>
        <w:t xml:space="preserve">, quantities at the end of the year, quantity and value of product sold. </w:t>
      </w:r>
    </w:p>
    <w:p>
      <w:pPr>
        <w:pStyle w:val="P16"/>
      </w:pPr>
      <w:r>
        <w:t xml:space="preserve">Reporting units and statistical units </w:t>
      </w:r>
      <w:r>
        <w:rPr>
          <w:i w:val="1"/>
          <w:sz w:val="20"/>
        </w:rPr>
        <w:t>(survey coverage)</w:t>
      </w:r>
    </w:p>
    <w:p>
      <w:pPr>
        <w:ind w:firstLine="567" w:left="284"/>
        <w:jc w:val="both"/>
      </w:pPr>
      <w:r>
        <w:t xml:space="preserve">Reporting units are enterprises. Observational units are enterprises registered in sections B– Мining and Quarrying (divisions 5 and 6 are excluded) and C– Manufacturing (division 19 is excluded) of the Classification of Activities CA (2010), as well as kind of activity units (KAU) of non-industrial enterprises performing industrial activity. </w:t>
      </w:r>
    </w:p>
    <w:p>
      <w:pPr>
        <w:pStyle w:val="P7"/>
      </w:pPr>
      <w:r>
        <w:t xml:space="preserve">The observational units, which makes at least 90% of turnover  for each NACE Rev. 2 divisions 07 to 33, are covered.</w:t>
      </w:r>
    </w:p>
    <w:p>
      <w:pPr>
        <w:pStyle w:val="P16"/>
      </w:pPr>
      <w:r>
        <w:t>Method, period and sources for data collection</w:t>
      </w:r>
    </w:p>
    <w:p>
      <w:pPr>
        <w:pStyle w:val="P7"/>
      </w:pPr>
      <w:r>
        <w:t xml:space="preserve">The </w:t>
      </w:r>
      <w:r>
        <w:rPr>
          <w:b w:val="1"/>
        </w:rPr>
        <w:t xml:space="preserve">reporting method </w:t>
      </w:r>
      <w:r>
        <w:t xml:space="preserve">is </w:t>
      </w:r>
      <w:r>
        <w:rPr>
          <w:rStyle w:val="C10"/>
        </w:rPr>
        <w:t>applied</w:t>
      </w:r>
      <w:r>
        <w:t xml:space="preserve">. Each reporting unit is requested to fill in the questionnaire </w:t>
        <w:br w:type="textWrapping"/>
        <w:t>IND-21.</w:t>
      </w:r>
    </w:p>
    <w:p>
      <w:pPr>
        <w:pStyle w:val="P7"/>
      </w:pPr>
      <w:r>
        <w:t xml:space="preserve">Reporting units should </w:t>
      </w:r>
      <w:r>
        <w:rPr>
          <w:rStyle w:val="C10"/>
        </w:rPr>
        <w:t>provide</w:t>
      </w:r>
      <w:r>
        <w:t xml:space="preserve"> the Annual questionnaire of industry for the previous year to the relevant regional office no later than 10</w:t>
      </w:r>
      <w:r>
        <w:rPr>
          <w:vertAlign w:val="superscript"/>
        </w:rPr>
        <w:t>th</w:t>
      </w:r>
      <w:r>
        <w:t xml:space="preserve"> April of the current year (the questionnaire is available on the website of the Statistical Office of the Republic of Serbia</w:t>
      </w:r>
      <w:r>
        <w:rPr>
          <w:color w:val="FF6600"/>
        </w:rPr>
        <w:t xml:space="preserve"> </w:t>
      </w:r>
      <w:r>
        <w:rPr>
          <w:color w:val="FF6600"/>
        </w:rPr>
        <w:fldChar w:fldCharType="begin"/>
      </w:r>
      <w:r>
        <w:instrText xml:space="preserve"> HYPERLINK "http://www.stat.gov.rs/istrazivanja/methodology-and-documents/?a=06&amp;s=0" </w:instrText>
      </w:r>
      <w:r>
        <w:fldChar w:fldCharType="separate"/>
      </w:r>
      <w:r>
        <w:rPr>
          <w:rStyle w:val="C2"/>
        </w:rPr>
        <w:t>http://www</w:t>
      </w:r>
      <w:bookmarkStart w:id="0" w:name="_Hlt513634961"/>
      <w:bookmarkStart w:id="1" w:name="_Hlt513634962"/>
      <w:r>
        <w:rPr>
          <w:rStyle w:val="C2"/>
        </w:rPr>
        <w:t>.</w:t>
      </w:r>
      <w:bookmarkEnd w:id="0"/>
      <w:bookmarkEnd w:id="1"/>
      <w:r>
        <w:rPr>
          <w:rStyle w:val="C2"/>
        </w:rPr>
        <w:t>stat.gov.rs/</w:t>
      </w:r>
      <w:bookmarkStart w:id="2" w:name="_Hlt522180558"/>
      <w:bookmarkStart w:id="3" w:name="_Hlt522180559"/>
      <w:r>
        <w:rPr>
          <w:rStyle w:val="C2"/>
        </w:rPr>
        <w:t>i</w:t>
      </w:r>
      <w:bookmarkEnd w:id="2"/>
      <w:bookmarkEnd w:id="3"/>
      <w:r>
        <w:rPr>
          <w:rStyle w:val="C2"/>
        </w:rPr>
        <w:t>strazivanja/methodology-and-documents/?a=06&amp;s=0</w:t>
      </w:r>
      <w:r>
        <w:rPr>
          <w:rStyle w:val="C2"/>
        </w:rPr>
        <w:fldChar w:fldCharType="end"/>
      </w:r>
      <w:r>
        <w:t xml:space="preserve"> ).</w:t>
      </w:r>
    </w:p>
    <w:p>
      <w:pPr>
        <w:pStyle w:val="P7"/>
      </w:pPr>
      <w:r>
        <w:t>Data sources are accounting, warehouses and other records and documentation available in the reporting units.</w:t>
      </w:r>
    </w:p>
    <w:p>
      <w:pPr>
        <w:pStyle w:val="P16"/>
      </w:pPr>
      <w:r>
        <w:t>Obligation to protect personal data</w:t>
      </w:r>
    </w:p>
    <w:p>
      <w:pPr>
        <w:pStyle w:val="P7"/>
      </w:pPr>
      <w:r>
        <w:t xml:space="preserve">The obligation to protect personal data is </w:t>
      </w:r>
      <w:r>
        <w:rPr>
          <w:rStyle w:val="C10"/>
          <w:color w:val="000000"/>
        </w:rPr>
        <w:t>based</w:t>
      </w:r>
      <w:r>
        <w:t xml:space="preserve"> on Article 3 of the </w:t>
      </w:r>
      <w:r>
        <w:rPr>
          <w:b w:val="1"/>
        </w:rPr>
        <w:t>Provision</w:t>
      </w:r>
      <w:r>
        <w:rPr>
          <w:color w:val="C00000"/>
        </w:rPr>
        <w:t xml:space="preserve"> </w:t>
      </w:r>
      <w:r>
        <w:t xml:space="preserve">on the protection of data providers, and Articles 44, 45, 46, 47, 48 and 49 of the  </w:t>
      </w:r>
      <w:r>
        <w:rPr>
          <w:b w:val="1"/>
        </w:rPr>
        <w:t xml:space="preserve">Provision on confidentiality </w:t>
      </w:r>
      <w:r>
        <w:t>of the Law on Official Statistics (“Official Gazette of RS“, No 104/2009).</w:t>
      </w:r>
    </w:p>
    <w:p>
      <w:pPr>
        <w:pStyle w:val="P16"/>
      </w:pPr>
      <w:r>
        <w:t>List and definitions of main concepts - indicators</w:t>
      </w:r>
    </w:p>
    <w:p>
      <w:pPr>
        <w:pStyle w:val="P7"/>
      </w:pPr>
      <w:r>
        <w:rPr>
          <w:b w:val="1"/>
        </w:rPr>
        <w:t xml:space="preserve">Product – </w:t>
      </w:r>
      <w:r>
        <w:t xml:space="preserve">outcome of an industrial activity. It is defined in the Nomenclature of Industrial Products. The concept itself is used in general terms, both for physical products and industrial services. A finished product is meant to be any product that has reached an </w:t>
      </w:r>
      <w:r>
        <w:rPr>
          <w:rStyle w:val="C10"/>
          <w:color w:val="000000"/>
        </w:rPr>
        <w:t>appropriate</w:t>
      </w:r>
      <w:r>
        <w:rPr>
          <w:rStyle w:val="C11"/>
          <w:color w:val="000000"/>
        </w:rPr>
        <w:t xml:space="preserve"> </w:t>
      </w:r>
      <w:r>
        <w:rPr>
          <w:rStyle w:val="C10"/>
          <w:color w:val="000000"/>
        </w:rPr>
        <w:t>level</w:t>
      </w:r>
      <w:r>
        <w:rPr>
          <w:rStyle w:val="C11"/>
          <w:color w:val="000000"/>
        </w:rPr>
        <w:t xml:space="preserve"> </w:t>
      </w:r>
      <w:r>
        <w:rPr>
          <w:rStyle w:val="C10"/>
          <w:color w:val="000000"/>
        </w:rPr>
        <w:t>of processing</w:t>
      </w:r>
      <w:r>
        <w:t>, thus being indicated in the Nomenclature under a separate code and description. A product is finished when its quality is checked by the quality control unit in the factory or elsewhere. Rejects are not considered finished products.</w:t>
      </w:r>
    </w:p>
    <w:p>
      <w:pPr>
        <w:pStyle w:val="P7"/>
        <w:ind w:firstLine="566" w:left="285"/>
      </w:pPr>
      <w:r>
        <w:rPr>
          <w:b w:val="1"/>
        </w:rPr>
        <w:t xml:space="preserve">Quantity of stocks at the beginning of the year </w:t>
      </w:r>
      <w:r>
        <w:t>refers to the stocks carried over from the previous year, whereby the quantities in warehouse inventory are adjusted with the actual inventory quantities.</w:t>
      </w:r>
    </w:p>
    <w:p>
      <w:pPr>
        <w:pStyle w:val="P7"/>
        <w:ind w:firstLine="566" w:left="285"/>
      </w:pPr>
      <w:r>
        <w:rPr>
          <w:b w:val="1"/>
        </w:rPr>
        <w:t xml:space="preserve">Total production </w:t>
      </w:r>
      <w:r>
        <w:t xml:space="preserve">refers to a selected product, expressed in the relevant unit of measurement, realized </w:t>
      </w:r>
      <w:r>
        <w:rPr>
          <w:rStyle w:val="C10"/>
          <w:color w:val="000000"/>
        </w:rPr>
        <w:t>in</w:t>
      </w:r>
      <w:r>
        <w:rPr>
          <w:rStyle w:val="C11"/>
          <w:color w:val="000000"/>
        </w:rPr>
        <w:t xml:space="preserve"> </w:t>
      </w:r>
      <w:r>
        <w:rPr>
          <w:rStyle w:val="C10"/>
          <w:color w:val="000000"/>
        </w:rPr>
        <w:t>the year proceeding the</w:t>
      </w:r>
      <w:r>
        <w:rPr>
          <w:rStyle w:val="C11"/>
          <w:color w:val="000000"/>
        </w:rPr>
        <w:t xml:space="preserve"> </w:t>
      </w:r>
      <w:r>
        <w:rPr>
          <w:rStyle w:val="C10"/>
          <w:color w:val="000000"/>
        </w:rPr>
        <w:t>current</w:t>
      </w:r>
      <w:r>
        <w:rPr>
          <w:rStyle w:val="C11"/>
          <w:color w:val="000000"/>
        </w:rPr>
        <w:t xml:space="preserve"> </w:t>
      </w:r>
      <w:r>
        <w:rPr>
          <w:rStyle w:val="C10"/>
          <w:color w:val="000000"/>
        </w:rPr>
        <w:t>year in which the questionnaire is processed</w:t>
      </w:r>
      <w:r>
        <w:t>. It refers to the period that corresponds to the calendar year. It shows production that has been completed in the year the questionnaire is related to.</w:t>
      </w:r>
    </w:p>
    <w:p>
      <w:pPr>
        <w:pStyle w:val="P7"/>
      </w:pPr>
      <w:r>
        <w:rPr>
          <w:b w:val="1"/>
        </w:rPr>
        <w:t xml:space="preserve"> Sub-contracted production </w:t>
      </w:r>
      <w:r>
        <w:t>refers to the production where raw materials of the client are used for his account, thus the producer is not considered owner of goods, but only service provider. For sub-contracted production</w:t>
      </w:r>
      <w:r>
        <w:rPr>
          <w:color w:val="FF0000"/>
        </w:rPr>
        <w:t xml:space="preserve"> </w:t>
      </w:r>
      <w:r>
        <w:t xml:space="preserve">the code, name and unit of measurement for the relevant product are to be indicated on a separate row along with a distinct code in column “type of production”, which </w:t>
      </w:r>
      <w:r>
        <w:rPr>
          <w:rStyle w:val="C10"/>
          <w:color w:val="000000"/>
        </w:rPr>
        <w:t>indicates</w:t>
      </w:r>
      <w:r>
        <w:t xml:space="preserve"> a service.</w:t>
      </w:r>
      <w:r>
        <w:rPr>
          <w:b w:val="1"/>
        </w:rPr>
        <w:t xml:space="preserve"> </w:t>
      </w:r>
    </w:p>
    <w:p>
      <w:pPr>
        <w:pStyle w:val="P7"/>
      </w:pPr>
      <w:r>
        <w:rPr>
          <w:b w:val="1"/>
        </w:rPr>
        <w:t xml:space="preserve">Quantities consumed for further production </w:t>
      </w:r>
      <w:r>
        <w:t xml:space="preserve">refers to the consumption of products manufactured in the company (reporting unit). This is so-called intermediate </w:t>
      </w:r>
      <w:r>
        <w:rPr>
          <w:rStyle w:val="C10"/>
          <w:color w:val="000000"/>
        </w:rPr>
        <w:t>consumption</w:t>
      </w:r>
      <w:r>
        <w:t xml:space="preserve">. </w:t>
      </w:r>
    </w:p>
    <w:p>
      <w:pPr>
        <w:pStyle w:val="P7"/>
      </w:pPr>
      <w:r>
        <w:rPr>
          <w:b w:val="1"/>
        </w:rPr>
        <w:t>Quantity of stocks at the end of the year</w:t>
      </w:r>
      <w:r>
        <w:t xml:space="preserve"> refers to the quantities of </w:t>
      </w:r>
      <w:r>
        <w:rPr>
          <w:rStyle w:val="C10"/>
          <w:color w:val="000000"/>
        </w:rPr>
        <w:t>unsold</w:t>
      </w:r>
      <w:r>
        <w:t xml:space="preserve"> products held by the manufacturer on 31</w:t>
      </w:r>
      <w:r>
        <w:rPr>
          <w:vertAlign w:val="superscript"/>
        </w:rPr>
        <w:t xml:space="preserve">st </w:t>
      </w:r>
      <w:r>
        <w:t xml:space="preserve">December of the relevant year. </w:t>
      </w:r>
    </w:p>
    <w:p>
      <w:pPr>
        <w:pStyle w:val="P7"/>
      </w:pPr>
      <w:r>
        <w:rPr>
          <w:b w:val="1"/>
        </w:rPr>
        <w:t>Products sold</w:t>
      </w:r>
      <w:r>
        <w:t xml:space="preserve"> refer to the quantities of products that are </w:t>
      </w:r>
      <w:r>
        <w:rPr>
          <w:rStyle w:val="C10"/>
          <w:color w:val="000000"/>
        </w:rPr>
        <w:t>shipped</w:t>
      </w:r>
      <w:r>
        <w:t xml:space="preserve"> from the manufacturer. These quantities must be shown on the invoice by the manufacturer. There are two ways to show it: </w:t>
      </w:r>
    </w:p>
    <w:p>
      <w:pPr>
        <w:pStyle w:val="P17"/>
      </w:pPr>
      <w:r>
        <w:t xml:space="preserve">physical indicators (i.e. in the relevant unit of measurement) and </w:t>
      </w:r>
    </w:p>
    <w:p>
      <w:pPr>
        <w:pStyle w:val="P17"/>
      </w:pPr>
      <w:r>
        <w:t xml:space="preserve">value indicators, in thousands dinars. The turnover value excludes VAT. </w:t>
      </w:r>
    </w:p>
    <w:p>
      <w:pPr>
        <w:pStyle w:val="P7"/>
      </w:pPr>
      <w:r>
        <w:rPr>
          <w:b w:val="1"/>
        </w:rPr>
        <w:t xml:space="preserve">Average price in RSD </w:t>
      </w:r>
      <w:r>
        <w:t xml:space="preserve">refers to the average value per unit of measurement of a product, which is expressed in national currency. It is obtained by dividing the value and physical indicators. In this average value per unit of measurement internal variability may be present. </w:t>
      </w:r>
      <w:r>
        <w:rPr>
          <w:rStyle w:val="C10"/>
          <w:color w:val="000000"/>
        </w:rPr>
        <w:t>Despite</w:t>
      </w:r>
      <w:r>
        <w:rPr>
          <w:rStyle w:val="C11"/>
          <w:color w:val="000000"/>
        </w:rPr>
        <w:t xml:space="preserve"> </w:t>
      </w:r>
      <w:r>
        <w:rPr>
          <w:rStyle w:val="C10"/>
          <w:color w:val="000000"/>
        </w:rPr>
        <w:t>this</w:t>
      </w:r>
      <w:r>
        <w:t xml:space="preserve"> a product from the classification covers several related articles with differences in their model, size and quality, the data on the average value of the product per unit of measurement are acceptable for further calculations.</w:t>
      </w:r>
    </w:p>
    <w:p>
      <w:pPr>
        <w:pStyle w:val="P16"/>
      </w:pPr>
      <w:r>
        <w:t>Level of representativeness (</w:t>
      </w:r>
      <w:r>
        <w:rPr>
          <w:i w:val="1"/>
          <w:sz w:val="20"/>
        </w:rPr>
        <w:t>territory and CA</w:t>
      </w:r>
      <w:r>
        <w:rPr>
          <w:sz w:val="20"/>
        </w:rPr>
        <w:t>)</w:t>
      </w:r>
    </w:p>
    <w:p>
      <w:pPr>
        <w:pStyle w:val="P7"/>
      </w:pPr>
      <w:r>
        <w:t xml:space="preserve">Data refer to: </w:t>
      </w:r>
    </w:p>
    <w:p>
      <w:pPr>
        <w:pStyle w:val="P10"/>
      </w:pPr>
      <w:r>
        <w:t>Total industry; activity division 07 – 33 (division 19 is excluded) of the Classification of Activities CA (2010)</w:t>
      </w:r>
    </w:p>
    <w:p>
      <w:pPr>
        <w:pStyle w:val="P10"/>
      </w:pPr>
      <w:r>
        <w:t>Territory of the Republic of Serbia. The statistical Office of the Republic of Serbia has no available data for Kosovo and Metohia since 1999; therefore, they are not included in the data for the Republic of Serbia (total).</w:t>
      </w:r>
    </w:p>
    <w:p>
      <w:pPr>
        <w:pStyle w:val="P16"/>
      </w:pPr>
      <w:r>
        <w:t xml:space="preserve">Harmonization with international recommendations, standards and practice </w:t>
      </w:r>
    </w:p>
    <w:p>
      <w:pPr>
        <w:pStyle w:val="P10"/>
      </w:pPr>
      <w:r>
        <w:t xml:space="preserve">The results of the survey IND-21 comply with those of EUROSTAT since  the new Classification, which is based on the Prodcom list applied by EU countries to monitor industrial production has been in use  in the statistical system of the Republic of Serbia. </w:t>
      </w:r>
    </w:p>
    <w:p>
      <w:pPr>
        <w:pStyle w:val="P15"/>
        <w:ind w:firstLine="284"/>
      </w:pPr>
      <w:r>
        <w:t>DESCRIPTION OF THE SURVEY MANAGEMENT</w:t>
      </w:r>
    </w:p>
    <w:p>
      <w:pPr>
        <w:pStyle w:val="P16"/>
      </w:pPr>
      <w:r>
        <w:t xml:space="preserve">Bodies in charge of the survey management </w:t>
      </w:r>
      <w:r>
        <w:rPr>
          <w:i w:val="1"/>
          <w:sz w:val="20"/>
        </w:rPr>
        <w:t>(responsible official statistics producer)</w:t>
      </w:r>
    </w:p>
    <w:p>
      <w:pPr>
        <w:pStyle w:val="P10"/>
      </w:pPr>
      <w:r>
        <w:t xml:space="preserve">Statistical Office of the Republic of Serbia: Unit of Industry Statistics in Belgrade, Division of Statistics in the Sector of Statistics in AP Vojvodina and regional divisions in Subotica, Zrenjanin, Novi Sad, Sremska Mitrovica, Pančevo, Smederevo, Šabac, Valjevo, Kraljevo, Novi Pazar, Kragujevac, Zaječar, Niš, Leskovac and Užice. </w:t>
      </w:r>
    </w:p>
    <w:p>
      <w:pPr>
        <w:pStyle w:val="P10"/>
      </w:pPr>
      <w:r>
        <w:t>Belgrade City administration, Secretariat for administration, Statistics sector</w:t>
      </w:r>
    </w:p>
    <w:p>
      <w:pPr>
        <w:pStyle w:val="P16"/>
        <w:rPr>
          <w:color w:val="FF0000"/>
        </w:rPr>
      </w:pPr>
      <w:r>
        <w:t xml:space="preserve">Obligation to provide data </w:t>
      </w:r>
    </w:p>
    <w:p>
      <w:pPr>
        <w:pStyle w:val="P7"/>
      </w:pPr>
      <w:r>
        <w:t xml:space="preserve">The obligation to provide data is </w:t>
      </w:r>
      <w:r>
        <w:rPr>
          <w:rStyle w:val="C10"/>
          <w:color w:val="000000"/>
        </w:rPr>
        <w:t>based</w:t>
      </w:r>
      <w:r>
        <w:t xml:space="preserve"> on Article 26, and penalty provisions in case of refusal or incorrect or incomplete data provided in Article 52 of the Law on Official Statistics („Official Gazette of RS, No 104/2009). </w:t>
      </w:r>
    </w:p>
    <w:p>
      <w:pPr>
        <w:pStyle w:val="P16"/>
      </w:pPr>
      <w:r>
        <w:t xml:space="preserve">Timetable of the main phases of the survey </w:t>
      </w:r>
      <w:r>
        <w:rPr>
          <w:sz w:val="20"/>
        </w:rPr>
        <w:t>(</w:t>
      </w:r>
      <w:r>
        <w:rPr>
          <w:i w:val="1"/>
          <w:sz w:val="20"/>
        </w:rPr>
        <w:t>including data publication</w:t>
      </w:r>
      <w:r>
        <w:rPr>
          <w:sz w:val="20"/>
        </w:rPr>
        <w:t>)</w:t>
      </w:r>
    </w:p>
    <w:p>
      <w:pPr>
        <w:pStyle w:val="P10"/>
      </w:pPr>
      <w:r>
        <w:t>The reporting units are requested to send the completed questionnaire IND-21 to the relevant statistical body no later than 10</w:t>
      </w:r>
      <w:r>
        <w:rPr>
          <w:vertAlign w:val="superscript"/>
        </w:rPr>
        <w:t>th</w:t>
      </w:r>
      <w:r>
        <w:t xml:space="preserve"> April of the current year.</w:t>
      </w:r>
    </w:p>
    <w:p>
      <w:pPr>
        <w:pStyle w:val="P10"/>
      </w:pPr>
      <w:r>
        <w:t>Regional Offices are requested to send the collected and partially checked questionnaires to the Division of Industry Statistics no later than 1</w:t>
      </w:r>
      <w:r>
        <w:rPr>
          <w:vertAlign w:val="superscript"/>
        </w:rPr>
        <w:t>th</w:t>
      </w:r>
      <w:r>
        <w:t xml:space="preserve"> June of the current year.</w:t>
      </w:r>
    </w:p>
    <w:p>
      <w:pPr>
        <w:pStyle w:val="P10"/>
      </w:pPr>
      <w:r>
        <w:t>Preliminary results of IND-21 produced by the Statistical Office are to be prepared no later than 30</w:t>
      </w:r>
      <w:r>
        <w:rPr>
          <w:vertAlign w:val="superscript"/>
        </w:rPr>
        <w:t xml:space="preserve"> th</w:t>
      </w:r>
      <w:r>
        <w:t xml:space="preserve"> Оctober of the current year.</w:t>
      </w:r>
    </w:p>
    <w:p>
      <w:pPr>
        <w:pStyle w:val="P15"/>
      </w:pPr>
      <w:r>
        <w:t>SURVEY TOOLS</w:t>
      </w:r>
    </w:p>
    <w:p>
      <w:pPr>
        <w:pStyle w:val="P16"/>
      </w:pPr>
      <w:r>
        <w:t xml:space="preserve">Explanatory notes on how to complete the questionnaire </w:t>
      </w:r>
    </w:p>
    <w:p>
      <w:pPr>
        <w:pStyle w:val="P7"/>
      </w:pPr>
      <w:r>
        <w:t xml:space="preserve">The production of industrial products is to be indicated under codes and names from NIP in increasing order of the code. </w:t>
      </w:r>
    </w:p>
    <w:p>
      <w:pPr>
        <w:pStyle w:val="P7"/>
        <w:rPr>
          <w:b w:val="1"/>
        </w:rPr>
      </w:pPr>
      <w:r>
        <w:rPr>
          <w:b w:val="1"/>
        </w:rPr>
        <w:t xml:space="preserve">Code of industrial product – </w:t>
      </w:r>
      <w:r>
        <w:t xml:space="preserve">indicate the corresponding code for the product from </w:t>
      </w:r>
      <w:r>
        <w:rPr>
          <w:b w:val="1"/>
        </w:rPr>
        <w:t>NIP for the annual survey.</w:t>
      </w:r>
    </w:p>
    <w:p>
      <w:pPr>
        <w:pStyle w:val="P7"/>
        <w:rPr>
          <w:b w:val="1"/>
        </w:rPr>
      </w:pPr>
      <w:r>
        <w:rPr>
          <w:b w:val="1"/>
        </w:rPr>
        <w:t xml:space="preserve">Name of industrial product – </w:t>
      </w:r>
      <w:r>
        <w:t xml:space="preserve">indicate the corresponding name of the product from </w:t>
      </w:r>
      <w:r>
        <w:rPr>
          <w:b w:val="1"/>
        </w:rPr>
        <w:t>NIP for the annual survey.</w:t>
      </w:r>
    </w:p>
    <w:p>
      <w:pPr>
        <w:pStyle w:val="P7"/>
      </w:pPr>
      <w:r>
        <w:rPr>
          <w:b w:val="1"/>
        </w:rPr>
        <w:t xml:space="preserve">Code for contracting – </w:t>
      </w:r>
      <w:r>
        <w:t>indicate code „</w:t>
      </w:r>
      <w:r>
        <w:rPr>
          <w:b w:val="1"/>
        </w:rPr>
        <w:t>0</w:t>
      </w:r>
      <w:r>
        <w:t>“ for own production or „</w:t>
      </w:r>
      <w:r>
        <w:rPr>
          <w:b w:val="1"/>
        </w:rPr>
        <w:t>1</w:t>
      </w:r>
      <w:r>
        <w:t>“ for sub-contracted production.</w:t>
      </w:r>
    </w:p>
    <w:p>
      <w:pPr>
        <w:pStyle w:val="P7"/>
        <w:rPr>
          <w:b w:val="1"/>
        </w:rPr>
      </w:pPr>
      <w:r>
        <w:rPr>
          <w:b w:val="1"/>
        </w:rPr>
        <w:t xml:space="preserve">Unit of measurement – </w:t>
      </w:r>
      <w:r>
        <w:t>indicate the name of the corresponding unit of measurement for the product from</w:t>
      </w:r>
      <w:r>
        <w:rPr>
          <w:b w:val="1"/>
        </w:rPr>
        <w:t xml:space="preserve"> NIP for the annual survey.</w:t>
      </w:r>
    </w:p>
    <w:p>
      <w:pPr>
        <w:pStyle w:val="P7"/>
        <w:rPr>
          <w:b w:val="1"/>
        </w:rPr>
      </w:pPr>
      <w:r>
        <w:rPr>
          <w:b w:val="1"/>
        </w:rPr>
        <w:t xml:space="preserve">Code for the unit of measurement – the data on products is to be </w:t>
      </w:r>
      <w:r>
        <w:rPr>
          <w:rStyle w:val="C10"/>
          <w:b w:val="1"/>
          <w:color w:val="000000"/>
        </w:rPr>
        <w:t>expressed</w:t>
      </w:r>
      <w:r>
        <w:rPr>
          <w:b w:val="1"/>
        </w:rPr>
        <w:t xml:space="preserve"> in units of measurement as defined in NIP for the annual survey. </w:t>
      </w:r>
      <w:r>
        <w:t>Code „</w:t>
      </w:r>
      <w:r>
        <w:rPr>
          <w:b w:val="1"/>
        </w:rPr>
        <w:t>1</w:t>
      </w:r>
      <w:r>
        <w:t xml:space="preserve"> “is to be entered for all industrial products. This unit of measurement is </w:t>
      </w:r>
      <w:r>
        <w:rPr>
          <w:rStyle w:val="C10"/>
          <w:color w:val="000000"/>
        </w:rPr>
        <w:t>listed</w:t>
      </w:r>
      <w:r>
        <w:t xml:space="preserve"> first on the list for the </w:t>
      </w:r>
      <w:r>
        <w:rPr>
          <w:color w:val="000000"/>
        </w:rPr>
        <w:t>given</w:t>
      </w:r>
      <w:r>
        <w:t xml:space="preserve"> product in NIP. Only one unit of measurement is expected to be indicated for most given products. However, for some products, such as vessels, alcoholic beverages and selected chemicals, a second unit of measurement is needed. The data for the second unit of measurement</w:t>
      </w:r>
      <w:r>
        <w:rPr>
          <w:b w:val="1"/>
        </w:rPr>
        <w:t xml:space="preserve"> </w:t>
      </w:r>
      <w:r>
        <w:t>of the product is to be marked with code „</w:t>
      </w:r>
      <w:r>
        <w:rPr>
          <w:b w:val="1"/>
        </w:rPr>
        <w:t>2</w:t>
      </w:r>
      <w:r>
        <w:t>“ in the adequate column. In the event that the reporting unit records its production in a unit of measurement other than defined in NIP, conversion is needed. Conversion coefficients should be fixed in co-operation with a relevant person from the manufacturer, which should be used in statistical questionnaires.</w:t>
      </w:r>
    </w:p>
    <w:p>
      <w:pPr>
        <w:pStyle w:val="P7"/>
      </w:pPr>
      <w:r>
        <w:rPr>
          <w:b w:val="1"/>
        </w:rPr>
        <w:t xml:space="preserve">Total production </w:t>
      </w:r>
      <w:r>
        <w:t>refers to the total quantities of a product, expressed in the required units of measurement, which have been produced in the Republic of Serbia during a year. The total production</w:t>
      </w:r>
      <w:r>
        <w:rPr>
          <w:color w:val="FF0000"/>
        </w:rPr>
        <w:t xml:space="preserve"> </w:t>
      </w:r>
      <w:r>
        <w:t xml:space="preserve">should include the production from joint investment with a foreign partner, as well as the production of foreign-owned companies, but only if the production has been realized on the territory of the Republic of Serbia. </w:t>
      </w:r>
    </w:p>
    <w:p>
      <w:pPr>
        <w:pStyle w:val="P7"/>
      </w:pPr>
      <w:r>
        <w:rPr>
          <w:b w:val="1"/>
        </w:rPr>
        <w:t>Quantities for own production (</w:t>
      </w:r>
      <w:r>
        <w:t xml:space="preserve">intermediate </w:t>
      </w:r>
      <w:r>
        <w:rPr>
          <w:rStyle w:val="C10"/>
          <w:color w:val="000000"/>
        </w:rPr>
        <w:t>consumption)</w:t>
      </w:r>
      <w:r>
        <w:rPr>
          <w:b w:val="1"/>
        </w:rPr>
        <w:t xml:space="preserve"> </w:t>
      </w:r>
      <w:r>
        <w:t xml:space="preserve">refer to the produced quantities of a product defined by NIP, </w:t>
      </w:r>
      <w:r>
        <w:rPr>
          <w:rStyle w:val="C10"/>
          <w:color w:val="000000"/>
        </w:rPr>
        <w:t>but</w:t>
      </w:r>
      <w:r>
        <w:rPr>
          <w:color w:val="000000"/>
        </w:rPr>
        <w:t xml:space="preserve"> </w:t>
      </w:r>
      <w:r>
        <w:rPr>
          <w:rStyle w:val="C10"/>
          <w:color w:val="000000"/>
        </w:rPr>
        <w:t>is</w:t>
      </w:r>
      <w:r>
        <w:rPr>
          <w:color w:val="000000"/>
        </w:rPr>
        <w:t xml:space="preserve"> </w:t>
      </w:r>
      <w:r>
        <w:rPr>
          <w:rStyle w:val="C10"/>
          <w:color w:val="000000"/>
        </w:rPr>
        <w:t>further processed</w:t>
      </w:r>
      <w:r>
        <w:rPr>
          <w:color w:val="000000"/>
        </w:rPr>
        <w:t xml:space="preserve"> </w:t>
      </w:r>
      <w:r>
        <w:rPr>
          <w:rStyle w:val="C10"/>
          <w:color w:val="000000"/>
        </w:rPr>
        <w:t>and/or</w:t>
      </w:r>
      <w:r>
        <w:rPr>
          <w:color w:val="000000"/>
        </w:rPr>
        <w:t xml:space="preserve"> </w:t>
      </w:r>
      <w:r>
        <w:rPr>
          <w:rStyle w:val="C10"/>
          <w:color w:val="000000"/>
        </w:rPr>
        <w:t>incorporated</w:t>
      </w:r>
      <w:r>
        <w:t xml:space="preserve"> in other products </w:t>
      </w:r>
      <w:r>
        <w:rPr>
          <w:rStyle w:val="C10"/>
          <w:color w:val="000000"/>
        </w:rPr>
        <w:t xml:space="preserve">in any </w:t>
      </w:r>
      <w:r>
        <w:t xml:space="preserve"> organizational unit of the same company.</w:t>
      </w:r>
    </w:p>
    <w:p>
      <w:pPr>
        <w:pStyle w:val="P7"/>
      </w:pPr>
      <w:r>
        <w:rPr>
          <w:b w:val="1"/>
        </w:rPr>
        <w:t xml:space="preserve">Stocks at the end of the year </w:t>
      </w:r>
      <w:r>
        <w:t>refer to unsold finished products as of 31</w:t>
      </w:r>
      <w:r>
        <w:rPr>
          <w:vertAlign w:val="superscript"/>
        </w:rPr>
        <w:t>st</w:t>
      </w:r>
      <w:r>
        <w:t xml:space="preserve"> December of the reference year.</w:t>
      </w:r>
    </w:p>
    <w:p>
      <w:pPr>
        <w:pStyle w:val="P7"/>
        <w:rPr>
          <w:rStyle w:val="C10"/>
        </w:rPr>
      </w:pPr>
      <w:r>
        <w:rPr>
          <w:b w:val="1"/>
        </w:rPr>
        <w:t>Product sale</w:t>
      </w:r>
      <w:r>
        <w:t xml:space="preserve"> – refers to the </w:t>
      </w:r>
      <w:r>
        <w:rPr>
          <w:b w:val="1"/>
        </w:rPr>
        <w:t>quantity and value</w:t>
      </w:r>
      <w:r>
        <w:t xml:space="preserve"> of products produced, sold and invoiced by the reporting unit to other business entities in the reference year. Sold production means production, transformation</w:t>
      </w:r>
      <w:r>
        <w:rPr>
          <w:rStyle w:val="C10"/>
          <w:color w:val="000000"/>
        </w:rPr>
        <w:t xml:space="preserve"> or</w:t>
      </w:r>
      <w:r>
        <w:t xml:space="preserve"> industrial services </w:t>
      </w:r>
      <w:r>
        <w:rPr>
          <w:rStyle w:val="C10"/>
          <w:color w:val="000000"/>
        </w:rPr>
        <w:t>done</w:t>
      </w:r>
      <w:r>
        <w:t xml:space="preserve"> </w:t>
      </w:r>
      <w:r>
        <w:rPr>
          <w:rStyle w:val="C10"/>
          <w:color w:val="000000"/>
        </w:rPr>
        <w:t>on</w:t>
      </w:r>
      <w:r>
        <w:rPr>
          <w:rStyle w:val="C11"/>
          <w:color w:val="000000"/>
        </w:rPr>
        <w:t xml:space="preserve"> </w:t>
      </w:r>
      <w:r>
        <w:rPr>
          <w:rStyle w:val="C10"/>
          <w:color w:val="000000"/>
        </w:rPr>
        <w:t>a contract basis</w:t>
      </w:r>
      <w:r>
        <w:t xml:space="preserve"> with the client. The value of the sale </w:t>
      </w:r>
      <w:r>
        <w:rPr>
          <w:b w:val="1"/>
        </w:rPr>
        <w:t xml:space="preserve">includes </w:t>
      </w:r>
      <w:r>
        <w:t xml:space="preserve">packaging costs, even if paid separately; but it does not </w:t>
      </w:r>
      <w:r>
        <w:rPr>
          <w:b w:val="1"/>
        </w:rPr>
        <w:t xml:space="preserve">include </w:t>
      </w:r>
      <w:r>
        <w:t xml:space="preserve">any tax, </w:t>
      </w:r>
      <w:r>
        <w:rPr>
          <w:rStyle w:val="C10"/>
          <w:color w:val="000000"/>
        </w:rPr>
        <w:t xml:space="preserve">separate shipping cost, or consumer rebates. </w:t>
      </w:r>
    </w:p>
    <w:p>
      <w:pPr>
        <w:pStyle w:val="P7"/>
      </w:pPr>
      <w:r>
        <w:t xml:space="preserve">The value of sale is shown only with the unit of measurement first mentioned in NIP. </w:t>
      </w:r>
    </w:p>
    <w:p>
      <w:pPr>
        <w:pStyle w:val="P16"/>
        <w:rPr>
          <w:sz w:val="20"/>
        </w:rPr>
      </w:pPr>
      <w:r>
        <w:t xml:space="preserve">List of nomenclatures and classifications used for the survey </w:t>
        <w:br w:type="textWrapping"/>
      </w:r>
      <w:r>
        <w:rPr>
          <w:i w:val="1"/>
          <w:sz w:val="20"/>
        </w:rPr>
        <w:t>(along with the information where they can be found)</w:t>
      </w:r>
    </w:p>
    <w:p>
      <w:pPr>
        <w:pStyle w:val="P10"/>
      </w:pPr>
      <w:r>
        <w:t xml:space="preserve">Classification of Activities, (CA) </w:t>
      </w:r>
      <w:r>
        <w:rPr>
          <w:rStyle w:val="C10"/>
        </w:rPr>
        <w:t>regulated by</w:t>
      </w:r>
      <w:r>
        <w:t xml:space="preserve"> the Regulation of the Government of the Republic of Serbia from 29</w:t>
      </w:r>
      <w:r>
        <w:rPr>
          <w:vertAlign w:val="superscript"/>
        </w:rPr>
        <w:t>th</w:t>
      </w:r>
      <w:r>
        <w:t xml:space="preserve"> July 2010 („Official Gazette of RS“, No. 54/10) based on the Law on the Classification of Activities („Official Gazette of RS“, No 104/2009). </w:t>
      </w:r>
    </w:p>
    <w:p>
      <w:pPr>
        <w:pStyle w:val="P10"/>
      </w:pPr>
      <w:r>
        <w:t xml:space="preserve">Nomenclature of Industrial Products for the Annual Survey of Industry) for the reporting year (Methodologies and Standards, </w:t>
      </w:r>
      <w:r>
        <w:rPr>
          <w:strike w:val="1"/>
        </w:rPr>
        <w:t>,</w:t>
      </w:r>
      <w:r>
        <w:t xml:space="preserve"> Statistical Office of the Republic of Serbia). </w:t>
      </w:r>
    </w:p>
    <w:p>
      <w:pPr>
        <w:pStyle w:val="P7"/>
      </w:pPr>
      <w:r>
        <w:t>The nomenclature is available on the website of the Statistical Office of the Republic of Serbia only in Serbian (</w:t>
      </w:r>
      <w:r>
        <w:fldChar w:fldCharType="begin"/>
      </w:r>
      <w:r>
        <w:instrText xml:space="preserve"> HYPERLINK "http://www.stat.gov.rs/sr-Latn/istrazivanja/methodology-and-documents/?a=06&amp;s=0601" </w:instrText>
      </w:r>
      <w:r>
        <w:fldChar w:fldCharType="separate"/>
      </w:r>
      <w:r>
        <w:rPr>
          <w:rStyle w:val="C2"/>
        </w:rPr>
        <w:t>http://www.stat.gov.rs/sr-Latn/istrazivanja/methodology-and-documents/?a=06&amp;s=0601</w:t>
      </w:r>
      <w:r>
        <w:rPr>
          <w:rStyle w:val="C2"/>
        </w:rPr>
        <w:fldChar w:fldCharType="end"/>
      </w:r>
      <w:r>
        <w:t>).</w:t>
      </w:r>
    </w:p>
    <w:p>
      <w:pPr>
        <w:pStyle w:val="P16"/>
      </w:pPr>
      <w:r>
        <w:t xml:space="preserve">List of publications in which survey methodology and results are published </w:t>
        <w:br w:type="textWrapping"/>
      </w:r>
      <w:r>
        <w:rPr>
          <w:sz w:val="20"/>
        </w:rPr>
        <w:t>(</w:t>
      </w:r>
      <w:r>
        <w:rPr>
          <w:i w:val="1"/>
          <w:sz w:val="20"/>
        </w:rPr>
        <w:t>hard copies and/or within Internet presentations</w:t>
      </w:r>
      <w:r>
        <w:rPr>
          <w:sz w:val="20"/>
        </w:rPr>
        <w:t>)</w:t>
      </w:r>
    </w:p>
    <w:p>
      <w:pPr>
        <w:pStyle w:val="P10"/>
      </w:pPr>
      <w:r>
        <w:t>Industrial production from Annual survey – Prodcom results</w:t>
      </w:r>
    </w:p>
    <w:p>
      <w:pPr>
        <w:pStyle w:val="P10"/>
      </w:pPr>
      <w:r>
        <w:t xml:space="preserve">Documentation tables </w:t>
      </w:r>
    </w:p>
    <w:p>
      <w:pPr>
        <w:pStyle w:val="P7"/>
      </w:pPr>
      <w:r>
        <w:t>These are annual publications, which are published with data for the previous year. They are available on the website of the Statistical Office of the Republic of Serbia (</w:t>
      </w:r>
      <w:r>
        <w:fldChar w:fldCharType="begin"/>
      </w:r>
      <w:r>
        <w:instrText xml:space="preserve"> HYPERLINK "http://www.stat.gov.rs/en-us/oblasti/industrija/proizvodnja-industrijskih-proizvoda-1/" </w:instrText>
      </w:r>
      <w:r>
        <w:fldChar w:fldCharType="separate"/>
      </w:r>
      <w:r>
        <w:rPr>
          <w:rStyle w:val="C2"/>
        </w:rPr>
        <w:t>http://www.stat.gov.rs/en-us/oblasti/industrija/proizvodnja-</w:t>
      </w:r>
      <w:bookmarkStart w:id="4" w:name="_Hlt513635053"/>
      <w:r>
        <w:rPr>
          <w:rStyle w:val="C2"/>
        </w:rPr>
        <w:t>i</w:t>
      </w:r>
      <w:bookmarkEnd w:id="4"/>
      <w:r>
        <w:rPr>
          <w:rStyle w:val="C2"/>
        </w:rPr>
        <w:t>ndustrijskih</w:t>
      </w:r>
      <w:bookmarkStart w:id="5" w:name="_Hlt522181076"/>
      <w:r>
        <w:rPr>
          <w:rStyle w:val="C2"/>
        </w:rPr>
        <w:t>-</w:t>
      </w:r>
      <w:bookmarkEnd w:id="5"/>
      <w:r>
        <w:rPr>
          <w:rStyle w:val="C2"/>
        </w:rPr>
        <w:t>proizvoda-1/</w:t>
      </w:r>
      <w:r>
        <w:rPr>
          <w:rStyle w:val="C2"/>
        </w:rPr>
        <w:fldChar w:fldCharType="end"/>
      </w:r>
      <w:r>
        <w:t xml:space="preserve"> ).</w:t>
      </w:r>
    </w:p>
    <w:p>
      <w:pPr>
        <w:pStyle w:val="P7"/>
      </w:pPr>
    </w:p>
    <w:p>
      <w:pPr>
        <w:pStyle w:val="P7"/>
      </w:pPr>
    </w:p>
    <w:p>
      <w:pPr>
        <w:pStyle w:val="P7"/>
        <w:rPr>
          <w:sz w:val="22"/>
        </w:rPr>
      </w:pPr>
      <w:r>
        <w:t>Contact person – Katarina Živojinović, extension 325</w:t>
      </w:r>
    </w:p>
    <w:p/>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ANNUAL SURVEY OF INDUSTRY</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27886493">
      <w:start w:val="1"/>
      <w:numFmt w:val="bullet"/>
      <w:suff w:val="tab"/>
      <w:lvlText w:val=""/>
      <w:lvlJc w:val="left"/>
      <w:pPr>
        <w:ind w:hanging="227" w:left="1134"/>
        <w:tabs>
          <w:tab w:val="left" w:pos="1134" w:leader="none"/>
        </w:tabs>
      </w:pPr>
      <w:rPr>
        <w:rFonts w:ascii="Symbol" w:hAnsi="Symbol"/>
      </w:rPr>
    </w:lvl>
    <w:lvl w:ilvl="1" w:tplc="01B90BFC">
      <w:start w:val="1"/>
      <w:numFmt w:val="bullet"/>
      <w:suff w:val="tab"/>
      <w:lvlText w:val="o"/>
      <w:lvlJc w:val="left"/>
      <w:pPr>
        <w:ind w:hanging="360" w:left="1440"/>
        <w:tabs>
          <w:tab w:val="left" w:pos="1440" w:leader="none"/>
        </w:tabs>
      </w:pPr>
      <w:rPr>
        <w:rFonts w:ascii="Courier New" w:hAnsi="Courier New"/>
      </w:rPr>
    </w:lvl>
    <w:lvl w:ilvl="2" w:tplc="120F7B1C">
      <w:start w:val="1"/>
      <w:numFmt w:val="bullet"/>
      <w:suff w:val="tab"/>
      <w:lvlText w:val=""/>
      <w:lvlJc w:val="left"/>
      <w:pPr>
        <w:ind w:hanging="360" w:left="2160"/>
        <w:tabs>
          <w:tab w:val="left" w:pos="2160" w:leader="none"/>
        </w:tabs>
      </w:pPr>
      <w:rPr>
        <w:rFonts w:ascii="Wingdings" w:hAnsi="Wingdings"/>
      </w:rPr>
    </w:lvl>
    <w:lvl w:ilvl="3" w:tplc="3A0230FD">
      <w:start w:val="1"/>
      <w:numFmt w:val="bullet"/>
      <w:suff w:val="tab"/>
      <w:lvlText w:val=""/>
      <w:lvlJc w:val="left"/>
      <w:pPr>
        <w:ind w:hanging="360" w:left="2880"/>
        <w:tabs>
          <w:tab w:val="left" w:pos="2880" w:leader="none"/>
        </w:tabs>
      </w:pPr>
      <w:rPr>
        <w:rFonts w:ascii="Symbol" w:hAnsi="Symbol"/>
      </w:rPr>
    </w:lvl>
    <w:lvl w:ilvl="4" w:tplc="046B4D55">
      <w:start w:val="1"/>
      <w:numFmt w:val="bullet"/>
      <w:suff w:val="tab"/>
      <w:lvlText w:val="o"/>
      <w:lvlJc w:val="left"/>
      <w:pPr>
        <w:ind w:hanging="360" w:left="3600"/>
        <w:tabs>
          <w:tab w:val="left" w:pos="3600" w:leader="none"/>
        </w:tabs>
      </w:pPr>
      <w:rPr>
        <w:rFonts w:ascii="Courier New" w:hAnsi="Courier New"/>
      </w:rPr>
    </w:lvl>
    <w:lvl w:ilvl="5" w:tplc="0D7E7F7C">
      <w:start w:val="1"/>
      <w:numFmt w:val="bullet"/>
      <w:suff w:val="tab"/>
      <w:lvlText w:val=""/>
      <w:lvlJc w:val="left"/>
      <w:pPr>
        <w:ind w:hanging="360" w:left="4320"/>
        <w:tabs>
          <w:tab w:val="left" w:pos="4320" w:leader="none"/>
        </w:tabs>
      </w:pPr>
      <w:rPr>
        <w:rFonts w:ascii="Wingdings" w:hAnsi="Wingdings"/>
      </w:rPr>
    </w:lvl>
    <w:lvl w:ilvl="6" w:tplc="717C6F9A">
      <w:start w:val="1"/>
      <w:numFmt w:val="bullet"/>
      <w:suff w:val="tab"/>
      <w:lvlText w:val=""/>
      <w:lvlJc w:val="left"/>
      <w:pPr>
        <w:ind w:hanging="360" w:left="5040"/>
        <w:tabs>
          <w:tab w:val="left" w:pos="5040" w:leader="none"/>
        </w:tabs>
      </w:pPr>
      <w:rPr>
        <w:rFonts w:ascii="Symbol" w:hAnsi="Symbol"/>
      </w:rPr>
    </w:lvl>
    <w:lvl w:ilvl="7" w:tplc="4297CC18">
      <w:start w:val="1"/>
      <w:numFmt w:val="bullet"/>
      <w:suff w:val="tab"/>
      <w:lvlText w:val="o"/>
      <w:lvlJc w:val="left"/>
      <w:pPr>
        <w:ind w:hanging="360" w:left="5760"/>
        <w:tabs>
          <w:tab w:val="left" w:pos="5760" w:leader="none"/>
        </w:tabs>
      </w:pPr>
      <w:rPr>
        <w:rFonts w:ascii="Courier New" w:hAnsi="Courier New"/>
      </w:rPr>
    </w:lvl>
    <w:lvl w:ilvl="8" w:tplc="4571A229">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401201E4">
      <w:start w:val="1"/>
      <w:numFmt w:val="bullet"/>
      <w:suff w:val="tab"/>
      <w:lvlText w:val=""/>
      <w:lvlJc w:val="left"/>
      <w:pPr>
        <w:ind w:hanging="227" w:left="1134"/>
        <w:tabs>
          <w:tab w:val="left" w:pos="1134" w:leader="none"/>
        </w:tabs>
      </w:pPr>
      <w:rPr>
        <w:rFonts w:ascii="Symbol" w:hAnsi="Symbol"/>
      </w:rPr>
    </w:lvl>
    <w:lvl w:ilvl="1" w:tplc="6D992F71">
      <w:start w:val="1"/>
      <w:numFmt w:val="bullet"/>
      <w:suff w:val="tab"/>
      <w:lvlText w:val="o"/>
      <w:lvlJc w:val="left"/>
      <w:pPr>
        <w:ind w:hanging="360" w:left="1440"/>
        <w:tabs>
          <w:tab w:val="left" w:pos="1440" w:leader="none"/>
        </w:tabs>
      </w:pPr>
      <w:rPr>
        <w:rFonts w:ascii="Courier New" w:hAnsi="Courier New"/>
      </w:rPr>
    </w:lvl>
    <w:lvl w:ilvl="2" w:tplc="0AC5409F">
      <w:start w:val="1"/>
      <w:numFmt w:val="bullet"/>
      <w:suff w:val="tab"/>
      <w:lvlText w:val=""/>
      <w:lvlJc w:val="left"/>
      <w:pPr>
        <w:ind w:hanging="360" w:left="2160"/>
        <w:tabs>
          <w:tab w:val="left" w:pos="2160" w:leader="none"/>
        </w:tabs>
      </w:pPr>
      <w:rPr>
        <w:rFonts w:ascii="Wingdings" w:hAnsi="Wingdings"/>
      </w:rPr>
    </w:lvl>
    <w:lvl w:ilvl="3" w:tplc="69B53CBC">
      <w:start w:val="1"/>
      <w:numFmt w:val="bullet"/>
      <w:suff w:val="tab"/>
      <w:lvlText w:val=""/>
      <w:lvlJc w:val="left"/>
      <w:pPr>
        <w:ind w:hanging="360" w:left="2880"/>
        <w:tabs>
          <w:tab w:val="left" w:pos="2880" w:leader="none"/>
        </w:tabs>
      </w:pPr>
      <w:rPr>
        <w:rFonts w:ascii="Symbol" w:hAnsi="Symbol"/>
      </w:rPr>
    </w:lvl>
    <w:lvl w:ilvl="4" w:tplc="209BE275">
      <w:start w:val="1"/>
      <w:numFmt w:val="bullet"/>
      <w:suff w:val="tab"/>
      <w:lvlText w:val="o"/>
      <w:lvlJc w:val="left"/>
      <w:pPr>
        <w:ind w:hanging="360" w:left="3600"/>
        <w:tabs>
          <w:tab w:val="left" w:pos="3600" w:leader="none"/>
        </w:tabs>
      </w:pPr>
      <w:rPr>
        <w:rFonts w:ascii="Courier New" w:hAnsi="Courier New"/>
      </w:rPr>
    </w:lvl>
    <w:lvl w:ilvl="5" w:tplc="667A181D">
      <w:start w:val="1"/>
      <w:numFmt w:val="bullet"/>
      <w:suff w:val="tab"/>
      <w:lvlText w:val=""/>
      <w:lvlJc w:val="left"/>
      <w:pPr>
        <w:ind w:hanging="360" w:left="4320"/>
        <w:tabs>
          <w:tab w:val="left" w:pos="4320" w:leader="none"/>
        </w:tabs>
      </w:pPr>
      <w:rPr>
        <w:rFonts w:ascii="Wingdings" w:hAnsi="Wingdings"/>
      </w:rPr>
    </w:lvl>
    <w:lvl w:ilvl="6" w:tplc="7F30BB3C">
      <w:start w:val="1"/>
      <w:numFmt w:val="bullet"/>
      <w:suff w:val="tab"/>
      <w:lvlText w:val=""/>
      <w:lvlJc w:val="left"/>
      <w:pPr>
        <w:ind w:hanging="360" w:left="5040"/>
        <w:tabs>
          <w:tab w:val="left" w:pos="5040" w:leader="none"/>
        </w:tabs>
      </w:pPr>
      <w:rPr>
        <w:rFonts w:ascii="Symbol" w:hAnsi="Symbol"/>
      </w:rPr>
    </w:lvl>
    <w:lvl w:ilvl="7" w:tplc="6BDCAC68">
      <w:start w:val="1"/>
      <w:numFmt w:val="bullet"/>
      <w:suff w:val="tab"/>
      <w:lvlText w:val="o"/>
      <w:lvlJc w:val="left"/>
      <w:pPr>
        <w:ind w:hanging="360" w:left="5760"/>
        <w:tabs>
          <w:tab w:val="left" w:pos="5760" w:leader="none"/>
        </w:tabs>
      </w:pPr>
      <w:rPr>
        <w:rFonts w:ascii="Courier New" w:hAnsi="Courier New"/>
      </w:rPr>
    </w:lvl>
    <w:lvl w:ilvl="8" w:tplc="1A8CDAC0">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5799293F">
      <w:start w:val="1"/>
      <w:numFmt w:val="bullet"/>
      <w:suff w:val="tab"/>
      <w:lvlText w:val=""/>
      <w:lvlJc w:val="left"/>
      <w:pPr>
        <w:ind w:hanging="360" w:left="720"/>
        <w:tabs>
          <w:tab w:val="left" w:pos="720" w:leader="none"/>
        </w:tabs>
      </w:pPr>
      <w:rPr>
        <w:rFonts w:ascii="Symbol" w:hAnsi="Symbol"/>
      </w:rPr>
    </w:lvl>
    <w:lvl w:ilvl="1" w:tplc="31ED71AE">
      <w:start w:val="1"/>
      <w:numFmt w:val="bullet"/>
      <w:suff w:val="tab"/>
      <w:lvlText w:val="o"/>
      <w:lvlJc w:val="left"/>
      <w:pPr>
        <w:ind w:hanging="360" w:left="1440"/>
        <w:tabs>
          <w:tab w:val="left" w:pos="1440" w:leader="none"/>
        </w:tabs>
      </w:pPr>
      <w:rPr>
        <w:rFonts w:ascii="Courier New" w:hAnsi="Courier New"/>
      </w:rPr>
    </w:lvl>
    <w:lvl w:ilvl="2" w:tplc="4A36D020">
      <w:start w:val="1"/>
      <w:numFmt w:val="bullet"/>
      <w:suff w:val="tab"/>
      <w:lvlText w:val=""/>
      <w:lvlJc w:val="left"/>
      <w:pPr>
        <w:ind w:hanging="360" w:left="2160"/>
        <w:tabs>
          <w:tab w:val="left" w:pos="2160" w:leader="none"/>
        </w:tabs>
      </w:pPr>
      <w:rPr>
        <w:rFonts w:ascii="Wingdings" w:hAnsi="Wingdings"/>
      </w:rPr>
    </w:lvl>
    <w:lvl w:ilvl="3" w:tplc="4A214B08">
      <w:start w:val="1"/>
      <w:numFmt w:val="bullet"/>
      <w:suff w:val="tab"/>
      <w:lvlText w:val=""/>
      <w:lvlJc w:val="left"/>
      <w:pPr>
        <w:ind w:hanging="360" w:left="2880"/>
        <w:tabs>
          <w:tab w:val="left" w:pos="2880" w:leader="none"/>
        </w:tabs>
      </w:pPr>
      <w:rPr>
        <w:rFonts w:ascii="Symbol" w:hAnsi="Symbol"/>
      </w:rPr>
    </w:lvl>
    <w:lvl w:ilvl="4" w:tplc="02E0D2D0">
      <w:start w:val="1"/>
      <w:numFmt w:val="bullet"/>
      <w:suff w:val="tab"/>
      <w:lvlText w:val="o"/>
      <w:lvlJc w:val="left"/>
      <w:pPr>
        <w:ind w:hanging="360" w:left="3600"/>
        <w:tabs>
          <w:tab w:val="left" w:pos="3600" w:leader="none"/>
        </w:tabs>
      </w:pPr>
      <w:rPr>
        <w:rFonts w:ascii="Courier New" w:hAnsi="Courier New"/>
      </w:rPr>
    </w:lvl>
    <w:lvl w:ilvl="5" w:tplc="49EA57EF">
      <w:start w:val="1"/>
      <w:numFmt w:val="bullet"/>
      <w:suff w:val="tab"/>
      <w:lvlText w:val=""/>
      <w:lvlJc w:val="left"/>
      <w:pPr>
        <w:ind w:hanging="360" w:left="4320"/>
        <w:tabs>
          <w:tab w:val="left" w:pos="4320" w:leader="none"/>
        </w:tabs>
      </w:pPr>
      <w:rPr>
        <w:rFonts w:ascii="Wingdings" w:hAnsi="Wingdings"/>
      </w:rPr>
    </w:lvl>
    <w:lvl w:ilvl="6" w:tplc="633E5F0B">
      <w:start w:val="1"/>
      <w:numFmt w:val="bullet"/>
      <w:suff w:val="tab"/>
      <w:lvlText w:val=""/>
      <w:lvlJc w:val="left"/>
      <w:pPr>
        <w:ind w:hanging="360" w:left="5040"/>
        <w:tabs>
          <w:tab w:val="left" w:pos="5040" w:leader="none"/>
        </w:tabs>
      </w:pPr>
      <w:rPr>
        <w:rFonts w:ascii="Symbol" w:hAnsi="Symbol"/>
      </w:rPr>
    </w:lvl>
    <w:lvl w:ilvl="7" w:tplc="60644E4F">
      <w:start w:val="1"/>
      <w:numFmt w:val="bullet"/>
      <w:suff w:val="tab"/>
      <w:lvlText w:val="o"/>
      <w:lvlJc w:val="left"/>
      <w:pPr>
        <w:ind w:hanging="360" w:left="5760"/>
        <w:tabs>
          <w:tab w:val="left" w:pos="5760" w:leader="none"/>
        </w:tabs>
      </w:pPr>
      <w:rPr>
        <w:rFonts w:ascii="Courier New" w:hAnsi="Courier New"/>
      </w:rPr>
    </w:lvl>
    <w:lvl w:ilvl="8" w:tplc="775DA44C">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29068CA3">
      <w:start w:val="1"/>
      <w:numFmt w:val="bullet"/>
      <w:suff w:val="tab"/>
      <w:lvlText w:val=""/>
      <w:lvlJc w:val="left"/>
      <w:pPr>
        <w:ind w:hanging="360" w:left="720"/>
        <w:tabs>
          <w:tab w:val="left" w:pos="720" w:leader="none"/>
        </w:tabs>
      </w:pPr>
      <w:rPr>
        <w:rFonts w:ascii="Symbol" w:hAnsi="Symbol"/>
      </w:rPr>
    </w:lvl>
    <w:lvl w:ilvl="1" w:tplc="3B9A8ED8">
      <w:start w:val="1"/>
      <w:numFmt w:val="bullet"/>
      <w:suff w:val="tab"/>
      <w:lvlText w:val="o"/>
      <w:lvlJc w:val="left"/>
      <w:pPr>
        <w:ind w:hanging="360" w:left="1440"/>
        <w:tabs>
          <w:tab w:val="left" w:pos="1440" w:leader="none"/>
        </w:tabs>
      </w:pPr>
      <w:rPr>
        <w:rFonts w:ascii="Courier New" w:hAnsi="Courier New"/>
      </w:rPr>
    </w:lvl>
    <w:lvl w:ilvl="2" w:tplc="3B3FA2FD">
      <w:start w:val="1"/>
      <w:numFmt w:val="bullet"/>
      <w:suff w:val="tab"/>
      <w:lvlText w:val=""/>
      <w:lvlJc w:val="left"/>
      <w:pPr>
        <w:ind w:hanging="360" w:left="2160"/>
        <w:tabs>
          <w:tab w:val="left" w:pos="2160" w:leader="none"/>
        </w:tabs>
      </w:pPr>
      <w:rPr>
        <w:rFonts w:ascii="Wingdings" w:hAnsi="Wingdings"/>
      </w:rPr>
    </w:lvl>
    <w:lvl w:ilvl="3" w:tplc="04002934">
      <w:start w:val="1"/>
      <w:numFmt w:val="bullet"/>
      <w:suff w:val="tab"/>
      <w:lvlText w:val=""/>
      <w:lvlJc w:val="left"/>
      <w:pPr>
        <w:ind w:hanging="360" w:left="2880"/>
        <w:tabs>
          <w:tab w:val="left" w:pos="2880" w:leader="none"/>
        </w:tabs>
      </w:pPr>
      <w:rPr>
        <w:rFonts w:ascii="Symbol" w:hAnsi="Symbol"/>
      </w:rPr>
    </w:lvl>
    <w:lvl w:ilvl="4" w:tplc="52C61D1D">
      <w:start w:val="1"/>
      <w:numFmt w:val="bullet"/>
      <w:suff w:val="tab"/>
      <w:lvlText w:val="o"/>
      <w:lvlJc w:val="left"/>
      <w:pPr>
        <w:ind w:hanging="360" w:left="3600"/>
        <w:tabs>
          <w:tab w:val="left" w:pos="3600" w:leader="none"/>
        </w:tabs>
      </w:pPr>
      <w:rPr>
        <w:rFonts w:ascii="Courier New" w:hAnsi="Courier New"/>
      </w:rPr>
    </w:lvl>
    <w:lvl w:ilvl="5" w:tplc="464BFF50">
      <w:start w:val="1"/>
      <w:numFmt w:val="bullet"/>
      <w:suff w:val="tab"/>
      <w:lvlText w:val=""/>
      <w:lvlJc w:val="left"/>
      <w:pPr>
        <w:ind w:hanging="360" w:left="4320"/>
        <w:tabs>
          <w:tab w:val="left" w:pos="4320" w:leader="none"/>
        </w:tabs>
      </w:pPr>
      <w:rPr>
        <w:rFonts w:ascii="Wingdings" w:hAnsi="Wingdings"/>
      </w:rPr>
    </w:lvl>
    <w:lvl w:ilvl="6" w:tplc="1F8E7AC6">
      <w:start w:val="1"/>
      <w:numFmt w:val="bullet"/>
      <w:suff w:val="tab"/>
      <w:lvlText w:val=""/>
      <w:lvlJc w:val="left"/>
      <w:pPr>
        <w:ind w:hanging="360" w:left="5040"/>
        <w:tabs>
          <w:tab w:val="left" w:pos="5040" w:leader="none"/>
        </w:tabs>
      </w:pPr>
      <w:rPr>
        <w:rFonts w:ascii="Symbol" w:hAnsi="Symbol"/>
      </w:rPr>
    </w:lvl>
    <w:lvl w:ilvl="7" w:tplc="002FD7F1">
      <w:start w:val="1"/>
      <w:numFmt w:val="bullet"/>
      <w:suff w:val="tab"/>
      <w:lvlText w:val="o"/>
      <w:lvlJc w:val="left"/>
      <w:pPr>
        <w:ind w:hanging="360" w:left="5760"/>
        <w:tabs>
          <w:tab w:val="left" w:pos="5760" w:leader="none"/>
        </w:tabs>
      </w:pPr>
      <w:rPr>
        <w:rFonts w:ascii="Courier New" w:hAnsi="Courier New"/>
      </w:rPr>
    </w:lvl>
    <w:lvl w:ilvl="8" w:tplc="0855974B">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0F59698A"/>
    <w:multiLevelType w:val="hybridMultilevel"/>
    <w:lvl w:ilvl="0" w:tplc="5DD03D86">
      <w:start w:val="1"/>
      <w:numFmt w:val="bullet"/>
      <w:suff w:val="tab"/>
      <w:lvlText w:val=""/>
      <w:lvlJc w:val="left"/>
      <w:pPr>
        <w:ind w:hanging="360" w:left="1635"/>
        <w:tabs>
          <w:tab w:val="left" w:pos="1635" w:leader="none"/>
        </w:tabs>
      </w:pPr>
      <w:rPr>
        <w:rFonts w:ascii="Symbol" w:hAnsi="Symbol"/>
      </w:rPr>
    </w:lvl>
    <w:lvl w:ilvl="1" w:tplc="709B50CC">
      <w:start w:val="1"/>
      <w:numFmt w:val="bullet"/>
      <w:suff w:val="tab"/>
      <w:lvlText w:val="o"/>
      <w:lvlJc w:val="left"/>
      <w:pPr>
        <w:ind w:hanging="360" w:left="2355"/>
        <w:tabs>
          <w:tab w:val="left" w:pos="2355" w:leader="none"/>
        </w:tabs>
      </w:pPr>
      <w:rPr>
        <w:rFonts w:ascii="Courier New" w:hAnsi="Courier New"/>
      </w:rPr>
    </w:lvl>
    <w:lvl w:ilvl="2" w:tplc="7E567684">
      <w:start w:val="1"/>
      <w:numFmt w:val="bullet"/>
      <w:suff w:val="tab"/>
      <w:lvlText w:val=""/>
      <w:lvlJc w:val="left"/>
      <w:pPr>
        <w:ind w:hanging="360" w:left="3075"/>
        <w:tabs>
          <w:tab w:val="left" w:pos="3075" w:leader="none"/>
        </w:tabs>
      </w:pPr>
      <w:rPr>
        <w:rFonts w:ascii="Wingdings" w:hAnsi="Wingdings"/>
      </w:rPr>
    </w:lvl>
    <w:lvl w:ilvl="3" w:tplc="73CE8959">
      <w:start w:val="1"/>
      <w:numFmt w:val="bullet"/>
      <w:suff w:val="tab"/>
      <w:lvlText w:val=""/>
      <w:lvlJc w:val="left"/>
      <w:pPr>
        <w:ind w:hanging="360" w:left="3795"/>
        <w:tabs>
          <w:tab w:val="left" w:pos="3795" w:leader="none"/>
        </w:tabs>
      </w:pPr>
      <w:rPr>
        <w:rFonts w:ascii="Symbol" w:hAnsi="Symbol"/>
      </w:rPr>
    </w:lvl>
    <w:lvl w:ilvl="4" w:tplc="09228F1B">
      <w:start w:val="1"/>
      <w:numFmt w:val="bullet"/>
      <w:suff w:val="tab"/>
      <w:lvlText w:val="o"/>
      <w:lvlJc w:val="left"/>
      <w:pPr>
        <w:ind w:hanging="360" w:left="4515"/>
        <w:tabs>
          <w:tab w:val="left" w:pos="4515" w:leader="none"/>
        </w:tabs>
      </w:pPr>
      <w:rPr>
        <w:rFonts w:ascii="Courier New" w:hAnsi="Courier New"/>
      </w:rPr>
    </w:lvl>
    <w:lvl w:ilvl="5" w:tplc="35D0DA11">
      <w:start w:val="1"/>
      <w:numFmt w:val="bullet"/>
      <w:suff w:val="tab"/>
      <w:lvlText w:val=""/>
      <w:lvlJc w:val="left"/>
      <w:pPr>
        <w:ind w:hanging="360" w:left="5235"/>
        <w:tabs>
          <w:tab w:val="left" w:pos="5235" w:leader="none"/>
        </w:tabs>
      </w:pPr>
      <w:rPr>
        <w:rFonts w:ascii="Wingdings" w:hAnsi="Wingdings"/>
      </w:rPr>
    </w:lvl>
    <w:lvl w:ilvl="6" w:tplc="164EEE76">
      <w:start w:val="1"/>
      <w:numFmt w:val="bullet"/>
      <w:suff w:val="tab"/>
      <w:lvlText w:val=""/>
      <w:lvlJc w:val="left"/>
      <w:pPr>
        <w:ind w:hanging="360" w:left="5955"/>
        <w:tabs>
          <w:tab w:val="left" w:pos="5955" w:leader="none"/>
        </w:tabs>
      </w:pPr>
      <w:rPr>
        <w:rFonts w:ascii="Symbol" w:hAnsi="Symbol"/>
      </w:rPr>
    </w:lvl>
    <w:lvl w:ilvl="7" w:tplc="41F9B971">
      <w:start w:val="1"/>
      <w:numFmt w:val="bullet"/>
      <w:suff w:val="tab"/>
      <w:lvlText w:val="o"/>
      <w:lvlJc w:val="left"/>
      <w:pPr>
        <w:ind w:hanging="360" w:left="6675"/>
        <w:tabs>
          <w:tab w:val="left" w:pos="6675" w:leader="none"/>
        </w:tabs>
      </w:pPr>
      <w:rPr>
        <w:rFonts w:ascii="Courier New" w:hAnsi="Courier New"/>
      </w:rPr>
    </w:lvl>
    <w:lvl w:ilvl="8" w:tplc="395A4815">
      <w:start w:val="1"/>
      <w:numFmt w:val="bullet"/>
      <w:suff w:val="tab"/>
      <w:lvlText w:val=""/>
      <w:lvlJc w:val="left"/>
      <w:pPr>
        <w:ind w:hanging="360" w:left="7395"/>
        <w:tabs>
          <w:tab w:val="left" w:pos="7395" w:leader="none"/>
        </w:tabs>
      </w:pPr>
      <w:rPr>
        <w:rFonts w:ascii="Wingdings" w:hAnsi="Wingdings"/>
      </w:rPr>
    </w:lvl>
  </w:abstractNum>
  <w:abstractNum w:abstractNumId="10">
    <w:nsid w:val="165D2089"/>
    <w:multiLevelType w:val="hybridMultilevel"/>
    <w:lvl w:ilvl="0" w:tplc="3F85A04A">
      <w:start w:val="1"/>
      <w:numFmt w:val="bullet"/>
      <w:suff w:val="tab"/>
      <w:lvlText w:val=""/>
      <w:lvlJc w:val="left"/>
      <w:pPr>
        <w:ind w:hanging="360" w:left="720"/>
        <w:tabs>
          <w:tab w:val="left" w:pos="720" w:leader="none"/>
        </w:tabs>
      </w:pPr>
      <w:rPr>
        <w:rFonts w:ascii="Symbol" w:hAnsi="Symbol"/>
      </w:rPr>
    </w:lvl>
    <w:lvl w:ilvl="1" w:tplc="279D8D37">
      <w:start w:val="1"/>
      <w:numFmt w:val="bullet"/>
      <w:suff w:val="tab"/>
      <w:lvlText w:val="o"/>
      <w:lvlJc w:val="left"/>
      <w:pPr>
        <w:ind w:hanging="360" w:left="1440"/>
        <w:tabs>
          <w:tab w:val="left" w:pos="1440" w:leader="none"/>
        </w:tabs>
      </w:pPr>
      <w:rPr>
        <w:rFonts w:ascii="Courier New" w:hAnsi="Courier New"/>
      </w:rPr>
    </w:lvl>
    <w:lvl w:ilvl="2" w:tplc="6912FAD7">
      <w:start w:val="1"/>
      <w:numFmt w:val="bullet"/>
      <w:suff w:val="tab"/>
      <w:lvlText w:val=""/>
      <w:lvlJc w:val="left"/>
      <w:pPr>
        <w:ind w:hanging="360" w:left="2160"/>
        <w:tabs>
          <w:tab w:val="left" w:pos="2160" w:leader="none"/>
        </w:tabs>
      </w:pPr>
      <w:rPr>
        <w:rFonts w:ascii="Wingdings" w:hAnsi="Wingdings"/>
      </w:rPr>
    </w:lvl>
    <w:lvl w:ilvl="3" w:tplc="320D901B">
      <w:start w:val="1"/>
      <w:numFmt w:val="bullet"/>
      <w:suff w:val="tab"/>
      <w:lvlText w:val=""/>
      <w:lvlJc w:val="left"/>
      <w:pPr>
        <w:ind w:hanging="360" w:left="2880"/>
        <w:tabs>
          <w:tab w:val="left" w:pos="2880" w:leader="none"/>
        </w:tabs>
      </w:pPr>
      <w:rPr>
        <w:rFonts w:ascii="Symbol" w:hAnsi="Symbol"/>
      </w:rPr>
    </w:lvl>
    <w:lvl w:ilvl="4" w:tplc="6C124087">
      <w:start w:val="1"/>
      <w:numFmt w:val="bullet"/>
      <w:suff w:val="tab"/>
      <w:lvlText w:val="o"/>
      <w:lvlJc w:val="left"/>
      <w:pPr>
        <w:ind w:hanging="360" w:left="3600"/>
        <w:tabs>
          <w:tab w:val="left" w:pos="3600" w:leader="none"/>
        </w:tabs>
      </w:pPr>
      <w:rPr>
        <w:rFonts w:ascii="Courier New" w:hAnsi="Courier New"/>
      </w:rPr>
    </w:lvl>
    <w:lvl w:ilvl="5" w:tplc="37DF6143">
      <w:start w:val="1"/>
      <w:numFmt w:val="bullet"/>
      <w:suff w:val="tab"/>
      <w:lvlText w:val=""/>
      <w:lvlJc w:val="left"/>
      <w:pPr>
        <w:ind w:hanging="360" w:left="4320"/>
        <w:tabs>
          <w:tab w:val="left" w:pos="4320" w:leader="none"/>
        </w:tabs>
      </w:pPr>
      <w:rPr>
        <w:rFonts w:ascii="Wingdings" w:hAnsi="Wingdings"/>
      </w:rPr>
    </w:lvl>
    <w:lvl w:ilvl="6" w:tplc="3F3FBE06">
      <w:start w:val="1"/>
      <w:numFmt w:val="bullet"/>
      <w:suff w:val="tab"/>
      <w:lvlText w:val=""/>
      <w:lvlJc w:val="left"/>
      <w:pPr>
        <w:ind w:hanging="360" w:left="5040"/>
        <w:tabs>
          <w:tab w:val="left" w:pos="5040" w:leader="none"/>
        </w:tabs>
      </w:pPr>
      <w:rPr>
        <w:rFonts w:ascii="Symbol" w:hAnsi="Symbol"/>
      </w:rPr>
    </w:lvl>
    <w:lvl w:ilvl="7" w:tplc="22F9B33B">
      <w:start w:val="1"/>
      <w:numFmt w:val="bullet"/>
      <w:suff w:val="tab"/>
      <w:lvlText w:val="o"/>
      <w:lvlJc w:val="left"/>
      <w:pPr>
        <w:ind w:hanging="360" w:left="5760"/>
        <w:tabs>
          <w:tab w:val="left" w:pos="5760" w:leader="none"/>
        </w:tabs>
      </w:pPr>
      <w:rPr>
        <w:rFonts w:ascii="Courier New" w:hAnsi="Courier New"/>
      </w:rPr>
    </w:lvl>
    <w:lvl w:ilvl="8" w:tplc="4C35D3C0">
      <w:start w:val="1"/>
      <w:numFmt w:val="bullet"/>
      <w:suff w:val="tab"/>
      <w:lvlText w:val=""/>
      <w:lvlJc w:val="left"/>
      <w:pPr>
        <w:ind w:hanging="360" w:left="6480"/>
        <w:tabs>
          <w:tab w:val="left" w:pos="6480" w:leader="none"/>
        </w:tabs>
      </w:pPr>
      <w:rPr>
        <w:rFonts w:ascii="Wingdings" w:hAnsi="Wingdings"/>
      </w:rPr>
    </w:lvl>
  </w:abstractNum>
  <w:abstractNum w:abstractNumId="11">
    <w:nsid w:val="1B18312C"/>
    <w:multiLevelType w:val="hybridMultilevel"/>
    <w:lvl w:ilvl="0" w:tplc="79338BBB">
      <w:start w:val="1"/>
      <w:numFmt w:val="bullet"/>
      <w:suff w:val="tab"/>
      <w:lvlText w:val=""/>
      <w:lvlJc w:val="left"/>
      <w:pPr>
        <w:ind w:hanging="360" w:left="1224"/>
        <w:tabs>
          <w:tab w:val="left" w:pos="1224" w:leader="none"/>
        </w:tabs>
      </w:pPr>
      <w:rPr>
        <w:rFonts w:ascii="Symbol" w:hAnsi="Symbol"/>
      </w:rPr>
    </w:lvl>
    <w:lvl w:ilvl="1" w:tplc="5D67198A">
      <w:start w:val="1"/>
      <w:numFmt w:val="bullet"/>
      <w:suff w:val="tab"/>
      <w:lvlText w:val="o"/>
      <w:lvlJc w:val="left"/>
      <w:pPr>
        <w:ind w:hanging="360" w:left="1980"/>
        <w:tabs>
          <w:tab w:val="left" w:pos="1980" w:leader="none"/>
        </w:tabs>
      </w:pPr>
      <w:rPr>
        <w:rFonts w:ascii="Courier New" w:hAnsi="Courier New"/>
      </w:rPr>
    </w:lvl>
    <w:lvl w:ilvl="2" w:tplc="7ED8392B">
      <w:start w:val="1"/>
      <w:numFmt w:val="bullet"/>
      <w:suff w:val="tab"/>
      <w:lvlText w:val=""/>
      <w:lvlJc w:val="left"/>
      <w:pPr>
        <w:ind w:hanging="360" w:left="2700"/>
        <w:tabs>
          <w:tab w:val="left" w:pos="2700" w:leader="none"/>
        </w:tabs>
      </w:pPr>
      <w:rPr>
        <w:rFonts w:ascii="Wingdings" w:hAnsi="Wingdings"/>
      </w:rPr>
    </w:lvl>
    <w:lvl w:ilvl="3" w:tplc="4825232C">
      <w:start w:val="1"/>
      <w:numFmt w:val="bullet"/>
      <w:suff w:val="tab"/>
      <w:lvlText w:val=""/>
      <w:lvlJc w:val="left"/>
      <w:pPr>
        <w:ind w:hanging="360" w:left="3420"/>
        <w:tabs>
          <w:tab w:val="left" w:pos="3420" w:leader="none"/>
        </w:tabs>
      </w:pPr>
      <w:rPr>
        <w:rFonts w:ascii="Symbol" w:hAnsi="Symbol"/>
      </w:rPr>
    </w:lvl>
    <w:lvl w:ilvl="4" w:tplc="56C3D1F1">
      <w:start w:val="1"/>
      <w:numFmt w:val="bullet"/>
      <w:suff w:val="tab"/>
      <w:lvlText w:val="o"/>
      <w:lvlJc w:val="left"/>
      <w:pPr>
        <w:ind w:hanging="360" w:left="4140"/>
        <w:tabs>
          <w:tab w:val="left" w:pos="4140" w:leader="none"/>
        </w:tabs>
      </w:pPr>
      <w:rPr>
        <w:rFonts w:ascii="Courier New" w:hAnsi="Courier New"/>
      </w:rPr>
    </w:lvl>
    <w:lvl w:ilvl="5" w:tplc="2406FF04">
      <w:start w:val="1"/>
      <w:numFmt w:val="bullet"/>
      <w:suff w:val="tab"/>
      <w:lvlText w:val=""/>
      <w:lvlJc w:val="left"/>
      <w:pPr>
        <w:ind w:hanging="360" w:left="4860"/>
        <w:tabs>
          <w:tab w:val="left" w:pos="4860" w:leader="none"/>
        </w:tabs>
      </w:pPr>
      <w:rPr>
        <w:rFonts w:ascii="Wingdings" w:hAnsi="Wingdings"/>
      </w:rPr>
    </w:lvl>
    <w:lvl w:ilvl="6" w:tplc="1620DB2E">
      <w:start w:val="1"/>
      <w:numFmt w:val="bullet"/>
      <w:suff w:val="tab"/>
      <w:lvlText w:val=""/>
      <w:lvlJc w:val="left"/>
      <w:pPr>
        <w:ind w:hanging="360" w:left="5580"/>
        <w:tabs>
          <w:tab w:val="left" w:pos="5580" w:leader="none"/>
        </w:tabs>
      </w:pPr>
      <w:rPr>
        <w:rFonts w:ascii="Symbol" w:hAnsi="Symbol"/>
      </w:rPr>
    </w:lvl>
    <w:lvl w:ilvl="7" w:tplc="4875E3F6">
      <w:start w:val="1"/>
      <w:numFmt w:val="bullet"/>
      <w:suff w:val="tab"/>
      <w:lvlText w:val="o"/>
      <w:lvlJc w:val="left"/>
      <w:pPr>
        <w:ind w:hanging="360" w:left="6300"/>
        <w:tabs>
          <w:tab w:val="left" w:pos="6300" w:leader="none"/>
        </w:tabs>
      </w:pPr>
      <w:rPr>
        <w:rFonts w:ascii="Courier New" w:hAnsi="Courier New"/>
      </w:rPr>
    </w:lvl>
    <w:lvl w:ilvl="8" w:tplc="06FD3E40">
      <w:start w:val="1"/>
      <w:numFmt w:val="bullet"/>
      <w:suff w:val="tab"/>
      <w:lvlText w:val=""/>
      <w:lvlJc w:val="left"/>
      <w:pPr>
        <w:ind w:hanging="360" w:left="7020"/>
        <w:tabs>
          <w:tab w:val="left" w:pos="7020" w:leader="none"/>
        </w:tabs>
      </w:pPr>
      <w:rPr>
        <w:rFonts w:ascii="Wingdings" w:hAnsi="Wingdings"/>
      </w:rPr>
    </w:lvl>
  </w:abstractNum>
  <w:abstractNum w:abstractNumId="12">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4">
    <w:nsid w:val="223C1B17"/>
    <w:multiLevelType w:val="hybridMultilevel"/>
    <w:lvl w:ilvl="0" w:tplc="0A32002B">
      <w:start w:val="1"/>
      <w:numFmt w:val="bullet"/>
      <w:suff w:val="tab"/>
      <w:lvlText w:val=""/>
      <w:lvlJc w:val="left"/>
      <w:pPr>
        <w:ind w:hanging="360" w:left="720"/>
        <w:tabs>
          <w:tab w:val="left" w:pos="720" w:leader="none"/>
        </w:tabs>
      </w:pPr>
      <w:rPr>
        <w:rFonts w:ascii="Symbol" w:hAnsi="Symbol"/>
      </w:rPr>
    </w:lvl>
    <w:lvl w:ilvl="1" w:tplc="3C11D9AF">
      <w:start w:val="1"/>
      <w:numFmt w:val="bullet"/>
      <w:suff w:val="tab"/>
      <w:lvlText w:val="o"/>
      <w:lvlJc w:val="left"/>
      <w:pPr>
        <w:ind w:hanging="360" w:left="1440"/>
        <w:tabs>
          <w:tab w:val="left" w:pos="1440" w:leader="none"/>
        </w:tabs>
      </w:pPr>
      <w:rPr>
        <w:rFonts w:ascii="Courier New" w:hAnsi="Courier New"/>
      </w:rPr>
    </w:lvl>
    <w:lvl w:ilvl="2" w:tplc="1AD31354">
      <w:start w:val="1"/>
      <w:numFmt w:val="bullet"/>
      <w:suff w:val="tab"/>
      <w:lvlText w:val=""/>
      <w:lvlJc w:val="left"/>
      <w:pPr>
        <w:ind w:hanging="360" w:left="2160"/>
        <w:tabs>
          <w:tab w:val="left" w:pos="2160" w:leader="none"/>
        </w:tabs>
      </w:pPr>
      <w:rPr>
        <w:rFonts w:ascii="Wingdings" w:hAnsi="Wingdings"/>
      </w:rPr>
    </w:lvl>
    <w:lvl w:ilvl="3" w:tplc="4479414E">
      <w:start w:val="1"/>
      <w:numFmt w:val="bullet"/>
      <w:suff w:val="tab"/>
      <w:lvlText w:val=""/>
      <w:lvlJc w:val="left"/>
      <w:pPr>
        <w:ind w:hanging="360" w:left="2880"/>
        <w:tabs>
          <w:tab w:val="left" w:pos="2880" w:leader="none"/>
        </w:tabs>
      </w:pPr>
      <w:rPr>
        <w:rFonts w:ascii="Symbol" w:hAnsi="Symbol"/>
      </w:rPr>
    </w:lvl>
    <w:lvl w:ilvl="4" w:tplc="4A26C2F5">
      <w:start w:val="1"/>
      <w:numFmt w:val="bullet"/>
      <w:suff w:val="tab"/>
      <w:lvlText w:val="o"/>
      <w:lvlJc w:val="left"/>
      <w:pPr>
        <w:ind w:hanging="360" w:left="3600"/>
        <w:tabs>
          <w:tab w:val="left" w:pos="3600" w:leader="none"/>
        </w:tabs>
      </w:pPr>
      <w:rPr>
        <w:rFonts w:ascii="Courier New" w:hAnsi="Courier New"/>
      </w:rPr>
    </w:lvl>
    <w:lvl w:ilvl="5" w:tplc="206C0B84">
      <w:start w:val="1"/>
      <w:numFmt w:val="bullet"/>
      <w:suff w:val="tab"/>
      <w:lvlText w:val=""/>
      <w:lvlJc w:val="left"/>
      <w:pPr>
        <w:ind w:hanging="360" w:left="4320"/>
        <w:tabs>
          <w:tab w:val="left" w:pos="4320" w:leader="none"/>
        </w:tabs>
      </w:pPr>
      <w:rPr>
        <w:rFonts w:ascii="Wingdings" w:hAnsi="Wingdings"/>
      </w:rPr>
    </w:lvl>
    <w:lvl w:ilvl="6" w:tplc="5E2481D1">
      <w:start w:val="1"/>
      <w:numFmt w:val="bullet"/>
      <w:suff w:val="tab"/>
      <w:lvlText w:val=""/>
      <w:lvlJc w:val="left"/>
      <w:pPr>
        <w:ind w:hanging="360" w:left="5040"/>
        <w:tabs>
          <w:tab w:val="left" w:pos="5040" w:leader="none"/>
        </w:tabs>
      </w:pPr>
      <w:rPr>
        <w:rFonts w:ascii="Symbol" w:hAnsi="Symbol"/>
      </w:rPr>
    </w:lvl>
    <w:lvl w:ilvl="7" w:tplc="21607EB6">
      <w:start w:val="1"/>
      <w:numFmt w:val="bullet"/>
      <w:suff w:val="tab"/>
      <w:lvlText w:val="o"/>
      <w:lvlJc w:val="left"/>
      <w:pPr>
        <w:ind w:hanging="360" w:left="5760"/>
        <w:tabs>
          <w:tab w:val="left" w:pos="5760" w:leader="none"/>
        </w:tabs>
      </w:pPr>
      <w:rPr>
        <w:rFonts w:ascii="Courier New" w:hAnsi="Courier New"/>
      </w:rPr>
    </w:lvl>
    <w:lvl w:ilvl="8" w:tplc="7B415B9A">
      <w:start w:val="1"/>
      <w:numFmt w:val="bullet"/>
      <w:suff w:val="tab"/>
      <w:lvlText w:val=""/>
      <w:lvlJc w:val="left"/>
      <w:pPr>
        <w:ind w:hanging="360" w:left="6480"/>
        <w:tabs>
          <w:tab w:val="left" w:pos="6480" w:leader="none"/>
        </w:tabs>
      </w:pPr>
      <w:rPr>
        <w:rFonts w:ascii="Wingdings" w:hAnsi="Wingdings"/>
      </w:rPr>
    </w:lvl>
  </w:abstractNum>
  <w:abstractNum w:abstractNumId="15">
    <w:nsid w:val="2E756E70"/>
    <w:multiLevelType w:val="hybridMultilevel"/>
    <w:lvl w:ilvl="0" w:tplc="1C36643B">
      <w:start w:val="1"/>
      <w:numFmt w:val="bullet"/>
      <w:suff w:val="tab"/>
      <w:lvlText w:val=""/>
      <w:lvlJc w:val="left"/>
      <w:pPr>
        <w:ind w:hanging="360" w:left="780"/>
        <w:tabs>
          <w:tab w:val="left" w:pos="780" w:leader="none"/>
        </w:tabs>
      </w:pPr>
      <w:rPr>
        <w:rFonts w:ascii="Symbol" w:hAnsi="Symbol"/>
      </w:rPr>
    </w:lvl>
    <w:lvl w:ilvl="1" w:tplc="63CA9FE5">
      <w:start w:val="1"/>
      <w:numFmt w:val="bullet"/>
      <w:suff w:val="tab"/>
      <w:lvlText w:val="o"/>
      <w:lvlJc w:val="left"/>
      <w:pPr>
        <w:ind w:hanging="360" w:left="1500"/>
        <w:tabs>
          <w:tab w:val="left" w:pos="1500" w:leader="none"/>
        </w:tabs>
      </w:pPr>
      <w:rPr>
        <w:rFonts w:ascii="Courier New" w:hAnsi="Courier New"/>
      </w:rPr>
    </w:lvl>
    <w:lvl w:ilvl="2" w:tplc="28CAE392">
      <w:start w:val="1"/>
      <w:numFmt w:val="bullet"/>
      <w:suff w:val="tab"/>
      <w:lvlText w:val=""/>
      <w:lvlJc w:val="left"/>
      <w:pPr>
        <w:ind w:hanging="360" w:left="2220"/>
        <w:tabs>
          <w:tab w:val="left" w:pos="2220" w:leader="none"/>
        </w:tabs>
      </w:pPr>
      <w:rPr>
        <w:rFonts w:ascii="Wingdings" w:hAnsi="Wingdings"/>
      </w:rPr>
    </w:lvl>
    <w:lvl w:ilvl="3" w:tplc="1465F70F">
      <w:start w:val="1"/>
      <w:numFmt w:val="bullet"/>
      <w:suff w:val="tab"/>
      <w:lvlText w:val=""/>
      <w:lvlJc w:val="left"/>
      <w:pPr>
        <w:ind w:hanging="360" w:left="2940"/>
        <w:tabs>
          <w:tab w:val="left" w:pos="2940" w:leader="none"/>
        </w:tabs>
      </w:pPr>
      <w:rPr>
        <w:rFonts w:ascii="Symbol" w:hAnsi="Symbol"/>
      </w:rPr>
    </w:lvl>
    <w:lvl w:ilvl="4" w:tplc="33D25D92">
      <w:start w:val="1"/>
      <w:numFmt w:val="bullet"/>
      <w:suff w:val="tab"/>
      <w:lvlText w:val="o"/>
      <w:lvlJc w:val="left"/>
      <w:pPr>
        <w:ind w:hanging="360" w:left="3660"/>
        <w:tabs>
          <w:tab w:val="left" w:pos="3660" w:leader="none"/>
        </w:tabs>
      </w:pPr>
      <w:rPr>
        <w:rFonts w:ascii="Courier New" w:hAnsi="Courier New"/>
      </w:rPr>
    </w:lvl>
    <w:lvl w:ilvl="5" w:tplc="40E7195E">
      <w:start w:val="1"/>
      <w:numFmt w:val="bullet"/>
      <w:suff w:val="tab"/>
      <w:lvlText w:val=""/>
      <w:lvlJc w:val="left"/>
      <w:pPr>
        <w:ind w:hanging="360" w:left="4380"/>
        <w:tabs>
          <w:tab w:val="left" w:pos="4380" w:leader="none"/>
        </w:tabs>
      </w:pPr>
      <w:rPr>
        <w:rFonts w:ascii="Wingdings" w:hAnsi="Wingdings"/>
      </w:rPr>
    </w:lvl>
    <w:lvl w:ilvl="6" w:tplc="109010D9">
      <w:start w:val="1"/>
      <w:numFmt w:val="bullet"/>
      <w:suff w:val="tab"/>
      <w:lvlText w:val=""/>
      <w:lvlJc w:val="left"/>
      <w:pPr>
        <w:ind w:hanging="360" w:left="5100"/>
        <w:tabs>
          <w:tab w:val="left" w:pos="5100" w:leader="none"/>
        </w:tabs>
      </w:pPr>
      <w:rPr>
        <w:rFonts w:ascii="Symbol" w:hAnsi="Symbol"/>
      </w:rPr>
    </w:lvl>
    <w:lvl w:ilvl="7" w:tplc="23B8BFC0">
      <w:start w:val="1"/>
      <w:numFmt w:val="bullet"/>
      <w:suff w:val="tab"/>
      <w:lvlText w:val="o"/>
      <w:lvlJc w:val="left"/>
      <w:pPr>
        <w:ind w:hanging="360" w:left="5820"/>
        <w:tabs>
          <w:tab w:val="left" w:pos="5820" w:leader="none"/>
        </w:tabs>
      </w:pPr>
      <w:rPr>
        <w:rFonts w:ascii="Courier New" w:hAnsi="Courier New"/>
      </w:rPr>
    </w:lvl>
    <w:lvl w:ilvl="8" w:tplc="38C6C217">
      <w:start w:val="1"/>
      <w:numFmt w:val="bullet"/>
      <w:suff w:val="tab"/>
      <w:lvlText w:val=""/>
      <w:lvlJc w:val="left"/>
      <w:pPr>
        <w:ind w:hanging="360" w:left="6540"/>
        <w:tabs>
          <w:tab w:val="left" w:pos="6540" w:leader="none"/>
        </w:tabs>
      </w:pPr>
      <w:rPr>
        <w:rFonts w:ascii="Wingdings" w:hAnsi="Wingdings"/>
      </w:rPr>
    </w:lvl>
  </w:abstractNum>
  <w:abstractNum w:abstractNumId="16">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8">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91E62A0"/>
    <w:multiLevelType w:val="hybridMultilevel"/>
    <w:lvl w:ilvl="0" w:tplc="0E4AAA74">
      <w:start w:val="1"/>
      <w:numFmt w:val="bullet"/>
      <w:suff w:val="tab"/>
      <w:lvlText w:val="-"/>
      <w:lvlJc w:val="left"/>
      <w:pPr>
        <w:ind w:hanging="360" w:left="720"/>
        <w:tabs>
          <w:tab w:val="left" w:pos="720" w:leader="none"/>
        </w:tabs>
      </w:pPr>
      <w:rPr>
        <w:rFonts w:ascii="Arial" w:hAnsi="Arial"/>
      </w:rPr>
    </w:lvl>
    <w:lvl w:ilvl="1" w:tplc="76F8FC87">
      <w:start w:val="1"/>
      <w:numFmt w:val="bullet"/>
      <w:suff w:val="tab"/>
      <w:lvlText w:val="o"/>
      <w:lvlJc w:val="left"/>
      <w:pPr>
        <w:ind w:hanging="360" w:left="1440"/>
        <w:tabs>
          <w:tab w:val="left" w:pos="1440" w:leader="none"/>
        </w:tabs>
      </w:pPr>
      <w:rPr>
        <w:rFonts w:ascii="Courier New" w:hAnsi="Courier New"/>
      </w:rPr>
    </w:lvl>
    <w:lvl w:ilvl="2" w:tplc="4F884E4F">
      <w:start w:val="1"/>
      <w:numFmt w:val="bullet"/>
      <w:suff w:val="tab"/>
      <w:lvlText w:val=""/>
      <w:lvlJc w:val="left"/>
      <w:pPr>
        <w:ind w:hanging="360" w:left="2160"/>
        <w:tabs>
          <w:tab w:val="left" w:pos="2160" w:leader="none"/>
        </w:tabs>
      </w:pPr>
      <w:rPr>
        <w:rFonts w:ascii="Wingdings" w:hAnsi="Wingdings"/>
      </w:rPr>
    </w:lvl>
    <w:lvl w:ilvl="3" w:tplc="036042BA">
      <w:start w:val="1"/>
      <w:numFmt w:val="bullet"/>
      <w:suff w:val="tab"/>
      <w:lvlText w:val=""/>
      <w:lvlJc w:val="left"/>
      <w:pPr>
        <w:ind w:hanging="360" w:left="2880"/>
        <w:tabs>
          <w:tab w:val="left" w:pos="2880" w:leader="none"/>
        </w:tabs>
      </w:pPr>
      <w:rPr>
        <w:rFonts w:ascii="Symbol" w:hAnsi="Symbol"/>
      </w:rPr>
    </w:lvl>
    <w:lvl w:ilvl="4" w:tplc="44C06B2D">
      <w:start w:val="1"/>
      <w:numFmt w:val="bullet"/>
      <w:suff w:val="tab"/>
      <w:lvlText w:val="o"/>
      <w:lvlJc w:val="left"/>
      <w:pPr>
        <w:ind w:hanging="360" w:left="3600"/>
        <w:tabs>
          <w:tab w:val="left" w:pos="3600" w:leader="none"/>
        </w:tabs>
      </w:pPr>
      <w:rPr>
        <w:rFonts w:ascii="Courier New" w:hAnsi="Courier New"/>
      </w:rPr>
    </w:lvl>
    <w:lvl w:ilvl="5" w:tplc="2FCC6AE2">
      <w:start w:val="1"/>
      <w:numFmt w:val="bullet"/>
      <w:suff w:val="tab"/>
      <w:lvlText w:val=""/>
      <w:lvlJc w:val="left"/>
      <w:pPr>
        <w:ind w:hanging="360" w:left="4320"/>
        <w:tabs>
          <w:tab w:val="left" w:pos="4320" w:leader="none"/>
        </w:tabs>
      </w:pPr>
      <w:rPr>
        <w:rFonts w:ascii="Wingdings" w:hAnsi="Wingdings"/>
      </w:rPr>
    </w:lvl>
    <w:lvl w:ilvl="6" w:tplc="7A162B8E">
      <w:start w:val="1"/>
      <w:numFmt w:val="bullet"/>
      <w:suff w:val="tab"/>
      <w:lvlText w:val=""/>
      <w:lvlJc w:val="left"/>
      <w:pPr>
        <w:ind w:hanging="360" w:left="5040"/>
        <w:tabs>
          <w:tab w:val="left" w:pos="5040" w:leader="none"/>
        </w:tabs>
      </w:pPr>
      <w:rPr>
        <w:rFonts w:ascii="Symbol" w:hAnsi="Symbol"/>
      </w:rPr>
    </w:lvl>
    <w:lvl w:ilvl="7" w:tplc="265AEF0A">
      <w:start w:val="1"/>
      <w:numFmt w:val="bullet"/>
      <w:suff w:val="tab"/>
      <w:lvlText w:val="o"/>
      <w:lvlJc w:val="left"/>
      <w:pPr>
        <w:ind w:hanging="360" w:left="5760"/>
        <w:tabs>
          <w:tab w:val="left" w:pos="5760" w:leader="none"/>
        </w:tabs>
      </w:pPr>
      <w:rPr>
        <w:rFonts w:ascii="Courier New" w:hAnsi="Courier New"/>
      </w:rPr>
    </w:lvl>
    <w:lvl w:ilvl="8" w:tplc="22C8BE66">
      <w:start w:val="1"/>
      <w:numFmt w:val="bullet"/>
      <w:suff w:val="tab"/>
      <w:lvlText w:val=""/>
      <w:lvlJc w:val="left"/>
      <w:pPr>
        <w:ind w:hanging="360" w:left="6480"/>
        <w:tabs>
          <w:tab w:val="left" w:pos="6480" w:leader="none"/>
        </w:tabs>
      </w:pPr>
      <w:rPr>
        <w:rFonts w:ascii="Wingdings" w:hAnsi="Wingdings"/>
      </w:rPr>
    </w:lvl>
  </w:abstractNum>
  <w:abstractNum w:abstractNumId="20">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1">
    <w:nsid w:val="3F805962"/>
    <w:multiLevelType w:val="hybridMultilevel"/>
    <w:lvl w:ilvl="0" w:tplc="097D5E1F">
      <w:start w:val="1"/>
      <w:numFmt w:val="bullet"/>
      <w:suff w:val="tab"/>
      <w:lvlText w:val=""/>
      <w:lvlJc w:val="left"/>
      <w:pPr>
        <w:ind w:hanging="360" w:left="720"/>
      </w:pPr>
      <w:rPr>
        <w:rFonts w:ascii="Symbol" w:hAnsi="Symbol"/>
      </w:rPr>
    </w:lvl>
    <w:lvl w:ilvl="1" w:tplc="15AB1B59">
      <w:start w:val="1"/>
      <w:numFmt w:val="bullet"/>
      <w:suff w:val="tab"/>
      <w:lvlText w:val="o"/>
      <w:lvlJc w:val="left"/>
      <w:pPr>
        <w:ind w:hanging="360" w:left="1440"/>
      </w:pPr>
      <w:rPr>
        <w:rFonts w:ascii="Courier New" w:hAnsi="Courier New"/>
      </w:rPr>
    </w:lvl>
    <w:lvl w:ilvl="2" w:tplc="19D77FDB">
      <w:start w:val="1"/>
      <w:numFmt w:val="bullet"/>
      <w:suff w:val="tab"/>
      <w:lvlText w:val=""/>
      <w:lvlJc w:val="left"/>
      <w:pPr>
        <w:ind w:hanging="360" w:left="2160"/>
      </w:pPr>
      <w:rPr>
        <w:rFonts w:ascii="Wingdings" w:hAnsi="Wingdings"/>
      </w:rPr>
    </w:lvl>
    <w:lvl w:ilvl="3" w:tplc="5A4F787F">
      <w:start w:val="1"/>
      <w:numFmt w:val="bullet"/>
      <w:suff w:val="tab"/>
      <w:lvlText w:val=""/>
      <w:lvlJc w:val="left"/>
      <w:pPr>
        <w:ind w:hanging="360" w:left="2880"/>
      </w:pPr>
      <w:rPr>
        <w:rFonts w:ascii="Symbol" w:hAnsi="Symbol"/>
      </w:rPr>
    </w:lvl>
    <w:lvl w:ilvl="4" w:tplc="5DADAF2A">
      <w:start w:val="1"/>
      <w:numFmt w:val="bullet"/>
      <w:suff w:val="tab"/>
      <w:lvlText w:val="o"/>
      <w:lvlJc w:val="left"/>
      <w:pPr>
        <w:ind w:hanging="360" w:left="3600"/>
      </w:pPr>
      <w:rPr>
        <w:rFonts w:ascii="Courier New" w:hAnsi="Courier New"/>
      </w:rPr>
    </w:lvl>
    <w:lvl w:ilvl="5" w:tplc="40ACAB24">
      <w:start w:val="1"/>
      <w:numFmt w:val="bullet"/>
      <w:suff w:val="tab"/>
      <w:lvlText w:val=""/>
      <w:lvlJc w:val="left"/>
      <w:pPr>
        <w:ind w:hanging="360" w:left="4320"/>
      </w:pPr>
      <w:rPr>
        <w:rFonts w:ascii="Wingdings" w:hAnsi="Wingdings"/>
      </w:rPr>
    </w:lvl>
    <w:lvl w:ilvl="6" w:tplc="2ED39CD1">
      <w:start w:val="1"/>
      <w:numFmt w:val="bullet"/>
      <w:suff w:val="tab"/>
      <w:lvlText w:val=""/>
      <w:lvlJc w:val="left"/>
      <w:pPr>
        <w:ind w:hanging="360" w:left="5040"/>
      </w:pPr>
      <w:rPr>
        <w:rFonts w:ascii="Symbol" w:hAnsi="Symbol"/>
      </w:rPr>
    </w:lvl>
    <w:lvl w:ilvl="7" w:tplc="0C1CEF4A">
      <w:start w:val="1"/>
      <w:numFmt w:val="bullet"/>
      <w:suff w:val="tab"/>
      <w:lvlText w:val="o"/>
      <w:lvlJc w:val="left"/>
      <w:pPr>
        <w:ind w:hanging="360" w:left="5760"/>
      </w:pPr>
      <w:rPr>
        <w:rFonts w:ascii="Courier New" w:hAnsi="Courier New"/>
      </w:rPr>
    </w:lvl>
    <w:lvl w:ilvl="8" w:tplc="05E7E0C1">
      <w:start w:val="1"/>
      <w:numFmt w:val="bullet"/>
      <w:suff w:val="tab"/>
      <w:lvlText w:val=""/>
      <w:lvlJc w:val="left"/>
      <w:pPr>
        <w:ind w:hanging="360" w:left="6480"/>
      </w:pPr>
      <w:rPr>
        <w:rFonts w:ascii="Wingdings" w:hAnsi="Wingdings"/>
      </w:rPr>
    </w:lvl>
  </w:abstractNum>
  <w:abstractNum w:abstractNumId="22">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3">
    <w:nsid w:val="4080361D"/>
    <w:multiLevelType w:val="hybridMultilevel"/>
    <w:lvl w:ilvl="0" w:tplc="1E8735C0">
      <w:start w:val="1"/>
      <w:numFmt w:val="bullet"/>
      <w:suff w:val="tab"/>
      <w:lvlText w:val=""/>
      <w:lvlJc w:val="left"/>
      <w:pPr>
        <w:ind w:hanging="360" w:left="744"/>
        <w:tabs>
          <w:tab w:val="left" w:pos="744" w:leader="none"/>
        </w:tabs>
      </w:pPr>
      <w:rPr>
        <w:rFonts w:ascii="Symbol" w:hAnsi="Symbol"/>
      </w:rPr>
    </w:lvl>
    <w:lvl w:ilvl="1" w:tplc="7B0C5EFB">
      <w:start w:val="1"/>
      <w:numFmt w:val="bullet"/>
      <w:suff w:val="tab"/>
      <w:lvlText w:val="o"/>
      <w:lvlJc w:val="left"/>
      <w:pPr>
        <w:ind w:hanging="360" w:left="1440"/>
        <w:tabs>
          <w:tab w:val="left" w:pos="1440" w:leader="none"/>
        </w:tabs>
      </w:pPr>
      <w:rPr>
        <w:rFonts w:ascii="Courier New" w:hAnsi="Courier New"/>
      </w:rPr>
    </w:lvl>
    <w:lvl w:ilvl="2" w:tplc="5D76CA41">
      <w:start w:val="1"/>
      <w:numFmt w:val="bullet"/>
      <w:suff w:val="tab"/>
      <w:lvlText w:val=""/>
      <w:lvlJc w:val="left"/>
      <w:pPr>
        <w:ind w:hanging="360" w:left="2160"/>
        <w:tabs>
          <w:tab w:val="left" w:pos="2160" w:leader="none"/>
        </w:tabs>
      </w:pPr>
      <w:rPr>
        <w:rFonts w:ascii="Wingdings" w:hAnsi="Wingdings"/>
      </w:rPr>
    </w:lvl>
    <w:lvl w:ilvl="3" w:tplc="48A6F053">
      <w:start w:val="1"/>
      <w:numFmt w:val="bullet"/>
      <w:suff w:val="tab"/>
      <w:lvlText w:val=""/>
      <w:lvlJc w:val="left"/>
      <w:pPr>
        <w:ind w:hanging="360" w:left="2880"/>
        <w:tabs>
          <w:tab w:val="left" w:pos="2880" w:leader="none"/>
        </w:tabs>
      </w:pPr>
      <w:rPr>
        <w:rFonts w:ascii="Symbol" w:hAnsi="Symbol"/>
      </w:rPr>
    </w:lvl>
    <w:lvl w:ilvl="4" w:tplc="53E90E49">
      <w:start w:val="1"/>
      <w:numFmt w:val="bullet"/>
      <w:suff w:val="tab"/>
      <w:lvlText w:val="o"/>
      <w:lvlJc w:val="left"/>
      <w:pPr>
        <w:ind w:hanging="360" w:left="3600"/>
        <w:tabs>
          <w:tab w:val="left" w:pos="3600" w:leader="none"/>
        </w:tabs>
      </w:pPr>
      <w:rPr>
        <w:rFonts w:ascii="Courier New" w:hAnsi="Courier New"/>
      </w:rPr>
    </w:lvl>
    <w:lvl w:ilvl="5" w:tplc="4AB1C2D1">
      <w:start w:val="1"/>
      <w:numFmt w:val="bullet"/>
      <w:suff w:val="tab"/>
      <w:lvlText w:val=""/>
      <w:lvlJc w:val="left"/>
      <w:pPr>
        <w:ind w:hanging="360" w:left="4320"/>
        <w:tabs>
          <w:tab w:val="left" w:pos="4320" w:leader="none"/>
        </w:tabs>
      </w:pPr>
      <w:rPr>
        <w:rFonts w:ascii="Wingdings" w:hAnsi="Wingdings"/>
      </w:rPr>
    </w:lvl>
    <w:lvl w:ilvl="6" w:tplc="3C9E05A7">
      <w:start w:val="1"/>
      <w:numFmt w:val="bullet"/>
      <w:suff w:val="tab"/>
      <w:lvlText w:val=""/>
      <w:lvlJc w:val="left"/>
      <w:pPr>
        <w:ind w:hanging="360" w:left="5040"/>
        <w:tabs>
          <w:tab w:val="left" w:pos="5040" w:leader="none"/>
        </w:tabs>
      </w:pPr>
      <w:rPr>
        <w:rFonts w:ascii="Symbol" w:hAnsi="Symbol"/>
      </w:rPr>
    </w:lvl>
    <w:lvl w:ilvl="7" w:tplc="23095ACA">
      <w:start w:val="1"/>
      <w:numFmt w:val="bullet"/>
      <w:suff w:val="tab"/>
      <w:lvlText w:val="o"/>
      <w:lvlJc w:val="left"/>
      <w:pPr>
        <w:ind w:hanging="360" w:left="5760"/>
        <w:tabs>
          <w:tab w:val="left" w:pos="5760" w:leader="none"/>
        </w:tabs>
      </w:pPr>
      <w:rPr>
        <w:rFonts w:ascii="Courier New" w:hAnsi="Courier New"/>
      </w:rPr>
    </w:lvl>
    <w:lvl w:ilvl="8" w:tplc="3F2F1354">
      <w:start w:val="1"/>
      <w:numFmt w:val="bullet"/>
      <w:suff w:val="tab"/>
      <w:lvlText w:val=""/>
      <w:lvlJc w:val="left"/>
      <w:pPr>
        <w:ind w:hanging="360" w:left="6480"/>
        <w:tabs>
          <w:tab w:val="left" w:pos="6480" w:leader="none"/>
        </w:tabs>
      </w:pPr>
      <w:rPr>
        <w:rFonts w:ascii="Wingdings" w:hAnsi="Wingdings"/>
      </w:rPr>
    </w:lvl>
  </w:abstractNum>
  <w:abstractNum w:abstractNumId="24">
    <w:nsid w:val="492842BC"/>
    <w:multiLevelType w:val="hybridMultilevel"/>
    <w:lvl w:ilvl="0" w:tplc="236AF12E">
      <w:start w:val="1"/>
      <w:numFmt w:val="bullet"/>
      <w:suff w:val="tab"/>
      <w:lvlText w:val=""/>
      <w:lvlJc w:val="left"/>
      <w:pPr>
        <w:ind w:hanging="227" w:left="340"/>
        <w:tabs>
          <w:tab w:val="left" w:pos="340" w:leader="none"/>
        </w:tabs>
      </w:pPr>
      <w:rPr>
        <w:rFonts w:ascii="Symbol" w:hAnsi="Symbol"/>
      </w:rPr>
    </w:lvl>
    <w:lvl w:ilvl="1" w:tplc="64CD95AC">
      <w:start w:val="1"/>
      <w:numFmt w:val="bullet"/>
      <w:suff w:val="tab"/>
      <w:lvlText w:val="o"/>
      <w:lvlJc w:val="left"/>
      <w:pPr>
        <w:ind w:hanging="360" w:left="1440"/>
        <w:tabs>
          <w:tab w:val="left" w:pos="1440" w:leader="none"/>
        </w:tabs>
      </w:pPr>
      <w:rPr>
        <w:rFonts w:ascii="Courier New" w:hAnsi="Courier New"/>
      </w:rPr>
    </w:lvl>
    <w:lvl w:ilvl="2" w:tplc="2994BCF7">
      <w:start w:val="1"/>
      <w:numFmt w:val="bullet"/>
      <w:suff w:val="tab"/>
      <w:lvlText w:val=""/>
      <w:lvlJc w:val="left"/>
      <w:pPr>
        <w:ind w:hanging="360" w:left="2160"/>
        <w:tabs>
          <w:tab w:val="left" w:pos="2160" w:leader="none"/>
        </w:tabs>
      </w:pPr>
      <w:rPr>
        <w:rFonts w:ascii="Wingdings" w:hAnsi="Wingdings"/>
      </w:rPr>
    </w:lvl>
    <w:lvl w:ilvl="3" w:tplc="3DF120CD">
      <w:start w:val="1"/>
      <w:numFmt w:val="bullet"/>
      <w:suff w:val="tab"/>
      <w:lvlText w:val=""/>
      <w:lvlJc w:val="left"/>
      <w:pPr>
        <w:ind w:hanging="360" w:left="2880"/>
        <w:tabs>
          <w:tab w:val="left" w:pos="2880" w:leader="none"/>
        </w:tabs>
      </w:pPr>
      <w:rPr>
        <w:rFonts w:ascii="Symbol" w:hAnsi="Symbol"/>
      </w:rPr>
    </w:lvl>
    <w:lvl w:ilvl="4" w:tplc="37951352">
      <w:start w:val="1"/>
      <w:numFmt w:val="bullet"/>
      <w:suff w:val="tab"/>
      <w:lvlText w:val="o"/>
      <w:lvlJc w:val="left"/>
      <w:pPr>
        <w:ind w:hanging="360" w:left="3600"/>
        <w:tabs>
          <w:tab w:val="left" w:pos="3600" w:leader="none"/>
        </w:tabs>
      </w:pPr>
      <w:rPr>
        <w:rFonts w:ascii="Courier New" w:hAnsi="Courier New"/>
      </w:rPr>
    </w:lvl>
    <w:lvl w:ilvl="5" w:tplc="330B1330">
      <w:start w:val="1"/>
      <w:numFmt w:val="bullet"/>
      <w:suff w:val="tab"/>
      <w:lvlText w:val=""/>
      <w:lvlJc w:val="left"/>
      <w:pPr>
        <w:ind w:hanging="360" w:left="4320"/>
        <w:tabs>
          <w:tab w:val="left" w:pos="4320" w:leader="none"/>
        </w:tabs>
      </w:pPr>
      <w:rPr>
        <w:rFonts w:ascii="Wingdings" w:hAnsi="Wingdings"/>
      </w:rPr>
    </w:lvl>
    <w:lvl w:ilvl="6" w:tplc="6B403CEC">
      <w:start w:val="1"/>
      <w:numFmt w:val="bullet"/>
      <w:suff w:val="tab"/>
      <w:lvlText w:val=""/>
      <w:lvlJc w:val="left"/>
      <w:pPr>
        <w:ind w:hanging="360" w:left="5040"/>
        <w:tabs>
          <w:tab w:val="left" w:pos="5040" w:leader="none"/>
        </w:tabs>
      </w:pPr>
      <w:rPr>
        <w:rFonts w:ascii="Symbol" w:hAnsi="Symbol"/>
      </w:rPr>
    </w:lvl>
    <w:lvl w:ilvl="7" w:tplc="07D631BA">
      <w:start w:val="1"/>
      <w:numFmt w:val="bullet"/>
      <w:suff w:val="tab"/>
      <w:lvlText w:val="o"/>
      <w:lvlJc w:val="left"/>
      <w:pPr>
        <w:ind w:hanging="360" w:left="5760"/>
        <w:tabs>
          <w:tab w:val="left" w:pos="5760" w:leader="none"/>
        </w:tabs>
      </w:pPr>
      <w:rPr>
        <w:rFonts w:ascii="Courier New" w:hAnsi="Courier New"/>
      </w:rPr>
    </w:lvl>
    <w:lvl w:ilvl="8" w:tplc="517CE76E">
      <w:start w:val="1"/>
      <w:numFmt w:val="bullet"/>
      <w:suff w:val="tab"/>
      <w:lvlText w:val=""/>
      <w:lvlJc w:val="left"/>
      <w:pPr>
        <w:ind w:hanging="360" w:left="6480"/>
        <w:tabs>
          <w:tab w:val="left" w:pos="6480" w:leader="none"/>
        </w:tabs>
      </w:pPr>
      <w:rPr>
        <w:rFonts w:ascii="Wingdings" w:hAnsi="Wingdings"/>
      </w:rPr>
    </w:lvl>
  </w:abstractNum>
  <w:abstractNum w:abstractNumId="25">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6">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7">
    <w:nsid w:val="55CA5F44"/>
    <w:multiLevelType w:val="hybridMultilevel"/>
    <w:lvl w:ilvl="0" w:tplc="3774EFEF">
      <w:start w:val="1"/>
      <w:numFmt w:val="bullet"/>
      <w:suff w:val="tab"/>
      <w:lvlText w:val=""/>
      <w:lvlJc w:val="left"/>
      <w:pPr>
        <w:ind w:hanging="360" w:left="720"/>
        <w:tabs>
          <w:tab w:val="left" w:pos="720" w:leader="none"/>
        </w:tabs>
      </w:pPr>
      <w:rPr>
        <w:rFonts w:ascii="Symbol" w:hAnsi="Symbol"/>
      </w:rPr>
    </w:lvl>
    <w:lvl w:ilvl="1" w:tplc="06D1BE71">
      <w:start w:val="1"/>
      <w:numFmt w:val="bullet"/>
      <w:suff w:val="tab"/>
      <w:lvlText w:val="o"/>
      <w:lvlJc w:val="left"/>
      <w:pPr>
        <w:ind w:hanging="360" w:left="1440"/>
        <w:tabs>
          <w:tab w:val="left" w:pos="1440" w:leader="none"/>
        </w:tabs>
      </w:pPr>
      <w:rPr>
        <w:rFonts w:ascii="Courier New" w:hAnsi="Courier New"/>
      </w:rPr>
    </w:lvl>
    <w:lvl w:ilvl="2" w:tplc="77516E81">
      <w:start w:val="1"/>
      <w:numFmt w:val="bullet"/>
      <w:suff w:val="tab"/>
      <w:lvlText w:val=""/>
      <w:lvlJc w:val="left"/>
      <w:pPr>
        <w:ind w:hanging="360" w:left="2160"/>
        <w:tabs>
          <w:tab w:val="left" w:pos="2160" w:leader="none"/>
        </w:tabs>
      </w:pPr>
      <w:rPr>
        <w:rFonts w:ascii="Wingdings" w:hAnsi="Wingdings"/>
      </w:rPr>
    </w:lvl>
    <w:lvl w:ilvl="3" w:tplc="6B06A870">
      <w:start w:val="1"/>
      <w:numFmt w:val="bullet"/>
      <w:suff w:val="tab"/>
      <w:lvlText w:val=""/>
      <w:lvlJc w:val="left"/>
      <w:pPr>
        <w:ind w:hanging="360" w:left="2880"/>
        <w:tabs>
          <w:tab w:val="left" w:pos="2880" w:leader="none"/>
        </w:tabs>
      </w:pPr>
      <w:rPr>
        <w:rFonts w:ascii="Symbol" w:hAnsi="Symbol"/>
      </w:rPr>
    </w:lvl>
    <w:lvl w:ilvl="4" w:tplc="4A6315BE">
      <w:start w:val="1"/>
      <w:numFmt w:val="bullet"/>
      <w:suff w:val="tab"/>
      <w:lvlText w:val="o"/>
      <w:lvlJc w:val="left"/>
      <w:pPr>
        <w:ind w:hanging="360" w:left="3600"/>
        <w:tabs>
          <w:tab w:val="left" w:pos="3600" w:leader="none"/>
        </w:tabs>
      </w:pPr>
      <w:rPr>
        <w:rFonts w:ascii="Courier New" w:hAnsi="Courier New"/>
      </w:rPr>
    </w:lvl>
    <w:lvl w:ilvl="5" w:tplc="23CBD4EB">
      <w:start w:val="1"/>
      <w:numFmt w:val="bullet"/>
      <w:suff w:val="tab"/>
      <w:lvlText w:val=""/>
      <w:lvlJc w:val="left"/>
      <w:pPr>
        <w:ind w:hanging="360" w:left="4320"/>
        <w:tabs>
          <w:tab w:val="left" w:pos="4320" w:leader="none"/>
        </w:tabs>
      </w:pPr>
      <w:rPr>
        <w:rFonts w:ascii="Wingdings" w:hAnsi="Wingdings"/>
      </w:rPr>
    </w:lvl>
    <w:lvl w:ilvl="6" w:tplc="7DA34D1C">
      <w:start w:val="1"/>
      <w:numFmt w:val="bullet"/>
      <w:suff w:val="tab"/>
      <w:lvlText w:val=""/>
      <w:lvlJc w:val="left"/>
      <w:pPr>
        <w:ind w:hanging="360" w:left="5040"/>
        <w:tabs>
          <w:tab w:val="left" w:pos="5040" w:leader="none"/>
        </w:tabs>
      </w:pPr>
      <w:rPr>
        <w:rFonts w:ascii="Symbol" w:hAnsi="Symbol"/>
      </w:rPr>
    </w:lvl>
    <w:lvl w:ilvl="7" w:tplc="54A724B2">
      <w:start w:val="1"/>
      <w:numFmt w:val="bullet"/>
      <w:suff w:val="tab"/>
      <w:lvlText w:val="o"/>
      <w:lvlJc w:val="left"/>
      <w:pPr>
        <w:ind w:hanging="360" w:left="5760"/>
        <w:tabs>
          <w:tab w:val="left" w:pos="5760" w:leader="none"/>
        </w:tabs>
      </w:pPr>
      <w:rPr>
        <w:rFonts w:ascii="Courier New" w:hAnsi="Courier New"/>
      </w:rPr>
    </w:lvl>
    <w:lvl w:ilvl="8" w:tplc="0BB5645C">
      <w:start w:val="1"/>
      <w:numFmt w:val="bullet"/>
      <w:suff w:val="tab"/>
      <w:lvlText w:val=""/>
      <w:lvlJc w:val="left"/>
      <w:pPr>
        <w:ind w:hanging="360" w:left="6480"/>
        <w:tabs>
          <w:tab w:val="left" w:pos="6480" w:leader="none"/>
        </w:tabs>
      </w:pPr>
      <w:rPr>
        <w:rFonts w:ascii="Wingdings" w:hAnsi="Wingdings"/>
      </w:rPr>
    </w:lvl>
  </w:abstractNum>
  <w:abstractNum w:abstractNumId="28">
    <w:nsid w:val="59A5654D"/>
    <w:multiLevelType w:val="hybridMultilevel"/>
    <w:lvl w:ilvl="0" w:tplc="6169DCBF">
      <w:start w:val="1"/>
      <w:numFmt w:val="bullet"/>
      <w:suff w:val="tab"/>
      <w:lvlText w:val=""/>
      <w:lvlJc w:val="left"/>
      <w:pPr>
        <w:ind w:hanging="360" w:left="720"/>
        <w:tabs>
          <w:tab w:val="left" w:pos="720" w:leader="none"/>
        </w:tabs>
      </w:pPr>
      <w:rPr>
        <w:rFonts w:ascii="Symbol" w:hAnsi="Symbol"/>
      </w:rPr>
    </w:lvl>
    <w:lvl w:ilvl="1" w:tplc="41E6EBBB">
      <w:start w:val="1"/>
      <w:numFmt w:val="bullet"/>
      <w:suff w:val="tab"/>
      <w:lvlText w:val="o"/>
      <w:lvlJc w:val="left"/>
      <w:pPr>
        <w:ind w:hanging="360" w:left="1440"/>
        <w:tabs>
          <w:tab w:val="left" w:pos="1440" w:leader="none"/>
        </w:tabs>
      </w:pPr>
      <w:rPr>
        <w:rFonts w:ascii="Courier New" w:hAnsi="Courier New"/>
      </w:rPr>
    </w:lvl>
    <w:lvl w:ilvl="2" w:tplc="061CF1BA">
      <w:start w:val="1"/>
      <w:numFmt w:val="bullet"/>
      <w:suff w:val="tab"/>
      <w:lvlText w:val=""/>
      <w:lvlJc w:val="left"/>
      <w:pPr>
        <w:ind w:hanging="360" w:left="2160"/>
        <w:tabs>
          <w:tab w:val="left" w:pos="2160" w:leader="none"/>
        </w:tabs>
      </w:pPr>
      <w:rPr>
        <w:rFonts w:ascii="Wingdings" w:hAnsi="Wingdings"/>
      </w:rPr>
    </w:lvl>
    <w:lvl w:ilvl="3" w:tplc="681E386C">
      <w:start w:val="1"/>
      <w:numFmt w:val="bullet"/>
      <w:suff w:val="tab"/>
      <w:lvlText w:val=""/>
      <w:lvlJc w:val="left"/>
      <w:pPr>
        <w:ind w:hanging="360" w:left="2880"/>
        <w:tabs>
          <w:tab w:val="left" w:pos="2880" w:leader="none"/>
        </w:tabs>
      </w:pPr>
      <w:rPr>
        <w:rFonts w:ascii="Symbol" w:hAnsi="Symbol"/>
      </w:rPr>
    </w:lvl>
    <w:lvl w:ilvl="4" w:tplc="65925A3C">
      <w:start w:val="1"/>
      <w:numFmt w:val="bullet"/>
      <w:suff w:val="tab"/>
      <w:lvlText w:val="o"/>
      <w:lvlJc w:val="left"/>
      <w:pPr>
        <w:ind w:hanging="360" w:left="3600"/>
        <w:tabs>
          <w:tab w:val="left" w:pos="3600" w:leader="none"/>
        </w:tabs>
      </w:pPr>
      <w:rPr>
        <w:rFonts w:ascii="Courier New" w:hAnsi="Courier New"/>
      </w:rPr>
    </w:lvl>
    <w:lvl w:ilvl="5" w:tplc="27B56F47">
      <w:start w:val="1"/>
      <w:numFmt w:val="bullet"/>
      <w:suff w:val="tab"/>
      <w:lvlText w:val=""/>
      <w:lvlJc w:val="left"/>
      <w:pPr>
        <w:ind w:hanging="360" w:left="4320"/>
        <w:tabs>
          <w:tab w:val="left" w:pos="4320" w:leader="none"/>
        </w:tabs>
      </w:pPr>
      <w:rPr>
        <w:rFonts w:ascii="Wingdings" w:hAnsi="Wingdings"/>
      </w:rPr>
    </w:lvl>
    <w:lvl w:ilvl="6" w:tplc="3AFF399D">
      <w:start w:val="1"/>
      <w:numFmt w:val="bullet"/>
      <w:suff w:val="tab"/>
      <w:lvlText w:val=""/>
      <w:lvlJc w:val="left"/>
      <w:pPr>
        <w:ind w:hanging="360" w:left="5040"/>
        <w:tabs>
          <w:tab w:val="left" w:pos="5040" w:leader="none"/>
        </w:tabs>
      </w:pPr>
      <w:rPr>
        <w:rFonts w:ascii="Symbol" w:hAnsi="Symbol"/>
      </w:rPr>
    </w:lvl>
    <w:lvl w:ilvl="7" w:tplc="7208DB17">
      <w:start w:val="1"/>
      <w:numFmt w:val="bullet"/>
      <w:suff w:val="tab"/>
      <w:lvlText w:val="o"/>
      <w:lvlJc w:val="left"/>
      <w:pPr>
        <w:ind w:hanging="360" w:left="5760"/>
        <w:tabs>
          <w:tab w:val="left" w:pos="5760" w:leader="none"/>
        </w:tabs>
      </w:pPr>
      <w:rPr>
        <w:rFonts w:ascii="Courier New" w:hAnsi="Courier New"/>
      </w:rPr>
    </w:lvl>
    <w:lvl w:ilvl="8" w:tplc="28AC60C3">
      <w:start w:val="1"/>
      <w:numFmt w:val="bullet"/>
      <w:suff w:val="tab"/>
      <w:lvlText w:val=""/>
      <w:lvlJc w:val="left"/>
      <w:pPr>
        <w:ind w:hanging="360" w:left="6480"/>
        <w:tabs>
          <w:tab w:val="left" w:pos="6480" w:leader="none"/>
        </w:tabs>
      </w:pPr>
      <w:rPr>
        <w:rFonts w:ascii="Wingdings" w:hAnsi="Wingdings"/>
      </w:rPr>
    </w:lvl>
  </w:abstractNum>
  <w:abstractNum w:abstractNumId="29">
    <w:nsid w:val="5AF113CD"/>
    <w:multiLevelType w:val="hybridMultilevel"/>
    <w:lvl w:ilvl="0" w:tplc="5B4FF7D5">
      <w:start w:val="1"/>
      <w:numFmt w:val="bullet"/>
      <w:suff w:val="tab"/>
      <w:lvlText w:val=""/>
      <w:lvlJc w:val="left"/>
      <w:pPr>
        <w:ind w:hanging="360" w:left="720"/>
        <w:tabs>
          <w:tab w:val="left" w:pos="720" w:leader="none"/>
        </w:tabs>
      </w:pPr>
      <w:rPr>
        <w:rFonts w:ascii="Symbol" w:hAnsi="Symbol"/>
      </w:rPr>
    </w:lvl>
    <w:lvl w:ilvl="1" w:tplc="45A3BA1F">
      <w:start w:val="1"/>
      <w:numFmt w:val="bullet"/>
      <w:suff w:val="tab"/>
      <w:lvlText w:val="o"/>
      <w:lvlJc w:val="left"/>
      <w:pPr>
        <w:ind w:hanging="360" w:left="1440"/>
        <w:tabs>
          <w:tab w:val="left" w:pos="1440" w:leader="none"/>
        </w:tabs>
      </w:pPr>
      <w:rPr>
        <w:rFonts w:ascii="Courier New" w:hAnsi="Courier New"/>
      </w:rPr>
    </w:lvl>
    <w:lvl w:ilvl="2" w:tplc="230FEF3D">
      <w:start w:val="1"/>
      <w:numFmt w:val="bullet"/>
      <w:suff w:val="tab"/>
      <w:lvlText w:val=""/>
      <w:lvlJc w:val="left"/>
      <w:pPr>
        <w:ind w:hanging="360" w:left="2160"/>
        <w:tabs>
          <w:tab w:val="left" w:pos="2160" w:leader="none"/>
        </w:tabs>
      </w:pPr>
      <w:rPr>
        <w:rFonts w:ascii="Wingdings" w:hAnsi="Wingdings"/>
      </w:rPr>
    </w:lvl>
    <w:lvl w:ilvl="3" w:tplc="04D68C7E">
      <w:start w:val="1"/>
      <w:numFmt w:val="bullet"/>
      <w:suff w:val="tab"/>
      <w:lvlText w:val=""/>
      <w:lvlJc w:val="left"/>
      <w:pPr>
        <w:ind w:hanging="360" w:left="2880"/>
        <w:tabs>
          <w:tab w:val="left" w:pos="2880" w:leader="none"/>
        </w:tabs>
      </w:pPr>
      <w:rPr>
        <w:rFonts w:ascii="Symbol" w:hAnsi="Symbol"/>
      </w:rPr>
    </w:lvl>
    <w:lvl w:ilvl="4" w:tplc="46C23D11">
      <w:start w:val="1"/>
      <w:numFmt w:val="bullet"/>
      <w:suff w:val="tab"/>
      <w:lvlText w:val="o"/>
      <w:lvlJc w:val="left"/>
      <w:pPr>
        <w:ind w:hanging="360" w:left="3600"/>
        <w:tabs>
          <w:tab w:val="left" w:pos="3600" w:leader="none"/>
        </w:tabs>
      </w:pPr>
      <w:rPr>
        <w:rFonts w:ascii="Courier New" w:hAnsi="Courier New"/>
      </w:rPr>
    </w:lvl>
    <w:lvl w:ilvl="5" w:tplc="21B71162">
      <w:start w:val="1"/>
      <w:numFmt w:val="bullet"/>
      <w:suff w:val="tab"/>
      <w:lvlText w:val=""/>
      <w:lvlJc w:val="left"/>
      <w:pPr>
        <w:ind w:hanging="360" w:left="4320"/>
        <w:tabs>
          <w:tab w:val="left" w:pos="4320" w:leader="none"/>
        </w:tabs>
      </w:pPr>
      <w:rPr>
        <w:rFonts w:ascii="Wingdings" w:hAnsi="Wingdings"/>
      </w:rPr>
    </w:lvl>
    <w:lvl w:ilvl="6" w:tplc="709D578C">
      <w:start w:val="1"/>
      <w:numFmt w:val="bullet"/>
      <w:suff w:val="tab"/>
      <w:lvlText w:val=""/>
      <w:lvlJc w:val="left"/>
      <w:pPr>
        <w:ind w:hanging="360" w:left="5040"/>
        <w:tabs>
          <w:tab w:val="left" w:pos="5040" w:leader="none"/>
        </w:tabs>
      </w:pPr>
      <w:rPr>
        <w:rFonts w:ascii="Symbol" w:hAnsi="Symbol"/>
      </w:rPr>
    </w:lvl>
    <w:lvl w:ilvl="7" w:tplc="56AB3B60">
      <w:start w:val="1"/>
      <w:numFmt w:val="bullet"/>
      <w:suff w:val="tab"/>
      <w:lvlText w:val="o"/>
      <w:lvlJc w:val="left"/>
      <w:pPr>
        <w:ind w:hanging="360" w:left="5760"/>
        <w:tabs>
          <w:tab w:val="left" w:pos="5760" w:leader="none"/>
        </w:tabs>
      </w:pPr>
      <w:rPr>
        <w:rFonts w:ascii="Courier New" w:hAnsi="Courier New"/>
      </w:rPr>
    </w:lvl>
    <w:lvl w:ilvl="8" w:tplc="418D595C">
      <w:start w:val="1"/>
      <w:numFmt w:val="bullet"/>
      <w:suff w:val="tab"/>
      <w:lvlText w:val=""/>
      <w:lvlJc w:val="left"/>
      <w:pPr>
        <w:ind w:hanging="360" w:left="6480"/>
        <w:tabs>
          <w:tab w:val="left" w:pos="6480" w:leader="none"/>
        </w:tabs>
      </w:pPr>
      <w:rPr>
        <w:rFonts w:ascii="Wingdings" w:hAnsi="Wingdings"/>
      </w:rPr>
    </w:lvl>
  </w:abstractNum>
  <w:abstractNum w:abstractNumId="30">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1">
    <w:nsid w:val="62272B86"/>
    <w:multiLevelType w:val="hybridMultilevel"/>
    <w:lvl w:ilvl="0" w:tplc="7934016D">
      <w:start w:val="1"/>
      <w:numFmt w:val="bullet"/>
      <w:suff w:val="tab"/>
      <w:lvlText w:val=""/>
      <w:lvlJc w:val="left"/>
      <w:pPr>
        <w:ind w:hanging="360" w:left="720"/>
        <w:tabs>
          <w:tab w:val="left" w:pos="720" w:leader="none"/>
        </w:tabs>
      </w:pPr>
      <w:rPr>
        <w:rFonts w:ascii="Symbol" w:hAnsi="Symbol"/>
      </w:rPr>
    </w:lvl>
    <w:lvl w:ilvl="1" w:tplc="4B8C3D50">
      <w:start w:val="1"/>
      <w:numFmt w:val="bullet"/>
      <w:suff w:val="tab"/>
      <w:lvlText w:val="o"/>
      <w:lvlJc w:val="left"/>
      <w:pPr>
        <w:ind w:hanging="360" w:left="1440"/>
        <w:tabs>
          <w:tab w:val="left" w:pos="1440" w:leader="none"/>
        </w:tabs>
      </w:pPr>
      <w:rPr>
        <w:rFonts w:ascii="Courier New" w:hAnsi="Courier New"/>
      </w:rPr>
    </w:lvl>
    <w:lvl w:ilvl="2" w:tplc="5E160805">
      <w:start w:val="1"/>
      <w:numFmt w:val="bullet"/>
      <w:suff w:val="tab"/>
      <w:lvlText w:val=""/>
      <w:lvlJc w:val="left"/>
      <w:pPr>
        <w:ind w:hanging="360" w:left="2160"/>
        <w:tabs>
          <w:tab w:val="left" w:pos="2160" w:leader="none"/>
        </w:tabs>
      </w:pPr>
      <w:rPr>
        <w:rFonts w:ascii="Wingdings" w:hAnsi="Wingdings"/>
      </w:rPr>
    </w:lvl>
    <w:lvl w:ilvl="3" w:tplc="66CC6CA9">
      <w:start w:val="1"/>
      <w:numFmt w:val="bullet"/>
      <w:suff w:val="tab"/>
      <w:lvlText w:val=""/>
      <w:lvlJc w:val="left"/>
      <w:pPr>
        <w:ind w:hanging="360" w:left="2880"/>
        <w:tabs>
          <w:tab w:val="left" w:pos="2880" w:leader="none"/>
        </w:tabs>
      </w:pPr>
      <w:rPr>
        <w:rFonts w:ascii="Symbol" w:hAnsi="Symbol"/>
      </w:rPr>
    </w:lvl>
    <w:lvl w:ilvl="4" w:tplc="6F0F3B91">
      <w:start w:val="1"/>
      <w:numFmt w:val="bullet"/>
      <w:suff w:val="tab"/>
      <w:lvlText w:val="o"/>
      <w:lvlJc w:val="left"/>
      <w:pPr>
        <w:ind w:hanging="360" w:left="3600"/>
        <w:tabs>
          <w:tab w:val="left" w:pos="3600" w:leader="none"/>
        </w:tabs>
      </w:pPr>
      <w:rPr>
        <w:rFonts w:ascii="Courier New" w:hAnsi="Courier New"/>
      </w:rPr>
    </w:lvl>
    <w:lvl w:ilvl="5" w:tplc="55D77E70">
      <w:start w:val="1"/>
      <w:numFmt w:val="bullet"/>
      <w:suff w:val="tab"/>
      <w:lvlText w:val=""/>
      <w:lvlJc w:val="left"/>
      <w:pPr>
        <w:ind w:hanging="360" w:left="4320"/>
        <w:tabs>
          <w:tab w:val="left" w:pos="4320" w:leader="none"/>
        </w:tabs>
      </w:pPr>
      <w:rPr>
        <w:rFonts w:ascii="Wingdings" w:hAnsi="Wingdings"/>
      </w:rPr>
    </w:lvl>
    <w:lvl w:ilvl="6" w:tplc="6F2FC3B5">
      <w:start w:val="1"/>
      <w:numFmt w:val="bullet"/>
      <w:suff w:val="tab"/>
      <w:lvlText w:val=""/>
      <w:lvlJc w:val="left"/>
      <w:pPr>
        <w:ind w:hanging="360" w:left="5040"/>
        <w:tabs>
          <w:tab w:val="left" w:pos="5040" w:leader="none"/>
        </w:tabs>
      </w:pPr>
      <w:rPr>
        <w:rFonts w:ascii="Symbol" w:hAnsi="Symbol"/>
      </w:rPr>
    </w:lvl>
    <w:lvl w:ilvl="7" w:tplc="775EACE1">
      <w:start w:val="1"/>
      <w:numFmt w:val="bullet"/>
      <w:suff w:val="tab"/>
      <w:lvlText w:val="o"/>
      <w:lvlJc w:val="left"/>
      <w:pPr>
        <w:ind w:hanging="360" w:left="5760"/>
        <w:tabs>
          <w:tab w:val="left" w:pos="5760" w:leader="none"/>
        </w:tabs>
      </w:pPr>
      <w:rPr>
        <w:rFonts w:ascii="Courier New" w:hAnsi="Courier New"/>
      </w:rPr>
    </w:lvl>
    <w:lvl w:ilvl="8" w:tplc="054B31D9">
      <w:start w:val="1"/>
      <w:numFmt w:val="bullet"/>
      <w:suff w:val="tab"/>
      <w:lvlText w:val=""/>
      <w:lvlJc w:val="left"/>
      <w:pPr>
        <w:ind w:hanging="360" w:left="6480"/>
        <w:tabs>
          <w:tab w:val="left" w:pos="6480" w:leader="none"/>
        </w:tabs>
      </w:pPr>
      <w:rPr>
        <w:rFonts w:ascii="Wingdings" w:hAnsi="Wingdings"/>
      </w:rPr>
    </w:lvl>
  </w:abstractNum>
  <w:abstractNum w:abstractNumId="32">
    <w:nsid w:val="63980CD8"/>
    <w:multiLevelType w:val="hybridMultilevel"/>
    <w:lvl w:ilvl="0" w:tplc="0E96723E">
      <w:start w:val="1"/>
      <w:numFmt w:val="bullet"/>
      <w:suff w:val="tab"/>
      <w:lvlText w:val=""/>
      <w:lvlJc w:val="left"/>
      <w:pPr>
        <w:ind w:hanging="360" w:left="720"/>
        <w:tabs>
          <w:tab w:val="left" w:pos="720" w:leader="none"/>
        </w:tabs>
      </w:pPr>
      <w:rPr>
        <w:rFonts w:ascii="Symbol" w:hAnsi="Symbol"/>
      </w:rPr>
    </w:lvl>
    <w:lvl w:ilvl="1" w:tplc="33808D4E">
      <w:start w:val="1"/>
      <w:numFmt w:val="bullet"/>
      <w:suff w:val="tab"/>
      <w:lvlText w:val="o"/>
      <w:lvlJc w:val="left"/>
      <w:pPr>
        <w:ind w:hanging="360" w:left="1440"/>
        <w:tabs>
          <w:tab w:val="left" w:pos="1440" w:leader="none"/>
        </w:tabs>
      </w:pPr>
      <w:rPr>
        <w:rFonts w:ascii="Courier New" w:hAnsi="Courier New"/>
      </w:rPr>
    </w:lvl>
    <w:lvl w:ilvl="2" w:tplc="30A94A3D">
      <w:start w:val="1"/>
      <w:numFmt w:val="bullet"/>
      <w:suff w:val="tab"/>
      <w:lvlText w:val=""/>
      <w:lvlJc w:val="left"/>
      <w:pPr>
        <w:ind w:hanging="360" w:left="2160"/>
        <w:tabs>
          <w:tab w:val="left" w:pos="2160" w:leader="none"/>
        </w:tabs>
      </w:pPr>
      <w:rPr>
        <w:rFonts w:ascii="Wingdings" w:hAnsi="Wingdings"/>
      </w:rPr>
    </w:lvl>
    <w:lvl w:ilvl="3" w:tplc="39AAF655">
      <w:start w:val="1"/>
      <w:numFmt w:val="bullet"/>
      <w:suff w:val="tab"/>
      <w:lvlText w:val=""/>
      <w:lvlJc w:val="left"/>
      <w:pPr>
        <w:ind w:hanging="360" w:left="2880"/>
        <w:tabs>
          <w:tab w:val="left" w:pos="2880" w:leader="none"/>
        </w:tabs>
      </w:pPr>
      <w:rPr>
        <w:rFonts w:ascii="Symbol" w:hAnsi="Symbol"/>
      </w:rPr>
    </w:lvl>
    <w:lvl w:ilvl="4" w:tplc="4B03A335">
      <w:start w:val="1"/>
      <w:numFmt w:val="bullet"/>
      <w:suff w:val="tab"/>
      <w:lvlText w:val="o"/>
      <w:lvlJc w:val="left"/>
      <w:pPr>
        <w:ind w:hanging="360" w:left="3600"/>
        <w:tabs>
          <w:tab w:val="left" w:pos="3600" w:leader="none"/>
        </w:tabs>
      </w:pPr>
      <w:rPr>
        <w:rFonts w:ascii="Courier New" w:hAnsi="Courier New"/>
      </w:rPr>
    </w:lvl>
    <w:lvl w:ilvl="5" w:tplc="7F41E995">
      <w:start w:val="1"/>
      <w:numFmt w:val="bullet"/>
      <w:suff w:val="tab"/>
      <w:lvlText w:val=""/>
      <w:lvlJc w:val="left"/>
      <w:pPr>
        <w:ind w:hanging="360" w:left="4320"/>
        <w:tabs>
          <w:tab w:val="left" w:pos="4320" w:leader="none"/>
        </w:tabs>
      </w:pPr>
      <w:rPr>
        <w:rFonts w:ascii="Wingdings" w:hAnsi="Wingdings"/>
      </w:rPr>
    </w:lvl>
    <w:lvl w:ilvl="6" w:tplc="3EFC5F75">
      <w:start w:val="1"/>
      <w:numFmt w:val="bullet"/>
      <w:suff w:val="tab"/>
      <w:lvlText w:val=""/>
      <w:lvlJc w:val="left"/>
      <w:pPr>
        <w:ind w:hanging="360" w:left="5040"/>
        <w:tabs>
          <w:tab w:val="left" w:pos="5040" w:leader="none"/>
        </w:tabs>
      </w:pPr>
      <w:rPr>
        <w:rFonts w:ascii="Symbol" w:hAnsi="Symbol"/>
      </w:rPr>
    </w:lvl>
    <w:lvl w:ilvl="7" w:tplc="5B3428E7">
      <w:start w:val="1"/>
      <w:numFmt w:val="bullet"/>
      <w:suff w:val="tab"/>
      <w:lvlText w:val="o"/>
      <w:lvlJc w:val="left"/>
      <w:pPr>
        <w:ind w:hanging="360" w:left="5760"/>
        <w:tabs>
          <w:tab w:val="left" w:pos="5760" w:leader="none"/>
        </w:tabs>
      </w:pPr>
      <w:rPr>
        <w:rFonts w:ascii="Courier New" w:hAnsi="Courier New"/>
      </w:rPr>
    </w:lvl>
    <w:lvl w:ilvl="8" w:tplc="61226F0E">
      <w:start w:val="1"/>
      <w:numFmt w:val="bullet"/>
      <w:suff w:val="tab"/>
      <w:lvlText w:val=""/>
      <w:lvlJc w:val="left"/>
      <w:pPr>
        <w:ind w:hanging="360" w:left="6480"/>
        <w:tabs>
          <w:tab w:val="left" w:pos="6480" w:leader="none"/>
        </w:tabs>
      </w:pPr>
      <w:rPr>
        <w:rFonts w:ascii="Wingdings" w:hAnsi="Wingdings"/>
      </w:rPr>
    </w:lvl>
  </w:abstractNum>
  <w:abstractNum w:abstractNumId="33">
    <w:nsid w:val="698A31B1"/>
    <w:multiLevelType w:val="hybridMultilevel"/>
    <w:lvl w:ilvl="0" w:tplc="39122299">
      <w:start w:val="1"/>
      <w:numFmt w:val="bullet"/>
      <w:suff w:val="tab"/>
      <w:lvlText w:val=""/>
      <w:lvlJc w:val="left"/>
      <w:pPr>
        <w:ind w:hanging="227" w:left="1134"/>
        <w:tabs>
          <w:tab w:val="left" w:pos="1134" w:leader="none"/>
        </w:tabs>
      </w:pPr>
      <w:rPr>
        <w:rFonts w:ascii="Symbol" w:hAnsi="Symbol"/>
      </w:rPr>
    </w:lvl>
    <w:lvl w:ilvl="1" w:tplc="3B4CB8C0">
      <w:start w:val="1"/>
      <w:numFmt w:val="bullet"/>
      <w:suff w:val="tab"/>
      <w:lvlText w:val="o"/>
      <w:lvlJc w:val="left"/>
      <w:pPr>
        <w:ind w:hanging="360" w:left="1440"/>
        <w:tabs>
          <w:tab w:val="left" w:pos="1440" w:leader="none"/>
        </w:tabs>
      </w:pPr>
      <w:rPr>
        <w:rFonts w:ascii="Courier New" w:hAnsi="Courier New"/>
      </w:rPr>
    </w:lvl>
    <w:lvl w:ilvl="2" w:tplc="7F3B3B6E">
      <w:start w:val="1"/>
      <w:numFmt w:val="bullet"/>
      <w:suff w:val="tab"/>
      <w:lvlText w:val=""/>
      <w:lvlJc w:val="left"/>
      <w:pPr>
        <w:ind w:hanging="360" w:left="2160"/>
        <w:tabs>
          <w:tab w:val="left" w:pos="2160" w:leader="none"/>
        </w:tabs>
      </w:pPr>
      <w:rPr>
        <w:rFonts w:ascii="Wingdings" w:hAnsi="Wingdings"/>
      </w:rPr>
    </w:lvl>
    <w:lvl w:ilvl="3" w:tplc="01DF4EB0">
      <w:start w:val="1"/>
      <w:numFmt w:val="bullet"/>
      <w:suff w:val="tab"/>
      <w:lvlText w:val=""/>
      <w:lvlJc w:val="left"/>
      <w:pPr>
        <w:ind w:hanging="360" w:left="2880"/>
        <w:tabs>
          <w:tab w:val="left" w:pos="2880" w:leader="none"/>
        </w:tabs>
      </w:pPr>
      <w:rPr>
        <w:rFonts w:ascii="Symbol" w:hAnsi="Symbol"/>
      </w:rPr>
    </w:lvl>
    <w:lvl w:ilvl="4" w:tplc="02F1E830">
      <w:start w:val="1"/>
      <w:numFmt w:val="bullet"/>
      <w:suff w:val="tab"/>
      <w:lvlText w:val="o"/>
      <w:lvlJc w:val="left"/>
      <w:pPr>
        <w:ind w:hanging="360" w:left="3600"/>
        <w:tabs>
          <w:tab w:val="left" w:pos="3600" w:leader="none"/>
        </w:tabs>
      </w:pPr>
      <w:rPr>
        <w:rFonts w:ascii="Courier New" w:hAnsi="Courier New"/>
      </w:rPr>
    </w:lvl>
    <w:lvl w:ilvl="5" w:tplc="458C3839">
      <w:start w:val="1"/>
      <w:numFmt w:val="bullet"/>
      <w:suff w:val="tab"/>
      <w:lvlText w:val=""/>
      <w:lvlJc w:val="left"/>
      <w:pPr>
        <w:ind w:hanging="360" w:left="4320"/>
        <w:tabs>
          <w:tab w:val="left" w:pos="4320" w:leader="none"/>
        </w:tabs>
      </w:pPr>
      <w:rPr>
        <w:rFonts w:ascii="Wingdings" w:hAnsi="Wingdings"/>
      </w:rPr>
    </w:lvl>
    <w:lvl w:ilvl="6" w:tplc="0A5EB36D">
      <w:start w:val="1"/>
      <w:numFmt w:val="bullet"/>
      <w:suff w:val="tab"/>
      <w:lvlText w:val=""/>
      <w:lvlJc w:val="left"/>
      <w:pPr>
        <w:ind w:hanging="360" w:left="5040"/>
        <w:tabs>
          <w:tab w:val="left" w:pos="5040" w:leader="none"/>
        </w:tabs>
      </w:pPr>
      <w:rPr>
        <w:rFonts w:ascii="Symbol" w:hAnsi="Symbol"/>
      </w:rPr>
    </w:lvl>
    <w:lvl w:ilvl="7" w:tplc="0FF04617">
      <w:start w:val="1"/>
      <w:numFmt w:val="bullet"/>
      <w:suff w:val="tab"/>
      <w:lvlText w:val="o"/>
      <w:lvlJc w:val="left"/>
      <w:pPr>
        <w:ind w:hanging="360" w:left="5760"/>
        <w:tabs>
          <w:tab w:val="left" w:pos="5760" w:leader="none"/>
        </w:tabs>
      </w:pPr>
      <w:rPr>
        <w:rFonts w:ascii="Courier New" w:hAnsi="Courier New"/>
      </w:rPr>
    </w:lvl>
    <w:lvl w:ilvl="8" w:tplc="42327799">
      <w:start w:val="1"/>
      <w:numFmt w:val="bullet"/>
      <w:suff w:val="tab"/>
      <w:lvlText w:val=""/>
      <w:lvlJc w:val="left"/>
      <w:pPr>
        <w:ind w:hanging="360" w:left="6480"/>
        <w:tabs>
          <w:tab w:val="left" w:pos="6480" w:leader="none"/>
        </w:tabs>
      </w:pPr>
      <w:rPr>
        <w:rFonts w:ascii="Wingdings" w:hAnsi="Wingdings"/>
      </w:rPr>
    </w:lvl>
  </w:abstractNum>
  <w:abstractNum w:abstractNumId="34">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5">
    <w:nsid w:val="6B777304"/>
    <w:multiLevelType w:val="hybridMultilevel"/>
    <w:lvl w:ilvl="0" w:tplc="2E6CF930">
      <w:start w:val="1"/>
      <w:numFmt w:val="bullet"/>
      <w:suff w:val="tab"/>
      <w:lvlText w:val=""/>
      <w:lvlJc w:val="left"/>
      <w:pPr>
        <w:ind w:hanging="360" w:left="663"/>
        <w:tabs>
          <w:tab w:val="left" w:pos="663" w:leader="none"/>
        </w:tabs>
      </w:pPr>
      <w:rPr>
        <w:rFonts w:ascii="Symbol" w:hAnsi="Symbol"/>
      </w:rPr>
    </w:lvl>
    <w:lvl w:ilvl="1" w:tplc="329E6470">
      <w:start w:val="1"/>
      <w:numFmt w:val="bullet"/>
      <w:suff w:val="tab"/>
      <w:lvlText w:val="o"/>
      <w:lvlJc w:val="left"/>
      <w:pPr>
        <w:ind w:hanging="360" w:left="1383"/>
        <w:tabs>
          <w:tab w:val="left" w:pos="1383" w:leader="none"/>
        </w:tabs>
      </w:pPr>
      <w:rPr>
        <w:rFonts w:ascii="Courier New" w:hAnsi="Courier New"/>
      </w:rPr>
    </w:lvl>
    <w:lvl w:ilvl="2" w:tplc="400F815E">
      <w:start w:val="1"/>
      <w:numFmt w:val="bullet"/>
      <w:suff w:val="tab"/>
      <w:lvlText w:val=""/>
      <w:lvlJc w:val="left"/>
      <w:pPr>
        <w:ind w:hanging="360" w:left="2103"/>
        <w:tabs>
          <w:tab w:val="left" w:pos="2103" w:leader="none"/>
        </w:tabs>
      </w:pPr>
      <w:rPr>
        <w:rFonts w:ascii="Wingdings" w:hAnsi="Wingdings"/>
      </w:rPr>
    </w:lvl>
    <w:lvl w:ilvl="3" w:tplc="559A5E1E">
      <w:start w:val="1"/>
      <w:numFmt w:val="bullet"/>
      <w:suff w:val="tab"/>
      <w:lvlText w:val=""/>
      <w:lvlJc w:val="left"/>
      <w:pPr>
        <w:ind w:hanging="360" w:left="2823"/>
        <w:tabs>
          <w:tab w:val="left" w:pos="2823" w:leader="none"/>
        </w:tabs>
      </w:pPr>
      <w:rPr>
        <w:rFonts w:ascii="Symbol" w:hAnsi="Symbol"/>
      </w:rPr>
    </w:lvl>
    <w:lvl w:ilvl="4" w:tplc="7A6950E3">
      <w:start w:val="1"/>
      <w:numFmt w:val="bullet"/>
      <w:suff w:val="tab"/>
      <w:lvlText w:val="o"/>
      <w:lvlJc w:val="left"/>
      <w:pPr>
        <w:ind w:hanging="360" w:left="3543"/>
        <w:tabs>
          <w:tab w:val="left" w:pos="3543" w:leader="none"/>
        </w:tabs>
      </w:pPr>
      <w:rPr>
        <w:rFonts w:ascii="Courier New" w:hAnsi="Courier New"/>
      </w:rPr>
    </w:lvl>
    <w:lvl w:ilvl="5" w:tplc="73B7DA5C">
      <w:start w:val="1"/>
      <w:numFmt w:val="bullet"/>
      <w:suff w:val="tab"/>
      <w:lvlText w:val=""/>
      <w:lvlJc w:val="left"/>
      <w:pPr>
        <w:ind w:hanging="360" w:left="4263"/>
        <w:tabs>
          <w:tab w:val="left" w:pos="4263" w:leader="none"/>
        </w:tabs>
      </w:pPr>
      <w:rPr>
        <w:rFonts w:ascii="Wingdings" w:hAnsi="Wingdings"/>
      </w:rPr>
    </w:lvl>
    <w:lvl w:ilvl="6" w:tplc="623E7B8D">
      <w:start w:val="1"/>
      <w:numFmt w:val="bullet"/>
      <w:suff w:val="tab"/>
      <w:lvlText w:val=""/>
      <w:lvlJc w:val="left"/>
      <w:pPr>
        <w:ind w:hanging="360" w:left="4983"/>
        <w:tabs>
          <w:tab w:val="left" w:pos="4983" w:leader="none"/>
        </w:tabs>
      </w:pPr>
      <w:rPr>
        <w:rFonts w:ascii="Symbol" w:hAnsi="Symbol"/>
      </w:rPr>
    </w:lvl>
    <w:lvl w:ilvl="7" w:tplc="046F4CAF">
      <w:start w:val="1"/>
      <w:numFmt w:val="bullet"/>
      <w:suff w:val="tab"/>
      <w:lvlText w:val="o"/>
      <w:lvlJc w:val="left"/>
      <w:pPr>
        <w:ind w:hanging="360" w:left="5703"/>
        <w:tabs>
          <w:tab w:val="left" w:pos="5703" w:leader="none"/>
        </w:tabs>
      </w:pPr>
      <w:rPr>
        <w:rFonts w:ascii="Courier New" w:hAnsi="Courier New"/>
      </w:rPr>
    </w:lvl>
    <w:lvl w:ilvl="8" w:tplc="091AE861">
      <w:start w:val="1"/>
      <w:numFmt w:val="bullet"/>
      <w:suff w:val="tab"/>
      <w:lvlText w:val=""/>
      <w:lvlJc w:val="left"/>
      <w:pPr>
        <w:ind w:hanging="360" w:left="6423"/>
        <w:tabs>
          <w:tab w:val="left" w:pos="6423" w:leader="none"/>
        </w:tabs>
      </w:pPr>
      <w:rPr>
        <w:rFonts w:ascii="Wingdings" w:hAnsi="Wingdings"/>
      </w:rPr>
    </w:lvl>
  </w:abstractNum>
  <w:abstractNum w:abstractNumId="36">
    <w:nsid w:val="6C3E4F49"/>
    <w:multiLevelType w:val="hybridMultilevel"/>
    <w:lvl w:ilvl="0" w:tplc="2D9F5C55">
      <w:start w:val="1"/>
      <w:numFmt w:val="bullet"/>
      <w:suff w:val="tab"/>
      <w:lvlText w:val=""/>
      <w:lvlJc w:val="left"/>
      <w:pPr>
        <w:ind w:hanging="227" w:left="1191"/>
        <w:tabs>
          <w:tab w:val="left" w:pos="1191" w:leader="none"/>
        </w:tabs>
      </w:pPr>
      <w:rPr>
        <w:rFonts w:ascii="Symbol" w:hAnsi="Symbol"/>
      </w:rPr>
    </w:lvl>
    <w:lvl w:ilvl="1" w:tplc="7A9D7014">
      <w:start w:val="1"/>
      <w:numFmt w:val="bullet"/>
      <w:suff w:val="tab"/>
      <w:lvlText w:val="o"/>
      <w:lvlJc w:val="left"/>
      <w:pPr>
        <w:ind w:hanging="360" w:left="2291"/>
        <w:tabs>
          <w:tab w:val="left" w:pos="2291" w:leader="none"/>
        </w:tabs>
      </w:pPr>
      <w:rPr>
        <w:rFonts w:ascii="Courier New" w:hAnsi="Courier New"/>
      </w:rPr>
    </w:lvl>
    <w:lvl w:ilvl="2" w:tplc="52D7B028">
      <w:start w:val="1"/>
      <w:numFmt w:val="bullet"/>
      <w:suff w:val="tab"/>
      <w:lvlText w:val=""/>
      <w:lvlJc w:val="left"/>
      <w:pPr>
        <w:ind w:hanging="360" w:left="3011"/>
        <w:tabs>
          <w:tab w:val="left" w:pos="3011" w:leader="none"/>
        </w:tabs>
      </w:pPr>
      <w:rPr>
        <w:rFonts w:ascii="Wingdings" w:hAnsi="Wingdings"/>
      </w:rPr>
    </w:lvl>
    <w:lvl w:ilvl="3" w:tplc="30457349">
      <w:start w:val="1"/>
      <w:numFmt w:val="bullet"/>
      <w:suff w:val="tab"/>
      <w:lvlText w:val=""/>
      <w:lvlJc w:val="left"/>
      <w:pPr>
        <w:ind w:hanging="360" w:left="3731"/>
        <w:tabs>
          <w:tab w:val="left" w:pos="3731" w:leader="none"/>
        </w:tabs>
      </w:pPr>
      <w:rPr>
        <w:rFonts w:ascii="Symbol" w:hAnsi="Symbol"/>
      </w:rPr>
    </w:lvl>
    <w:lvl w:ilvl="4" w:tplc="78EE74B6">
      <w:start w:val="1"/>
      <w:numFmt w:val="bullet"/>
      <w:suff w:val="tab"/>
      <w:lvlText w:val="o"/>
      <w:lvlJc w:val="left"/>
      <w:pPr>
        <w:ind w:hanging="360" w:left="4451"/>
        <w:tabs>
          <w:tab w:val="left" w:pos="4451" w:leader="none"/>
        </w:tabs>
      </w:pPr>
      <w:rPr>
        <w:rFonts w:ascii="Courier New" w:hAnsi="Courier New"/>
      </w:rPr>
    </w:lvl>
    <w:lvl w:ilvl="5" w:tplc="6E33AD5A">
      <w:start w:val="1"/>
      <w:numFmt w:val="bullet"/>
      <w:suff w:val="tab"/>
      <w:lvlText w:val=""/>
      <w:lvlJc w:val="left"/>
      <w:pPr>
        <w:ind w:hanging="360" w:left="5171"/>
        <w:tabs>
          <w:tab w:val="left" w:pos="5171" w:leader="none"/>
        </w:tabs>
      </w:pPr>
      <w:rPr>
        <w:rFonts w:ascii="Wingdings" w:hAnsi="Wingdings"/>
      </w:rPr>
    </w:lvl>
    <w:lvl w:ilvl="6" w:tplc="226A3E6E">
      <w:start w:val="1"/>
      <w:numFmt w:val="bullet"/>
      <w:suff w:val="tab"/>
      <w:lvlText w:val=""/>
      <w:lvlJc w:val="left"/>
      <w:pPr>
        <w:ind w:hanging="360" w:left="5891"/>
        <w:tabs>
          <w:tab w:val="left" w:pos="5891" w:leader="none"/>
        </w:tabs>
      </w:pPr>
      <w:rPr>
        <w:rFonts w:ascii="Symbol" w:hAnsi="Symbol"/>
      </w:rPr>
    </w:lvl>
    <w:lvl w:ilvl="7" w:tplc="2C68C85E">
      <w:start w:val="1"/>
      <w:numFmt w:val="bullet"/>
      <w:suff w:val="tab"/>
      <w:lvlText w:val="o"/>
      <w:lvlJc w:val="left"/>
      <w:pPr>
        <w:ind w:hanging="360" w:left="6611"/>
        <w:tabs>
          <w:tab w:val="left" w:pos="6611" w:leader="none"/>
        </w:tabs>
      </w:pPr>
      <w:rPr>
        <w:rFonts w:ascii="Courier New" w:hAnsi="Courier New"/>
      </w:rPr>
    </w:lvl>
    <w:lvl w:ilvl="8" w:tplc="3E884EC8">
      <w:start w:val="1"/>
      <w:numFmt w:val="bullet"/>
      <w:suff w:val="tab"/>
      <w:lvlText w:val=""/>
      <w:lvlJc w:val="left"/>
      <w:pPr>
        <w:ind w:hanging="360" w:left="7331"/>
        <w:tabs>
          <w:tab w:val="left" w:pos="7331" w:leader="none"/>
        </w:tabs>
      </w:pPr>
      <w:rPr>
        <w:rFonts w:ascii="Wingdings" w:hAnsi="Wingdings"/>
      </w:rPr>
    </w:lvl>
  </w:abstractNum>
  <w:abstractNum w:abstractNumId="37">
    <w:nsid w:val="71307D97"/>
    <w:multiLevelType w:val="hybridMultilevel"/>
    <w:lvl w:ilvl="0" w:tplc="78031684">
      <w:start w:val="1"/>
      <w:numFmt w:val="bullet"/>
      <w:suff w:val="tab"/>
      <w:lvlText w:val=""/>
      <w:lvlJc w:val="left"/>
      <w:pPr>
        <w:ind w:hanging="360" w:left="2184"/>
        <w:tabs>
          <w:tab w:val="left" w:pos="2184" w:leader="none"/>
        </w:tabs>
      </w:pPr>
      <w:rPr>
        <w:rFonts w:ascii="Symbol" w:hAnsi="Symbol"/>
      </w:rPr>
    </w:lvl>
    <w:lvl w:ilvl="1" w:tplc="21A5027F">
      <w:start w:val="1"/>
      <w:numFmt w:val="bullet"/>
      <w:suff w:val="tab"/>
      <w:lvlText w:val="o"/>
      <w:lvlJc w:val="left"/>
      <w:pPr>
        <w:ind w:hanging="360" w:left="2904"/>
        <w:tabs>
          <w:tab w:val="left" w:pos="2904" w:leader="none"/>
        </w:tabs>
      </w:pPr>
      <w:rPr>
        <w:rFonts w:ascii="Courier New" w:hAnsi="Courier New"/>
      </w:rPr>
    </w:lvl>
    <w:lvl w:ilvl="2" w:tplc="7AA016E8">
      <w:start w:val="1"/>
      <w:numFmt w:val="bullet"/>
      <w:suff w:val="tab"/>
      <w:lvlText w:val=""/>
      <w:lvlJc w:val="left"/>
      <w:pPr>
        <w:ind w:hanging="360" w:left="3624"/>
        <w:tabs>
          <w:tab w:val="left" w:pos="3624" w:leader="none"/>
        </w:tabs>
      </w:pPr>
      <w:rPr>
        <w:rFonts w:ascii="Wingdings" w:hAnsi="Wingdings"/>
      </w:rPr>
    </w:lvl>
    <w:lvl w:ilvl="3" w:tplc="23CE05A7">
      <w:start w:val="1"/>
      <w:numFmt w:val="bullet"/>
      <w:suff w:val="tab"/>
      <w:lvlText w:val=""/>
      <w:lvlJc w:val="left"/>
      <w:pPr>
        <w:ind w:hanging="360" w:left="4344"/>
        <w:tabs>
          <w:tab w:val="left" w:pos="4344" w:leader="none"/>
        </w:tabs>
      </w:pPr>
      <w:rPr>
        <w:rFonts w:ascii="Symbol" w:hAnsi="Symbol"/>
      </w:rPr>
    </w:lvl>
    <w:lvl w:ilvl="4" w:tplc="45DA2D08">
      <w:start w:val="1"/>
      <w:numFmt w:val="bullet"/>
      <w:suff w:val="tab"/>
      <w:lvlText w:val="o"/>
      <w:lvlJc w:val="left"/>
      <w:pPr>
        <w:ind w:hanging="360" w:left="5064"/>
        <w:tabs>
          <w:tab w:val="left" w:pos="5064" w:leader="none"/>
        </w:tabs>
      </w:pPr>
      <w:rPr>
        <w:rFonts w:ascii="Courier New" w:hAnsi="Courier New"/>
      </w:rPr>
    </w:lvl>
    <w:lvl w:ilvl="5" w:tplc="6B8E1428">
      <w:start w:val="1"/>
      <w:numFmt w:val="bullet"/>
      <w:suff w:val="tab"/>
      <w:lvlText w:val=""/>
      <w:lvlJc w:val="left"/>
      <w:pPr>
        <w:ind w:hanging="360" w:left="5784"/>
        <w:tabs>
          <w:tab w:val="left" w:pos="5784" w:leader="none"/>
        </w:tabs>
      </w:pPr>
      <w:rPr>
        <w:rFonts w:ascii="Wingdings" w:hAnsi="Wingdings"/>
      </w:rPr>
    </w:lvl>
    <w:lvl w:ilvl="6" w:tplc="4094A252">
      <w:start w:val="1"/>
      <w:numFmt w:val="bullet"/>
      <w:suff w:val="tab"/>
      <w:lvlText w:val=""/>
      <w:lvlJc w:val="left"/>
      <w:pPr>
        <w:ind w:hanging="360" w:left="6504"/>
        <w:tabs>
          <w:tab w:val="left" w:pos="6504" w:leader="none"/>
        </w:tabs>
      </w:pPr>
      <w:rPr>
        <w:rFonts w:ascii="Symbol" w:hAnsi="Symbol"/>
      </w:rPr>
    </w:lvl>
    <w:lvl w:ilvl="7" w:tplc="378B35F2">
      <w:start w:val="1"/>
      <w:numFmt w:val="bullet"/>
      <w:suff w:val="tab"/>
      <w:lvlText w:val="o"/>
      <w:lvlJc w:val="left"/>
      <w:pPr>
        <w:ind w:hanging="360" w:left="7224"/>
        <w:tabs>
          <w:tab w:val="left" w:pos="7224" w:leader="none"/>
        </w:tabs>
      </w:pPr>
      <w:rPr>
        <w:rFonts w:ascii="Courier New" w:hAnsi="Courier New"/>
      </w:rPr>
    </w:lvl>
    <w:lvl w:ilvl="8" w:tplc="1B5E83A0">
      <w:start w:val="1"/>
      <w:numFmt w:val="bullet"/>
      <w:suff w:val="tab"/>
      <w:lvlText w:val=""/>
      <w:lvlJc w:val="left"/>
      <w:pPr>
        <w:ind w:hanging="360" w:left="7944"/>
        <w:tabs>
          <w:tab w:val="left" w:pos="7944" w:leader="none"/>
        </w:tabs>
      </w:pPr>
      <w:rPr>
        <w:rFonts w:ascii="Wingdings" w:hAnsi="Wingdings"/>
      </w:rPr>
    </w:lvl>
  </w:abstractNum>
  <w:abstractNum w:abstractNumId="38">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0">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1">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3">
    <w:nsid w:val="78A94DCE"/>
    <w:multiLevelType w:val="hybridMultilevel"/>
    <w:lvl w:ilvl="0" w:tplc="42521DED">
      <w:start w:val="1"/>
      <w:numFmt w:val="bullet"/>
      <w:suff w:val="tab"/>
      <w:lvlText w:val=""/>
      <w:lvlJc w:val="left"/>
      <w:pPr>
        <w:ind w:hanging="360" w:left="2184"/>
        <w:tabs>
          <w:tab w:val="left" w:pos="2184" w:leader="none"/>
        </w:tabs>
      </w:pPr>
      <w:rPr>
        <w:rFonts w:ascii="Symbol" w:hAnsi="Symbol"/>
      </w:rPr>
    </w:lvl>
    <w:lvl w:ilvl="1" w:tplc="7754B3BD">
      <w:start w:val="1"/>
      <w:numFmt w:val="bullet"/>
      <w:suff w:val="tab"/>
      <w:lvlText w:val="o"/>
      <w:lvlJc w:val="left"/>
      <w:pPr>
        <w:ind w:hanging="360" w:left="2904"/>
        <w:tabs>
          <w:tab w:val="left" w:pos="2904" w:leader="none"/>
        </w:tabs>
      </w:pPr>
      <w:rPr>
        <w:rFonts w:ascii="Courier New" w:hAnsi="Courier New"/>
      </w:rPr>
    </w:lvl>
    <w:lvl w:ilvl="2" w:tplc="489A5620">
      <w:start w:val="1"/>
      <w:numFmt w:val="bullet"/>
      <w:suff w:val="tab"/>
      <w:lvlText w:val=""/>
      <w:lvlJc w:val="left"/>
      <w:pPr>
        <w:ind w:hanging="360" w:left="3624"/>
        <w:tabs>
          <w:tab w:val="left" w:pos="3624" w:leader="none"/>
        </w:tabs>
      </w:pPr>
      <w:rPr>
        <w:rFonts w:ascii="Wingdings" w:hAnsi="Wingdings"/>
      </w:rPr>
    </w:lvl>
    <w:lvl w:ilvl="3" w:tplc="1889D0CB">
      <w:start w:val="1"/>
      <w:numFmt w:val="bullet"/>
      <w:suff w:val="tab"/>
      <w:lvlText w:val=""/>
      <w:lvlJc w:val="left"/>
      <w:pPr>
        <w:ind w:hanging="360" w:left="4344"/>
        <w:tabs>
          <w:tab w:val="left" w:pos="4344" w:leader="none"/>
        </w:tabs>
      </w:pPr>
      <w:rPr>
        <w:rFonts w:ascii="Symbol" w:hAnsi="Symbol"/>
      </w:rPr>
    </w:lvl>
    <w:lvl w:ilvl="4" w:tplc="5C6DBA3C">
      <w:start w:val="1"/>
      <w:numFmt w:val="bullet"/>
      <w:suff w:val="tab"/>
      <w:lvlText w:val="o"/>
      <w:lvlJc w:val="left"/>
      <w:pPr>
        <w:ind w:hanging="360" w:left="5064"/>
        <w:tabs>
          <w:tab w:val="left" w:pos="5064" w:leader="none"/>
        </w:tabs>
      </w:pPr>
      <w:rPr>
        <w:rFonts w:ascii="Courier New" w:hAnsi="Courier New"/>
      </w:rPr>
    </w:lvl>
    <w:lvl w:ilvl="5" w:tplc="5F1EF67A">
      <w:start w:val="1"/>
      <w:numFmt w:val="bullet"/>
      <w:suff w:val="tab"/>
      <w:lvlText w:val=""/>
      <w:lvlJc w:val="left"/>
      <w:pPr>
        <w:ind w:hanging="360" w:left="5784"/>
        <w:tabs>
          <w:tab w:val="left" w:pos="5784" w:leader="none"/>
        </w:tabs>
      </w:pPr>
      <w:rPr>
        <w:rFonts w:ascii="Wingdings" w:hAnsi="Wingdings"/>
      </w:rPr>
    </w:lvl>
    <w:lvl w:ilvl="6" w:tplc="13A507D6">
      <w:start w:val="1"/>
      <w:numFmt w:val="bullet"/>
      <w:suff w:val="tab"/>
      <w:lvlText w:val=""/>
      <w:lvlJc w:val="left"/>
      <w:pPr>
        <w:ind w:hanging="360" w:left="6504"/>
        <w:tabs>
          <w:tab w:val="left" w:pos="6504" w:leader="none"/>
        </w:tabs>
      </w:pPr>
      <w:rPr>
        <w:rFonts w:ascii="Symbol" w:hAnsi="Symbol"/>
      </w:rPr>
    </w:lvl>
    <w:lvl w:ilvl="7" w:tplc="40C2CB85">
      <w:start w:val="1"/>
      <w:numFmt w:val="bullet"/>
      <w:suff w:val="tab"/>
      <w:lvlText w:val="o"/>
      <w:lvlJc w:val="left"/>
      <w:pPr>
        <w:ind w:hanging="360" w:left="7224"/>
        <w:tabs>
          <w:tab w:val="left" w:pos="7224" w:leader="none"/>
        </w:tabs>
      </w:pPr>
      <w:rPr>
        <w:rFonts w:ascii="Courier New" w:hAnsi="Courier New"/>
      </w:rPr>
    </w:lvl>
    <w:lvl w:ilvl="8" w:tplc="44C04970">
      <w:start w:val="1"/>
      <w:numFmt w:val="bullet"/>
      <w:suff w:val="tab"/>
      <w:lvlText w:val=""/>
      <w:lvlJc w:val="left"/>
      <w:pPr>
        <w:ind w:hanging="360" w:left="7944"/>
        <w:tabs>
          <w:tab w:val="left" w:pos="7944" w:leader="none"/>
        </w:tabs>
      </w:pPr>
      <w:rPr>
        <w:rFonts w:ascii="Wingdings" w:hAnsi="Wingdings"/>
      </w:rPr>
    </w:lvl>
  </w:abstractNum>
  <w:abstractNum w:abstractNumId="44">
    <w:nsid w:val="7A5865F9"/>
    <w:multiLevelType w:val="hybridMultilevel"/>
    <w:lvl w:ilvl="0" w:tplc="453BB079">
      <w:start w:val="1"/>
      <w:numFmt w:val="bullet"/>
      <w:suff w:val="tab"/>
      <w:lvlText w:val=""/>
      <w:lvlJc w:val="left"/>
      <w:pPr>
        <w:ind w:hanging="360" w:left="780"/>
        <w:tabs>
          <w:tab w:val="left" w:pos="780" w:leader="none"/>
        </w:tabs>
      </w:pPr>
      <w:rPr>
        <w:rFonts w:ascii="Symbol" w:hAnsi="Symbol"/>
      </w:rPr>
    </w:lvl>
    <w:lvl w:ilvl="1" w:tplc="38FC141F">
      <w:start w:val="1"/>
      <w:numFmt w:val="bullet"/>
      <w:suff w:val="tab"/>
      <w:lvlText w:val="o"/>
      <w:lvlJc w:val="left"/>
      <w:pPr>
        <w:ind w:hanging="360" w:left="1500"/>
        <w:tabs>
          <w:tab w:val="left" w:pos="1500" w:leader="none"/>
        </w:tabs>
      </w:pPr>
      <w:rPr>
        <w:rFonts w:ascii="Courier New" w:hAnsi="Courier New"/>
      </w:rPr>
    </w:lvl>
    <w:lvl w:ilvl="2" w:tplc="39173C6A">
      <w:start w:val="1"/>
      <w:numFmt w:val="bullet"/>
      <w:suff w:val="tab"/>
      <w:lvlText w:val=""/>
      <w:lvlJc w:val="left"/>
      <w:pPr>
        <w:ind w:hanging="360" w:left="2220"/>
        <w:tabs>
          <w:tab w:val="left" w:pos="2220" w:leader="none"/>
        </w:tabs>
      </w:pPr>
      <w:rPr>
        <w:rFonts w:ascii="Wingdings" w:hAnsi="Wingdings"/>
      </w:rPr>
    </w:lvl>
    <w:lvl w:ilvl="3" w:tplc="3CF16FE0">
      <w:start w:val="1"/>
      <w:numFmt w:val="bullet"/>
      <w:suff w:val="tab"/>
      <w:lvlText w:val=""/>
      <w:lvlJc w:val="left"/>
      <w:pPr>
        <w:ind w:hanging="360" w:left="2940"/>
        <w:tabs>
          <w:tab w:val="left" w:pos="2940" w:leader="none"/>
        </w:tabs>
      </w:pPr>
      <w:rPr>
        <w:rFonts w:ascii="Symbol" w:hAnsi="Symbol"/>
      </w:rPr>
    </w:lvl>
    <w:lvl w:ilvl="4" w:tplc="576C7AC7">
      <w:start w:val="1"/>
      <w:numFmt w:val="bullet"/>
      <w:suff w:val="tab"/>
      <w:lvlText w:val="o"/>
      <w:lvlJc w:val="left"/>
      <w:pPr>
        <w:ind w:hanging="360" w:left="3660"/>
        <w:tabs>
          <w:tab w:val="left" w:pos="3660" w:leader="none"/>
        </w:tabs>
      </w:pPr>
      <w:rPr>
        <w:rFonts w:ascii="Courier New" w:hAnsi="Courier New"/>
      </w:rPr>
    </w:lvl>
    <w:lvl w:ilvl="5" w:tplc="46945786">
      <w:start w:val="1"/>
      <w:numFmt w:val="bullet"/>
      <w:suff w:val="tab"/>
      <w:lvlText w:val=""/>
      <w:lvlJc w:val="left"/>
      <w:pPr>
        <w:ind w:hanging="360" w:left="4380"/>
        <w:tabs>
          <w:tab w:val="left" w:pos="4380" w:leader="none"/>
        </w:tabs>
      </w:pPr>
      <w:rPr>
        <w:rFonts w:ascii="Wingdings" w:hAnsi="Wingdings"/>
      </w:rPr>
    </w:lvl>
    <w:lvl w:ilvl="6" w:tplc="76270233">
      <w:start w:val="1"/>
      <w:numFmt w:val="bullet"/>
      <w:suff w:val="tab"/>
      <w:lvlText w:val=""/>
      <w:lvlJc w:val="left"/>
      <w:pPr>
        <w:ind w:hanging="360" w:left="5100"/>
        <w:tabs>
          <w:tab w:val="left" w:pos="5100" w:leader="none"/>
        </w:tabs>
      </w:pPr>
      <w:rPr>
        <w:rFonts w:ascii="Symbol" w:hAnsi="Symbol"/>
      </w:rPr>
    </w:lvl>
    <w:lvl w:ilvl="7" w:tplc="115D041F">
      <w:start w:val="1"/>
      <w:numFmt w:val="bullet"/>
      <w:suff w:val="tab"/>
      <w:lvlText w:val="o"/>
      <w:lvlJc w:val="left"/>
      <w:pPr>
        <w:ind w:hanging="360" w:left="5820"/>
        <w:tabs>
          <w:tab w:val="left" w:pos="5820" w:leader="none"/>
        </w:tabs>
      </w:pPr>
      <w:rPr>
        <w:rFonts w:ascii="Courier New" w:hAnsi="Courier New"/>
      </w:rPr>
    </w:lvl>
    <w:lvl w:ilvl="8" w:tplc="6096B8D1">
      <w:start w:val="1"/>
      <w:numFmt w:val="bullet"/>
      <w:suff w:val="tab"/>
      <w:lvlText w:val=""/>
      <w:lvlJc w:val="left"/>
      <w:pPr>
        <w:ind w:hanging="360" w:left="6540"/>
        <w:tabs>
          <w:tab w:val="left" w:pos="6540" w:leader="none"/>
        </w:tabs>
      </w:pPr>
      <w:rPr>
        <w:rFonts w:ascii="Wingdings" w:hAnsi="Wingdings"/>
      </w:rPr>
    </w:lvl>
  </w:abstractNum>
  <w:abstractNum w:abstractNumId="45">
    <w:nsid w:val="7C4A74AE"/>
    <w:multiLevelType w:val="hybridMultilevel"/>
    <w:lvl w:ilvl="0" w:tplc="0E4ABFE6">
      <w:start w:val="1"/>
      <w:numFmt w:val="bullet"/>
      <w:suff w:val="tab"/>
      <w:lvlText w:val=""/>
      <w:lvlJc w:val="left"/>
      <w:pPr>
        <w:ind w:hanging="227" w:left="1134"/>
        <w:tabs>
          <w:tab w:val="left" w:pos="1134" w:leader="none"/>
        </w:tabs>
      </w:pPr>
      <w:rPr>
        <w:rFonts w:ascii="Symbol" w:hAnsi="Symbol"/>
      </w:rPr>
    </w:lvl>
    <w:lvl w:ilvl="1" w:tplc="08CCB050">
      <w:start w:val="1"/>
      <w:numFmt w:val="bullet"/>
      <w:suff w:val="tab"/>
      <w:lvlText w:val="o"/>
      <w:lvlJc w:val="left"/>
      <w:pPr>
        <w:ind w:hanging="360" w:left="1440"/>
        <w:tabs>
          <w:tab w:val="left" w:pos="1440" w:leader="none"/>
        </w:tabs>
      </w:pPr>
      <w:rPr>
        <w:rFonts w:ascii="Courier New" w:hAnsi="Courier New"/>
      </w:rPr>
    </w:lvl>
    <w:lvl w:ilvl="2" w:tplc="425E4409">
      <w:start w:val="1"/>
      <w:numFmt w:val="bullet"/>
      <w:suff w:val="tab"/>
      <w:lvlText w:val=""/>
      <w:lvlJc w:val="left"/>
      <w:pPr>
        <w:ind w:hanging="360" w:left="2160"/>
        <w:tabs>
          <w:tab w:val="left" w:pos="2160" w:leader="none"/>
        </w:tabs>
      </w:pPr>
      <w:rPr>
        <w:rFonts w:ascii="Wingdings" w:hAnsi="Wingdings"/>
      </w:rPr>
    </w:lvl>
    <w:lvl w:ilvl="3" w:tplc="11078F13">
      <w:start w:val="1"/>
      <w:numFmt w:val="bullet"/>
      <w:suff w:val="tab"/>
      <w:lvlText w:val=""/>
      <w:lvlJc w:val="left"/>
      <w:pPr>
        <w:ind w:hanging="360" w:left="2880"/>
        <w:tabs>
          <w:tab w:val="left" w:pos="2880" w:leader="none"/>
        </w:tabs>
      </w:pPr>
      <w:rPr>
        <w:rFonts w:ascii="Symbol" w:hAnsi="Symbol"/>
      </w:rPr>
    </w:lvl>
    <w:lvl w:ilvl="4" w:tplc="5F751041">
      <w:start w:val="1"/>
      <w:numFmt w:val="bullet"/>
      <w:suff w:val="tab"/>
      <w:lvlText w:val="o"/>
      <w:lvlJc w:val="left"/>
      <w:pPr>
        <w:ind w:hanging="360" w:left="3600"/>
        <w:tabs>
          <w:tab w:val="left" w:pos="3600" w:leader="none"/>
        </w:tabs>
      </w:pPr>
      <w:rPr>
        <w:rFonts w:ascii="Courier New" w:hAnsi="Courier New"/>
      </w:rPr>
    </w:lvl>
    <w:lvl w:ilvl="5" w:tplc="56891FD0">
      <w:start w:val="1"/>
      <w:numFmt w:val="bullet"/>
      <w:suff w:val="tab"/>
      <w:lvlText w:val=""/>
      <w:lvlJc w:val="left"/>
      <w:pPr>
        <w:ind w:hanging="360" w:left="4320"/>
        <w:tabs>
          <w:tab w:val="left" w:pos="4320" w:leader="none"/>
        </w:tabs>
      </w:pPr>
      <w:rPr>
        <w:rFonts w:ascii="Wingdings" w:hAnsi="Wingdings"/>
      </w:rPr>
    </w:lvl>
    <w:lvl w:ilvl="6" w:tplc="0703EA70">
      <w:start w:val="1"/>
      <w:numFmt w:val="bullet"/>
      <w:suff w:val="tab"/>
      <w:lvlText w:val=""/>
      <w:lvlJc w:val="left"/>
      <w:pPr>
        <w:ind w:hanging="360" w:left="5040"/>
        <w:tabs>
          <w:tab w:val="left" w:pos="5040" w:leader="none"/>
        </w:tabs>
      </w:pPr>
      <w:rPr>
        <w:rFonts w:ascii="Symbol" w:hAnsi="Symbol"/>
      </w:rPr>
    </w:lvl>
    <w:lvl w:ilvl="7" w:tplc="125B9CE7">
      <w:start w:val="1"/>
      <w:numFmt w:val="bullet"/>
      <w:suff w:val="tab"/>
      <w:lvlText w:val="o"/>
      <w:lvlJc w:val="left"/>
      <w:pPr>
        <w:ind w:hanging="360" w:left="5760"/>
        <w:tabs>
          <w:tab w:val="left" w:pos="5760" w:leader="none"/>
        </w:tabs>
      </w:pPr>
      <w:rPr>
        <w:rFonts w:ascii="Courier New" w:hAnsi="Courier New"/>
      </w:rPr>
    </w:lvl>
    <w:lvl w:ilvl="8" w:tplc="6E4B4396">
      <w:start w:val="1"/>
      <w:numFmt w:val="bullet"/>
      <w:suff w:val="tab"/>
      <w:lvlText w:val=""/>
      <w:lvlJc w:val="left"/>
      <w:pPr>
        <w:ind w:hanging="360" w:left="6480"/>
        <w:tabs>
          <w:tab w:val="left" w:pos="6480" w:leader="none"/>
        </w:tabs>
      </w:pPr>
      <w:rPr>
        <w:rFonts w:ascii="Wingdings" w:hAnsi="Wingdings"/>
      </w:rPr>
    </w:lvl>
  </w:abstractNum>
  <w:num w:numId="1">
    <w:abstractNumId w:val="14"/>
  </w:num>
  <w:num w:numId="2">
    <w:abstractNumId w:val="7"/>
  </w:num>
  <w:num w:numId="3">
    <w:abstractNumId w:val="20"/>
  </w:num>
  <w:num w:numId="4">
    <w:abstractNumId w:val="26"/>
  </w:num>
  <w:num w:numId="5">
    <w:abstractNumId w:val="15"/>
  </w:num>
  <w:num w:numId="6">
    <w:abstractNumId w:val="44"/>
  </w:num>
  <w:num w:numId="7">
    <w:abstractNumId w:val="37"/>
  </w:num>
  <w:num w:numId="8">
    <w:abstractNumId w:val="43"/>
  </w:num>
  <w:num w:numId="9">
    <w:abstractNumId w:val="35"/>
  </w:num>
  <w:num w:numId="10">
    <w:abstractNumId w:val="23"/>
  </w:num>
  <w:num w:numId="11">
    <w:abstractNumId w:val="19"/>
  </w:num>
  <w:num w:numId="12">
    <w:abstractNumId w:val="11"/>
  </w:num>
  <w:num w:numId="13">
    <w:abstractNumId w:val="30"/>
  </w:num>
  <w:num w:numId="14">
    <w:abstractNumId w:val="13"/>
  </w:num>
  <w:num w:numId="15">
    <w:abstractNumId w:val="34"/>
  </w:num>
  <w:num w:numId="16">
    <w:abstractNumId w:val="16"/>
  </w:num>
  <w:num w:numId="17">
    <w:abstractNumId w:val="22"/>
  </w:num>
  <w:num w:numId="18">
    <w:abstractNumId w:val="41"/>
  </w:num>
  <w:num w:numId="19">
    <w:abstractNumId w:val="24"/>
  </w:num>
  <w:num w:numId="20">
    <w:abstractNumId w:val="36"/>
  </w:num>
  <w:num w:numId="21">
    <w:abstractNumId w:val="17"/>
  </w:num>
  <w:num w:numId="22">
    <w:abstractNumId w:val="2"/>
  </w:num>
  <w:num w:numId="23">
    <w:abstractNumId w:val="42"/>
  </w:num>
  <w:num w:numId="24">
    <w:abstractNumId w:val="38"/>
  </w:num>
  <w:num w:numId="25">
    <w:abstractNumId w:val="3"/>
  </w:num>
  <w:num w:numId="26">
    <w:abstractNumId w:val="1"/>
  </w:num>
  <w:num w:numId="27">
    <w:abstractNumId w:val="39"/>
  </w:num>
  <w:num w:numId="28">
    <w:abstractNumId w:val="25"/>
  </w:num>
  <w:num w:numId="29">
    <w:abstractNumId w:val="40"/>
  </w:num>
  <w:num w:numId="30">
    <w:abstractNumId w:val="18"/>
  </w:num>
  <w:num w:numId="31">
    <w:abstractNumId w:val="12"/>
  </w:num>
  <w:num w:numId="32">
    <w:abstractNumId w:val="8"/>
  </w:num>
  <w:num w:numId="33">
    <w:abstractNumId w:val="10"/>
  </w:num>
  <w:num w:numId="34">
    <w:abstractNumId w:val="29"/>
  </w:num>
  <w:num w:numId="35">
    <w:abstractNumId w:val="31"/>
  </w:num>
  <w:num w:numId="36">
    <w:abstractNumId w:val="33"/>
  </w:num>
  <w:num w:numId="37">
    <w:abstractNumId w:val="32"/>
  </w:num>
  <w:num w:numId="38">
    <w:abstractNumId w:val="45"/>
  </w:num>
  <w:num w:numId="39">
    <w:abstractNumId w:val="28"/>
  </w:num>
  <w:num w:numId="40">
    <w:abstractNumId w:val="0"/>
  </w:num>
  <w:num w:numId="41">
    <w:abstractNumId w:val="27"/>
  </w:num>
  <w:num w:numId="42">
    <w:abstractNumId w:val="5"/>
  </w:num>
  <w:num w:numId="43">
    <w:abstractNumId w:val="4"/>
  </w:num>
  <w:num w:numId="44">
    <w:abstractNumId w:val="21"/>
  </w:num>
  <w:num w:numId="45">
    <w:abstractNumId w:val="6"/>
  </w:num>
  <w:num w:numId="46">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Balloon Text"/>
    <w:basedOn w:val="P0"/>
    <w:next w:val="P11"/>
    <w:pPr/>
    <w:rPr>
      <w:rFonts w:ascii="Tahoma" w:hAnsi="Tahoma"/>
      <w:sz w:val="16"/>
    </w:rPr>
  </w:style>
  <w:style w:type="paragraph" w:styleId="P12">
    <w:name w:val="Footnote Text"/>
    <w:basedOn w:val="P0"/>
    <w:next w:val="P12"/>
    <w:pPr/>
    <w:rPr/>
  </w:style>
  <w:style w:type="paragraph" w:styleId="P13">
    <w:name w:val="Body Text"/>
    <w:basedOn w:val="P0"/>
    <w:next w:val="P13"/>
    <w:link w:val="C8"/>
    <w:pPr>
      <w:spacing w:after="120"/>
    </w:pPr>
    <w:rPr>
      <w:rFonts w:ascii="Times New Roman" w:hAnsi="Times New Roman"/>
      <w:sz w:val="24"/>
    </w:rPr>
  </w:style>
  <w:style w:type="paragraph" w:styleId="P14">
    <w:name w:val="Naslov1"/>
    <w:basedOn w:val="P2"/>
    <w:next w:val="P14"/>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5">
    <w:name w:val="Naslov2"/>
    <w:basedOn w:val="P3"/>
    <w:next w:val="P15"/>
    <w:pPr>
      <w:pBdr>
        <w:bottom w:val="single" w:sz="12" w:space="0" w:shadow="0" w:frame="0" w:color="00CCFF"/>
      </w:pBdr>
      <w:spacing w:before="360" w:after="240"/>
    </w:pPr>
    <w:rPr>
      <w:i w:val="0"/>
      <w:caps w:val="1"/>
      <w:sz w:val="24"/>
    </w:rPr>
  </w:style>
  <w:style w:type="paragraph" w:styleId="P16">
    <w:name w:val="Naslov3"/>
    <w:basedOn w:val="P4"/>
    <w:next w:val="P16"/>
    <w:link w:val="C5"/>
    <w:pPr>
      <w:ind w:left="284"/>
    </w:pPr>
    <w:rPr>
      <w:sz w:val="24"/>
    </w:rPr>
  </w:style>
  <w:style w:type="paragraph" w:styleId="P17">
    <w:name w:val="alista"/>
    <w:basedOn w:val="P7"/>
    <w:next w:val="P17"/>
    <w:pPr>
      <w:numPr>
        <w:numId w:val="14"/>
      </w:numPr>
    </w:pPr>
    <w:rPr/>
  </w:style>
  <w:style w:type="paragraph" w:styleId="P18">
    <w:name w:val="Naslov4"/>
    <w:basedOn w:val="P7"/>
    <w:next w:val="P18"/>
    <w:pPr>
      <w:ind w:hanging="8"/>
    </w:pPr>
    <w:rPr>
      <w:b w:val="1"/>
    </w:rPr>
  </w:style>
  <w:style w:type="paragraph" w:styleId="P19">
    <w:name w:val="Style Pasus"/>
    <w:basedOn w:val="P7"/>
    <w:next w:val="P19"/>
    <w:link w:val="C9"/>
    <w:pPr/>
    <w:rPr>
      <w:rFonts w:ascii="Arial (W1)" w:hAnsi="Arial (W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Naslov3 Char"/>
    <w:link w:val="P16"/>
    <w:rPr>
      <w:sz w:val="24"/>
    </w:rPr>
  </w:style>
  <w:style w:type="character" w:styleId="C6">
    <w:name w:val="Footnote Reference"/>
    <w:rPr>
      <w:vertAlign w:val="superscript"/>
    </w:rPr>
  </w:style>
  <w:style w:type="character" w:styleId="C7">
    <w:name w:val="FollowedHyperlink"/>
    <w:rPr>
      <w:color w:val="800080"/>
      <w:u w:val="single"/>
    </w:rPr>
  </w:style>
  <w:style w:type="character" w:styleId="C8">
    <w:name w:val="Body Text Char"/>
    <w:link w:val="P13"/>
    <w:rPr>
      <w:rFonts w:ascii="Times New Roman" w:hAnsi="Times New Roman"/>
      <w:sz w:val="24"/>
    </w:rPr>
  </w:style>
  <w:style w:type="character" w:styleId="C9">
    <w:name w:val="Style Pasus Char Char"/>
    <w:link w:val="P19"/>
    <w:rPr>
      <w:rFonts w:ascii="Arial (W1)" w:hAnsi="Arial (W1)"/>
    </w:rPr>
  </w:style>
  <w:style w:type="character" w:styleId="C10">
    <w:name w:val="hps"/>
    <w:rPr/>
  </w:style>
  <w:style w:type="character" w:styleId="C11">
    <w:name w:val="short_tex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2018-08-16T08:57:00Z</dcterms:created>
  <cp:lastModifiedBy>Nikola Kapetanovic</cp:lastModifiedBy>
  <cp:lastPrinted>2010-06-25T10:47:00Z</cp:lastPrinted>
  <dcterms:modified xsi:type="dcterms:W3CDTF">2020-01-10T11:38:05Z</dcterms:modified>
  <cp:revision>6</cp:revision>
  <dc:title>МЕСЕЧНО ИСТРАЖИВАЊЕ О ЦЕНАМА</dc:title>
</cp:coreProperties>
</file>