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B504C0" w:rsidP="002A4072">
            <w:pPr>
              <w:jc w:val="right"/>
              <w:rPr>
                <w:rFonts w:ascii="Tahoma" w:hAnsi="Tahoma" w:cs="Tahoma"/>
                <w:sz w:val="18"/>
                <w:szCs w:val="18"/>
              </w:rPr>
            </w:pPr>
            <w:r>
              <w:rPr>
                <w:rFonts w:ascii="Tahoma" w:hAnsi="Tahoma" w:cs="Tahoma"/>
                <w:sz w:val="18"/>
                <w:szCs w:val="18"/>
                <w:lang w:val="sr-Cyrl-RS"/>
              </w:rPr>
              <w:t>30</w:t>
            </w:r>
            <w:r w:rsidR="00E8303A" w:rsidRPr="007F27DA">
              <w:rPr>
                <w:rFonts w:ascii="Tahoma" w:hAnsi="Tahoma" w:cs="Tahoma"/>
                <w:sz w:val="18"/>
                <w:szCs w:val="18"/>
              </w:rPr>
              <w:t>.</w:t>
            </w:r>
            <w:r>
              <w:rPr>
                <w:rFonts w:ascii="Tahoma" w:hAnsi="Tahoma" w:cs="Tahoma"/>
                <w:sz w:val="18"/>
                <w:szCs w:val="18"/>
                <w:lang w:val="sr-Latn-RS"/>
              </w:rPr>
              <w:t>0</w:t>
            </w:r>
            <w:r w:rsidR="00343E31">
              <w:rPr>
                <w:rFonts w:ascii="Tahoma" w:hAnsi="Tahoma" w:cs="Tahoma"/>
                <w:sz w:val="18"/>
                <w:szCs w:val="18"/>
                <w:lang w:val="sr-Cyrl-RS"/>
              </w:rPr>
              <w:t>4</w:t>
            </w:r>
            <w:r w:rsidR="00E8303A" w:rsidRPr="007F27DA">
              <w:rPr>
                <w:rFonts w:ascii="Tahoma" w:hAnsi="Tahoma" w:cs="Tahoma"/>
                <w:sz w:val="18"/>
                <w:szCs w:val="18"/>
              </w:rPr>
              <w:t>.</w:t>
            </w:r>
            <w:r>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4E7113">
                    <w:rPr>
                      <w:rFonts w:ascii="Tahoma" w:hAnsi="Tahoma" w:cs="Tahoma"/>
                      <w:b/>
                      <w:bCs/>
                      <w:sz w:val="20"/>
                      <w:szCs w:val="20"/>
                      <w:lang w:val="sr-Cyrl-CS"/>
                    </w:rPr>
                    <w:t>март</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B504C0">
            <w:pPr>
              <w:pStyle w:val="BodyText"/>
              <w:spacing w:after="4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4E7113">
              <w:rPr>
                <w:rFonts w:ascii="Tahoma" w:hAnsi="Tahoma" w:cs="Tahoma"/>
                <w:b/>
                <w:bCs/>
                <w:sz w:val="18"/>
                <w:szCs w:val="18"/>
                <w:lang w:val="sr-Cyrl-CS"/>
              </w:rPr>
              <w:t>март</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2018</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343E31">
              <w:rPr>
                <w:rFonts w:ascii="Tahoma" w:hAnsi="Tahoma" w:cs="Tahoma"/>
                <w:b/>
                <w:bCs/>
                <w:sz w:val="18"/>
                <w:szCs w:val="18"/>
                <w:lang w:val="ru-RU"/>
              </w:rPr>
              <w:t>4</w:t>
            </w:r>
            <w:r>
              <w:rPr>
                <w:rFonts w:ascii="Tahoma" w:hAnsi="Tahoma" w:cs="Tahoma"/>
                <w:b/>
                <w:bCs/>
                <w:sz w:val="18"/>
                <w:szCs w:val="18"/>
                <w:lang w:val="ru-RU"/>
              </w:rPr>
              <w:t>,</w:t>
            </w:r>
            <w:r w:rsidR="00343E31">
              <w:rPr>
                <w:rFonts w:ascii="Tahoma" w:hAnsi="Tahoma" w:cs="Tahoma"/>
                <w:b/>
                <w:bCs/>
                <w:sz w:val="18"/>
                <w:szCs w:val="18"/>
                <w:lang w:val="ru-RU"/>
              </w:rPr>
              <w:t>1</w:t>
            </w:r>
            <w:r w:rsidRPr="007F27DA">
              <w:rPr>
                <w:rFonts w:ascii="Tahoma" w:hAnsi="Tahoma" w:cs="Tahoma"/>
                <w:b/>
                <w:bCs/>
                <w:sz w:val="18"/>
                <w:szCs w:val="18"/>
                <w:lang w:val="ru-RU"/>
              </w:rPr>
              <w:t xml:space="preserve">% него у </w:t>
            </w:r>
            <w:r w:rsidR="004E7113">
              <w:rPr>
                <w:rFonts w:ascii="Tahoma" w:hAnsi="Tahoma" w:cs="Tahoma"/>
                <w:b/>
                <w:bCs/>
                <w:sz w:val="18"/>
                <w:szCs w:val="18"/>
                <w:lang w:val="sr-Cyrl-CS"/>
              </w:rPr>
              <w:t>март</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2017</w:t>
            </w:r>
            <w:r w:rsidR="006D0650">
              <w:rPr>
                <w:rFonts w:ascii="Tahoma" w:hAnsi="Tahoma" w:cs="Tahoma"/>
                <w:b/>
                <w:bCs/>
                <w:sz w:val="18"/>
                <w:szCs w:val="18"/>
                <w:lang w:val="ru-RU"/>
              </w:rPr>
              <w:t>. године</w:t>
            </w:r>
            <w:r w:rsidR="004E7113">
              <w:rPr>
                <w:rFonts w:ascii="Tahoma" w:hAnsi="Tahoma" w:cs="Tahoma"/>
                <w:b/>
                <w:bCs/>
                <w:sz w:val="18"/>
                <w:szCs w:val="18"/>
                <w:lang w:val="ru-RU"/>
              </w:rPr>
              <w:t>,</w:t>
            </w:r>
            <w:r w:rsidR="004E7113" w:rsidRPr="00DD4BAB">
              <w:rPr>
                <w:rFonts w:ascii="Tahoma" w:hAnsi="Tahoma" w:cs="Tahoma"/>
                <w:b/>
                <w:bCs/>
                <w:sz w:val="18"/>
                <w:szCs w:val="18"/>
                <w:lang w:val="ru-RU"/>
              </w:rPr>
              <w:t xml:space="preserve"> а у односу на просек </w:t>
            </w:r>
            <w:r w:rsidR="004E7113">
              <w:rPr>
                <w:rFonts w:ascii="Tahoma" w:hAnsi="Tahoma" w:cs="Tahoma"/>
                <w:b/>
                <w:bCs/>
                <w:sz w:val="18"/>
                <w:szCs w:val="18"/>
                <w:lang w:val="ru-RU"/>
              </w:rPr>
              <w:t>2017</w:t>
            </w:r>
            <w:r w:rsidR="004E7113" w:rsidRPr="00DD4BAB">
              <w:rPr>
                <w:rFonts w:ascii="Tahoma" w:hAnsi="Tahoma" w:cs="Tahoma"/>
                <w:b/>
                <w:bCs/>
                <w:sz w:val="18"/>
                <w:szCs w:val="18"/>
                <w:lang w:val="ru-RU"/>
              </w:rPr>
              <w:t xml:space="preserve">. године </w:t>
            </w:r>
            <w:r w:rsidR="00343E31">
              <w:rPr>
                <w:rFonts w:ascii="Tahoma" w:hAnsi="Tahoma" w:cs="Tahoma"/>
                <w:b/>
                <w:bCs/>
                <w:sz w:val="18"/>
                <w:szCs w:val="18"/>
                <w:lang w:val="sr-Cyrl-CS"/>
              </w:rPr>
              <w:t>већ</w:t>
            </w:r>
            <w:r w:rsidR="004E7113" w:rsidRPr="00DD4BAB">
              <w:rPr>
                <w:rFonts w:ascii="Tahoma" w:hAnsi="Tahoma" w:cs="Tahoma"/>
                <w:b/>
                <w:bCs/>
                <w:sz w:val="18"/>
                <w:szCs w:val="18"/>
                <w:lang w:val="sr-Cyrl-CS"/>
              </w:rPr>
              <w:t>а</w:t>
            </w:r>
            <w:r w:rsidR="004E7113" w:rsidRPr="00DD4BAB">
              <w:rPr>
                <w:rFonts w:ascii="Tahoma" w:hAnsi="Tahoma" w:cs="Tahoma"/>
                <w:b/>
                <w:bCs/>
                <w:sz w:val="18"/>
                <w:szCs w:val="18"/>
                <w:lang w:val="ru-RU"/>
              </w:rPr>
              <w:t xml:space="preserve"> је за </w:t>
            </w:r>
            <w:r w:rsidR="004E7113">
              <w:rPr>
                <w:rFonts w:ascii="Tahoma" w:hAnsi="Tahoma" w:cs="Tahoma"/>
                <w:b/>
                <w:bCs/>
                <w:sz w:val="18"/>
                <w:szCs w:val="18"/>
                <w:lang w:val="sr-Latn-RS"/>
              </w:rPr>
              <w:t>6</w:t>
            </w:r>
            <w:r w:rsidR="004E7113" w:rsidRPr="00DD4BAB">
              <w:rPr>
                <w:rFonts w:ascii="Tahoma" w:hAnsi="Tahoma" w:cs="Tahoma"/>
                <w:b/>
                <w:bCs/>
                <w:sz w:val="18"/>
                <w:szCs w:val="18"/>
                <w:lang w:val="ru-RU"/>
              </w:rPr>
              <w:t>,</w:t>
            </w:r>
            <w:r w:rsidR="00343E31">
              <w:rPr>
                <w:rFonts w:ascii="Tahoma" w:hAnsi="Tahoma" w:cs="Tahoma"/>
                <w:b/>
                <w:bCs/>
                <w:sz w:val="18"/>
                <w:szCs w:val="18"/>
                <w:lang w:val="ru-RU"/>
              </w:rPr>
              <w:t>8</w:t>
            </w:r>
            <w:r w:rsidR="004E7113" w:rsidRPr="00DD4BAB">
              <w:rPr>
                <w:rFonts w:ascii="Tahoma" w:hAnsi="Tahoma" w:cs="Tahoma"/>
                <w:b/>
                <w:bCs/>
                <w:color w:val="000000"/>
                <w:sz w:val="18"/>
                <w:szCs w:val="18"/>
                <w:lang w:val="ru-RU"/>
              </w:rPr>
              <w:t>%</w:t>
            </w:r>
            <w:r w:rsidR="006D0650">
              <w:rPr>
                <w:rFonts w:ascii="Tahoma" w:hAnsi="Tahoma" w:cs="Tahoma"/>
                <w:b/>
                <w:bCs/>
                <w:sz w:val="18"/>
                <w:szCs w:val="18"/>
                <w:lang w:val="sr-Latn-RS"/>
              </w:rPr>
              <w:t>.</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4E7113">
              <w:rPr>
                <w:rFonts w:ascii="Tahoma" w:hAnsi="Tahoma" w:cs="Tahoma"/>
                <w:b/>
                <w:sz w:val="18"/>
                <w:szCs w:val="18"/>
                <w:lang w:val="sr-Cyrl-CS"/>
              </w:rPr>
              <w:t>март</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343E31">
              <w:rPr>
                <w:rFonts w:ascii="Tahoma" w:hAnsi="Tahoma" w:cs="Tahoma"/>
                <w:b/>
                <w:sz w:val="18"/>
                <w:szCs w:val="18"/>
                <w:lang w:val="sr-Cyrl-CS"/>
              </w:rPr>
              <w:t>5</w:t>
            </w:r>
            <w:r w:rsidRPr="007F27DA">
              <w:rPr>
                <w:rFonts w:ascii="Tahoma" w:hAnsi="Tahoma" w:cs="Tahoma"/>
                <w:b/>
                <w:sz w:val="18"/>
                <w:szCs w:val="18"/>
                <w:lang w:val="sr-Cyrl-CS"/>
              </w:rPr>
              <w:t>,</w:t>
            </w:r>
            <w:r w:rsidR="00AF20EB">
              <w:rPr>
                <w:rFonts w:ascii="Tahoma" w:hAnsi="Tahoma" w:cs="Tahoma"/>
                <w:b/>
                <w:sz w:val="18"/>
                <w:szCs w:val="18"/>
                <w:lang w:val="sr-Cyrl-CS"/>
              </w:rPr>
              <w:t>9</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0332C">
              <w:rPr>
                <w:rFonts w:ascii="Tahoma" w:hAnsi="Tahoma" w:cs="Tahoma"/>
                <w:b/>
                <w:sz w:val="18"/>
                <w:szCs w:val="18"/>
                <w:lang w:val="sr-Cyrl-CS"/>
              </w:rPr>
              <w:t xml:space="preserve">Прерађивачка индустрија је остварила раст од </w:t>
            </w:r>
            <w:r w:rsidR="00343E31">
              <w:rPr>
                <w:rFonts w:ascii="Tahoma" w:hAnsi="Tahoma" w:cs="Tahoma"/>
                <w:b/>
                <w:sz w:val="18"/>
                <w:szCs w:val="18"/>
                <w:lang w:val="sr-Cyrl-CS"/>
              </w:rPr>
              <w:t>5</w:t>
            </w:r>
            <w:r w:rsidR="00B0332C">
              <w:rPr>
                <w:rFonts w:ascii="Tahoma" w:hAnsi="Tahoma" w:cs="Tahoma"/>
                <w:b/>
                <w:sz w:val="18"/>
                <w:szCs w:val="18"/>
                <w:lang w:val="sr-Cyrl-CS"/>
              </w:rPr>
              <w:t>,</w:t>
            </w:r>
            <w:r w:rsidR="00AF20EB">
              <w:rPr>
                <w:rFonts w:ascii="Tahoma" w:hAnsi="Tahoma" w:cs="Tahoma"/>
                <w:b/>
                <w:sz w:val="18"/>
                <w:szCs w:val="18"/>
                <w:lang w:val="sr-Cyrl-CS"/>
              </w:rPr>
              <w:t>0</w:t>
            </w:r>
            <w:r w:rsidR="00B0332C">
              <w:rPr>
                <w:rFonts w:ascii="Tahoma" w:hAnsi="Tahoma" w:cs="Tahoma"/>
                <w:b/>
                <w:sz w:val="18"/>
                <w:szCs w:val="18"/>
                <w:lang w:val="sr-Cyrl-CS"/>
              </w:rPr>
              <w:t xml:space="preserve">% у периоду </w:t>
            </w:r>
            <w:r w:rsidR="00B0332C">
              <w:rPr>
                <w:rFonts w:ascii="Tahoma" w:hAnsi="Tahoma" w:cs="Tahoma"/>
                <w:b/>
                <w:bCs/>
                <w:color w:val="000000"/>
                <w:sz w:val="18"/>
                <w:szCs w:val="18"/>
                <w:lang w:val="ru-RU"/>
              </w:rPr>
              <w:t xml:space="preserve">јануар </w:t>
            </w:r>
            <w:r w:rsidR="00B0332C" w:rsidRPr="007F27DA">
              <w:rPr>
                <w:rFonts w:ascii="Tahoma" w:hAnsi="Tahoma" w:cs="Tahoma"/>
                <w:b/>
                <w:sz w:val="18"/>
                <w:szCs w:val="18"/>
                <w:lang w:val="sr-Cyrl-CS"/>
              </w:rPr>
              <w:t>–</w:t>
            </w:r>
            <w:r w:rsidR="00B0332C">
              <w:rPr>
                <w:rFonts w:ascii="Tahoma" w:hAnsi="Tahoma" w:cs="Tahoma"/>
                <w:b/>
                <w:sz w:val="18"/>
                <w:szCs w:val="18"/>
                <w:lang w:val="sr-Cyrl-CS"/>
              </w:rPr>
              <w:t xml:space="preserve"> </w:t>
            </w:r>
            <w:r w:rsidR="004E7113">
              <w:rPr>
                <w:rFonts w:ascii="Tahoma" w:hAnsi="Tahoma" w:cs="Tahoma"/>
                <w:b/>
                <w:sz w:val="18"/>
                <w:szCs w:val="18"/>
                <w:lang w:val="sr-Cyrl-CS"/>
              </w:rPr>
              <w:t>март</w:t>
            </w:r>
            <w:r w:rsidR="00B0332C"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00B0332C"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00B0332C" w:rsidRPr="007F27DA">
              <w:rPr>
                <w:rFonts w:ascii="Tahoma" w:hAnsi="Tahoma" w:cs="Tahoma"/>
                <w:b/>
                <w:sz w:val="18"/>
                <w:szCs w:val="18"/>
                <w:lang w:val="sr-Cyrl-CS"/>
              </w:rPr>
              <w:t>. године</w:t>
            </w:r>
            <w:r w:rsidR="00B0332C">
              <w:rPr>
                <w:rFonts w:ascii="Tahoma" w:hAnsi="Tahoma" w:cs="Tahoma"/>
                <w:b/>
                <w:sz w:val="18"/>
                <w:szCs w:val="18"/>
                <w:lang w:val="sr-Cyrl-CS"/>
              </w:rPr>
              <w:t>.</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4E711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B504C0">
              <w:rPr>
                <w:rFonts w:ascii="Tahoma" w:hAnsi="Tahoma" w:cs="Tahoma"/>
                <w:sz w:val="18"/>
                <w:szCs w:val="18"/>
                <w:lang w:val="ru-RU"/>
              </w:rPr>
              <w:t>2018</w:t>
            </w:r>
            <w:r w:rsidRPr="007F27DA">
              <w:rPr>
                <w:rFonts w:ascii="Tahoma" w:hAnsi="Tahoma" w:cs="Tahoma"/>
                <w:sz w:val="18"/>
                <w:szCs w:val="18"/>
                <w:lang w:val="ru-RU"/>
              </w:rPr>
              <w:t xml:space="preserve">. године, у односу на исти месец </w:t>
            </w:r>
            <w:r w:rsidR="00B504C0">
              <w:rPr>
                <w:rFonts w:ascii="Tahoma" w:hAnsi="Tahoma" w:cs="Tahoma"/>
                <w:sz w:val="18"/>
                <w:szCs w:val="18"/>
                <w:lang w:val="ru-RU"/>
              </w:rPr>
              <w:t>2017</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AF20EB" w:rsidRPr="00AF20EB" w:rsidRDefault="00D855C0"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00806BB1">
              <w:rPr>
                <w:rFonts w:ascii="Tahoma" w:hAnsi="Tahoma" w:cs="Tahoma"/>
                <w:sz w:val="18"/>
                <w:szCs w:val="18"/>
                <w:lang w:val="sr-Latn-RS"/>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43E31">
              <w:rPr>
                <w:rFonts w:ascii="Tahoma" w:hAnsi="Tahoma" w:cs="Tahoma"/>
                <w:sz w:val="18"/>
                <w:szCs w:val="18"/>
                <w:lang w:val="ru-RU"/>
              </w:rPr>
              <w:t>21</w:t>
            </w:r>
            <w:r w:rsidR="008D48C9">
              <w:rPr>
                <w:rFonts w:ascii="Tahoma" w:hAnsi="Tahoma" w:cs="Tahoma"/>
                <w:sz w:val="18"/>
                <w:szCs w:val="18"/>
                <w:lang w:val="sr-Cyrl-RS"/>
              </w:rPr>
              <w:t>,</w:t>
            </w:r>
            <w:r w:rsidR="00343E31">
              <w:rPr>
                <w:rFonts w:ascii="Tahoma" w:hAnsi="Tahoma" w:cs="Tahoma"/>
                <w:sz w:val="18"/>
                <w:szCs w:val="18"/>
                <w:lang w:val="sr-Cyrl-RS"/>
              </w:rPr>
              <w:t>6</w:t>
            </w:r>
            <w:r w:rsidRPr="007F27DA">
              <w:rPr>
                <w:rFonts w:ascii="Tahoma" w:hAnsi="Tahoma" w:cs="Tahoma"/>
                <w:sz w:val="18"/>
                <w:szCs w:val="18"/>
                <w:lang w:val="ru-RU"/>
              </w:rPr>
              <w:t>%</w:t>
            </w:r>
            <w:r w:rsidR="00D90FA1">
              <w:rPr>
                <w:rFonts w:ascii="Tahoma" w:hAnsi="Tahoma" w:cs="Tahoma"/>
                <w:sz w:val="18"/>
                <w:szCs w:val="18"/>
                <w:lang w:val="ru-RU"/>
              </w:rPr>
              <w:t>,</w:t>
            </w:r>
          </w:p>
          <w:p w:rsidR="00D855C0" w:rsidRPr="001E3A2C" w:rsidRDefault="00AF20EB"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343E31">
              <w:rPr>
                <w:rFonts w:ascii="Tahoma" w:hAnsi="Tahoma" w:cs="Tahoma"/>
                <w:sz w:val="18"/>
                <w:szCs w:val="18"/>
                <w:lang w:val="ru-RU"/>
              </w:rPr>
              <w:t xml:space="preserve"> </w:t>
            </w:r>
            <w:r w:rsidR="00343E31" w:rsidRPr="006F6114">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sidR="00343E31">
              <w:rPr>
                <w:rFonts w:ascii="Tahoma" w:hAnsi="Tahoma" w:cs="Tahoma"/>
                <w:sz w:val="18"/>
                <w:szCs w:val="18"/>
                <w:lang w:val="ru-RU"/>
              </w:rPr>
              <w:t>9</w:t>
            </w:r>
            <w:r w:rsidRPr="006F6114">
              <w:rPr>
                <w:rFonts w:ascii="Tahoma" w:hAnsi="Tahoma" w:cs="Tahoma"/>
                <w:sz w:val="18"/>
                <w:szCs w:val="18"/>
                <w:lang w:val="sr-Cyrl-RS"/>
              </w:rPr>
              <w:t>,</w:t>
            </w:r>
            <w:r w:rsidR="00343E31">
              <w:rPr>
                <w:rFonts w:ascii="Tahoma" w:hAnsi="Tahoma" w:cs="Tahoma"/>
                <w:sz w:val="18"/>
                <w:szCs w:val="18"/>
                <w:lang w:val="sr-Cyrl-RS"/>
              </w:rPr>
              <w:t>2</w:t>
            </w:r>
            <w:r w:rsidRPr="006F6114">
              <w:rPr>
                <w:rFonts w:ascii="Tahoma" w:hAnsi="Tahoma" w:cs="Tahoma"/>
                <w:sz w:val="18"/>
                <w:szCs w:val="18"/>
                <w:lang w:val="sr-Cyrl-RS"/>
              </w:rPr>
              <w:t>%</w:t>
            </w:r>
            <w:r>
              <w:rPr>
                <w:rFonts w:ascii="Tahoma" w:hAnsi="Tahoma" w:cs="Tahoma"/>
                <w:sz w:val="18"/>
                <w:szCs w:val="18"/>
                <w:lang w:val="sr-Cyrl-RS"/>
              </w:rPr>
              <w:t>,</w:t>
            </w:r>
            <w:r w:rsidR="00D90FA1">
              <w:rPr>
                <w:rFonts w:ascii="Tahoma" w:hAnsi="Tahoma" w:cs="Tahoma"/>
                <w:sz w:val="18"/>
                <w:szCs w:val="18"/>
                <w:lang w:val="ru-RU"/>
              </w:rPr>
              <w:t xml:space="preserve"> </w:t>
            </w:r>
          </w:p>
          <w:p w:rsidR="00D855C0" w:rsidRPr="00AF20EB" w:rsidRDefault="001E3A2C" w:rsidP="00AF20EB">
            <w:pPr>
              <w:pStyle w:val="BodyText"/>
              <w:numPr>
                <w:ilvl w:val="0"/>
                <w:numId w:val="12"/>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sidRPr="006F6114">
              <w:rPr>
                <w:rFonts w:ascii="Tahoma" w:hAnsi="Tahoma" w:cs="Tahoma"/>
                <w:sz w:val="18"/>
                <w:szCs w:val="18"/>
                <w:lang w:val="sr-Cyrl-CS"/>
              </w:rPr>
              <w:t xml:space="preserve"> </w:t>
            </w:r>
            <w:r w:rsidRPr="006F6114">
              <w:rPr>
                <w:rFonts w:ascii="Tahoma" w:hAnsi="Tahoma" w:cs="Tahoma"/>
                <w:sz w:val="18"/>
                <w:szCs w:val="18"/>
                <w:lang w:val="sr-Cyrl-CS"/>
              </w:rPr>
              <w:t xml:space="preserve">– </w:t>
            </w:r>
            <w:r w:rsidR="00343E31">
              <w:rPr>
                <w:rFonts w:ascii="Tahoma" w:hAnsi="Tahoma" w:cs="Tahoma"/>
                <w:b/>
                <w:sz w:val="18"/>
                <w:szCs w:val="18"/>
                <w:lang w:val="sr-Cyrl-RS"/>
              </w:rPr>
              <w:t>остао је на истом нивоу</w:t>
            </w:r>
            <w:r w:rsidR="00AF20EB">
              <w:rPr>
                <w:rFonts w:ascii="Tahoma" w:hAnsi="Tahoma" w:cs="Tahoma"/>
                <w:sz w:val="18"/>
                <w:szCs w:val="18"/>
                <w:lang w:val="sr-Cyrl-RS"/>
              </w:rPr>
              <w:t>.</w:t>
            </w:r>
            <w:r w:rsidRPr="006F6114">
              <w:rPr>
                <w:rFonts w:ascii="Tahoma" w:hAnsi="Tahoma" w:cs="Tahoma"/>
                <w:sz w:val="18"/>
                <w:szCs w:val="18"/>
                <w:lang w:val="ru-RU"/>
              </w:rPr>
              <w:t xml:space="preserve"> </w:t>
            </w:r>
          </w:p>
          <w:p w:rsidR="00723120" w:rsidRPr="007F27DA" w:rsidRDefault="00723120" w:rsidP="00B504C0">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4E7113">
              <w:rPr>
                <w:rFonts w:ascii="Tahoma" w:hAnsi="Tahoma" w:cs="Tahoma"/>
                <w:sz w:val="18"/>
                <w:szCs w:val="18"/>
                <w:lang w:val="sr-Cyrl-CS"/>
              </w:rPr>
              <w:t>март</w:t>
            </w:r>
            <w:r w:rsidRPr="00723120">
              <w:rPr>
                <w:rFonts w:ascii="Tahoma" w:hAnsi="Tahoma" w:cs="Tahoma"/>
                <w:sz w:val="18"/>
                <w:szCs w:val="18"/>
                <w:lang w:val="sr-Cyrl-CS"/>
              </w:rPr>
              <w:t xml:space="preserve"> </w:t>
            </w:r>
            <w:r w:rsidR="00B504C0">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sidR="00B504C0">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43E31">
              <w:rPr>
                <w:rFonts w:ascii="Tahoma" w:hAnsi="Tahoma" w:cs="Tahoma"/>
                <w:sz w:val="18"/>
                <w:szCs w:val="18"/>
                <w:lang w:val="ru-RU"/>
              </w:rPr>
              <w:t>10</w:t>
            </w:r>
            <w:r w:rsidRPr="007F27DA">
              <w:rPr>
                <w:rFonts w:ascii="Tahoma" w:hAnsi="Tahoma" w:cs="Tahoma"/>
                <w:sz w:val="18"/>
                <w:szCs w:val="18"/>
                <w:lang w:val="ru-RU"/>
              </w:rPr>
              <w:t>,</w:t>
            </w:r>
            <w:r w:rsidR="00343E31">
              <w:rPr>
                <w:rFonts w:ascii="Tahoma" w:hAnsi="Tahoma" w:cs="Tahoma"/>
                <w:sz w:val="18"/>
                <w:szCs w:val="18"/>
                <w:lang w:val="ru-RU"/>
              </w:rPr>
              <w:t>9</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43E31">
              <w:rPr>
                <w:rFonts w:ascii="Tahoma" w:hAnsi="Tahoma" w:cs="Tahoma"/>
                <w:sz w:val="18"/>
                <w:szCs w:val="18"/>
                <w:lang w:val="ru-RU"/>
              </w:rPr>
              <w:t>5</w:t>
            </w:r>
            <w:r w:rsidR="008D48C9">
              <w:rPr>
                <w:rFonts w:ascii="Tahoma" w:hAnsi="Tahoma" w:cs="Tahoma"/>
                <w:sz w:val="18"/>
                <w:szCs w:val="18"/>
                <w:lang w:val="ru-RU"/>
              </w:rPr>
              <w:t>,</w:t>
            </w:r>
            <w:r w:rsidR="00343E31">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7F27DA"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AF20EB">
              <w:rPr>
                <w:rFonts w:ascii="Tahoma" w:hAnsi="Tahoma" w:cs="Tahoma"/>
                <w:sz w:val="18"/>
                <w:szCs w:val="18"/>
                <w:lang w:val="ru-RU"/>
              </w:rPr>
              <w:t xml:space="preserve"> </w:t>
            </w:r>
            <w:r w:rsidR="00AF20EB"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343E31">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43E31">
              <w:rPr>
                <w:rFonts w:ascii="Tahoma" w:hAnsi="Tahoma" w:cs="Tahoma"/>
                <w:sz w:val="18"/>
                <w:szCs w:val="18"/>
                <w:lang w:val="ru-RU"/>
              </w:rPr>
              <w:t>3</w:t>
            </w:r>
            <w:r w:rsidR="008D48C9">
              <w:rPr>
                <w:rFonts w:ascii="Tahoma" w:hAnsi="Tahoma" w:cs="Tahoma"/>
                <w:sz w:val="18"/>
                <w:szCs w:val="18"/>
                <w:lang w:val="ru-RU"/>
              </w:rPr>
              <w:t>,</w:t>
            </w:r>
            <w:r w:rsidR="00343E31">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sr-Cyrl-RS"/>
              </w:rPr>
              <w:t>.</w:t>
            </w: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4E711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343E31" w:rsidP="00FC6E79">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ru-RU"/>
              </w:rPr>
              <w:t>енергије</w:t>
            </w:r>
            <w:r w:rsidRPr="001E3A2C">
              <w:rPr>
                <w:rFonts w:ascii="Tahoma" w:hAnsi="Tahoma" w:cs="Tahoma"/>
                <w:sz w:val="18"/>
                <w:szCs w:val="18"/>
                <w:lang w:val="hr-HR"/>
              </w:rPr>
              <w:t xml:space="preserve"> </w:t>
            </w:r>
            <w:r w:rsidR="00D855C0">
              <w:rPr>
                <w:rFonts w:ascii="Tahoma" w:hAnsi="Tahoma" w:cs="Tahoma"/>
                <w:sz w:val="18"/>
                <w:szCs w:val="18"/>
                <w:lang w:val="sr-Cyrl-CS"/>
              </w:rPr>
              <w:t>(</w:t>
            </w:r>
            <w:r w:rsidR="003F2BE6">
              <w:rPr>
                <w:rFonts w:ascii="Tahoma" w:hAnsi="Tahoma" w:cs="Tahoma"/>
                <w:sz w:val="18"/>
                <w:szCs w:val="18"/>
                <w:lang w:val="sr-Cyrl-RS"/>
              </w:rPr>
              <w:t>1</w:t>
            </w:r>
            <w:r>
              <w:rPr>
                <w:rFonts w:ascii="Tahoma" w:hAnsi="Tahoma" w:cs="Tahoma"/>
                <w:sz w:val="18"/>
                <w:szCs w:val="18"/>
                <w:lang w:val="sr-Cyrl-RS"/>
              </w:rPr>
              <w:t>6</w:t>
            </w:r>
            <w:r w:rsidR="008D48C9">
              <w:rPr>
                <w:rFonts w:ascii="Tahoma" w:hAnsi="Tahoma" w:cs="Tahoma"/>
                <w:sz w:val="18"/>
                <w:szCs w:val="18"/>
                <w:lang w:val="sr-Cyrl-RS"/>
              </w:rPr>
              <w:t>,</w:t>
            </w:r>
            <w:r>
              <w:rPr>
                <w:rFonts w:ascii="Tahoma" w:hAnsi="Tahoma" w:cs="Tahoma"/>
                <w:sz w:val="18"/>
                <w:szCs w:val="18"/>
                <w:lang w:val="sr-Cyrl-RS"/>
              </w:rPr>
              <w:t>0</w:t>
            </w:r>
            <w:r w:rsidR="00D855C0">
              <w:rPr>
                <w:rFonts w:ascii="Tahoma" w:hAnsi="Tahoma" w:cs="Tahoma"/>
                <w:sz w:val="18"/>
                <w:szCs w:val="18"/>
                <w:lang w:val="sr-Cyrl-CS"/>
              </w:rPr>
              <w:t>%),</w:t>
            </w:r>
            <w:r w:rsidR="00A6778F">
              <w:rPr>
                <w:rFonts w:ascii="Tahoma" w:hAnsi="Tahoma" w:cs="Tahoma"/>
                <w:sz w:val="18"/>
                <w:szCs w:val="18"/>
                <w:lang w:val="sr-Cyrl-CS"/>
              </w:rPr>
              <w:t xml:space="preserve"> </w:t>
            </w:r>
          </w:p>
          <w:p w:rsidR="003F2BE6" w:rsidRPr="003F2BE6" w:rsidRDefault="00806BB1" w:rsidP="00B263DC">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003F2BE6" w:rsidRPr="001E3A2C">
              <w:rPr>
                <w:rFonts w:ascii="Tahoma" w:hAnsi="Tahoma" w:cs="Tahoma"/>
                <w:sz w:val="18"/>
                <w:szCs w:val="18"/>
                <w:lang w:val="ru-RU"/>
              </w:rPr>
              <w:t xml:space="preserve"> </w:t>
            </w:r>
            <w:r w:rsidR="007D5263" w:rsidRPr="001E3A2C">
              <w:rPr>
                <w:rFonts w:ascii="Tahoma" w:hAnsi="Tahoma" w:cs="Tahoma"/>
                <w:sz w:val="18"/>
                <w:szCs w:val="18"/>
                <w:lang w:val="ru-RU"/>
              </w:rPr>
              <w:t>(</w:t>
            </w:r>
            <w:r w:rsidR="00343E31">
              <w:rPr>
                <w:rFonts w:ascii="Tahoma" w:hAnsi="Tahoma" w:cs="Tahoma"/>
                <w:sz w:val="18"/>
                <w:szCs w:val="18"/>
                <w:lang w:val="ru-RU"/>
              </w:rPr>
              <w:t>2</w:t>
            </w:r>
            <w:r w:rsidR="008D48C9">
              <w:rPr>
                <w:rFonts w:ascii="Tahoma" w:hAnsi="Tahoma" w:cs="Tahoma"/>
                <w:sz w:val="18"/>
                <w:szCs w:val="18"/>
                <w:lang w:val="ru-RU"/>
              </w:rPr>
              <w:t>,</w:t>
            </w:r>
            <w:r w:rsidR="00343E31">
              <w:rPr>
                <w:rFonts w:ascii="Tahoma" w:hAnsi="Tahoma" w:cs="Tahoma"/>
                <w:sz w:val="18"/>
                <w:szCs w:val="18"/>
                <w:lang w:val="ru-RU"/>
              </w:rPr>
              <w:t>2</w:t>
            </w:r>
            <w:r w:rsidR="007D5263" w:rsidRPr="001E3A2C">
              <w:rPr>
                <w:rFonts w:ascii="Tahoma" w:hAnsi="Tahoma" w:cs="Tahoma"/>
                <w:sz w:val="18"/>
                <w:szCs w:val="18"/>
                <w:lang w:val="ru-RU"/>
              </w:rPr>
              <w:t>%)</w:t>
            </w:r>
            <w:r w:rsidR="001E3A2C">
              <w:rPr>
                <w:rFonts w:ascii="Tahoma" w:hAnsi="Tahoma" w:cs="Tahoma"/>
                <w:sz w:val="18"/>
                <w:szCs w:val="18"/>
                <w:lang w:val="ru-RU"/>
              </w:rPr>
              <w:t>,</w:t>
            </w:r>
            <w:r w:rsidR="00A6778F">
              <w:rPr>
                <w:rFonts w:ascii="Tahoma" w:hAnsi="Tahoma" w:cs="Tahoma"/>
                <w:sz w:val="18"/>
                <w:szCs w:val="18"/>
                <w:lang w:val="ru-RU"/>
              </w:rPr>
              <w:t xml:space="preserve"> </w:t>
            </w:r>
            <w:r w:rsidR="00343E31">
              <w:rPr>
                <w:rFonts w:ascii="Tahoma" w:hAnsi="Tahoma" w:cs="Tahoma"/>
                <w:sz w:val="18"/>
                <w:szCs w:val="18"/>
                <w:lang w:val="ru-RU"/>
              </w:rPr>
              <w:t>и</w:t>
            </w:r>
          </w:p>
          <w:p w:rsidR="00FC6E79" w:rsidRPr="003F2BE6" w:rsidRDefault="00343E31" w:rsidP="00B263DC">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Pr>
                <w:rFonts w:ascii="Tahoma" w:hAnsi="Tahoma" w:cs="Tahoma"/>
                <w:sz w:val="18"/>
                <w:szCs w:val="18"/>
                <w:lang w:val="ru-RU"/>
              </w:rPr>
              <w:t>1,0</w:t>
            </w:r>
            <w:r w:rsidRPr="001E3A2C">
              <w:rPr>
                <w:rFonts w:ascii="Tahoma" w:hAnsi="Tahoma" w:cs="Tahoma"/>
                <w:sz w:val="18"/>
                <w:szCs w:val="18"/>
                <w:lang w:val="ru-RU"/>
              </w:rPr>
              <w:t>%)</w:t>
            </w:r>
            <w:r w:rsidR="00A6778F">
              <w:rPr>
                <w:rFonts w:ascii="Tahoma" w:hAnsi="Tahoma" w:cs="Tahoma"/>
                <w:sz w:val="18"/>
                <w:szCs w:val="18"/>
                <w:lang w:val="ru-RU"/>
              </w:rPr>
              <w:t>,</w:t>
            </w:r>
            <w:r w:rsidR="00806BB1">
              <w:rPr>
                <w:rFonts w:ascii="Tahoma" w:hAnsi="Tahoma" w:cs="Tahoma"/>
                <w:sz w:val="18"/>
                <w:szCs w:val="18"/>
                <w:lang w:val="sr-Cyrl-RS"/>
              </w:rPr>
              <w:t xml:space="preserve"> </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806BB1" w:rsidRPr="00806BB1" w:rsidRDefault="00A6778F" w:rsidP="00FC6E79">
            <w:pPr>
              <w:numPr>
                <w:ilvl w:val="0"/>
                <w:numId w:val="12"/>
              </w:numPr>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sidR="00343E31">
              <w:rPr>
                <w:rFonts w:ascii="Tahoma" w:hAnsi="Tahoma" w:cs="Tahoma"/>
                <w:sz w:val="18"/>
                <w:szCs w:val="18"/>
                <w:lang w:val="sr-Cyrl-RS"/>
              </w:rPr>
              <w:t>4</w:t>
            </w:r>
            <w:r>
              <w:rPr>
                <w:rFonts w:ascii="Tahoma" w:hAnsi="Tahoma" w:cs="Tahoma"/>
                <w:sz w:val="18"/>
                <w:szCs w:val="18"/>
                <w:lang w:val="sr-Cyrl-RS"/>
              </w:rPr>
              <w:t>,</w:t>
            </w:r>
            <w:r w:rsidR="00343E31">
              <w:rPr>
                <w:rFonts w:ascii="Tahoma" w:hAnsi="Tahoma" w:cs="Tahoma"/>
                <w:sz w:val="18"/>
                <w:szCs w:val="18"/>
                <w:lang w:val="sr-Cyrl-RS"/>
              </w:rPr>
              <w:t>5</w:t>
            </w:r>
            <w:r w:rsidRPr="008D48C9">
              <w:rPr>
                <w:rFonts w:ascii="Tahoma" w:hAnsi="Tahoma" w:cs="Tahoma"/>
                <w:sz w:val="18"/>
                <w:szCs w:val="18"/>
                <w:lang w:val="hr-HR"/>
              </w:rPr>
              <w:t>%</w:t>
            </w:r>
            <w:r>
              <w:rPr>
                <w:rFonts w:ascii="Tahoma" w:hAnsi="Tahoma" w:cs="Tahoma"/>
                <w:sz w:val="18"/>
                <w:szCs w:val="18"/>
                <w:lang w:val="sr-Cyrl-RS"/>
              </w:rPr>
              <w:t xml:space="preserve">), </w:t>
            </w:r>
            <w:r w:rsidR="00806BB1">
              <w:rPr>
                <w:rFonts w:ascii="Tahoma" w:hAnsi="Tahoma" w:cs="Tahoma"/>
                <w:sz w:val="18"/>
                <w:szCs w:val="18"/>
                <w:lang w:val="sr-Cyrl-RS"/>
              </w:rPr>
              <w:t>и</w:t>
            </w:r>
          </w:p>
          <w:p w:rsidR="00FC6E79" w:rsidRPr="00806BB1" w:rsidRDefault="00343E31" w:rsidP="00806BB1">
            <w:pPr>
              <w:pStyle w:val="BodyText"/>
              <w:numPr>
                <w:ilvl w:val="0"/>
                <w:numId w:val="12"/>
              </w:numPr>
              <w:tabs>
                <w:tab w:val="left" w:pos="142"/>
              </w:tabs>
              <w:spacing w:after="0"/>
              <w:jc w:val="both"/>
              <w:rPr>
                <w:rFonts w:ascii="Tahoma" w:hAnsi="Tahoma" w:cs="Tahoma"/>
                <w:sz w:val="18"/>
                <w:szCs w:val="18"/>
                <w:lang w:val="ru-RU"/>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sidR="00806BB1" w:rsidRPr="008D48C9">
              <w:rPr>
                <w:rFonts w:ascii="Tahoma" w:hAnsi="Tahoma" w:cs="Tahoma"/>
                <w:sz w:val="18"/>
                <w:szCs w:val="18"/>
                <w:lang w:val="sr-Cyrl-RS"/>
              </w:rPr>
              <w:t>(</w:t>
            </w:r>
            <w:r>
              <w:rPr>
                <w:rFonts w:ascii="Tahoma" w:hAnsi="Tahoma" w:cs="Tahoma"/>
                <w:sz w:val="18"/>
                <w:szCs w:val="18"/>
                <w:lang w:val="sr-Cyrl-RS"/>
              </w:rPr>
              <w:t>0</w:t>
            </w:r>
            <w:r w:rsidR="00806BB1">
              <w:rPr>
                <w:rFonts w:ascii="Tahoma" w:hAnsi="Tahoma" w:cs="Tahoma"/>
                <w:sz w:val="18"/>
                <w:szCs w:val="18"/>
                <w:lang w:val="sr-Cyrl-RS"/>
              </w:rPr>
              <w:t>,</w:t>
            </w:r>
            <w:r>
              <w:rPr>
                <w:rFonts w:ascii="Tahoma" w:hAnsi="Tahoma" w:cs="Tahoma"/>
                <w:sz w:val="18"/>
                <w:szCs w:val="18"/>
                <w:lang w:val="sr-Cyrl-RS"/>
              </w:rPr>
              <w:t>4</w:t>
            </w:r>
            <w:r w:rsidR="00806BB1" w:rsidRPr="008D48C9">
              <w:rPr>
                <w:rFonts w:ascii="Tahoma" w:hAnsi="Tahoma" w:cs="Tahoma"/>
                <w:sz w:val="18"/>
                <w:szCs w:val="18"/>
                <w:lang w:val="hr-HR"/>
              </w:rPr>
              <w:t>%</w:t>
            </w:r>
            <w:r w:rsidR="00806BB1">
              <w:rPr>
                <w:rFonts w:ascii="Tahoma" w:hAnsi="Tahoma" w:cs="Tahoma"/>
                <w:sz w:val="18"/>
                <w:szCs w:val="18"/>
                <w:lang w:val="sr-Cyrl-RS"/>
              </w:rPr>
              <w:t>).</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4E711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4E7113">
              <w:rPr>
                <w:rFonts w:ascii="Tahoma" w:hAnsi="Tahoma" w:cs="Tahoma"/>
                <w:bCs/>
                <w:sz w:val="18"/>
                <w:szCs w:val="18"/>
                <w:lang w:val="sr-Cyrl-CS"/>
              </w:rPr>
              <w:t>март</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E04609">
              <w:rPr>
                <w:rFonts w:ascii="Tahoma" w:hAnsi="Tahoma" w:cs="Tahoma"/>
                <w:sz w:val="18"/>
                <w:szCs w:val="18"/>
                <w:lang w:val="sr-Cyrl-CS"/>
              </w:rPr>
              <w:t>6</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A2CCD">
              <w:rPr>
                <w:rFonts w:ascii="Tahoma" w:hAnsi="Tahoma" w:cs="Tahoma"/>
                <w:sz w:val="18"/>
                <w:szCs w:val="18"/>
                <w:lang w:val="sr-Cyrl-CS"/>
              </w:rPr>
              <w:t>5</w:t>
            </w:r>
            <w:r w:rsidR="00E04609">
              <w:rPr>
                <w:rFonts w:ascii="Tahoma" w:hAnsi="Tahoma" w:cs="Tahoma"/>
                <w:sz w:val="18"/>
                <w:szCs w:val="18"/>
                <w:lang w:val="sr-Cyrl-CS"/>
              </w:rPr>
              <w:t>8</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E04609">
              <w:rPr>
                <w:rFonts w:ascii="Tahoma" w:hAnsi="Tahoma" w:cs="Tahoma"/>
                <w:sz w:val="18"/>
                <w:szCs w:val="18"/>
                <w:lang w:val="sr-Cyrl-CS"/>
              </w:rPr>
              <w:t>3</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A2CCD">
              <w:rPr>
                <w:rFonts w:ascii="Tahoma" w:hAnsi="Tahoma" w:cs="Tahoma"/>
                <w:sz w:val="18"/>
                <w:szCs w:val="18"/>
                <w:lang w:val="sr-Cyrl-CS"/>
              </w:rPr>
              <w:t>4</w:t>
            </w:r>
            <w:r w:rsidR="00E04609">
              <w:rPr>
                <w:rFonts w:ascii="Tahoma" w:hAnsi="Tahoma" w:cs="Tahoma"/>
                <w:sz w:val="18"/>
                <w:szCs w:val="18"/>
                <w:lang w:val="sr-Cyrl-CS"/>
              </w:rPr>
              <w:t>2</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4E711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1F4D39">
              <w:rPr>
                <w:rFonts w:ascii="Tahoma" w:hAnsi="Tahoma" w:cs="Tahoma"/>
                <w:color w:val="000000"/>
                <w:sz w:val="18"/>
                <w:szCs w:val="18"/>
                <w:lang w:val="sr-Cyrl-CS"/>
              </w:rPr>
              <w:t xml:space="preserve">Производња електричне енергије, Експлоатација угља, </w:t>
            </w:r>
            <w:r w:rsidR="001F4D39" w:rsidRPr="00BB48C6">
              <w:rPr>
                <w:rFonts w:ascii="Tahoma" w:hAnsi="Tahoma" w:cs="Tahoma"/>
                <w:color w:val="000000"/>
                <w:sz w:val="18"/>
                <w:szCs w:val="18"/>
                <w:lang w:val="sr-Cyrl-CS"/>
              </w:rPr>
              <w:t>Производња хемикалија и хемијских производа</w:t>
            </w:r>
            <w:r w:rsidR="001F4D39">
              <w:rPr>
                <w:rFonts w:ascii="Tahoma" w:hAnsi="Tahoma" w:cs="Tahoma"/>
                <w:color w:val="000000"/>
                <w:sz w:val="18"/>
                <w:szCs w:val="18"/>
                <w:lang w:val="sr-Cyrl-CS"/>
              </w:rPr>
              <w:t xml:space="preserve">, Производња машина и опреме на другом месту непоменуте и </w:t>
            </w:r>
            <w:r w:rsidR="00FA2CCD">
              <w:rPr>
                <w:rFonts w:ascii="Tahoma" w:hAnsi="Tahoma" w:cs="Tahoma"/>
                <w:color w:val="000000"/>
                <w:sz w:val="18"/>
                <w:szCs w:val="18"/>
                <w:lang w:val="sr-Cyrl-CS"/>
              </w:rPr>
              <w:t>Производња металних производа, осим машина</w:t>
            </w:r>
            <w:r w:rsidR="001F4D39">
              <w:rPr>
                <w:rFonts w:ascii="Tahoma" w:hAnsi="Tahoma" w:cs="Tahoma"/>
                <w:color w:val="000000"/>
                <w:sz w:val="18"/>
                <w:szCs w:val="18"/>
                <w:lang w:val="sr-Cyrl-CS"/>
              </w:rPr>
              <w:t>.</w:t>
            </w:r>
            <w:r w:rsidR="00BB48C6" w:rsidRPr="00BB48C6">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4E7113">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CD2CC8">
              <w:rPr>
                <w:rFonts w:ascii="Tahoma" w:hAnsi="Tahoma" w:cs="Tahoma"/>
                <w:sz w:val="18"/>
                <w:szCs w:val="18"/>
                <w:lang w:val="sr-Cyrl-CS"/>
              </w:rPr>
              <w:t>2</w:t>
            </w:r>
            <w:r w:rsidR="000201D0">
              <w:rPr>
                <w:rFonts w:ascii="Tahoma" w:hAnsi="Tahoma" w:cs="Tahoma"/>
                <w:sz w:val="18"/>
                <w:szCs w:val="18"/>
                <w:lang w:val="sr-Cyrl-CS"/>
              </w:rPr>
              <w:t>,</w:t>
            </w:r>
            <w:r w:rsidR="00CD2CC8">
              <w:rPr>
                <w:rFonts w:ascii="Tahoma" w:hAnsi="Tahoma" w:cs="Tahoma"/>
                <w:sz w:val="18"/>
                <w:szCs w:val="18"/>
                <w:lang w:val="sr-Cyrl-CS"/>
              </w:rPr>
              <w:t>7</w:t>
            </w:r>
            <w:r w:rsidRPr="007F27DA">
              <w:rPr>
                <w:rFonts w:ascii="Tahoma" w:hAnsi="Tahoma" w:cs="Tahoma"/>
                <w:sz w:val="18"/>
                <w:szCs w:val="18"/>
                <w:lang w:val="sr-Cyrl-CS"/>
              </w:rPr>
              <w:t xml:space="preserve">%, а за прерађивачку индустрију </w:t>
            </w:r>
            <w:r w:rsidR="00CD2CC8">
              <w:rPr>
                <w:rFonts w:ascii="Tahoma" w:hAnsi="Tahoma" w:cs="Tahoma"/>
                <w:sz w:val="18"/>
                <w:szCs w:val="18"/>
                <w:lang w:val="sr-Cyrl-CS"/>
              </w:rPr>
              <w:t>раст</w:t>
            </w:r>
            <w:r w:rsidRPr="007F27DA">
              <w:rPr>
                <w:rFonts w:ascii="Tahoma" w:hAnsi="Tahoma" w:cs="Tahoma"/>
                <w:sz w:val="18"/>
                <w:szCs w:val="18"/>
                <w:lang w:val="sr-Cyrl-CS"/>
              </w:rPr>
              <w:t xml:space="preserve"> од </w:t>
            </w:r>
            <w:r w:rsidR="001F4D39">
              <w:rPr>
                <w:rFonts w:ascii="Tahoma" w:hAnsi="Tahoma" w:cs="Tahoma"/>
                <w:sz w:val="18"/>
                <w:szCs w:val="18"/>
                <w:lang w:val="sr-Cyrl-CS"/>
              </w:rPr>
              <w:t>1</w:t>
            </w:r>
            <w:r w:rsidRPr="007F27DA">
              <w:rPr>
                <w:rFonts w:ascii="Tahoma" w:hAnsi="Tahoma" w:cs="Tahoma"/>
                <w:sz w:val="18"/>
                <w:szCs w:val="18"/>
                <w:lang w:val="sr-Cyrl-CS"/>
              </w:rPr>
              <w:t>,</w:t>
            </w:r>
            <w:r w:rsidR="00CD2CC8">
              <w:rPr>
                <w:rFonts w:ascii="Tahoma" w:hAnsi="Tahoma" w:cs="Tahoma"/>
                <w:sz w:val="18"/>
                <w:szCs w:val="18"/>
                <w:lang w:val="sr-Cyrl-CS"/>
              </w:rPr>
              <w:t>8</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4E7113">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4E7113">
              <w:rPr>
                <w:rFonts w:ascii="Tahoma" w:hAnsi="Tahoma" w:cs="Tahoma"/>
                <w:b/>
                <w:bCs/>
                <w:sz w:val="18"/>
                <w:szCs w:val="18"/>
                <w:lang w:val="sr-Cyrl-CS"/>
              </w:rPr>
              <w:t>фебр</w:t>
            </w:r>
            <w:r w:rsidR="00B504C0">
              <w:rPr>
                <w:rFonts w:ascii="Tahoma" w:hAnsi="Tahoma" w:cs="Tahoma"/>
                <w:b/>
                <w:bCs/>
                <w:sz w:val="18"/>
                <w:szCs w:val="18"/>
                <w:lang w:val="sr-Cyrl-CS"/>
              </w:rPr>
              <w:t>уар</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CD2CC8">
              <w:rPr>
                <w:rFonts w:ascii="Tahoma" w:hAnsi="Tahoma" w:cs="Tahoma"/>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CD2CC8">
              <w:rPr>
                <w:rFonts w:ascii="Tahoma" w:hAnsi="Tahoma" w:cs="Tahoma"/>
                <w:sz w:val="18"/>
                <w:szCs w:val="18"/>
                <w:lang w:val="sr-Cyrl-CS"/>
              </w:rPr>
              <w:t>0</w:t>
            </w:r>
            <w:r w:rsidR="000201D0">
              <w:rPr>
                <w:rFonts w:ascii="Tahoma" w:hAnsi="Tahoma" w:cs="Tahoma"/>
                <w:sz w:val="18"/>
                <w:szCs w:val="18"/>
                <w:lang w:val="sr-Cyrl-CS"/>
              </w:rPr>
              <w:t>,</w:t>
            </w:r>
            <w:r w:rsidR="00CD2CC8">
              <w:rPr>
                <w:rFonts w:ascii="Tahoma" w:hAnsi="Tahoma" w:cs="Tahoma"/>
                <w:sz w:val="18"/>
                <w:szCs w:val="18"/>
                <w:lang w:val="sr-Cyrl-CS"/>
              </w:rPr>
              <w:t>9</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A6778F">
              <w:rPr>
                <w:rFonts w:ascii="Tahoma" w:hAnsi="Tahoma" w:cs="Tahoma"/>
                <w:sz w:val="18"/>
                <w:szCs w:val="18"/>
                <w:lang w:val="sr-Cyrl-CS"/>
              </w:rPr>
              <w:t>пад</w:t>
            </w:r>
            <w:r w:rsidRPr="007F27DA">
              <w:rPr>
                <w:rFonts w:ascii="Tahoma" w:hAnsi="Tahoma" w:cs="Tahoma"/>
                <w:sz w:val="18"/>
                <w:szCs w:val="18"/>
                <w:lang w:val="sr-Cyrl-CS"/>
              </w:rPr>
              <w:t xml:space="preserve"> од </w:t>
            </w:r>
            <w:r w:rsidR="00CD2CC8">
              <w:rPr>
                <w:rFonts w:ascii="Tahoma" w:hAnsi="Tahoma" w:cs="Tahoma"/>
                <w:sz w:val="18"/>
                <w:szCs w:val="18"/>
                <w:lang w:val="sr-Cyrl-CS"/>
              </w:rPr>
              <w:t>1</w:t>
            </w:r>
            <w:r w:rsidR="000201D0">
              <w:rPr>
                <w:rFonts w:ascii="Tahoma" w:hAnsi="Tahoma" w:cs="Tahoma"/>
                <w:sz w:val="18"/>
                <w:szCs w:val="18"/>
                <w:lang w:val="sr-Cyrl-CS"/>
              </w:rPr>
              <w:t>,</w:t>
            </w:r>
            <w:r w:rsidR="00CD2CC8">
              <w:rPr>
                <w:rFonts w:ascii="Tahoma" w:hAnsi="Tahoma" w:cs="Tahoma"/>
                <w:sz w:val="18"/>
                <w:szCs w:val="18"/>
                <w:lang w:val="sr-Cyrl-CS"/>
              </w:rPr>
              <w:t>0</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4E7113">
              <w:rPr>
                <w:rFonts w:ascii="Tahoma" w:hAnsi="Tahoma" w:cs="Tahoma"/>
                <w:bCs/>
                <w:sz w:val="18"/>
                <w:szCs w:val="18"/>
                <w:lang w:val="sr-Cyrl-CS"/>
              </w:rPr>
              <w:t>март</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1F4D39">
              <w:rPr>
                <w:rFonts w:ascii="Tahoma" w:hAnsi="Tahoma" w:cs="Tahoma"/>
                <w:sz w:val="18"/>
                <w:szCs w:val="18"/>
                <w:lang w:val="sr-Cyrl-CS"/>
              </w:rPr>
              <w:t>већ</w:t>
            </w:r>
            <w:r w:rsidRPr="007F27DA">
              <w:rPr>
                <w:rFonts w:ascii="Tahoma" w:hAnsi="Tahoma" w:cs="Tahoma"/>
                <w:sz w:val="18"/>
                <w:szCs w:val="18"/>
                <w:lang w:val="sr-Cyrl-CS"/>
              </w:rPr>
              <w:t xml:space="preserve">а је за </w:t>
            </w:r>
            <w:r w:rsidR="001F4D39">
              <w:rPr>
                <w:rFonts w:ascii="Tahoma" w:hAnsi="Tahoma" w:cs="Tahoma"/>
                <w:sz w:val="18"/>
                <w:szCs w:val="18"/>
                <w:lang w:val="sr-Cyrl-CS"/>
              </w:rPr>
              <w:t>6</w:t>
            </w:r>
            <w:r w:rsidR="000201D0">
              <w:rPr>
                <w:rFonts w:ascii="Tahoma" w:hAnsi="Tahoma" w:cs="Tahoma"/>
                <w:sz w:val="18"/>
                <w:szCs w:val="18"/>
                <w:lang w:val="sr-Cyrl-CS"/>
              </w:rPr>
              <w:t>,</w:t>
            </w:r>
            <w:r w:rsidR="001F4D39">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sidR="001F4D39">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1F4D39">
              <w:rPr>
                <w:rFonts w:ascii="Tahoma" w:hAnsi="Tahoma" w:cs="Tahoma"/>
                <w:sz w:val="18"/>
                <w:szCs w:val="18"/>
                <w:lang w:val="sr-Cyrl-CS"/>
              </w:rPr>
              <w:t>4</w:t>
            </w:r>
            <w:r w:rsidR="000201D0">
              <w:rPr>
                <w:rFonts w:ascii="Tahoma" w:hAnsi="Tahoma" w:cs="Tahoma"/>
                <w:sz w:val="18"/>
                <w:szCs w:val="18"/>
                <w:lang w:val="sr-Cyrl-CS"/>
              </w:rPr>
              <w:t>,</w:t>
            </w:r>
            <w:r w:rsidR="001F4D39">
              <w:rPr>
                <w:rFonts w:ascii="Tahoma" w:hAnsi="Tahoma" w:cs="Tahoma"/>
                <w:sz w:val="18"/>
                <w:szCs w:val="18"/>
                <w:lang w:val="sr-Cyrl-CS"/>
              </w:rPr>
              <w:t>7</w:t>
            </w:r>
            <w:r w:rsidRPr="007F27DA">
              <w:rPr>
                <w:rFonts w:ascii="Tahoma" w:hAnsi="Tahoma" w:cs="Tahoma"/>
                <w:sz w:val="18"/>
                <w:szCs w:val="18"/>
                <w:lang w:val="sr-Cyrl-CS"/>
              </w:rPr>
              <w:t xml:space="preserve">%. </w:t>
            </w:r>
          </w:p>
          <w:p w:rsidR="00045530"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p>
          <w:p w:rsidR="00CB5A51" w:rsidRDefault="00C20D06" w:rsidP="00D855C0">
            <w:pPr>
              <w:jc w:val="both"/>
              <w:rPr>
                <w:rFonts w:ascii="Tahoma" w:hAnsi="Tahoma" w:cs="Tahoma"/>
                <w:sz w:val="18"/>
                <w:szCs w:val="18"/>
                <w:lang w:val="sr-Cyrl-CS"/>
              </w:rPr>
            </w:pPr>
            <w:r w:rsidRPr="007F27DA">
              <w:rPr>
                <w:rFonts w:ascii="Tahoma" w:hAnsi="Tahoma" w:cs="Tahoma"/>
                <w:sz w:val="18"/>
                <w:szCs w:val="18"/>
                <w:lang w:val="sr-Cyrl-CS"/>
              </w:rPr>
              <w:t xml:space="preserve"> </w:t>
            </w:r>
          </w:p>
          <w:p w:rsidR="00045530" w:rsidRPr="00045530" w:rsidRDefault="00045530" w:rsidP="00D855C0">
            <w:pPr>
              <w:jc w:val="both"/>
              <w:rPr>
                <w:rFonts w:ascii="Tahoma" w:hAnsi="Tahoma" w:cs="Tahoma"/>
                <w:sz w:val="18"/>
                <w:szCs w:val="18"/>
                <w:lang w:val="sr-Cyrl-CS"/>
              </w:rPr>
            </w:pPr>
            <w:r w:rsidRPr="00045530">
              <w:rPr>
                <w:rFonts w:ascii="Tahoma" w:hAnsi="Tahoma" w:cs="Tahoma"/>
                <w:sz w:val="18"/>
                <w:szCs w:val="18"/>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045530">
              <w:rPr>
                <w:rFonts w:ascii="Tahoma" w:hAnsi="Tahoma" w:cs="Tahoma"/>
                <w:sz w:val="18"/>
                <w:szCs w:val="18"/>
                <w:lang w:val="sr-Latn-CS"/>
              </w:rPr>
              <w:t>.</w:t>
            </w:r>
          </w:p>
        </w:tc>
      </w:tr>
    </w:tbl>
    <w:p w:rsidR="003F7AD5" w:rsidRPr="008E53BD" w:rsidRDefault="003F7AD5" w:rsidP="003F7AD5">
      <w:pPr>
        <w:rPr>
          <w:sz w:val="18"/>
          <w:szCs w:val="18"/>
          <w:lang w:val="ru-RU"/>
        </w:rPr>
      </w:pPr>
    </w:p>
    <w:sectPr w:rsidR="003F7AD5" w:rsidRPr="008E53BD" w:rsidSect="0072312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22" w:rsidRDefault="00DB3222">
      <w:r>
        <w:separator/>
      </w:r>
    </w:p>
  </w:endnote>
  <w:endnote w:type="continuationSeparator" w:id="0">
    <w:p w:rsidR="00DB3222" w:rsidRDefault="00D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6B" w:rsidRDefault="000D2D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0D2D6B" w:rsidP="003E01A0">
          <w:pPr>
            <w:jc w:val="center"/>
            <w:rPr>
              <w:rFonts w:ascii="Tahoma" w:hAnsi="Tahoma" w:cs="Tahoma"/>
              <w:sz w:val="20"/>
              <w:szCs w:val="20"/>
              <w:lang w:val="sr-Cyrl-CS"/>
            </w:rPr>
          </w:pPr>
          <w:r>
            <w:rPr>
              <w:rFonts w:ascii="Tahoma" w:hAnsi="Tahoma" w:cs="Tahoma"/>
              <w:sz w:val="20"/>
              <w:szCs w:val="20"/>
              <w:lang w:val="sr-Cyrl-RS"/>
            </w:rPr>
            <w:t>Д</w:t>
          </w:r>
          <w:bookmarkStart w:id="0" w:name="_GoBack"/>
          <w:bookmarkEnd w:id="0"/>
          <w:proofErr w:type="spellStart"/>
          <w:r w:rsidR="003E01A0"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E863C5" w:rsidRDefault="006F1F0E" w:rsidP="00045530">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22" w:rsidRDefault="00DB3222">
      <w:r>
        <w:separator/>
      </w:r>
    </w:p>
  </w:footnote>
  <w:footnote w:type="continuationSeparator" w:id="0">
    <w:p w:rsidR="00DB3222" w:rsidRDefault="00DB32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6B" w:rsidRDefault="000D2D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CD2CC8">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5530"/>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2D6B"/>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113"/>
    <w:rsid w:val="004E7EA2"/>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54AD"/>
    <w:rsid w:val="006C63F5"/>
    <w:rsid w:val="006C654A"/>
    <w:rsid w:val="006C784E"/>
    <w:rsid w:val="006D0650"/>
    <w:rsid w:val="006D0B1E"/>
    <w:rsid w:val="006D2EF5"/>
    <w:rsid w:val="006D5834"/>
    <w:rsid w:val="006E4AE5"/>
    <w:rsid w:val="006E60EC"/>
    <w:rsid w:val="006F1F0E"/>
    <w:rsid w:val="006F37F3"/>
    <w:rsid w:val="006F4515"/>
    <w:rsid w:val="006F6114"/>
    <w:rsid w:val="00712609"/>
    <w:rsid w:val="00723120"/>
    <w:rsid w:val="00724294"/>
    <w:rsid w:val="00724DA1"/>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41057"/>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3F1D"/>
    <w:rsid w:val="00BD4D0B"/>
    <w:rsid w:val="00BE1709"/>
    <w:rsid w:val="00BE5C1F"/>
    <w:rsid w:val="00BE772D"/>
    <w:rsid w:val="00BF64D3"/>
    <w:rsid w:val="00BF6BBE"/>
    <w:rsid w:val="00C03760"/>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222"/>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2CCD"/>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7F14C"/>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3</cp:revision>
  <cp:lastPrinted>2018-04-27T05:39:00Z</cp:lastPrinted>
  <dcterms:created xsi:type="dcterms:W3CDTF">2018-04-27T07:08:00Z</dcterms:created>
  <dcterms:modified xsi:type="dcterms:W3CDTF">2018-04-27T07:09:00Z</dcterms:modified>
</cp:coreProperties>
</file>