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6238A88" Type="http://schemas.openxmlformats.org/officeDocument/2006/relationships/officeDocument" Target="/word/document.xml" /><Relationship Id="coreR76238A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left w:w="28" w:type="dxa"/>
          <w:right w:w="28" w:type="dxa"/>
        </w:tblCellMar>
      </w:tblPr>
      <w:tblGrid/>
      <w:tr>
        <w:trPr>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anchor xmlns:wp="http://schemas.openxmlformats.org/drawingml/2006/wordprocessingDrawing" simplePos="0" allowOverlap="0" behindDoc="0" layoutInCell="1" locked="0" relativeHeight="1" distL="114300" distR="114300">
                  <wp:simplePos x="0" y="0"/>
                  <wp:positionH relativeFrom="character">
                    <wp:posOffset>0</wp:posOffset>
                  </wp:positionH>
                  <wp:positionV relativeFrom="line">
                    <wp:posOffset>0</wp:posOffset>
                  </wp:positionV>
                  <wp:extent cx="904875" cy="21907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4875" cy="219075"/>
                          </a:xfrm>
                          <a:prstGeom prst="rect"/>
                        </pic:spPr>
                      </pic:pic>
                    </a:graphicData>
                  </a:graphic>
                </wp:anchor>
              </w:drawing>
            </w:r>
            <w:r>
              <w:drawing>
                <wp:inline xmlns:wp="http://schemas.openxmlformats.org/drawingml/2006/wordprocessingDrawing">
                  <wp:extent cx="905510" cy="2197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905510" cy="219710"/>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trHeight w:hRule="atLeast" w:val="836"/>
        </w:trPr>
        <w:tc>
          <w:tcPr>
            <w:tcW w:w="0" w:type="auto"/>
            <w:gridSpan w:val="2"/>
            <w:tcBorders>
              <w:top w:val="none" w:sz="0" w:space="0" w:shadow="0" w:frame="0"/>
              <w:left w:val="none" w:sz="0" w:space="0" w:shadow="0" w:frame="0"/>
              <w:right w:val="none" w:sz="0" w:space="0" w:shadow="0" w:frame="0"/>
            </w:tcBorders>
            <w:vAlign w:val="center"/>
          </w:tcPr>
          <w:p>
            <w:pPr>
              <w:rPr>
                <w:b w:val="1"/>
                <w:color w:val="808080"/>
                <w:sz w:val="48"/>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NR</w:t>
            </w:r>
            <w:r>
              <w:rPr>
                <w:b w:val="1"/>
                <w:color w:val="808080"/>
                <w:sz w:val="48"/>
              </w:rPr>
              <w:t>40</w:t>
            </w:r>
          </w:p>
        </w:tc>
      </w:tr>
      <w:tr>
        <w:trPr>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vAlign w:val="bottom"/>
          </w:tcPr>
          <w:p>
            <w:r>
              <w:t>Number 353 – Year LXIII, 30.12.2013.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rPr>
            </w:pPr>
            <w:r>
              <w:rPr>
                <w:b w:val="1"/>
              </w:rPr>
              <w:t>Quarterly n</w:t>
            </w:r>
            <w:r>
              <w:rPr>
                <w:b w:val="1"/>
              </w:rPr>
              <w:t xml:space="preserve">ational accounts </w:t>
            </w:r>
            <w:r>
              <w:rPr>
                <w:b w:val="1"/>
              </w:rPr>
              <w:t>division</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SRB353 NR40 301213</w:t>
            </w:r>
          </w:p>
        </w:tc>
      </w:tr>
    </w:tbl>
    <w:p>
      <w:pPr>
        <w:spacing w:before="480" w:after="120"/>
        <w:jc w:val="center"/>
        <w:outlineLvl w:val="0"/>
        <w:rPr>
          <w:b w:val="1"/>
          <w:sz w:val="24"/>
        </w:rPr>
      </w:pPr>
    </w:p>
    <w:p>
      <w:pPr>
        <w:tabs>
          <w:tab w:val="left" w:pos="684" w:leader="none"/>
        </w:tabs>
        <w:jc w:val="center"/>
        <w:rPr>
          <w:b w:val="1"/>
          <w:sz w:val="24"/>
        </w:rPr>
      </w:pPr>
      <w:r>
        <w:rPr>
          <w:b w:val="1"/>
          <w:sz w:val="24"/>
        </w:rPr>
        <w:t>Quarterly Gross Domestic Product</w:t>
      </w:r>
      <w:r>
        <w:rPr>
          <w:b w:val="1"/>
          <w:sz w:val="24"/>
        </w:rPr>
        <w:t xml:space="preserve"> </w:t>
      </w:r>
      <w:r>
        <w:rPr>
          <w:b w:val="1"/>
          <w:sz w:val="24"/>
        </w:rPr>
        <w:t>in the Republic of Serbia</w:t>
      </w:r>
    </w:p>
    <w:p>
      <w:pPr>
        <w:tabs>
          <w:tab w:val="left" w:pos="684" w:leader="none"/>
        </w:tabs>
        <w:jc w:val="center"/>
        <w:rPr>
          <w:b w:val="1"/>
          <w:sz w:val="24"/>
        </w:rPr>
      </w:pPr>
      <w:r>
        <w:rPr>
          <w:b w:val="1"/>
          <w:sz w:val="24"/>
        </w:rPr>
        <w:t xml:space="preserve">– </w:t>
      </w:r>
      <w:r>
        <w:rPr>
          <w:b w:val="1"/>
          <w:sz w:val="24"/>
        </w:rPr>
        <w:t>3</w:t>
      </w:r>
      <w:r>
        <w:rPr>
          <w:b w:val="1"/>
          <w:sz w:val="24"/>
          <w:vertAlign w:val="superscript"/>
        </w:rPr>
        <w:t>r</w:t>
      </w:r>
      <w:r>
        <w:rPr>
          <w:b w:val="1"/>
          <w:sz w:val="24"/>
          <w:vertAlign w:val="superscript"/>
        </w:rPr>
        <w:t>d</w:t>
      </w:r>
      <w:r>
        <w:rPr>
          <w:b w:val="1"/>
          <w:sz w:val="24"/>
        </w:rPr>
        <w:t xml:space="preserve"> Quarter 201</w:t>
      </w:r>
      <w:r>
        <w:rPr>
          <w:b w:val="1"/>
          <w:sz w:val="24"/>
        </w:rPr>
        <w:t>3</w:t>
      </w:r>
      <w:r>
        <w:rPr>
          <w:b w:val="1"/>
          <w:sz w:val="24"/>
        </w:rPr>
        <w:t xml:space="preserve"> –</w:t>
      </w:r>
    </w:p>
    <w:p>
      <w:pPr>
        <w:ind w:left="60"/>
        <w:jc w:val="center"/>
        <w:outlineLvl w:val="0"/>
        <w:rPr>
          <w:b w:val="1"/>
          <w:sz w:val="22"/>
        </w:rPr>
      </w:pPr>
    </w:p>
    <w:p>
      <w:pPr>
        <w:ind w:firstLine="403"/>
        <w:jc w:val="both"/>
      </w:pPr>
    </w:p>
    <w:p>
      <w:pPr>
        <w:ind w:firstLine="403"/>
        <w:jc w:val="both"/>
      </w:pPr>
    </w:p>
    <w:p>
      <w:pPr>
        <w:spacing w:lineRule="auto" w:line="288"/>
        <w:jc w:val="both"/>
      </w:pPr>
      <w:r>
        <w:t>In this statistical release Statistical Office of the Republic of Serbia communicates the results of the quarterly gross domestic product calculations according to production and expenditure approach, at current and constant prices.</w:t>
      </w:r>
    </w:p>
    <w:p>
      <w:pPr>
        <w:spacing w:lineRule="auto" w:line="288"/>
        <w:jc w:val="both"/>
      </w:pPr>
    </w:p>
    <w:p>
      <w:pPr>
        <w:spacing w:lineRule="auto" w:line="288"/>
        <w:jc w:val="both"/>
      </w:pPr>
      <w:r>
        <w:t>The real GDP growth in the 3</w:t>
      </w:r>
      <w:r>
        <w:rPr>
          <w:vertAlign w:val="superscript"/>
        </w:rPr>
        <w:t>rd</w:t>
      </w:r>
      <w:r>
        <w:t xml:space="preserve"> quarter of 2013, compared to the corresponding period of the previous year, amounted 3.7%. </w:t>
      </w:r>
    </w:p>
    <w:p>
      <w:pPr>
        <w:spacing w:lineRule="auto" w:line="288"/>
        <w:jc w:val="both"/>
      </w:pPr>
    </w:p>
    <w:p>
      <w:pPr>
        <w:spacing w:lineRule="auto" w:line="288"/>
        <w:jc w:val="both"/>
      </w:pPr>
      <w:r>
        <w:t xml:space="preserve">According to seasonally adjusted GDP data, the economic performance increased by 1.4% in the third quarter of 2013, as compared to the previous quarter. </w:t>
      </w:r>
    </w:p>
    <w:p>
      <w:pPr>
        <w:spacing w:lineRule="auto" w:line="288"/>
        <w:jc w:val="both"/>
      </w:pPr>
    </w:p>
    <w:p>
      <w:pPr>
        <w:spacing w:lineRule="auto" w:line="288"/>
        <w:jc w:val="both"/>
      </w:pPr>
      <w:r>
        <w:t>Observed by activities, in the third quarter of 2013, compared to the same quarter of the previous year, significant real growth in the gross value added was noted as follows: the section of electricity, gas and steam supply – 20.5%, the section of information and communication – 12.5%, the section of manufacturing – 8.7% and the section of mining and quarrying – 8.3%.</w:t>
      </w:r>
      <w:r>
        <w:rPr>
          <w:color w:val="FF0000"/>
        </w:rPr>
        <w:t xml:space="preserve"> </w:t>
      </w:r>
      <w:r>
        <w:t xml:space="preserve">Significant fall in the gross value added was recorded in the section of construction – 26.0%, the section of transport – 3.5% and the section of financial and insurance activities – 2.7%. </w:t>
      </w:r>
    </w:p>
    <w:p>
      <w:pPr>
        <w:spacing w:lineRule="auto" w:line="288"/>
        <w:jc w:val="both"/>
      </w:pPr>
    </w:p>
    <w:p>
      <w:pPr>
        <w:spacing w:lineRule="auto" w:line="288"/>
        <w:jc w:val="both"/>
      </w:pPr>
      <w:r>
        <w:t xml:space="preserve">Observed by expenditure aggregates, in the third quarter of 2013, compared to the same quarter of the previous year, real growth was noted as follows: the exports of goods and services – 26.7%, the import of goods and services – 6.9% and the final consumption expenditure of general government – 1.8%. Real fall was noted in the following aggregates: gross fixed capital formation – 10.3%, the final consumption expenditure of households – 2.1% and the final consumption expenditure of non-profit institutions serving households (NPISH) – 1.7%. </w:t>
      </w:r>
    </w:p>
    <w:p>
      <w:pPr>
        <w:spacing w:lineRule="auto" w:line="288"/>
        <w:jc w:val="both"/>
      </w:pPr>
    </w:p>
    <w:p>
      <w:pPr>
        <w:spacing w:lineRule="auto" w:line="288"/>
        <w:jc w:val="both"/>
      </w:pPr>
      <w: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center"/>
        <w:rPr>
          <w:b w:val="1"/>
        </w:rPr>
      </w:pPr>
    </w:p>
    <w:p>
      <w:pPr>
        <w:pStyle w:val="P37"/>
        <w:numPr>
          <w:ilvl w:val="0"/>
          <w:numId w:val="42"/>
        </w:numPr>
        <w:ind w:left="360"/>
        <w:jc w:val="center"/>
        <w:rPr>
          <w:b w:val="1"/>
        </w:rPr>
      </w:pPr>
      <w:r>
        <w:rPr>
          <w:b w:val="1"/>
        </w:rPr>
        <w:t xml:space="preserve"> </w:t>
      </w:r>
      <w:r>
        <w:rPr>
          <w:b w:val="1"/>
        </w:rPr>
        <w:t xml:space="preserve">Quarterly </w:t>
      </w:r>
      <w:r>
        <w:rPr>
          <w:b w:val="1"/>
        </w:rPr>
        <w:t>Gross Domestic Product</w:t>
      </w:r>
      <w:r>
        <w:rPr>
          <w:b w:val="1"/>
        </w:rPr>
        <w:t>,</w:t>
      </w:r>
      <w:r>
        <w:rPr>
          <w:b w:val="1"/>
        </w:rPr>
        <w:t xml:space="preserve"> real growth rates</w:t>
      </w:r>
    </w:p>
    <w:p>
      <w:pPr>
        <w:pStyle w:val="P37"/>
        <w:rPr>
          <w:b w:val="1"/>
        </w:rPr>
      </w:pPr>
    </w:p>
    <w:p>
      <w:pPr>
        <w:spacing w:after="40"/>
        <w:rPr>
          <w:sz w:val="18"/>
        </w:rPr>
      </w:pPr>
      <w:r>
        <w:rPr>
          <w:sz w:val="18"/>
        </w:rPr>
        <w:t xml:space="preserve">Republic of Serbia                                                                                                                                                                           %</w:t>
      </w:r>
    </w:p>
    <w:tbl>
      <w:tblPr>
        <w:tblStyle w:val="T2"/>
        <w:tblW w:w="10338" w:type="dxa"/>
        <w:jc w:val="center"/>
        <w:tblLayout w:type="fixed"/>
        <w:tblCellMar>
          <w:left w:w="28" w:type="dxa"/>
          <w:right w:w="28" w:type="dxa"/>
        </w:tblCellMar>
      </w:tblPr>
      <w:tblGrid/>
      <w:tr>
        <w:trPr>
          <w:wAfter w:w="0" w:type="dxa"/>
        </w:trPr>
        <w:tc>
          <w:tcPr>
            <w:tcW w:w="4794" w:type="dxa"/>
            <w:vMerge w:val="restart"/>
            <w:tcBorders>
              <w:top w:val="single" w:sz="4" w:space="0" w:shadow="0" w:frame="0"/>
              <w:bottom w:val="single" w:sz="4" w:space="0" w:shadow="0" w:frame="0"/>
              <w:right w:val="single" w:sz="4" w:space="0" w:shadow="0" w:frame="0"/>
            </w:tcBorders>
            <w:vAlign w:val="center"/>
          </w:tcPr>
          <w:p>
            <w:pPr>
              <w:jc w:val="center"/>
              <w:rPr>
                <w:sz w:val="16"/>
              </w:rPr>
            </w:pPr>
          </w:p>
        </w:tc>
        <w:tc>
          <w:tcPr>
            <w:tcW w:w="316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2012</w:t>
            </w:r>
          </w:p>
        </w:tc>
        <w:tc>
          <w:tcPr>
            <w:tcW w:w="2376" w:type="dxa"/>
            <w:gridSpan w:val="3"/>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2013</w:t>
            </w:r>
            <w:r>
              <w:rPr>
                <w:sz w:val="18"/>
                <w:vertAlign w:val="superscript"/>
              </w:rPr>
              <w:t>1)</w:t>
            </w:r>
          </w:p>
        </w:tc>
      </w:tr>
      <w:tr>
        <w:trPr>
          <w:wAfter w:w="0" w:type="dxa"/>
        </w:trPr>
        <w:tc>
          <w:tcPr>
            <w:tcW w:w="4794"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792"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792"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792"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792"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792"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792"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II</w:t>
            </w:r>
          </w:p>
        </w:tc>
        <w:tc>
          <w:tcPr>
            <w:tcW w:w="792"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III</w:t>
            </w:r>
          </w:p>
        </w:tc>
      </w:tr>
      <w:tr>
        <w:trPr>
          <w:wAfter w:w="0" w:type="dxa"/>
        </w:trPr>
        <w:tc>
          <w:tcPr>
            <w:tcW w:w="4794" w:type="dxa"/>
            <w:tcBorders>
              <w:top w:val="single" w:sz="4" w:space="0" w:shadow="0" w:frame="0"/>
              <w:right w:val="single" w:sz="4" w:space="0" w:shadow="0" w:frame="0"/>
            </w:tcBorders>
          </w:tcPr>
          <w:p>
            <w:pPr>
              <w:rPr>
                <w:b w:val="1"/>
                <w:sz w:val="16"/>
              </w:rPr>
            </w:pPr>
          </w:p>
        </w:tc>
        <w:tc>
          <w:tcPr>
            <w:tcW w:w="792" w:type="dxa"/>
            <w:tcBorders>
              <w:top w:val="single" w:sz="4" w:space="0" w:shadow="0" w:frame="0"/>
              <w:left w:val="single" w:sz="4" w:space="0" w:shadow="0" w:frame="0"/>
            </w:tcBorders>
          </w:tcPr>
          <w:p>
            <w:pPr>
              <w:jc w:val="both"/>
              <w:rPr>
                <w:sz w:val="18"/>
              </w:rPr>
            </w:pPr>
          </w:p>
        </w:tc>
        <w:tc>
          <w:tcPr>
            <w:tcW w:w="792" w:type="dxa"/>
          </w:tcPr>
          <w:p>
            <w:pPr>
              <w:jc w:val="both"/>
              <w:rPr>
                <w:sz w:val="18"/>
              </w:rPr>
            </w:pPr>
          </w:p>
        </w:tc>
        <w:tc>
          <w:tcPr>
            <w:tcW w:w="792" w:type="dxa"/>
            <w:tcBorders>
              <w:top w:val="single" w:sz="4" w:space="0" w:shadow="0" w:frame="0"/>
            </w:tcBorders>
          </w:tcPr>
          <w:p>
            <w:pPr>
              <w:jc w:val="both"/>
              <w:rPr>
                <w:sz w:val="18"/>
              </w:rPr>
            </w:pPr>
          </w:p>
        </w:tc>
        <w:tc>
          <w:tcPr>
            <w:tcW w:w="792" w:type="dxa"/>
            <w:tcBorders>
              <w:top w:val="single" w:sz="4" w:space="0" w:shadow="0" w:frame="0"/>
              <w:right w:val="single" w:sz="4" w:space="0" w:shadow="0" w:frame="0"/>
            </w:tcBorders>
          </w:tcPr>
          <w:p>
            <w:pPr>
              <w:jc w:val="both"/>
              <w:rPr>
                <w:sz w:val="18"/>
              </w:rPr>
            </w:pPr>
          </w:p>
        </w:tc>
        <w:tc>
          <w:tcPr>
            <w:tcW w:w="792" w:type="dxa"/>
            <w:tcBorders>
              <w:top w:val="single" w:sz="4" w:space="0" w:shadow="0" w:frame="0"/>
              <w:left w:val="single" w:sz="4" w:space="0" w:shadow="0" w:frame="0"/>
            </w:tcBorders>
          </w:tcPr>
          <w:p>
            <w:pPr>
              <w:jc w:val="both"/>
              <w:rPr>
                <w:sz w:val="18"/>
              </w:rPr>
            </w:pPr>
          </w:p>
        </w:tc>
        <w:tc>
          <w:tcPr>
            <w:tcW w:w="792" w:type="dxa"/>
          </w:tcPr>
          <w:p>
            <w:pPr>
              <w:jc w:val="both"/>
              <w:rPr>
                <w:sz w:val="18"/>
              </w:rPr>
            </w:pPr>
          </w:p>
        </w:tc>
        <w:tc>
          <w:tcPr>
            <w:tcW w:w="792" w:type="dxa"/>
          </w:tcPr>
          <w:p>
            <w:pPr>
              <w:jc w:val="both"/>
              <w:rPr>
                <w:sz w:val="18"/>
              </w:rPr>
            </w:pPr>
          </w:p>
        </w:tc>
      </w:tr>
      <w:tr>
        <w:trPr>
          <w:wAfter w:w="0" w:type="dxa"/>
        </w:trPr>
        <w:tc>
          <w:tcPr>
            <w:tcW w:w="4794" w:type="dxa"/>
            <w:tcBorders>
              <w:right w:val="single" w:sz="4" w:space="0" w:shadow="0" w:frame="0"/>
            </w:tcBorders>
            <w:vAlign w:val="center"/>
          </w:tcPr>
          <w:p>
            <w:pPr>
              <w:rPr>
                <w:b w:val="1"/>
                <w:sz w:val="18"/>
              </w:rPr>
            </w:pPr>
            <w:r>
              <w:rPr>
                <w:b w:val="1"/>
                <w:sz w:val="18"/>
              </w:rPr>
              <w:t>Non-seasonally adjusted</w:t>
            </w:r>
            <w:r>
              <w:rPr>
                <w:sz w:val="18"/>
              </w:rPr>
              <w:t xml:space="preserve"> growth rates, compared to the same quarter of the previous year</w:t>
            </w:r>
          </w:p>
        </w:tc>
        <w:tc>
          <w:tcPr>
            <w:tcW w:w="792" w:type="dxa"/>
            <w:tcBorders>
              <w:left w:val="single" w:sz="4" w:space="0" w:shadow="0" w:frame="0"/>
            </w:tcBorders>
            <w:vAlign w:val="center"/>
          </w:tcPr>
          <w:p>
            <w:pPr>
              <w:jc w:val="right"/>
              <w:rPr>
                <w:sz w:val="18"/>
              </w:rPr>
            </w:pPr>
            <w:r>
              <w:rPr>
                <w:sz w:val="18"/>
              </w:rPr>
              <w:t>-2.6</w:t>
            </w:r>
          </w:p>
        </w:tc>
        <w:tc>
          <w:tcPr>
            <w:tcW w:w="792" w:type="dxa"/>
            <w:vAlign w:val="center"/>
          </w:tcPr>
          <w:p>
            <w:pPr>
              <w:jc w:val="right"/>
              <w:rPr>
                <w:sz w:val="18"/>
              </w:rPr>
            </w:pPr>
            <w:r>
              <w:rPr>
                <w:sz w:val="18"/>
              </w:rPr>
              <w:t>0.0</w:t>
            </w:r>
          </w:p>
        </w:tc>
        <w:tc>
          <w:tcPr>
            <w:tcW w:w="792" w:type="dxa"/>
            <w:vAlign w:val="center"/>
          </w:tcPr>
          <w:p>
            <w:pPr>
              <w:jc w:val="right"/>
              <w:rPr>
                <w:sz w:val="18"/>
              </w:rPr>
            </w:pPr>
            <w:r>
              <w:rPr>
                <w:sz w:val="18"/>
              </w:rPr>
              <w:t>-1.8</w:t>
            </w:r>
          </w:p>
        </w:tc>
        <w:tc>
          <w:tcPr>
            <w:tcW w:w="792" w:type="dxa"/>
            <w:tcBorders>
              <w:right w:val="single" w:sz="4" w:space="0" w:shadow="0" w:frame="0"/>
            </w:tcBorders>
            <w:vAlign w:val="center"/>
          </w:tcPr>
          <w:p>
            <w:pPr>
              <w:jc w:val="right"/>
              <w:rPr>
                <w:sz w:val="18"/>
              </w:rPr>
            </w:pPr>
            <w:r>
              <w:rPr>
                <w:sz w:val="18"/>
              </w:rPr>
              <w:t>-1.7</w:t>
            </w:r>
          </w:p>
        </w:tc>
        <w:tc>
          <w:tcPr>
            <w:tcW w:w="792" w:type="dxa"/>
            <w:tcBorders>
              <w:left w:val="single" w:sz="4" w:space="0" w:shadow="0" w:frame="0"/>
            </w:tcBorders>
            <w:vAlign w:val="center"/>
          </w:tcPr>
          <w:p>
            <w:pPr>
              <w:jc w:val="right"/>
              <w:rPr>
                <w:sz w:val="18"/>
              </w:rPr>
            </w:pPr>
            <w:r>
              <w:rPr>
                <w:sz w:val="18"/>
              </w:rPr>
              <w:t>3.0</w:t>
            </w:r>
          </w:p>
        </w:tc>
        <w:tc>
          <w:tcPr>
            <w:tcW w:w="792" w:type="dxa"/>
            <w:vAlign w:val="center"/>
          </w:tcPr>
          <w:p>
            <w:pPr>
              <w:jc w:val="right"/>
              <w:rPr>
                <w:sz w:val="18"/>
              </w:rPr>
            </w:pPr>
            <w:r>
              <w:rPr>
                <w:sz w:val="18"/>
              </w:rPr>
              <w:t>0.6</w:t>
            </w:r>
          </w:p>
        </w:tc>
        <w:tc>
          <w:tcPr>
            <w:tcW w:w="792" w:type="dxa"/>
            <w:vAlign w:val="center"/>
          </w:tcPr>
          <w:p>
            <w:pPr>
              <w:jc w:val="right"/>
              <w:rPr>
                <w:sz w:val="18"/>
              </w:rPr>
            </w:pPr>
            <w:r>
              <w:rPr>
                <w:sz w:val="18"/>
              </w:rPr>
              <w:t>3.7</w:t>
            </w:r>
          </w:p>
        </w:tc>
      </w:tr>
      <w:tr>
        <w:trPr>
          <w:wAfter w:w="0" w:type="dxa"/>
        </w:trPr>
        <w:tc>
          <w:tcPr>
            <w:tcW w:w="4794" w:type="dxa"/>
            <w:tcBorders>
              <w:right w:val="single" w:sz="4" w:space="0" w:shadow="0" w:frame="0"/>
            </w:tcBorders>
            <w:vAlign w:val="center"/>
          </w:tcPr>
          <w:p>
            <w:pPr>
              <w:spacing w:before="120"/>
              <w:rPr>
                <w:b w:val="1"/>
                <w:sz w:val="18"/>
              </w:rPr>
            </w:pPr>
            <w:r>
              <w:rPr>
                <w:b w:val="1"/>
                <w:sz w:val="18"/>
              </w:rPr>
              <w:t>Seasonally adjusted</w:t>
            </w:r>
            <w:r>
              <w:rPr>
                <w:sz w:val="18"/>
              </w:rPr>
              <w:t xml:space="preserve"> growth rates, compared to the previous quarter</w:t>
            </w:r>
          </w:p>
        </w:tc>
        <w:tc>
          <w:tcPr>
            <w:tcW w:w="792" w:type="dxa"/>
            <w:tcBorders>
              <w:left w:val="single" w:sz="4" w:space="0" w:shadow="0" w:frame="0"/>
            </w:tcBorders>
            <w:vAlign w:val="center"/>
          </w:tcPr>
          <w:p>
            <w:pPr>
              <w:jc w:val="right"/>
              <w:rPr>
                <w:sz w:val="18"/>
              </w:rPr>
            </w:pPr>
            <w:r>
              <w:rPr>
                <w:sz w:val="18"/>
              </w:rPr>
              <w:t>-1.5</w:t>
            </w:r>
          </w:p>
        </w:tc>
        <w:tc>
          <w:tcPr>
            <w:tcW w:w="792" w:type="dxa"/>
            <w:vAlign w:val="center"/>
          </w:tcPr>
          <w:p>
            <w:pPr>
              <w:jc w:val="right"/>
              <w:rPr>
                <w:sz w:val="18"/>
              </w:rPr>
            </w:pPr>
            <w:r>
              <w:rPr>
                <w:sz w:val="18"/>
              </w:rPr>
              <w:t>2.1</w:t>
            </w:r>
          </w:p>
        </w:tc>
        <w:tc>
          <w:tcPr>
            <w:tcW w:w="792" w:type="dxa"/>
            <w:vAlign w:val="center"/>
          </w:tcPr>
          <w:p>
            <w:pPr>
              <w:jc w:val="right"/>
              <w:rPr>
                <w:sz w:val="18"/>
              </w:rPr>
            </w:pPr>
            <w:r>
              <w:rPr>
                <w:sz w:val="18"/>
              </w:rPr>
              <w:t>-0.9</w:t>
            </w:r>
          </w:p>
        </w:tc>
        <w:tc>
          <w:tcPr>
            <w:tcW w:w="792" w:type="dxa"/>
            <w:tcBorders>
              <w:right w:val="single" w:sz="4" w:space="0" w:shadow="0" w:frame="0"/>
            </w:tcBorders>
            <w:vAlign w:val="center"/>
          </w:tcPr>
          <w:p>
            <w:pPr>
              <w:jc w:val="right"/>
              <w:rPr>
                <w:sz w:val="18"/>
              </w:rPr>
            </w:pPr>
            <w:r>
              <w:rPr>
                <w:sz w:val="18"/>
              </w:rPr>
              <w:t>-0.1</w:t>
            </w:r>
          </w:p>
        </w:tc>
        <w:tc>
          <w:tcPr>
            <w:tcW w:w="792" w:type="dxa"/>
            <w:tcBorders>
              <w:left w:val="single" w:sz="4" w:space="0" w:shadow="0" w:frame="0"/>
            </w:tcBorders>
            <w:vAlign w:val="center"/>
          </w:tcPr>
          <w:p>
            <w:pPr>
              <w:jc w:val="right"/>
              <w:rPr>
                <w:sz w:val="18"/>
              </w:rPr>
            </w:pPr>
            <w:r>
              <w:rPr>
                <w:sz w:val="18"/>
              </w:rPr>
              <w:t>2.1</w:t>
            </w:r>
          </w:p>
        </w:tc>
        <w:tc>
          <w:tcPr>
            <w:tcW w:w="792" w:type="dxa"/>
            <w:vAlign w:val="center"/>
          </w:tcPr>
          <w:p>
            <w:pPr>
              <w:jc w:val="right"/>
              <w:rPr>
                <w:sz w:val="18"/>
              </w:rPr>
            </w:pPr>
            <w:r>
              <w:rPr>
                <w:sz w:val="18"/>
              </w:rPr>
              <w:t>0.1</w:t>
            </w:r>
          </w:p>
        </w:tc>
        <w:tc>
          <w:tcPr>
            <w:tcW w:w="792" w:type="dxa"/>
            <w:vAlign w:val="center"/>
          </w:tcPr>
          <w:p>
            <w:pPr>
              <w:jc w:val="right"/>
              <w:rPr>
                <w:sz w:val="18"/>
              </w:rPr>
            </w:pPr>
            <w:r>
              <w:rPr>
                <w:sz w:val="18"/>
              </w:rPr>
              <w:t>1.4</w:t>
            </w:r>
          </w:p>
        </w:tc>
      </w:tr>
    </w:tbl>
    <w:p>
      <w:pPr>
        <w:tabs>
          <w:tab w:val="left" w:pos="1119" w:leader="none"/>
        </w:tabs>
        <w:spacing w:before="80"/>
        <w:rPr>
          <w:sz w:val="16"/>
          <w:vertAlign w:val="superscript"/>
        </w:rPr>
      </w:pPr>
      <w:r>
        <w:rPr>
          <w:sz w:val="16"/>
          <w:vertAlign w:val="superscript"/>
        </w:rPr>
        <w:tab/>
      </w:r>
    </w:p>
    <w:p>
      <w:pPr>
        <w:rPr>
          <w:sz w:val="16"/>
        </w:rPr>
      </w:pPr>
      <w:r>
        <w:rPr>
          <w:sz w:val="16"/>
          <w:vertAlign w:val="superscript"/>
        </w:rPr>
        <w:t>1)</w:t>
      </w:r>
      <w:r>
        <w:rPr>
          <w:sz w:val="16"/>
        </w:rPr>
        <w:t xml:space="preserve"> Estimate.</w:t>
      </w:r>
    </w:p>
    <w:p>
      <w:pPr>
        <w:rPr>
          <w:b w:val="1"/>
        </w:rPr>
      </w:pPr>
    </w:p>
    <w:p>
      <w:pPr>
        <w:ind w:hanging="360" w:left="360"/>
        <w:jc w:val="center"/>
        <w:rPr>
          <w:b w:val="1"/>
        </w:rPr>
      </w:pPr>
    </w:p>
    <w:p>
      <w:pPr>
        <w:ind w:hanging="360" w:left="360"/>
        <w:jc w:val="center"/>
        <w:rPr>
          <w:b w:val="1"/>
        </w:rPr>
      </w:pPr>
    </w:p>
    <w:p>
      <w:pPr>
        <w:ind w:hanging="360" w:left="360"/>
        <w:jc w:val="center"/>
        <w:rPr>
          <w:b w:val="1"/>
          <w:sz w:val="18"/>
        </w:rPr>
      </w:pPr>
      <w:r>
        <w:rPr>
          <w:b w:val="1"/>
        </w:rPr>
        <w:t xml:space="preserve">2. </w:t>
      </w:r>
      <w:r>
        <w:rPr>
          <w:b w:val="1"/>
        </w:rPr>
        <w:t xml:space="preserve">Quarterly </w:t>
      </w:r>
      <w:r>
        <w:rPr>
          <w:b w:val="1"/>
        </w:rPr>
        <w:t>Gross Domestic Product</w:t>
      </w:r>
      <w:r>
        <w:rPr>
          <w:b w:val="1"/>
        </w:rPr>
        <w:t>, at current prices</w:t>
      </w:r>
      <w:r>
        <w:rPr>
          <w:b w:val="1"/>
          <w:sz w:val="18"/>
        </w:rPr>
        <w:t xml:space="preserve"> </w:t>
      </w:r>
    </w:p>
    <w:p>
      <w:pPr>
        <w:jc w:val="center"/>
        <w:rPr>
          <w:b w:val="1"/>
          <w:sz w:val="18"/>
        </w:rPr>
      </w:pPr>
    </w:p>
    <w:p>
      <w:pPr>
        <w:spacing w:after="40"/>
        <w:rPr>
          <w:sz w:val="18"/>
        </w:rPr>
      </w:pPr>
      <w:r>
        <w:rPr>
          <w:sz w:val="18"/>
        </w:rPr>
        <w:t xml:space="preserve">Republic of Serbia                                                                                                                                                               mill. RSD</w:t>
      </w:r>
    </w:p>
    <w:tbl>
      <w:tblPr>
        <w:tblStyle w:val="T2"/>
        <w:tblW w:w="0" w:type="auto"/>
        <w:jc w:val="center"/>
        <w:tblLayout w:type="fixed"/>
        <w:tblCellMar>
          <w:left w:w="28" w:type="dxa"/>
          <w:right w:w="28" w:type="dxa"/>
        </w:tblCellMar>
      </w:tblPr>
      <w:tblGrid/>
      <w:tr>
        <w:trPr>
          <w:wAfter w:w="0" w:type="dxa"/>
        </w:trPr>
        <w:tc>
          <w:tcPr>
            <w:tcW w:w="4618" w:type="dxa"/>
            <w:gridSpan w:val="2"/>
            <w:vMerge w:val="restart"/>
            <w:tcBorders>
              <w:top w:val="single" w:sz="4" w:space="0" w:shadow="0" w:frame="0"/>
              <w:right w:val="single" w:sz="4" w:space="0" w:shadow="0" w:frame="0"/>
            </w:tcBorders>
            <w:vAlign w:val="center"/>
          </w:tcPr>
          <w:p>
            <w:pPr>
              <w:spacing w:lineRule="auto" w:line="360" w:before="80" w:after="80"/>
              <w:jc w:val="center"/>
              <w:rPr>
                <w:sz w:val="16"/>
              </w:rPr>
            </w:pPr>
          </w:p>
        </w:tc>
        <w:tc>
          <w:tcPr>
            <w:tcW w:w="3224" w:type="dxa"/>
            <w:gridSpan w:val="4"/>
            <w:tcBorders>
              <w:top w:val="single" w:sz="4" w:space="0" w:shadow="0" w:frame="0"/>
              <w:bottom w:val="single" w:sz="4" w:space="0" w:shadow="0" w:frame="0"/>
              <w:right w:val="single" w:sz="4" w:space="0" w:shadow="0" w:frame="0"/>
            </w:tcBorders>
          </w:tcPr>
          <w:p>
            <w:pPr>
              <w:spacing w:before="80" w:after="80"/>
              <w:jc w:val="center"/>
              <w:rPr>
                <w:sz w:val="18"/>
              </w:rPr>
            </w:pPr>
            <w:r>
              <w:rPr>
                <w:sz w:val="18"/>
              </w:rPr>
              <w:t>2012</w:t>
            </w:r>
          </w:p>
        </w:tc>
        <w:tc>
          <w:tcPr>
            <w:tcW w:w="2419" w:type="dxa"/>
            <w:gridSpan w:val="3"/>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2013</w:t>
            </w:r>
            <w:r>
              <w:rPr>
                <w:sz w:val="18"/>
                <w:vertAlign w:val="superscript"/>
              </w:rPr>
              <w:t>1)</w:t>
            </w:r>
          </w:p>
        </w:tc>
      </w:tr>
      <w:tr>
        <w:trPr>
          <w:wAfter w:w="0" w:type="dxa"/>
        </w:trPr>
        <w:tc>
          <w:tcPr>
            <w:tcW w:w="4618" w:type="dxa"/>
            <w:gridSpan w:val="2"/>
            <w:vMerge w:val="continue"/>
            <w:tcBorders>
              <w:bottom w:val="single" w:sz="4" w:space="0" w:shadow="0" w:frame="0"/>
              <w:right w:val="single" w:sz="4" w:space="0" w:shadow="0" w:frame="0"/>
            </w:tcBorders>
            <w:vAlign w:val="center"/>
          </w:tcPr>
          <w:p>
            <w:pPr>
              <w:spacing w:before="80" w:after="80"/>
              <w:jc w:val="center"/>
              <w:rPr>
                <w:sz w:val="16"/>
              </w:rPr>
            </w:pPr>
          </w:p>
        </w:tc>
        <w:tc>
          <w:tcPr>
            <w:tcW w:w="806" w:type="dxa"/>
            <w:tcBorders>
              <w:top w:val="single" w:sz="4" w:space="0" w:shadow="0" w:frame="0"/>
              <w:bottom w:val="single" w:sz="4" w:space="0" w:shadow="0" w:frame="0"/>
              <w:right w:val="single" w:sz="4" w:space="0" w:shadow="0" w:frame="0"/>
            </w:tcBorders>
          </w:tcPr>
          <w:p>
            <w:pPr>
              <w:spacing w:before="80" w:after="80"/>
              <w:jc w:val="center"/>
              <w:rPr>
                <w:sz w:val="18"/>
              </w:rPr>
            </w:pPr>
            <w:r>
              <w:rPr>
                <w:sz w:val="18"/>
              </w:rPr>
              <w:t>I</w:t>
            </w:r>
          </w:p>
        </w:tc>
        <w:tc>
          <w:tcPr>
            <w:tcW w:w="80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80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80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80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806" w:type="dxa"/>
            <w:tcBorders>
              <w:top w:val="single" w:sz="4" w:space="0" w:shadow="0" w:frame="0"/>
              <w:left w:val="single" w:sz="4" w:space="0" w:shadow="0" w:frame="0"/>
              <w:bottom w:val="single" w:sz="4" w:space="0" w:shadow="0" w:frame="0"/>
              <w:right w:val="single" w:sz="4" w:space="0" w:shadow="0" w:frame="0"/>
            </w:tcBorders>
          </w:tcPr>
          <w:p>
            <w:pPr>
              <w:spacing w:before="80" w:after="80"/>
              <w:jc w:val="center"/>
              <w:rPr>
                <w:sz w:val="18"/>
              </w:rPr>
            </w:pPr>
            <w:r>
              <w:rPr>
                <w:sz w:val="18"/>
              </w:rPr>
              <w:t>II</w:t>
            </w:r>
          </w:p>
        </w:tc>
        <w:tc>
          <w:tcPr>
            <w:tcW w:w="807" w:type="dxa"/>
            <w:tcBorders>
              <w:top w:val="single" w:sz="4" w:space="0" w:shadow="0" w:frame="0"/>
              <w:left w:val="single" w:sz="4" w:space="0" w:shadow="0" w:frame="0"/>
              <w:bottom w:val="single" w:sz="4" w:space="0" w:shadow="0" w:frame="0"/>
            </w:tcBorders>
          </w:tcPr>
          <w:p>
            <w:pPr>
              <w:spacing w:before="80" w:after="80"/>
              <w:jc w:val="center"/>
              <w:rPr>
                <w:sz w:val="18"/>
              </w:rPr>
            </w:pPr>
            <w:r>
              <w:rPr>
                <w:sz w:val="18"/>
              </w:rPr>
              <w:t>III</w:t>
            </w:r>
          </w:p>
        </w:tc>
      </w:tr>
      <w:tr>
        <w:trPr>
          <w:wAfter w:w="0" w:type="dxa"/>
        </w:trPr>
        <w:tc>
          <w:tcPr>
            <w:tcW w:w="342" w:type="dxa"/>
            <w:tcBorders>
              <w:top w:val="single" w:sz="4" w:space="0" w:shadow="0" w:frame="0"/>
            </w:tcBorders>
          </w:tcPr>
          <w:p>
            <w:pPr>
              <w:spacing w:lineRule="auto" w:line="360"/>
              <w:jc w:val="both"/>
              <w:rPr>
                <w:sz w:val="16"/>
              </w:rPr>
            </w:pPr>
          </w:p>
        </w:tc>
        <w:tc>
          <w:tcPr>
            <w:tcW w:w="4276" w:type="dxa"/>
            <w:tcBorders>
              <w:top w:val="single" w:sz="4" w:space="0" w:shadow="0" w:frame="0"/>
              <w:right w:val="single" w:sz="4" w:space="0" w:shadow="0" w:frame="0"/>
            </w:tcBorders>
            <w:vAlign w:val="bottom"/>
          </w:tcPr>
          <w:p>
            <w:pPr>
              <w:spacing w:lineRule="auto" w:line="360"/>
              <w:rPr>
                <w:sz w:val="16"/>
              </w:rPr>
            </w:pPr>
          </w:p>
        </w:tc>
        <w:tc>
          <w:tcPr>
            <w:tcW w:w="806" w:type="dxa"/>
            <w:tcBorders>
              <w:top w:val="single" w:sz="4" w:space="0" w:shadow="0" w:frame="0"/>
            </w:tcBorders>
          </w:tcPr>
          <w:p>
            <w:pPr>
              <w:spacing w:lineRule="auto" w:line="360"/>
              <w:jc w:val="right"/>
              <w:rPr>
                <w:sz w:val="16"/>
              </w:rPr>
            </w:pPr>
          </w:p>
        </w:tc>
        <w:tc>
          <w:tcPr>
            <w:tcW w:w="806" w:type="dxa"/>
            <w:tcBorders>
              <w:top w:val="single" w:sz="4" w:space="0" w:shadow="0" w:frame="0"/>
            </w:tcBorders>
            <w:vAlign w:val="bottom"/>
          </w:tcPr>
          <w:p>
            <w:pPr>
              <w:spacing w:lineRule="auto" w:line="360"/>
              <w:jc w:val="right"/>
              <w:rPr>
                <w:sz w:val="16"/>
              </w:rPr>
            </w:pPr>
          </w:p>
        </w:tc>
        <w:tc>
          <w:tcPr>
            <w:tcW w:w="806" w:type="dxa"/>
            <w:tcBorders>
              <w:top w:val="single" w:sz="4" w:space="0" w:shadow="0" w:frame="0"/>
            </w:tcBorders>
            <w:vAlign w:val="bottom"/>
          </w:tcPr>
          <w:p>
            <w:pPr>
              <w:spacing w:lineRule="auto" w:line="360"/>
              <w:jc w:val="right"/>
              <w:rPr>
                <w:sz w:val="16"/>
              </w:rPr>
            </w:pPr>
          </w:p>
        </w:tc>
        <w:tc>
          <w:tcPr>
            <w:tcW w:w="806" w:type="dxa"/>
            <w:tcBorders>
              <w:top w:val="single" w:sz="4" w:space="0" w:shadow="0" w:frame="0"/>
              <w:right w:val="single" w:sz="4" w:space="0" w:shadow="0" w:frame="0"/>
            </w:tcBorders>
            <w:vAlign w:val="bottom"/>
          </w:tcPr>
          <w:p>
            <w:pPr>
              <w:spacing w:lineRule="auto" w:line="360"/>
              <w:jc w:val="right"/>
              <w:rPr>
                <w:sz w:val="16"/>
              </w:rPr>
            </w:pPr>
          </w:p>
        </w:tc>
        <w:tc>
          <w:tcPr>
            <w:tcW w:w="806" w:type="dxa"/>
            <w:tcBorders>
              <w:top w:val="single" w:sz="4" w:space="0" w:shadow="0" w:frame="0"/>
              <w:left w:val="single" w:sz="4" w:space="0" w:shadow="0" w:frame="0"/>
            </w:tcBorders>
            <w:vAlign w:val="bottom"/>
          </w:tcPr>
          <w:p>
            <w:pPr>
              <w:spacing w:lineRule="auto" w:line="360"/>
              <w:jc w:val="right"/>
              <w:rPr>
                <w:sz w:val="16"/>
              </w:rPr>
            </w:pPr>
          </w:p>
        </w:tc>
        <w:tc>
          <w:tcPr>
            <w:tcW w:w="806" w:type="dxa"/>
            <w:vAlign w:val="bottom"/>
          </w:tcPr>
          <w:p>
            <w:pPr>
              <w:spacing w:lineRule="auto" w:line="360"/>
              <w:jc w:val="right"/>
              <w:rPr>
                <w:sz w:val="16"/>
              </w:rPr>
            </w:pPr>
          </w:p>
        </w:tc>
        <w:tc>
          <w:tcPr>
            <w:tcW w:w="807" w:type="dxa"/>
            <w:tcBorders>
              <w:top w:val="single" w:sz="4" w:space="0" w:shadow="0" w:frame="0"/>
            </w:tcBorders>
          </w:tcPr>
          <w:p>
            <w:pPr>
              <w:spacing w:lineRule="auto" w:line="360"/>
              <w:jc w:val="right"/>
              <w:rPr>
                <w:sz w:val="16"/>
              </w:rPr>
            </w:pPr>
          </w:p>
        </w:tc>
      </w:tr>
      <w:tr>
        <w:trPr>
          <w:wAfter w:w="0" w:type="dxa"/>
        </w:trPr>
        <w:tc>
          <w:tcPr>
            <w:tcW w:w="342" w:type="dxa"/>
            <w:vAlign w:val="center"/>
          </w:tcPr>
          <w:p>
            <w:pPr>
              <w:spacing w:lineRule="auto" w:line="360" w:before="80"/>
              <w:jc w:val="center"/>
              <w:rPr>
                <w:sz w:val="17"/>
              </w:rPr>
            </w:pPr>
            <w:r>
              <w:rPr>
                <w:sz w:val="17"/>
              </w:rPr>
              <w:t>A</w:t>
            </w:r>
          </w:p>
        </w:tc>
        <w:tc>
          <w:tcPr>
            <w:tcW w:w="4276" w:type="dxa"/>
            <w:tcBorders>
              <w:right w:val="single" w:sz="4" w:space="0" w:shadow="0" w:frame="0"/>
            </w:tcBorders>
            <w:vAlign w:val="center"/>
          </w:tcPr>
          <w:p>
            <w:pPr>
              <w:spacing w:lineRule="auto" w:line="360" w:before="80"/>
              <w:rPr>
                <w:sz w:val="17"/>
              </w:rPr>
            </w:pPr>
            <w:r>
              <w:rPr>
                <w:sz w:val="17"/>
              </w:rPr>
              <w:t>Agriculture, forestry and fishing</w:t>
            </w:r>
          </w:p>
        </w:tc>
        <w:tc>
          <w:tcPr>
            <w:tcW w:w="806" w:type="dxa"/>
            <w:vAlign w:val="center"/>
          </w:tcPr>
          <w:p>
            <w:pPr>
              <w:jc w:val="right"/>
              <w:rPr>
                <w:color w:val="000000"/>
                <w:sz w:val="17"/>
              </w:rPr>
            </w:pPr>
            <w:r>
              <w:rPr>
                <w:color w:val="000000"/>
                <w:sz w:val="17"/>
              </w:rPr>
              <w:t>51105.4</w:t>
            </w:r>
          </w:p>
        </w:tc>
        <w:tc>
          <w:tcPr>
            <w:tcW w:w="806" w:type="dxa"/>
            <w:vAlign w:val="center"/>
          </w:tcPr>
          <w:p>
            <w:pPr>
              <w:jc w:val="right"/>
              <w:rPr>
                <w:color w:val="000000"/>
                <w:sz w:val="17"/>
              </w:rPr>
            </w:pPr>
            <w:r>
              <w:rPr>
                <w:color w:val="000000"/>
                <w:sz w:val="17"/>
              </w:rPr>
              <w:t>59261.1</w:t>
            </w:r>
          </w:p>
        </w:tc>
        <w:tc>
          <w:tcPr>
            <w:tcW w:w="806" w:type="dxa"/>
            <w:vAlign w:val="center"/>
          </w:tcPr>
          <w:p>
            <w:pPr>
              <w:jc w:val="right"/>
              <w:rPr>
                <w:color w:val="000000"/>
                <w:sz w:val="17"/>
              </w:rPr>
            </w:pPr>
            <w:r>
              <w:rPr>
                <w:color w:val="000000"/>
                <w:sz w:val="17"/>
              </w:rPr>
              <w:t>85307.4</w:t>
            </w:r>
          </w:p>
        </w:tc>
        <w:tc>
          <w:tcPr>
            <w:tcW w:w="806" w:type="dxa"/>
            <w:tcBorders>
              <w:right w:val="single" w:sz="4" w:space="0" w:shadow="0" w:frame="0"/>
            </w:tcBorders>
            <w:vAlign w:val="center"/>
          </w:tcPr>
          <w:p>
            <w:pPr>
              <w:jc w:val="right"/>
              <w:rPr>
                <w:color w:val="000000"/>
                <w:sz w:val="17"/>
              </w:rPr>
            </w:pPr>
            <w:r>
              <w:rPr>
                <w:color w:val="000000"/>
                <w:sz w:val="17"/>
              </w:rPr>
              <w:t>83451.8</w:t>
            </w:r>
          </w:p>
        </w:tc>
        <w:tc>
          <w:tcPr>
            <w:tcW w:w="806" w:type="dxa"/>
            <w:tcBorders>
              <w:left w:val="single" w:sz="4" w:space="0" w:shadow="0" w:frame="0"/>
            </w:tcBorders>
            <w:vAlign w:val="center"/>
          </w:tcPr>
          <w:p>
            <w:pPr>
              <w:jc w:val="right"/>
              <w:rPr>
                <w:color w:val="000000"/>
                <w:sz w:val="17"/>
              </w:rPr>
            </w:pPr>
            <w:r>
              <w:rPr>
                <w:color w:val="000000"/>
                <w:sz w:val="17"/>
              </w:rPr>
              <w:t>69626.5</w:t>
            </w:r>
          </w:p>
        </w:tc>
        <w:tc>
          <w:tcPr>
            <w:tcW w:w="806" w:type="dxa"/>
            <w:vAlign w:val="center"/>
          </w:tcPr>
          <w:p>
            <w:pPr>
              <w:jc w:val="right"/>
              <w:rPr>
                <w:color w:val="000000"/>
                <w:sz w:val="17"/>
              </w:rPr>
            </w:pPr>
            <w:r>
              <w:rPr>
                <w:color w:val="000000"/>
                <w:sz w:val="17"/>
              </w:rPr>
              <w:t>76896.2</w:t>
            </w:r>
          </w:p>
        </w:tc>
        <w:tc>
          <w:tcPr>
            <w:tcW w:w="807" w:type="dxa"/>
            <w:vAlign w:val="center"/>
          </w:tcPr>
          <w:p>
            <w:pPr>
              <w:jc w:val="right"/>
              <w:rPr>
                <w:color w:val="000000"/>
                <w:sz w:val="17"/>
              </w:rPr>
            </w:pPr>
            <w:r>
              <w:rPr>
                <w:color w:val="000000"/>
                <w:sz w:val="17"/>
              </w:rPr>
              <w:t>84491.5</w:t>
            </w:r>
          </w:p>
        </w:tc>
      </w:tr>
      <w:tr>
        <w:trPr>
          <w:wAfter w:w="0" w:type="dxa"/>
        </w:trPr>
        <w:tc>
          <w:tcPr>
            <w:tcW w:w="342" w:type="dxa"/>
            <w:vAlign w:val="center"/>
          </w:tcPr>
          <w:p>
            <w:pPr>
              <w:spacing w:lineRule="auto" w:line="360" w:before="80"/>
              <w:jc w:val="center"/>
              <w:rPr>
                <w:sz w:val="17"/>
              </w:rPr>
            </w:pPr>
            <w:r>
              <w:rPr>
                <w:sz w:val="17"/>
              </w:rPr>
              <w:t>В</w:t>
            </w:r>
          </w:p>
        </w:tc>
        <w:tc>
          <w:tcPr>
            <w:tcW w:w="4276" w:type="dxa"/>
            <w:tcBorders>
              <w:right w:val="single" w:sz="4" w:space="0" w:shadow="0" w:frame="0"/>
            </w:tcBorders>
            <w:vAlign w:val="center"/>
          </w:tcPr>
          <w:p>
            <w:pPr>
              <w:spacing w:lineRule="auto" w:line="360" w:before="80"/>
              <w:rPr>
                <w:sz w:val="17"/>
              </w:rPr>
            </w:pPr>
            <w:r>
              <w:rPr>
                <w:sz w:val="17"/>
              </w:rPr>
              <w:t>Mining and quarrying</w:t>
            </w:r>
          </w:p>
        </w:tc>
        <w:tc>
          <w:tcPr>
            <w:tcW w:w="806" w:type="dxa"/>
            <w:vAlign w:val="center"/>
          </w:tcPr>
          <w:p>
            <w:pPr>
              <w:jc w:val="right"/>
              <w:rPr>
                <w:color w:val="000000"/>
                <w:sz w:val="17"/>
              </w:rPr>
            </w:pPr>
            <w:r>
              <w:rPr>
                <w:color w:val="000000"/>
                <w:sz w:val="17"/>
              </w:rPr>
              <w:t>13363.7</w:t>
            </w:r>
          </w:p>
        </w:tc>
        <w:tc>
          <w:tcPr>
            <w:tcW w:w="806" w:type="dxa"/>
            <w:vAlign w:val="center"/>
          </w:tcPr>
          <w:p>
            <w:pPr>
              <w:jc w:val="right"/>
              <w:rPr>
                <w:color w:val="000000"/>
                <w:sz w:val="17"/>
              </w:rPr>
            </w:pPr>
            <w:r>
              <w:rPr>
                <w:color w:val="000000"/>
                <w:sz w:val="17"/>
              </w:rPr>
              <w:t>12185.4</w:t>
            </w:r>
          </w:p>
        </w:tc>
        <w:tc>
          <w:tcPr>
            <w:tcW w:w="806" w:type="dxa"/>
            <w:vAlign w:val="center"/>
          </w:tcPr>
          <w:p>
            <w:pPr>
              <w:jc w:val="right"/>
              <w:rPr>
                <w:color w:val="000000"/>
                <w:sz w:val="17"/>
              </w:rPr>
            </w:pPr>
            <w:r>
              <w:rPr>
                <w:color w:val="000000"/>
                <w:sz w:val="17"/>
              </w:rPr>
              <w:t>14909.5</w:t>
            </w:r>
          </w:p>
        </w:tc>
        <w:tc>
          <w:tcPr>
            <w:tcW w:w="806" w:type="dxa"/>
            <w:tcBorders>
              <w:right w:val="single" w:sz="4" w:space="0" w:shadow="0" w:frame="0"/>
            </w:tcBorders>
            <w:vAlign w:val="center"/>
          </w:tcPr>
          <w:p>
            <w:pPr>
              <w:jc w:val="right"/>
              <w:rPr>
                <w:color w:val="000000"/>
                <w:sz w:val="17"/>
              </w:rPr>
            </w:pPr>
            <w:r>
              <w:rPr>
                <w:color w:val="000000"/>
                <w:sz w:val="17"/>
              </w:rPr>
              <w:t>16537.4</w:t>
            </w:r>
          </w:p>
        </w:tc>
        <w:tc>
          <w:tcPr>
            <w:tcW w:w="806" w:type="dxa"/>
            <w:tcBorders>
              <w:left w:val="single" w:sz="4" w:space="0" w:shadow="0" w:frame="0"/>
            </w:tcBorders>
            <w:vAlign w:val="center"/>
          </w:tcPr>
          <w:p>
            <w:pPr>
              <w:jc w:val="right"/>
              <w:rPr>
                <w:color w:val="000000"/>
                <w:sz w:val="17"/>
              </w:rPr>
            </w:pPr>
            <w:r>
              <w:rPr>
                <w:color w:val="000000"/>
                <w:sz w:val="17"/>
              </w:rPr>
              <w:t>15581.6</w:t>
            </w:r>
          </w:p>
        </w:tc>
        <w:tc>
          <w:tcPr>
            <w:tcW w:w="806" w:type="dxa"/>
            <w:vAlign w:val="center"/>
          </w:tcPr>
          <w:p>
            <w:pPr>
              <w:jc w:val="right"/>
              <w:rPr>
                <w:color w:val="000000"/>
                <w:sz w:val="17"/>
              </w:rPr>
            </w:pPr>
            <w:r>
              <w:rPr>
                <w:color w:val="000000"/>
                <w:sz w:val="17"/>
              </w:rPr>
              <w:t>13544.1</w:t>
            </w:r>
          </w:p>
        </w:tc>
        <w:tc>
          <w:tcPr>
            <w:tcW w:w="807" w:type="dxa"/>
            <w:vAlign w:val="center"/>
          </w:tcPr>
          <w:p>
            <w:pPr>
              <w:jc w:val="right"/>
              <w:rPr>
                <w:color w:val="000000"/>
                <w:sz w:val="17"/>
              </w:rPr>
            </w:pPr>
            <w:r>
              <w:rPr>
                <w:color w:val="000000"/>
                <w:sz w:val="17"/>
              </w:rPr>
              <w:t>16066.2</w:t>
            </w:r>
          </w:p>
        </w:tc>
      </w:tr>
      <w:tr>
        <w:trPr>
          <w:wAfter w:w="0" w:type="dxa"/>
        </w:trPr>
        <w:tc>
          <w:tcPr>
            <w:tcW w:w="342" w:type="dxa"/>
            <w:vAlign w:val="center"/>
          </w:tcPr>
          <w:p>
            <w:pPr>
              <w:spacing w:lineRule="auto" w:line="360" w:before="80"/>
              <w:jc w:val="center"/>
              <w:rPr>
                <w:sz w:val="17"/>
              </w:rPr>
            </w:pPr>
            <w:r>
              <w:rPr>
                <w:sz w:val="17"/>
              </w:rPr>
              <w:t>С</w:t>
            </w:r>
          </w:p>
        </w:tc>
        <w:tc>
          <w:tcPr>
            <w:tcW w:w="4276" w:type="dxa"/>
            <w:tcBorders>
              <w:right w:val="single" w:sz="4" w:space="0" w:shadow="0" w:frame="0"/>
            </w:tcBorders>
            <w:vAlign w:val="center"/>
          </w:tcPr>
          <w:p>
            <w:pPr>
              <w:spacing w:lineRule="auto" w:line="360" w:before="80"/>
              <w:rPr>
                <w:sz w:val="17"/>
              </w:rPr>
            </w:pPr>
            <w:r>
              <w:rPr>
                <w:sz w:val="17"/>
              </w:rPr>
              <w:t>Manufacturing</w:t>
            </w:r>
          </w:p>
        </w:tc>
        <w:tc>
          <w:tcPr>
            <w:tcW w:w="806" w:type="dxa"/>
            <w:vAlign w:val="center"/>
          </w:tcPr>
          <w:p>
            <w:pPr>
              <w:jc w:val="right"/>
              <w:rPr>
                <w:color w:val="000000"/>
                <w:sz w:val="17"/>
              </w:rPr>
            </w:pPr>
            <w:r>
              <w:rPr>
                <w:color w:val="000000"/>
                <w:sz w:val="17"/>
              </w:rPr>
              <w:t>95017.6</w:t>
            </w:r>
          </w:p>
        </w:tc>
        <w:tc>
          <w:tcPr>
            <w:tcW w:w="806" w:type="dxa"/>
            <w:vAlign w:val="center"/>
          </w:tcPr>
          <w:p>
            <w:pPr>
              <w:jc w:val="right"/>
              <w:rPr>
                <w:color w:val="000000"/>
                <w:sz w:val="17"/>
              </w:rPr>
            </w:pPr>
            <w:r>
              <w:rPr>
                <w:color w:val="000000"/>
                <w:sz w:val="17"/>
              </w:rPr>
              <w:t>123538.9</w:t>
            </w:r>
          </w:p>
        </w:tc>
        <w:tc>
          <w:tcPr>
            <w:tcW w:w="806" w:type="dxa"/>
            <w:vAlign w:val="center"/>
          </w:tcPr>
          <w:p>
            <w:pPr>
              <w:jc w:val="right"/>
              <w:rPr>
                <w:color w:val="000000"/>
                <w:sz w:val="17"/>
              </w:rPr>
            </w:pPr>
            <w:r>
              <w:rPr>
                <w:color w:val="000000"/>
                <w:sz w:val="17"/>
              </w:rPr>
              <w:t>124494.5</w:t>
            </w:r>
          </w:p>
        </w:tc>
        <w:tc>
          <w:tcPr>
            <w:tcW w:w="806" w:type="dxa"/>
            <w:tcBorders>
              <w:right w:val="single" w:sz="4" w:space="0" w:shadow="0" w:frame="0"/>
            </w:tcBorders>
            <w:vAlign w:val="center"/>
          </w:tcPr>
          <w:p>
            <w:pPr>
              <w:jc w:val="right"/>
              <w:rPr>
                <w:color w:val="000000"/>
                <w:sz w:val="17"/>
              </w:rPr>
            </w:pPr>
            <w:r>
              <w:rPr>
                <w:color w:val="000000"/>
                <w:sz w:val="17"/>
              </w:rPr>
              <w:t>138329.9</w:t>
            </w:r>
          </w:p>
        </w:tc>
        <w:tc>
          <w:tcPr>
            <w:tcW w:w="806" w:type="dxa"/>
            <w:tcBorders>
              <w:left w:val="single" w:sz="4" w:space="0" w:shadow="0" w:frame="0"/>
            </w:tcBorders>
            <w:vAlign w:val="center"/>
          </w:tcPr>
          <w:p>
            <w:pPr>
              <w:jc w:val="right"/>
              <w:rPr>
                <w:color w:val="000000"/>
                <w:sz w:val="17"/>
              </w:rPr>
            </w:pPr>
            <w:r>
              <w:rPr>
                <w:color w:val="000000"/>
                <w:sz w:val="17"/>
              </w:rPr>
              <w:t>108622.7</w:t>
            </w:r>
          </w:p>
        </w:tc>
        <w:tc>
          <w:tcPr>
            <w:tcW w:w="806" w:type="dxa"/>
            <w:vAlign w:val="center"/>
          </w:tcPr>
          <w:p>
            <w:pPr>
              <w:jc w:val="right"/>
              <w:rPr>
                <w:color w:val="000000"/>
                <w:sz w:val="17"/>
              </w:rPr>
            </w:pPr>
            <w:r>
              <w:rPr>
                <w:color w:val="000000"/>
                <w:sz w:val="17"/>
              </w:rPr>
              <w:t>135103.0</w:t>
            </w:r>
          </w:p>
        </w:tc>
        <w:tc>
          <w:tcPr>
            <w:tcW w:w="807" w:type="dxa"/>
            <w:vAlign w:val="center"/>
          </w:tcPr>
          <w:p>
            <w:pPr>
              <w:jc w:val="right"/>
              <w:rPr>
                <w:color w:val="000000"/>
                <w:sz w:val="17"/>
              </w:rPr>
            </w:pPr>
            <w:r>
              <w:rPr>
                <w:color w:val="000000"/>
                <w:sz w:val="17"/>
              </w:rPr>
              <w:t>139566.5</w:t>
            </w:r>
          </w:p>
        </w:tc>
      </w:tr>
      <w:tr>
        <w:trPr>
          <w:wAfter w:w="0" w:type="dxa"/>
        </w:trPr>
        <w:tc>
          <w:tcPr>
            <w:tcW w:w="342" w:type="dxa"/>
            <w:vAlign w:val="center"/>
          </w:tcPr>
          <w:p>
            <w:pPr>
              <w:spacing w:lineRule="auto" w:line="360" w:before="80"/>
              <w:jc w:val="center"/>
              <w:rPr>
                <w:sz w:val="17"/>
              </w:rPr>
            </w:pPr>
            <w:r>
              <w:rPr>
                <w:sz w:val="17"/>
              </w:rPr>
              <w:t>D</w:t>
            </w:r>
          </w:p>
        </w:tc>
        <w:tc>
          <w:tcPr>
            <w:tcW w:w="4276" w:type="dxa"/>
            <w:tcBorders>
              <w:right w:val="single" w:sz="4" w:space="0" w:shadow="0" w:frame="0"/>
            </w:tcBorders>
            <w:vAlign w:val="center"/>
          </w:tcPr>
          <w:p>
            <w:pPr>
              <w:spacing w:lineRule="auto" w:line="360" w:before="80"/>
              <w:rPr>
                <w:sz w:val="17"/>
              </w:rPr>
            </w:pPr>
            <w:r>
              <w:rPr>
                <w:sz w:val="17"/>
              </w:rPr>
              <w:t>Electricity, gas and steam supply</w:t>
            </w:r>
          </w:p>
        </w:tc>
        <w:tc>
          <w:tcPr>
            <w:tcW w:w="806" w:type="dxa"/>
            <w:vAlign w:val="center"/>
          </w:tcPr>
          <w:p>
            <w:pPr>
              <w:jc w:val="right"/>
              <w:rPr>
                <w:color w:val="000000"/>
                <w:sz w:val="17"/>
              </w:rPr>
            </w:pPr>
            <w:r>
              <w:rPr>
                <w:color w:val="000000"/>
                <w:sz w:val="17"/>
              </w:rPr>
              <w:t>32127.9</w:t>
            </w:r>
          </w:p>
        </w:tc>
        <w:tc>
          <w:tcPr>
            <w:tcW w:w="806" w:type="dxa"/>
            <w:vAlign w:val="center"/>
          </w:tcPr>
          <w:p>
            <w:pPr>
              <w:jc w:val="right"/>
              <w:rPr>
                <w:color w:val="000000"/>
                <w:sz w:val="17"/>
              </w:rPr>
            </w:pPr>
            <w:r>
              <w:rPr>
                <w:color w:val="000000"/>
                <w:sz w:val="17"/>
              </w:rPr>
              <w:t>22358.9</w:t>
            </w:r>
          </w:p>
        </w:tc>
        <w:tc>
          <w:tcPr>
            <w:tcW w:w="806" w:type="dxa"/>
            <w:vAlign w:val="center"/>
          </w:tcPr>
          <w:p>
            <w:pPr>
              <w:jc w:val="right"/>
              <w:rPr>
                <w:color w:val="000000"/>
                <w:sz w:val="17"/>
              </w:rPr>
            </w:pPr>
            <w:r>
              <w:rPr>
                <w:color w:val="000000"/>
                <w:sz w:val="17"/>
              </w:rPr>
              <w:t>24174.8</w:t>
            </w:r>
          </w:p>
        </w:tc>
        <w:tc>
          <w:tcPr>
            <w:tcW w:w="806" w:type="dxa"/>
            <w:tcBorders>
              <w:right w:val="single" w:sz="4" w:space="0" w:shadow="0" w:frame="0"/>
            </w:tcBorders>
            <w:vAlign w:val="center"/>
          </w:tcPr>
          <w:p>
            <w:pPr>
              <w:jc w:val="right"/>
              <w:rPr>
                <w:color w:val="000000"/>
                <w:sz w:val="17"/>
              </w:rPr>
            </w:pPr>
            <w:r>
              <w:rPr>
                <w:color w:val="000000"/>
                <w:sz w:val="17"/>
              </w:rPr>
              <w:t>31110.5</w:t>
            </w:r>
          </w:p>
        </w:tc>
        <w:tc>
          <w:tcPr>
            <w:tcW w:w="806" w:type="dxa"/>
            <w:tcBorders>
              <w:left w:val="single" w:sz="4" w:space="0" w:shadow="0" w:frame="0"/>
            </w:tcBorders>
            <w:vAlign w:val="center"/>
          </w:tcPr>
          <w:p>
            <w:pPr>
              <w:jc w:val="right"/>
              <w:rPr>
                <w:color w:val="000000"/>
                <w:sz w:val="17"/>
              </w:rPr>
            </w:pPr>
            <w:r>
              <w:rPr>
                <w:color w:val="000000"/>
                <w:sz w:val="17"/>
              </w:rPr>
              <w:t>33620.3</w:t>
            </w:r>
          </w:p>
        </w:tc>
        <w:tc>
          <w:tcPr>
            <w:tcW w:w="806" w:type="dxa"/>
            <w:vAlign w:val="center"/>
          </w:tcPr>
          <w:p>
            <w:pPr>
              <w:jc w:val="right"/>
              <w:rPr>
                <w:color w:val="000000"/>
                <w:sz w:val="17"/>
              </w:rPr>
            </w:pPr>
            <w:r>
              <w:rPr>
                <w:color w:val="000000"/>
                <w:sz w:val="17"/>
              </w:rPr>
              <w:t>23541.2</w:t>
            </w:r>
          </w:p>
        </w:tc>
        <w:tc>
          <w:tcPr>
            <w:tcW w:w="807" w:type="dxa"/>
            <w:vAlign w:val="center"/>
          </w:tcPr>
          <w:p>
            <w:pPr>
              <w:jc w:val="right"/>
              <w:rPr>
                <w:color w:val="000000"/>
                <w:sz w:val="17"/>
              </w:rPr>
            </w:pPr>
            <w:r>
              <w:rPr>
                <w:color w:val="000000"/>
                <w:sz w:val="17"/>
              </w:rPr>
              <w:t>32100.6</w:t>
            </w:r>
          </w:p>
        </w:tc>
      </w:tr>
      <w:tr>
        <w:trPr>
          <w:wAfter w:w="0" w:type="dxa"/>
        </w:trPr>
        <w:tc>
          <w:tcPr>
            <w:tcW w:w="342" w:type="dxa"/>
            <w:vAlign w:val="center"/>
          </w:tcPr>
          <w:p>
            <w:pPr>
              <w:spacing w:lineRule="auto" w:line="360" w:before="80"/>
              <w:jc w:val="center"/>
              <w:rPr>
                <w:sz w:val="17"/>
              </w:rPr>
            </w:pPr>
            <w:r>
              <w:rPr>
                <w:sz w:val="17"/>
              </w:rPr>
              <w:t>Е</w:t>
            </w:r>
          </w:p>
        </w:tc>
        <w:tc>
          <w:tcPr>
            <w:tcW w:w="4276" w:type="dxa"/>
            <w:tcBorders>
              <w:right w:val="single" w:sz="4" w:space="0" w:shadow="0" w:frame="0"/>
            </w:tcBorders>
            <w:vAlign w:val="center"/>
          </w:tcPr>
          <w:p>
            <w:pPr>
              <w:spacing w:before="80"/>
              <w:rPr>
                <w:sz w:val="17"/>
              </w:rPr>
            </w:pPr>
            <w:r>
              <w:rPr>
                <w:sz w:val="17"/>
              </w:rPr>
              <w:t>Water supply, sewerage, waste management and remediation activities</w:t>
            </w:r>
          </w:p>
        </w:tc>
        <w:tc>
          <w:tcPr>
            <w:tcW w:w="806" w:type="dxa"/>
            <w:vAlign w:val="center"/>
          </w:tcPr>
          <w:p>
            <w:pPr>
              <w:jc w:val="right"/>
              <w:rPr>
                <w:color w:val="000000"/>
                <w:sz w:val="17"/>
              </w:rPr>
            </w:pPr>
            <w:r>
              <w:rPr>
                <w:color w:val="000000"/>
                <w:sz w:val="17"/>
              </w:rPr>
              <w:t>9830.0</w:t>
            </w:r>
          </w:p>
        </w:tc>
        <w:tc>
          <w:tcPr>
            <w:tcW w:w="806" w:type="dxa"/>
            <w:vAlign w:val="center"/>
          </w:tcPr>
          <w:p>
            <w:pPr>
              <w:jc w:val="right"/>
              <w:rPr>
                <w:color w:val="000000"/>
                <w:sz w:val="17"/>
              </w:rPr>
            </w:pPr>
            <w:r>
              <w:rPr>
                <w:color w:val="000000"/>
                <w:sz w:val="17"/>
              </w:rPr>
              <w:t>9981.0</w:t>
            </w:r>
          </w:p>
        </w:tc>
        <w:tc>
          <w:tcPr>
            <w:tcW w:w="806" w:type="dxa"/>
            <w:vAlign w:val="center"/>
          </w:tcPr>
          <w:p>
            <w:pPr>
              <w:jc w:val="right"/>
              <w:rPr>
                <w:color w:val="000000"/>
                <w:sz w:val="17"/>
              </w:rPr>
            </w:pPr>
            <w:r>
              <w:rPr>
                <w:color w:val="000000"/>
                <w:sz w:val="17"/>
              </w:rPr>
              <w:t>10308.6</w:t>
            </w:r>
          </w:p>
        </w:tc>
        <w:tc>
          <w:tcPr>
            <w:tcW w:w="806" w:type="dxa"/>
            <w:tcBorders>
              <w:right w:val="single" w:sz="4" w:space="0" w:shadow="0" w:frame="0"/>
            </w:tcBorders>
            <w:vAlign w:val="center"/>
          </w:tcPr>
          <w:p>
            <w:pPr>
              <w:jc w:val="right"/>
              <w:rPr>
                <w:color w:val="000000"/>
                <w:sz w:val="17"/>
              </w:rPr>
            </w:pPr>
            <w:r>
              <w:rPr>
                <w:color w:val="000000"/>
                <w:sz w:val="17"/>
              </w:rPr>
              <w:t>10560.6</w:t>
            </w:r>
          </w:p>
        </w:tc>
        <w:tc>
          <w:tcPr>
            <w:tcW w:w="806" w:type="dxa"/>
            <w:tcBorders>
              <w:left w:val="single" w:sz="4" w:space="0" w:shadow="0" w:frame="0"/>
            </w:tcBorders>
            <w:vAlign w:val="center"/>
          </w:tcPr>
          <w:p>
            <w:pPr>
              <w:jc w:val="right"/>
              <w:rPr>
                <w:color w:val="000000"/>
                <w:sz w:val="17"/>
              </w:rPr>
            </w:pPr>
            <w:r>
              <w:rPr>
                <w:color w:val="000000"/>
                <w:sz w:val="17"/>
              </w:rPr>
              <w:t>11383.0</w:t>
            </w:r>
          </w:p>
        </w:tc>
        <w:tc>
          <w:tcPr>
            <w:tcW w:w="806" w:type="dxa"/>
            <w:vAlign w:val="center"/>
          </w:tcPr>
          <w:p>
            <w:pPr>
              <w:jc w:val="right"/>
              <w:rPr>
                <w:color w:val="000000"/>
                <w:sz w:val="17"/>
              </w:rPr>
            </w:pPr>
            <w:r>
              <w:rPr>
                <w:color w:val="000000"/>
                <w:sz w:val="17"/>
              </w:rPr>
              <w:t>12090.8</w:t>
            </w:r>
          </w:p>
        </w:tc>
        <w:tc>
          <w:tcPr>
            <w:tcW w:w="807" w:type="dxa"/>
            <w:vAlign w:val="center"/>
          </w:tcPr>
          <w:p>
            <w:pPr>
              <w:jc w:val="right"/>
              <w:rPr>
                <w:color w:val="000000"/>
                <w:sz w:val="17"/>
              </w:rPr>
            </w:pPr>
            <w:r>
              <w:rPr>
                <w:color w:val="000000"/>
                <w:sz w:val="17"/>
              </w:rPr>
              <w:t>12478.5</w:t>
            </w:r>
          </w:p>
        </w:tc>
      </w:tr>
      <w:tr>
        <w:trPr>
          <w:wAfter w:w="0" w:type="dxa"/>
        </w:trPr>
        <w:tc>
          <w:tcPr>
            <w:tcW w:w="342" w:type="dxa"/>
            <w:vAlign w:val="center"/>
          </w:tcPr>
          <w:p>
            <w:pPr>
              <w:spacing w:lineRule="auto" w:line="360" w:before="80"/>
              <w:jc w:val="center"/>
              <w:rPr>
                <w:sz w:val="17"/>
              </w:rPr>
            </w:pPr>
            <w:r>
              <w:rPr>
                <w:sz w:val="17"/>
              </w:rPr>
              <w:t>F</w:t>
            </w:r>
          </w:p>
        </w:tc>
        <w:tc>
          <w:tcPr>
            <w:tcW w:w="4276" w:type="dxa"/>
            <w:tcBorders>
              <w:right w:val="single" w:sz="4" w:space="0" w:shadow="0" w:frame="0"/>
            </w:tcBorders>
            <w:vAlign w:val="center"/>
          </w:tcPr>
          <w:p>
            <w:pPr>
              <w:spacing w:lineRule="auto" w:line="360" w:before="80"/>
              <w:rPr>
                <w:sz w:val="17"/>
              </w:rPr>
            </w:pPr>
            <w:r>
              <w:rPr>
                <w:sz w:val="17"/>
              </w:rPr>
              <w:t>Construction</w:t>
            </w:r>
          </w:p>
        </w:tc>
        <w:tc>
          <w:tcPr>
            <w:tcW w:w="806" w:type="dxa"/>
            <w:vAlign w:val="center"/>
          </w:tcPr>
          <w:p>
            <w:pPr>
              <w:jc w:val="right"/>
              <w:rPr>
                <w:color w:val="000000"/>
                <w:sz w:val="17"/>
              </w:rPr>
            </w:pPr>
            <w:r>
              <w:rPr>
                <w:color w:val="000000"/>
                <w:sz w:val="17"/>
              </w:rPr>
              <w:t>22417.0</w:t>
            </w:r>
          </w:p>
        </w:tc>
        <w:tc>
          <w:tcPr>
            <w:tcW w:w="806" w:type="dxa"/>
            <w:vAlign w:val="center"/>
          </w:tcPr>
          <w:p>
            <w:pPr>
              <w:jc w:val="right"/>
              <w:rPr>
                <w:color w:val="000000"/>
                <w:sz w:val="17"/>
              </w:rPr>
            </w:pPr>
            <w:r>
              <w:rPr>
                <w:color w:val="000000"/>
                <w:sz w:val="17"/>
              </w:rPr>
              <w:t>38580.9</w:t>
            </w:r>
          </w:p>
        </w:tc>
        <w:tc>
          <w:tcPr>
            <w:tcW w:w="806" w:type="dxa"/>
            <w:vAlign w:val="center"/>
          </w:tcPr>
          <w:p>
            <w:pPr>
              <w:jc w:val="right"/>
              <w:rPr>
                <w:color w:val="000000"/>
                <w:sz w:val="17"/>
              </w:rPr>
            </w:pPr>
            <w:r>
              <w:rPr>
                <w:color w:val="000000"/>
                <w:sz w:val="17"/>
              </w:rPr>
              <w:t>41416.4</w:t>
            </w:r>
          </w:p>
        </w:tc>
        <w:tc>
          <w:tcPr>
            <w:tcW w:w="806" w:type="dxa"/>
            <w:tcBorders>
              <w:right w:val="single" w:sz="4" w:space="0" w:shadow="0" w:frame="0"/>
            </w:tcBorders>
            <w:vAlign w:val="center"/>
          </w:tcPr>
          <w:p>
            <w:pPr>
              <w:jc w:val="right"/>
              <w:rPr>
                <w:color w:val="000000"/>
                <w:sz w:val="17"/>
              </w:rPr>
            </w:pPr>
            <w:r>
              <w:rPr>
                <w:color w:val="000000"/>
                <w:sz w:val="17"/>
              </w:rPr>
              <w:t>36496.1</w:t>
            </w:r>
          </w:p>
        </w:tc>
        <w:tc>
          <w:tcPr>
            <w:tcW w:w="806" w:type="dxa"/>
            <w:tcBorders>
              <w:left w:val="single" w:sz="4" w:space="0" w:shadow="0" w:frame="0"/>
            </w:tcBorders>
            <w:vAlign w:val="center"/>
          </w:tcPr>
          <w:p>
            <w:pPr>
              <w:jc w:val="right"/>
              <w:rPr>
                <w:color w:val="000000"/>
                <w:sz w:val="17"/>
              </w:rPr>
            </w:pPr>
            <w:r>
              <w:rPr>
                <w:color w:val="000000"/>
                <w:sz w:val="17"/>
              </w:rPr>
              <w:t>17175.3</w:t>
            </w:r>
          </w:p>
        </w:tc>
        <w:tc>
          <w:tcPr>
            <w:tcW w:w="806" w:type="dxa"/>
            <w:vAlign w:val="center"/>
          </w:tcPr>
          <w:p>
            <w:pPr>
              <w:jc w:val="right"/>
              <w:rPr>
                <w:color w:val="000000"/>
                <w:sz w:val="17"/>
              </w:rPr>
            </w:pPr>
            <w:r>
              <w:rPr>
                <w:color w:val="000000"/>
                <w:sz w:val="17"/>
              </w:rPr>
              <w:t>20466.9</w:t>
            </w:r>
          </w:p>
        </w:tc>
        <w:tc>
          <w:tcPr>
            <w:tcW w:w="807" w:type="dxa"/>
            <w:vAlign w:val="center"/>
          </w:tcPr>
          <w:p>
            <w:pPr>
              <w:jc w:val="right"/>
              <w:rPr>
                <w:color w:val="000000"/>
                <w:sz w:val="17"/>
              </w:rPr>
            </w:pPr>
            <w:r>
              <w:rPr>
                <w:color w:val="000000"/>
                <w:sz w:val="17"/>
              </w:rPr>
              <w:t>29960.4</w:t>
            </w:r>
          </w:p>
        </w:tc>
      </w:tr>
      <w:tr>
        <w:trPr>
          <w:wAfter w:w="0" w:type="dxa"/>
        </w:trPr>
        <w:tc>
          <w:tcPr>
            <w:tcW w:w="342" w:type="dxa"/>
            <w:vAlign w:val="center"/>
          </w:tcPr>
          <w:p>
            <w:pPr>
              <w:spacing w:before="80"/>
              <w:jc w:val="center"/>
              <w:rPr>
                <w:sz w:val="17"/>
              </w:rPr>
            </w:pPr>
            <w:r>
              <w:rPr>
                <w:sz w:val="17"/>
              </w:rPr>
              <w:t>G</w:t>
            </w:r>
          </w:p>
        </w:tc>
        <w:tc>
          <w:tcPr>
            <w:tcW w:w="4276" w:type="dxa"/>
            <w:tcBorders>
              <w:right w:val="single" w:sz="4" w:space="0" w:shadow="0" w:frame="0"/>
            </w:tcBorders>
            <w:vAlign w:val="center"/>
          </w:tcPr>
          <w:p>
            <w:pPr>
              <w:spacing w:before="80"/>
              <w:rPr>
                <w:sz w:val="17"/>
              </w:rPr>
            </w:pPr>
            <w:r>
              <w:rPr>
                <w:sz w:val="17"/>
              </w:rPr>
              <w:t>Wholesale and retail trade; repair of motor vehicles and motorcycles</w:t>
            </w:r>
          </w:p>
        </w:tc>
        <w:tc>
          <w:tcPr>
            <w:tcW w:w="806" w:type="dxa"/>
            <w:vAlign w:val="center"/>
          </w:tcPr>
          <w:p>
            <w:pPr>
              <w:jc w:val="right"/>
              <w:rPr>
                <w:color w:val="000000"/>
                <w:sz w:val="17"/>
              </w:rPr>
            </w:pPr>
            <w:r>
              <w:rPr>
                <w:color w:val="000000"/>
                <w:sz w:val="17"/>
              </w:rPr>
              <w:t>69222.0</w:t>
            </w:r>
          </w:p>
        </w:tc>
        <w:tc>
          <w:tcPr>
            <w:tcW w:w="806" w:type="dxa"/>
            <w:vAlign w:val="center"/>
          </w:tcPr>
          <w:p>
            <w:pPr>
              <w:jc w:val="right"/>
              <w:rPr>
                <w:color w:val="000000"/>
                <w:sz w:val="17"/>
              </w:rPr>
            </w:pPr>
            <w:r>
              <w:rPr>
                <w:color w:val="000000"/>
                <w:sz w:val="17"/>
              </w:rPr>
              <w:t>80252.4</w:t>
            </w:r>
          </w:p>
        </w:tc>
        <w:tc>
          <w:tcPr>
            <w:tcW w:w="806" w:type="dxa"/>
            <w:vAlign w:val="center"/>
          </w:tcPr>
          <w:p>
            <w:pPr>
              <w:jc w:val="right"/>
              <w:rPr>
                <w:color w:val="000000"/>
                <w:sz w:val="17"/>
              </w:rPr>
            </w:pPr>
            <w:r>
              <w:rPr>
                <w:color w:val="000000"/>
                <w:sz w:val="17"/>
              </w:rPr>
              <w:t>83257.9</w:t>
            </w:r>
          </w:p>
        </w:tc>
        <w:tc>
          <w:tcPr>
            <w:tcW w:w="806" w:type="dxa"/>
            <w:tcBorders>
              <w:right w:val="single" w:sz="4" w:space="0" w:shadow="0" w:frame="0"/>
            </w:tcBorders>
            <w:vAlign w:val="center"/>
          </w:tcPr>
          <w:p>
            <w:pPr>
              <w:jc w:val="right"/>
              <w:rPr>
                <w:color w:val="000000"/>
                <w:sz w:val="17"/>
              </w:rPr>
            </w:pPr>
            <w:r>
              <w:rPr>
                <w:color w:val="000000"/>
                <w:sz w:val="17"/>
              </w:rPr>
              <w:t>83811.6</w:t>
            </w:r>
          </w:p>
        </w:tc>
        <w:tc>
          <w:tcPr>
            <w:tcW w:w="806" w:type="dxa"/>
            <w:tcBorders>
              <w:left w:val="single" w:sz="4" w:space="0" w:shadow="0" w:frame="0"/>
            </w:tcBorders>
            <w:vAlign w:val="center"/>
          </w:tcPr>
          <w:p>
            <w:pPr>
              <w:jc w:val="right"/>
              <w:rPr>
                <w:color w:val="000000"/>
                <w:sz w:val="17"/>
              </w:rPr>
            </w:pPr>
            <w:r>
              <w:rPr>
                <w:color w:val="000000"/>
                <w:sz w:val="17"/>
              </w:rPr>
              <w:t>70898.8</w:t>
            </w:r>
          </w:p>
        </w:tc>
        <w:tc>
          <w:tcPr>
            <w:tcW w:w="806" w:type="dxa"/>
            <w:vAlign w:val="center"/>
          </w:tcPr>
          <w:p>
            <w:pPr>
              <w:jc w:val="right"/>
              <w:rPr>
                <w:color w:val="000000"/>
                <w:sz w:val="17"/>
              </w:rPr>
            </w:pPr>
            <w:r>
              <w:rPr>
                <w:color w:val="000000"/>
                <w:sz w:val="17"/>
              </w:rPr>
              <w:t>78599.6</w:t>
            </w:r>
          </w:p>
        </w:tc>
        <w:tc>
          <w:tcPr>
            <w:tcW w:w="807" w:type="dxa"/>
            <w:vAlign w:val="center"/>
          </w:tcPr>
          <w:p>
            <w:pPr>
              <w:jc w:val="right"/>
              <w:rPr>
                <w:color w:val="000000"/>
                <w:sz w:val="17"/>
              </w:rPr>
            </w:pPr>
            <w:r>
              <w:rPr>
                <w:color w:val="000000"/>
                <w:sz w:val="17"/>
              </w:rPr>
              <w:t>82027.3</w:t>
            </w:r>
          </w:p>
        </w:tc>
      </w:tr>
      <w:tr>
        <w:trPr>
          <w:wAfter w:w="0" w:type="dxa"/>
        </w:trPr>
        <w:tc>
          <w:tcPr>
            <w:tcW w:w="342" w:type="dxa"/>
            <w:vAlign w:val="center"/>
          </w:tcPr>
          <w:p>
            <w:pPr>
              <w:spacing w:lineRule="auto" w:line="360" w:before="80"/>
              <w:jc w:val="center"/>
              <w:rPr>
                <w:sz w:val="17"/>
              </w:rPr>
            </w:pPr>
            <w:r>
              <w:rPr>
                <w:sz w:val="17"/>
              </w:rPr>
              <w:t>Н</w:t>
            </w:r>
          </w:p>
        </w:tc>
        <w:tc>
          <w:tcPr>
            <w:tcW w:w="4276" w:type="dxa"/>
            <w:tcBorders>
              <w:right w:val="single" w:sz="4" w:space="0" w:shadow="0" w:frame="0"/>
            </w:tcBorders>
            <w:vAlign w:val="center"/>
          </w:tcPr>
          <w:p>
            <w:pPr>
              <w:spacing w:lineRule="auto" w:line="360" w:before="80"/>
              <w:rPr>
                <w:sz w:val="17"/>
              </w:rPr>
            </w:pPr>
            <w:r>
              <w:rPr>
                <w:sz w:val="17"/>
              </w:rPr>
              <w:t>Transportation and storage</w:t>
            </w:r>
          </w:p>
        </w:tc>
        <w:tc>
          <w:tcPr>
            <w:tcW w:w="806" w:type="dxa"/>
            <w:vAlign w:val="center"/>
          </w:tcPr>
          <w:p>
            <w:pPr>
              <w:jc w:val="right"/>
              <w:rPr>
                <w:color w:val="000000"/>
                <w:sz w:val="17"/>
              </w:rPr>
            </w:pPr>
            <w:r>
              <w:rPr>
                <w:color w:val="000000"/>
                <w:sz w:val="17"/>
              </w:rPr>
              <w:t>35855.2</w:t>
            </w:r>
          </w:p>
        </w:tc>
        <w:tc>
          <w:tcPr>
            <w:tcW w:w="806" w:type="dxa"/>
            <w:vAlign w:val="center"/>
          </w:tcPr>
          <w:p>
            <w:pPr>
              <w:jc w:val="right"/>
              <w:rPr>
                <w:color w:val="000000"/>
                <w:sz w:val="17"/>
              </w:rPr>
            </w:pPr>
            <w:r>
              <w:rPr>
                <w:color w:val="000000"/>
                <w:sz w:val="17"/>
              </w:rPr>
              <w:t>39296.0</w:t>
            </w:r>
          </w:p>
        </w:tc>
        <w:tc>
          <w:tcPr>
            <w:tcW w:w="806" w:type="dxa"/>
            <w:vAlign w:val="center"/>
          </w:tcPr>
          <w:p>
            <w:pPr>
              <w:jc w:val="right"/>
              <w:rPr>
                <w:color w:val="000000"/>
                <w:sz w:val="17"/>
              </w:rPr>
            </w:pPr>
            <w:r>
              <w:rPr>
                <w:color w:val="000000"/>
                <w:sz w:val="17"/>
              </w:rPr>
              <w:t>38079.8</w:t>
            </w:r>
          </w:p>
        </w:tc>
        <w:tc>
          <w:tcPr>
            <w:tcW w:w="806" w:type="dxa"/>
            <w:tcBorders>
              <w:right w:val="single" w:sz="4" w:space="0" w:shadow="0" w:frame="0"/>
            </w:tcBorders>
            <w:vAlign w:val="center"/>
          </w:tcPr>
          <w:p>
            <w:pPr>
              <w:jc w:val="right"/>
              <w:rPr>
                <w:color w:val="000000"/>
                <w:sz w:val="17"/>
              </w:rPr>
            </w:pPr>
            <w:r>
              <w:rPr>
                <w:color w:val="000000"/>
                <w:sz w:val="17"/>
              </w:rPr>
              <w:t>42925.9</w:t>
            </w:r>
          </w:p>
        </w:tc>
        <w:tc>
          <w:tcPr>
            <w:tcW w:w="806" w:type="dxa"/>
            <w:tcBorders>
              <w:left w:val="single" w:sz="4" w:space="0" w:shadow="0" w:frame="0"/>
            </w:tcBorders>
            <w:vAlign w:val="center"/>
          </w:tcPr>
          <w:p>
            <w:pPr>
              <w:jc w:val="right"/>
              <w:rPr>
                <w:color w:val="000000"/>
                <w:sz w:val="17"/>
              </w:rPr>
            </w:pPr>
            <w:r>
              <w:rPr>
                <w:color w:val="000000"/>
                <w:sz w:val="17"/>
              </w:rPr>
              <w:t>41988.8</w:t>
            </w:r>
          </w:p>
        </w:tc>
        <w:tc>
          <w:tcPr>
            <w:tcW w:w="806" w:type="dxa"/>
            <w:vAlign w:val="center"/>
          </w:tcPr>
          <w:p>
            <w:pPr>
              <w:jc w:val="right"/>
              <w:rPr>
                <w:color w:val="000000"/>
                <w:sz w:val="17"/>
              </w:rPr>
            </w:pPr>
            <w:r>
              <w:rPr>
                <w:color w:val="000000"/>
                <w:sz w:val="17"/>
              </w:rPr>
              <w:t>43603.8</w:t>
            </w:r>
          </w:p>
        </w:tc>
        <w:tc>
          <w:tcPr>
            <w:tcW w:w="807" w:type="dxa"/>
            <w:vAlign w:val="center"/>
          </w:tcPr>
          <w:p>
            <w:pPr>
              <w:jc w:val="right"/>
              <w:rPr>
                <w:color w:val="000000"/>
                <w:sz w:val="17"/>
              </w:rPr>
            </w:pPr>
            <w:r>
              <w:rPr>
                <w:color w:val="000000"/>
                <w:sz w:val="17"/>
              </w:rPr>
              <w:t>40095.0</w:t>
            </w:r>
          </w:p>
        </w:tc>
      </w:tr>
      <w:tr>
        <w:trPr>
          <w:wAfter w:w="0" w:type="dxa"/>
        </w:trPr>
        <w:tc>
          <w:tcPr>
            <w:tcW w:w="342" w:type="dxa"/>
            <w:vAlign w:val="center"/>
          </w:tcPr>
          <w:p>
            <w:pPr>
              <w:spacing w:lineRule="auto" w:line="360" w:before="80"/>
              <w:jc w:val="center"/>
              <w:rPr>
                <w:sz w:val="17"/>
              </w:rPr>
            </w:pPr>
            <w:r>
              <w:rPr>
                <w:sz w:val="17"/>
              </w:rPr>
              <w:t>I</w:t>
            </w:r>
          </w:p>
        </w:tc>
        <w:tc>
          <w:tcPr>
            <w:tcW w:w="4276" w:type="dxa"/>
            <w:tcBorders>
              <w:right w:val="single" w:sz="4" w:space="0" w:shadow="0" w:frame="0"/>
            </w:tcBorders>
            <w:vAlign w:val="center"/>
          </w:tcPr>
          <w:p>
            <w:pPr>
              <w:spacing w:lineRule="auto" w:line="360" w:before="80"/>
              <w:rPr>
                <w:sz w:val="17"/>
              </w:rPr>
            </w:pPr>
            <w:r>
              <w:rPr>
                <w:sz w:val="17"/>
              </w:rPr>
              <w:t>Accommodation and food service activities</w:t>
            </w:r>
          </w:p>
        </w:tc>
        <w:tc>
          <w:tcPr>
            <w:tcW w:w="806" w:type="dxa"/>
            <w:vAlign w:val="center"/>
          </w:tcPr>
          <w:p>
            <w:pPr>
              <w:jc w:val="right"/>
              <w:rPr>
                <w:color w:val="000000"/>
                <w:sz w:val="17"/>
              </w:rPr>
            </w:pPr>
            <w:r>
              <w:rPr>
                <w:color w:val="000000"/>
                <w:sz w:val="17"/>
              </w:rPr>
              <w:t>7699.4</w:t>
            </w:r>
          </w:p>
        </w:tc>
        <w:tc>
          <w:tcPr>
            <w:tcW w:w="806" w:type="dxa"/>
            <w:vAlign w:val="center"/>
          </w:tcPr>
          <w:p>
            <w:pPr>
              <w:jc w:val="right"/>
              <w:rPr>
                <w:color w:val="000000"/>
                <w:sz w:val="17"/>
              </w:rPr>
            </w:pPr>
            <w:r>
              <w:rPr>
                <w:color w:val="000000"/>
                <w:sz w:val="17"/>
              </w:rPr>
              <w:t>8471.3</w:t>
            </w:r>
          </w:p>
        </w:tc>
        <w:tc>
          <w:tcPr>
            <w:tcW w:w="806" w:type="dxa"/>
            <w:vAlign w:val="center"/>
          </w:tcPr>
          <w:p>
            <w:pPr>
              <w:jc w:val="right"/>
              <w:rPr>
                <w:color w:val="000000"/>
                <w:sz w:val="17"/>
              </w:rPr>
            </w:pPr>
            <w:r>
              <w:rPr>
                <w:color w:val="000000"/>
                <w:sz w:val="17"/>
              </w:rPr>
              <w:t>8861.4</w:t>
            </w:r>
          </w:p>
        </w:tc>
        <w:tc>
          <w:tcPr>
            <w:tcW w:w="806" w:type="dxa"/>
            <w:tcBorders>
              <w:right w:val="single" w:sz="4" w:space="0" w:shadow="0" w:frame="0"/>
            </w:tcBorders>
            <w:vAlign w:val="center"/>
          </w:tcPr>
          <w:p>
            <w:pPr>
              <w:jc w:val="right"/>
              <w:rPr>
                <w:color w:val="000000"/>
                <w:sz w:val="17"/>
              </w:rPr>
            </w:pPr>
            <w:r>
              <w:rPr>
                <w:color w:val="000000"/>
                <w:sz w:val="17"/>
              </w:rPr>
              <w:t>8759.1</w:t>
            </w:r>
          </w:p>
        </w:tc>
        <w:tc>
          <w:tcPr>
            <w:tcW w:w="806" w:type="dxa"/>
            <w:tcBorders>
              <w:left w:val="single" w:sz="4" w:space="0" w:shadow="0" w:frame="0"/>
            </w:tcBorders>
            <w:vAlign w:val="center"/>
          </w:tcPr>
          <w:p>
            <w:pPr>
              <w:jc w:val="right"/>
              <w:rPr>
                <w:color w:val="000000"/>
                <w:sz w:val="17"/>
              </w:rPr>
            </w:pPr>
            <w:r>
              <w:rPr>
                <w:color w:val="000000"/>
                <w:sz w:val="17"/>
              </w:rPr>
              <w:t>8385.6</w:t>
            </w:r>
          </w:p>
        </w:tc>
        <w:tc>
          <w:tcPr>
            <w:tcW w:w="806" w:type="dxa"/>
            <w:vAlign w:val="center"/>
          </w:tcPr>
          <w:p>
            <w:pPr>
              <w:jc w:val="right"/>
              <w:rPr>
                <w:color w:val="000000"/>
                <w:sz w:val="17"/>
              </w:rPr>
            </w:pPr>
            <w:r>
              <w:rPr>
                <w:color w:val="000000"/>
                <w:sz w:val="17"/>
              </w:rPr>
              <w:t>9287.9</w:t>
            </w:r>
          </w:p>
        </w:tc>
        <w:tc>
          <w:tcPr>
            <w:tcW w:w="807" w:type="dxa"/>
            <w:vAlign w:val="center"/>
          </w:tcPr>
          <w:p>
            <w:pPr>
              <w:jc w:val="right"/>
              <w:rPr>
                <w:color w:val="000000"/>
                <w:sz w:val="17"/>
              </w:rPr>
            </w:pPr>
            <w:r>
              <w:rPr>
                <w:color w:val="000000"/>
                <w:sz w:val="17"/>
              </w:rPr>
              <w:t>9451.8</w:t>
            </w:r>
          </w:p>
        </w:tc>
      </w:tr>
      <w:tr>
        <w:trPr>
          <w:wAfter w:w="0" w:type="dxa"/>
        </w:trPr>
        <w:tc>
          <w:tcPr>
            <w:tcW w:w="342" w:type="dxa"/>
            <w:vAlign w:val="center"/>
          </w:tcPr>
          <w:p>
            <w:pPr>
              <w:spacing w:lineRule="auto" w:line="360" w:before="80"/>
              <w:jc w:val="center"/>
              <w:rPr>
                <w:sz w:val="17"/>
              </w:rPr>
            </w:pPr>
            <w:r>
              <w:rPr>
                <w:sz w:val="17"/>
              </w:rPr>
              <w:t>Ј</w:t>
            </w:r>
          </w:p>
        </w:tc>
        <w:tc>
          <w:tcPr>
            <w:tcW w:w="4276" w:type="dxa"/>
            <w:tcBorders>
              <w:right w:val="single" w:sz="4" w:space="0" w:shadow="0" w:frame="0"/>
            </w:tcBorders>
            <w:vAlign w:val="center"/>
          </w:tcPr>
          <w:p>
            <w:pPr>
              <w:spacing w:lineRule="auto" w:line="360" w:before="80"/>
              <w:rPr>
                <w:sz w:val="17"/>
              </w:rPr>
            </w:pPr>
            <w:r>
              <w:rPr>
                <w:sz w:val="17"/>
              </w:rPr>
              <w:t>Information and communication</w:t>
            </w:r>
          </w:p>
        </w:tc>
        <w:tc>
          <w:tcPr>
            <w:tcW w:w="806" w:type="dxa"/>
            <w:vAlign w:val="center"/>
          </w:tcPr>
          <w:p>
            <w:pPr>
              <w:jc w:val="right"/>
              <w:rPr>
                <w:color w:val="000000"/>
                <w:sz w:val="17"/>
              </w:rPr>
            </w:pPr>
            <w:r>
              <w:rPr>
                <w:color w:val="000000"/>
                <w:sz w:val="17"/>
              </w:rPr>
              <w:t>35825.9</w:t>
            </w:r>
          </w:p>
        </w:tc>
        <w:tc>
          <w:tcPr>
            <w:tcW w:w="806" w:type="dxa"/>
            <w:vAlign w:val="center"/>
          </w:tcPr>
          <w:p>
            <w:pPr>
              <w:jc w:val="right"/>
              <w:rPr>
                <w:color w:val="000000"/>
                <w:sz w:val="17"/>
              </w:rPr>
            </w:pPr>
            <w:r>
              <w:rPr>
                <w:color w:val="000000"/>
                <w:sz w:val="17"/>
              </w:rPr>
              <w:t>37359.2</w:t>
            </w:r>
          </w:p>
        </w:tc>
        <w:tc>
          <w:tcPr>
            <w:tcW w:w="806" w:type="dxa"/>
            <w:vAlign w:val="center"/>
          </w:tcPr>
          <w:p>
            <w:pPr>
              <w:jc w:val="right"/>
              <w:rPr>
                <w:color w:val="000000"/>
                <w:sz w:val="17"/>
              </w:rPr>
            </w:pPr>
            <w:r>
              <w:rPr>
                <w:color w:val="000000"/>
                <w:sz w:val="17"/>
              </w:rPr>
              <w:t>36419.6</w:t>
            </w:r>
          </w:p>
        </w:tc>
        <w:tc>
          <w:tcPr>
            <w:tcW w:w="806" w:type="dxa"/>
            <w:tcBorders>
              <w:right w:val="single" w:sz="4" w:space="0" w:shadow="0" w:frame="0"/>
            </w:tcBorders>
            <w:vAlign w:val="center"/>
          </w:tcPr>
          <w:p>
            <w:pPr>
              <w:jc w:val="right"/>
              <w:rPr>
                <w:color w:val="000000"/>
                <w:sz w:val="17"/>
              </w:rPr>
            </w:pPr>
            <w:r>
              <w:rPr>
                <w:color w:val="000000"/>
                <w:sz w:val="17"/>
              </w:rPr>
              <w:t>39352.8</w:t>
            </w:r>
          </w:p>
        </w:tc>
        <w:tc>
          <w:tcPr>
            <w:tcW w:w="806" w:type="dxa"/>
            <w:tcBorders>
              <w:left w:val="single" w:sz="4" w:space="0" w:shadow="0" w:frame="0"/>
            </w:tcBorders>
            <w:vAlign w:val="center"/>
          </w:tcPr>
          <w:p>
            <w:pPr>
              <w:jc w:val="right"/>
              <w:rPr>
                <w:color w:val="000000"/>
                <w:sz w:val="17"/>
              </w:rPr>
            </w:pPr>
            <w:r>
              <w:rPr>
                <w:color w:val="000000"/>
                <w:sz w:val="17"/>
              </w:rPr>
              <w:t>42421.0</w:t>
            </w:r>
          </w:p>
        </w:tc>
        <w:tc>
          <w:tcPr>
            <w:tcW w:w="806" w:type="dxa"/>
            <w:vAlign w:val="center"/>
          </w:tcPr>
          <w:p>
            <w:pPr>
              <w:jc w:val="right"/>
              <w:rPr>
                <w:color w:val="000000"/>
                <w:sz w:val="17"/>
              </w:rPr>
            </w:pPr>
            <w:r>
              <w:rPr>
                <w:color w:val="000000"/>
                <w:sz w:val="17"/>
              </w:rPr>
              <w:t>43836.2</w:t>
            </w:r>
          </w:p>
        </w:tc>
        <w:tc>
          <w:tcPr>
            <w:tcW w:w="807" w:type="dxa"/>
            <w:vAlign w:val="center"/>
          </w:tcPr>
          <w:p>
            <w:pPr>
              <w:jc w:val="right"/>
              <w:rPr>
                <w:color w:val="000000"/>
                <w:sz w:val="17"/>
              </w:rPr>
            </w:pPr>
            <w:r>
              <w:rPr>
                <w:color w:val="000000"/>
                <w:sz w:val="17"/>
              </w:rPr>
              <w:t>43537.9</w:t>
            </w:r>
          </w:p>
        </w:tc>
      </w:tr>
      <w:tr>
        <w:trPr>
          <w:wAfter w:w="0" w:type="dxa"/>
        </w:trPr>
        <w:tc>
          <w:tcPr>
            <w:tcW w:w="342" w:type="dxa"/>
            <w:vAlign w:val="center"/>
          </w:tcPr>
          <w:p>
            <w:pPr>
              <w:spacing w:lineRule="auto" w:line="360" w:before="80"/>
              <w:jc w:val="center"/>
              <w:rPr>
                <w:sz w:val="17"/>
              </w:rPr>
            </w:pPr>
            <w:r>
              <w:rPr>
                <w:sz w:val="17"/>
              </w:rPr>
              <w:t>К</w:t>
            </w:r>
          </w:p>
        </w:tc>
        <w:tc>
          <w:tcPr>
            <w:tcW w:w="4276" w:type="dxa"/>
            <w:tcBorders>
              <w:right w:val="single" w:sz="4" w:space="0" w:shadow="0" w:frame="0"/>
            </w:tcBorders>
            <w:vAlign w:val="center"/>
          </w:tcPr>
          <w:p>
            <w:pPr>
              <w:spacing w:lineRule="auto" w:line="360" w:before="80"/>
              <w:rPr>
                <w:sz w:val="17"/>
              </w:rPr>
            </w:pPr>
            <w:r>
              <w:rPr>
                <w:sz w:val="17"/>
              </w:rPr>
              <w:t>Financial and insurance activities</w:t>
            </w:r>
          </w:p>
        </w:tc>
        <w:tc>
          <w:tcPr>
            <w:tcW w:w="806" w:type="dxa"/>
            <w:vAlign w:val="center"/>
          </w:tcPr>
          <w:p>
            <w:pPr>
              <w:jc w:val="right"/>
              <w:rPr>
                <w:color w:val="000000"/>
                <w:sz w:val="17"/>
              </w:rPr>
            </w:pPr>
            <w:r>
              <w:rPr>
                <w:color w:val="000000"/>
                <w:sz w:val="17"/>
              </w:rPr>
              <w:t>25880.3</w:t>
            </w:r>
          </w:p>
        </w:tc>
        <w:tc>
          <w:tcPr>
            <w:tcW w:w="806" w:type="dxa"/>
            <w:vAlign w:val="center"/>
          </w:tcPr>
          <w:p>
            <w:pPr>
              <w:jc w:val="right"/>
              <w:rPr>
                <w:color w:val="000000"/>
                <w:sz w:val="17"/>
              </w:rPr>
            </w:pPr>
            <w:r>
              <w:rPr>
                <w:color w:val="000000"/>
                <w:sz w:val="17"/>
              </w:rPr>
              <w:t>27247.9</w:t>
            </w:r>
          </w:p>
        </w:tc>
        <w:tc>
          <w:tcPr>
            <w:tcW w:w="806" w:type="dxa"/>
            <w:vAlign w:val="center"/>
          </w:tcPr>
          <w:p>
            <w:pPr>
              <w:jc w:val="right"/>
              <w:rPr>
                <w:color w:val="000000"/>
                <w:sz w:val="17"/>
              </w:rPr>
            </w:pPr>
            <w:r>
              <w:rPr>
                <w:color w:val="000000"/>
                <w:sz w:val="17"/>
              </w:rPr>
              <w:t>27666.0</w:t>
            </w:r>
          </w:p>
        </w:tc>
        <w:tc>
          <w:tcPr>
            <w:tcW w:w="806" w:type="dxa"/>
            <w:tcBorders>
              <w:right w:val="single" w:sz="4" w:space="0" w:shadow="0" w:frame="0"/>
            </w:tcBorders>
            <w:vAlign w:val="center"/>
          </w:tcPr>
          <w:p>
            <w:pPr>
              <w:jc w:val="right"/>
              <w:rPr>
                <w:color w:val="000000"/>
                <w:sz w:val="17"/>
              </w:rPr>
            </w:pPr>
            <w:r>
              <w:rPr>
                <w:color w:val="000000"/>
                <w:sz w:val="17"/>
              </w:rPr>
              <w:t>27822.7</w:t>
            </w:r>
          </w:p>
        </w:tc>
        <w:tc>
          <w:tcPr>
            <w:tcW w:w="806" w:type="dxa"/>
            <w:tcBorders>
              <w:left w:val="single" w:sz="4" w:space="0" w:shadow="0" w:frame="0"/>
            </w:tcBorders>
            <w:vAlign w:val="center"/>
          </w:tcPr>
          <w:p>
            <w:pPr>
              <w:jc w:val="right"/>
              <w:rPr>
                <w:color w:val="000000"/>
                <w:sz w:val="17"/>
              </w:rPr>
            </w:pPr>
            <w:r>
              <w:rPr>
                <w:color w:val="000000"/>
                <w:sz w:val="17"/>
              </w:rPr>
              <w:t>27886.0</w:t>
            </w:r>
          </w:p>
        </w:tc>
        <w:tc>
          <w:tcPr>
            <w:tcW w:w="806" w:type="dxa"/>
            <w:vAlign w:val="center"/>
          </w:tcPr>
          <w:p>
            <w:pPr>
              <w:jc w:val="right"/>
              <w:rPr>
                <w:color w:val="000000"/>
                <w:sz w:val="17"/>
              </w:rPr>
            </w:pPr>
            <w:r>
              <w:rPr>
                <w:color w:val="000000"/>
                <w:sz w:val="17"/>
              </w:rPr>
              <w:t>28374.5</w:t>
            </w:r>
          </w:p>
        </w:tc>
        <w:tc>
          <w:tcPr>
            <w:tcW w:w="807" w:type="dxa"/>
            <w:vAlign w:val="center"/>
          </w:tcPr>
          <w:p>
            <w:pPr>
              <w:jc w:val="right"/>
              <w:rPr>
                <w:color w:val="000000"/>
                <w:sz w:val="17"/>
              </w:rPr>
            </w:pPr>
            <w:r>
              <w:rPr>
                <w:color w:val="000000"/>
                <w:sz w:val="17"/>
              </w:rPr>
              <w:t>27954.4</w:t>
            </w:r>
          </w:p>
        </w:tc>
      </w:tr>
      <w:tr>
        <w:trPr>
          <w:wAfter w:w="0" w:type="dxa"/>
        </w:trPr>
        <w:tc>
          <w:tcPr>
            <w:tcW w:w="342" w:type="dxa"/>
            <w:vAlign w:val="center"/>
          </w:tcPr>
          <w:p>
            <w:pPr>
              <w:spacing w:lineRule="auto" w:line="360" w:before="80"/>
              <w:jc w:val="center"/>
              <w:rPr>
                <w:sz w:val="17"/>
              </w:rPr>
            </w:pPr>
            <w:r>
              <w:rPr>
                <w:sz w:val="17"/>
              </w:rPr>
              <w:t>L</w:t>
            </w:r>
          </w:p>
        </w:tc>
        <w:tc>
          <w:tcPr>
            <w:tcW w:w="4276" w:type="dxa"/>
            <w:tcBorders>
              <w:right w:val="single" w:sz="4" w:space="0" w:shadow="0" w:frame="0"/>
            </w:tcBorders>
            <w:vAlign w:val="center"/>
          </w:tcPr>
          <w:p>
            <w:pPr>
              <w:spacing w:lineRule="auto" w:line="360" w:before="80"/>
              <w:rPr>
                <w:sz w:val="17"/>
              </w:rPr>
            </w:pPr>
            <w:r>
              <w:rPr>
                <w:sz w:val="17"/>
              </w:rPr>
              <w:t>Real estate activities</w:t>
            </w:r>
          </w:p>
        </w:tc>
        <w:tc>
          <w:tcPr>
            <w:tcW w:w="806" w:type="dxa"/>
            <w:vAlign w:val="center"/>
          </w:tcPr>
          <w:p>
            <w:pPr>
              <w:jc w:val="right"/>
              <w:rPr>
                <w:color w:val="000000"/>
                <w:sz w:val="17"/>
              </w:rPr>
            </w:pPr>
            <w:r>
              <w:rPr>
                <w:color w:val="000000"/>
                <w:sz w:val="17"/>
              </w:rPr>
              <w:t>84503.4</w:t>
            </w:r>
          </w:p>
        </w:tc>
        <w:tc>
          <w:tcPr>
            <w:tcW w:w="806" w:type="dxa"/>
            <w:vAlign w:val="center"/>
          </w:tcPr>
          <w:p>
            <w:pPr>
              <w:jc w:val="right"/>
              <w:rPr>
                <w:color w:val="000000"/>
                <w:sz w:val="17"/>
              </w:rPr>
            </w:pPr>
            <w:r>
              <w:rPr>
                <w:color w:val="000000"/>
                <w:sz w:val="17"/>
              </w:rPr>
              <w:t>83939.8</w:t>
            </w:r>
          </w:p>
        </w:tc>
        <w:tc>
          <w:tcPr>
            <w:tcW w:w="806" w:type="dxa"/>
            <w:vAlign w:val="center"/>
          </w:tcPr>
          <w:p>
            <w:pPr>
              <w:jc w:val="right"/>
              <w:rPr>
                <w:color w:val="000000"/>
                <w:sz w:val="17"/>
              </w:rPr>
            </w:pPr>
            <w:r>
              <w:rPr>
                <w:color w:val="000000"/>
                <w:sz w:val="17"/>
              </w:rPr>
              <w:t>83031.5</w:t>
            </w:r>
          </w:p>
        </w:tc>
        <w:tc>
          <w:tcPr>
            <w:tcW w:w="806" w:type="dxa"/>
            <w:tcBorders>
              <w:right w:val="single" w:sz="4" w:space="0" w:shadow="0" w:frame="0"/>
            </w:tcBorders>
            <w:vAlign w:val="center"/>
          </w:tcPr>
          <w:p>
            <w:pPr>
              <w:jc w:val="right"/>
              <w:rPr>
                <w:color w:val="000000"/>
                <w:sz w:val="17"/>
              </w:rPr>
            </w:pPr>
            <w:r>
              <w:rPr>
                <w:color w:val="000000"/>
                <w:sz w:val="17"/>
              </w:rPr>
              <w:t>82936.9</w:t>
            </w:r>
          </w:p>
        </w:tc>
        <w:tc>
          <w:tcPr>
            <w:tcW w:w="806" w:type="dxa"/>
            <w:tcBorders>
              <w:left w:val="single" w:sz="4" w:space="0" w:shadow="0" w:frame="0"/>
            </w:tcBorders>
            <w:vAlign w:val="center"/>
          </w:tcPr>
          <w:p>
            <w:pPr>
              <w:jc w:val="right"/>
              <w:rPr>
                <w:color w:val="000000"/>
                <w:sz w:val="17"/>
              </w:rPr>
            </w:pPr>
            <w:r>
              <w:rPr>
                <w:color w:val="000000"/>
                <w:sz w:val="17"/>
              </w:rPr>
              <w:t>84210.9</w:t>
            </w:r>
          </w:p>
        </w:tc>
        <w:tc>
          <w:tcPr>
            <w:tcW w:w="806" w:type="dxa"/>
            <w:vAlign w:val="center"/>
          </w:tcPr>
          <w:p>
            <w:pPr>
              <w:jc w:val="right"/>
              <w:rPr>
                <w:color w:val="000000"/>
                <w:sz w:val="17"/>
              </w:rPr>
            </w:pPr>
            <w:r>
              <w:rPr>
                <w:color w:val="000000"/>
                <w:sz w:val="17"/>
              </w:rPr>
              <w:t>84584.4</w:t>
            </w:r>
          </w:p>
        </w:tc>
        <w:tc>
          <w:tcPr>
            <w:tcW w:w="807" w:type="dxa"/>
            <w:vAlign w:val="center"/>
          </w:tcPr>
          <w:p>
            <w:pPr>
              <w:jc w:val="right"/>
              <w:rPr>
                <w:color w:val="000000"/>
                <w:sz w:val="17"/>
              </w:rPr>
            </w:pPr>
            <w:r>
              <w:rPr>
                <w:color w:val="000000"/>
                <w:sz w:val="17"/>
              </w:rPr>
              <w:t>83820.8</w:t>
            </w:r>
          </w:p>
        </w:tc>
      </w:tr>
      <w:tr>
        <w:trPr>
          <w:wAfter w:w="0" w:type="dxa"/>
        </w:trPr>
        <w:tc>
          <w:tcPr>
            <w:tcW w:w="342" w:type="dxa"/>
            <w:vAlign w:val="center"/>
          </w:tcPr>
          <w:p>
            <w:pPr>
              <w:spacing w:lineRule="auto" w:line="360" w:before="80"/>
              <w:jc w:val="center"/>
              <w:rPr>
                <w:sz w:val="17"/>
              </w:rPr>
            </w:pPr>
            <w:r>
              <w:rPr>
                <w:sz w:val="17"/>
              </w:rPr>
              <w:t>M</w:t>
            </w:r>
          </w:p>
        </w:tc>
        <w:tc>
          <w:tcPr>
            <w:tcW w:w="4276" w:type="dxa"/>
            <w:tcBorders>
              <w:right w:val="single" w:sz="4" w:space="0" w:shadow="0" w:frame="0"/>
            </w:tcBorders>
            <w:vAlign w:val="center"/>
          </w:tcPr>
          <w:p>
            <w:pPr>
              <w:spacing w:lineRule="auto" w:line="360" w:before="80"/>
              <w:rPr>
                <w:sz w:val="17"/>
              </w:rPr>
            </w:pPr>
            <w:r>
              <w:rPr>
                <w:sz w:val="17"/>
              </w:rPr>
              <w:t>Professional, scientific and technical activities</w:t>
            </w:r>
          </w:p>
        </w:tc>
        <w:tc>
          <w:tcPr>
            <w:tcW w:w="806" w:type="dxa"/>
            <w:vAlign w:val="center"/>
          </w:tcPr>
          <w:p>
            <w:pPr>
              <w:jc w:val="right"/>
              <w:rPr>
                <w:color w:val="000000"/>
                <w:sz w:val="17"/>
              </w:rPr>
            </w:pPr>
            <w:r>
              <w:rPr>
                <w:color w:val="000000"/>
                <w:sz w:val="17"/>
              </w:rPr>
              <w:t>27767.1</w:t>
            </w:r>
          </w:p>
        </w:tc>
        <w:tc>
          <w:tcPr>
            <w:tcW w:w="806" w:type="dxa"/>
            <w:vAlign w:val="center"/>
          </w:tcPr>
          <w:p>
            <w:pPr>
              <w:jc w:val="right"/>
              <w:rPr>
                <w:color w:val="000000"/>
                <w:sz w:val="17"/>
              </w:rPr>
            </w:pPr>
            <w:r>
              <w:rPr>
                <w:color w:val="000000"/>
                <w:sz w:val="17"/>
              </w:rPr>
              <w:t>29330.1</w:t>
            </w:r>
          </w:p>
        </w:tc>
        <w:tc>
          <w:tcPr>
            <w:tcW w:w="806" w:type="dxa"/>
            <w:vAlign w:val="center"/>
          </w:tcPr>
          <w:p>
            <w:pPr>
              <w:jc w:val="right"/>
              <w:rPr>
                <w:color w:val="000000"/>
                <w:sz w:val="17"/>
              </w:rPr>
            </w:pPr>
            <w:r>
              <w:rPr>
                <w:color w:val="000000"/>
                <w:sz w:val="17"/>
              </w:rPr>
              <w:t>31158.9</w:t>
            </w:r>
          </w:p>
        </w:tc>
        <w:tc>
          <w:tcPr>
            <w:tcW w:w="806" w:type="dxa"/>
            <w:tcBorders>
              <w:right w:val="single" w:sz="4" w:space="0" w:shadow="0" w:frame="0"/>
            </w:tcBorders>
            <w:vAlign w:val="center"/>
          </w:tcPr>
          <w:p>
            <w:pPr>
              <w:jc w:val="right"/>
              <w:rPr>
                <w:color w:val="000000"/>
                <w:sz w:val="17"/>
              </w:rPr>
            </w:pPr>
            <w:r>
              <w:rPr>
                <w:color w:val="000000"/>
                <w:sz w:val="17"/>
              </w:rPr>
              <w:t>33394.5</w:t>
            </w:r>
          </w:p>
        </w:tc>
        <w:tc>
          <w:tcPr>
            <w:tcW w:w="806" w:type="dxa"/>
            <w:tcBorders>
              <w:left w:val="single" w:sz="4" w:space="0" w:shadow="0" w:frame="0"/>
            </w:tcBorders>
            <w:vAlign w:val="center"/>
          </w:tcPr>
          <w:p>
            <w:pPr>
              <w:jc w:val="right"/>
              <w:rPr>
                <w:color w:val="000000"/>
                <w:sz w:val="17"/>
              </w:rPr>
            </w:pPr>
            <w:r>
              <w:rPr>
                <w:color w:val="000000"/>
                <w:sz w:val="17"/>
              </w:rPr>
              <w:t>34839.1</w:t>
            </w:r>
          </w:p>
        </w:tc>
        <w:tc>
          <w:tcPr>
            <w:tcW w:w="806" w:type="dxa"/>
            <w:vAlign w:val="center"/>
          </w:tcPr>
          <w:p>
            <w:pPr>
              <w:jc w:val="right"/>
              <w:rPr>
                <w:color w:val="000000"/>
                <w:sz w:val="17"/>
              </w:rPr>
            </w:pPr>
            <w:r>
              <w:rPr>
                <w:color w:val="000000"/>
                <w:sz w:val="17"/>
              </w:rPr>
              <w:t>35750.5</w:t>
            </w:r>
          </w:p>
        </w:tc>
        <w:tc>
          <w:tcPr>
            <w:tcW w:w="807" w:type="dxa"/>
            <w:vAlign w:val="center"/>
          </w:tcPr>
          <w:p>
            <w:pPr>
              <w:jc w:val="right"/>
              <w:rPr>
                <w:color w:val="000000"/>
                <w:sz w:val="17"/>
              </w:rPr>
            </w:pPr>
            <w:r>
              <w:rPr>
                <w:color w:val="000000"/>
                <w:sz w:val="17"/>
              </w:rPr>
              <w:t>36832.8</w:t>
            </w:r>
          </w:p>
        </w:tc>
      </w:tr>
      <w:tr>
        <w:trPr>
          <w:wAfter w:w="0" w:type="dxa"/>
        </w:trPr>
        <w:tc>
          <w:tcPr>
            <w:tcW w:w="342" w:type="dxa"/>
            <w:vAlign w:val="center"/>
          </w:tcPr>
          <w:p>
            <w:pPr>
              <w:spacing w:lineRule="auto" w:line="360" w:before="80"/>
              <w:jc w:val="center"/>
              <w:rPr>
                <w:sz w:val="17"/>
              </w:rPr>
            </w:pPr>
            <w:r>
              <w:rPr>
                <w:sz w:val="17"/>
              </w:rPr>
              <w:t>N</w:t>
            </w:r>
          </w:p>
        </w:tc>
        <w:tc>
          <w:tcPr>
            <w:tcW w:w="4276" w:type="dxa"/>
            <w:tcBorders>
              <w:right w:val="single" w:sz="4" w:space="0" w:shadow="0" w:frame="0"/>
            </w:tcBorders>
            <w:vAlign w:val="center"/>
          </w:tcPr>
          <w:p>
            <w:pPr>
              <w:spacing w:lineRule="auto" w:line="360" w:before="80"/>
              <w:rPr>
                <w:sz w:val="17"/>
              </w:rPr>
            </w:pPr>
            <w:r>
              <w:rPr>
                <w:sz w:val="17"/>
              </w:rPr>
              <w:t>Administrative and support service activities</w:t>
            </w:r>
          </w:p>
        </w:tc>
        <w:tc>
          <w:tcPr>
            <w:tcW w:w="806" w:type="dxa"/>
            <w:vAlign w:val="center"/>
          </w:tcPr>
          <w:p>
            <w:pPr>
              <w:jc w:val="right"/>
              <w:rPr>
                <w:color w:val="000000"/>
                <w:sz w:val="17"/>
              </w:rPr>
            </w:pPr>
            <w:r>
              <w:rPr>
                <w:color w:val="000000"/>
                <w:sz w:val="17"/>
              </w:rPr>
              <w:t>11988.1</w:t>
            </w:r>
          </w:p>
        </w:tc>
        <w:tc>
          <w:tcPr>
            <w:tcW w:w="806" w:type="dxa"/>
            <w:vAlign w:val="center"/>
          </w:tcPr>
          <w:p>
            <w:pPr>
              <w:jc w:val="right"/>
              <w:rPr>
                <w:color w:val="000000"/>
                <w:sz w:val="17"/>
              </w:rPr>
            </w:pPr>
            <w:r>
              <w:rPr>
                <w:color w:val="000000"/>
                <w:sz w:val="17"/>
              </w:rPr>
              <w:t>12753.9</w:t>
            </w:r>
          </w:p>
        </w:tc>
        <w:tc>
          <w:tcPr>
            <w:tcW w:w="806" w:type="dxa"/>
            <w:vAlign w:val="center"/>
          </w:tcPr>
          <w:p>
            <w:pPr>
              <w:jc w:val="right"/>
              <w:rPr>
                <w:color w:val="000000"/>
                <w:sz w:val="17"/>
              </w:rPr>
            </w:pPr>
            <w:r>
              <w:rPr>
                <w:color w:val="000000"/>
                <w:sz w:val="17"/>
              </w:rPr>
              <w:t>13221.2</w:t>
            </w:r>
          </w:p>
        </w:tc>
        <w:tc>
          <w:tcPr>
            <w:tcW w:w="806" w:type="dxa"/>
            <w:tcBorders>
              <w:right w:val="single" w:sz="4" w:space="0" w:shadow="0" w:frame="0"/>
            </w:tcBorders>
            <w:vAlign w:val="center"/>
          </w:tcPr>
          <w:p>
            <w:pPr>
              <w:jc w:val="right"/>
              <w:rPr>
                <w:color w:val="000000"/>
                <w:sz w:val="17"/>
              </w:rPr>
            </w:pPr>
            <w:r>
              <w:rPr>
                <w:color w:val="000000"/>
                <w:sz w:val="17"/>
              </w:rPr>
              <w:t>13699.7</w:t>
            </w:r>
          </w:p>
        </w:tc>
        <w:tc>
          <w:tcPr>
            <w:tcW w:w="806" w:type="dxa"/>
            <w:tcBorders>
              <w:left w:val="single" w:sz="4" w:space="0" w:shadow="0" w:frame="0"/>
            </w:tcBorders>
            <w:vAlign w:val="center"/>
          </w:tcPr>
          <w:p>
            <w:pPr>
              <w:jc w:val="right"/>
              <w:rPr>
                <w:color w:val="000000"/>
                <w:sz w:val="17"/>
              </w:rPr>
            </w:pPr>
            <w:r>
              <w:rPr>
                <w:color w:val="000000"/>
                <w:sz w:val="17"/>
              </w:rPr>
              <w:t>13742.0</w:t>
            </w:r>
          </w:p>
        </w:tc>
        <w:tc>
          <w:tcPr>
            <w:tcW w:w="806" w:type="dxa"/>
            <w:vAlign w:val="center"/>
          </w:tcPr>
          <w:p>
            <w:pPr>
              <w:jc w:val="right"/>
              <w:rPr>
                <w:color w:val="000000"/>
                <w:sz w:val="17"/>
              </w:rPr>
            </w:pPr>
            <w:r>
              <w:rPr>
                <w:color w:val="000000"/>
                <w:sz w:val="17"/>
              </w:rPr>
              <w:t>14778.0</w:t>
            </w:r>
          </w:p>
        </w:tc>
        <w:tc>
          <w:tcPr>
            <w:tcW w:w="807" w:type="dxa"/>
            <w:vAlign w:val="center"/>
          </w:tcPr>
          <w:p>
            <w:pPr>
              <w:jc w:val="right"/>
              <w:rPr>
                <w:color w:val="000000"/>
                <w:sz w:val="17"/>
              </w:rPr>
            </w:pPr>
            <w:r>
              <w:rPr>
                <w:color w:val="000000"/>
                <w:sz w:val="17"/>
              </w:rPr>
              <w:t>15111.2</w:t>
            </w:r>
          </w:p>
        </w:tc>
      </w:tr>
      <w:tr>
        <w:trPr>
          <w:wAfter w:w="0" w:type="dxa"/>
        </w:trPr>
        <w:tc>
          <w:tcPr>
            <w:tcW w:w="342" w:type="dxa"/>
            <w:vAlign w:val="center"/>
          </w:tcPr>
          <w:p>
            <w:pPr>
              <w:spacing w:before="80"/>
              <w:jc w:val="center"/>
              <w:rPr>
                <w:sz w:val="17"/>
              </w:rPr>
            </w:pPr>
            <w:r>
              <w:rPr>
                <w:sz w:val="17"/>
              </w:rPr>
              <w:t>O</w:t>
            </w:r>
          </w:p>
        </w:tc>
        <w:tc>
          <w:tcPr>
            <w:tcW w:w="4276" w:type="dxa"/>
            <w:tcBorders>
              <w:right w:val="single" w:sz="4" w:space="0" w:shadow="0" w:frame="0"/>
            </w:tcBorders>
            <w:vAlign w:val="center"/>
          </w:tcPr>
          <w:p>
            <w:pPr>
              <w:spacing w:before="80"/>
              <w:rPr>
                <w:sz w:val="17"/>
              </w:rPr>
            </w:pPr>
            <w:r>
              <w:rPr>
                <w:sz w:val="17"/>
              </w:rPr>
              <w:t>Public administration and defence; compulsory social security</w:t>
            </w:r>
          </w:p>
        </w:tc>
        <w:tc>
          <w:tcPr>
            <w:tcW w:w="806" w:type="dxa"/>
            <w:vAlign w:val="center"/>
          </w:tcPr>
          <w:p>
            <w:pPr>
              <w:jc w:val="right"/>
              <w:rPr>
                <w:color w:val="000000"/>
                <w:sz w:val="17"/>
              </w:rPr>
            </w:pPr>
            <w:r>
              <w:rPr>
                <w:color w:val="000000"/>
                <w:sz w:val="17"/>
              </w:rPr>
              <w:t>30673.0</w:t>
            </w:r>
          </w:p>
        </w:tc>
        <w:tc>
          <w:tcPr>
            <w:tcW w:w="806" w:type="dxa"/>
            <w:vAlign w:val="center"/>
          </w:tcPr>
          <w:p>
            <w:pPr>
              <w:jc w:val="right"/>
              <w:rPr>
                <w:color w:val="000000"/>
                <w:sz w:val="17"/>
              </w:rPr>
            </w:pPr>
            <w:r>
              <w:rPr>
                <w:color w:val="000000"/>
                <w:sz w:val="17"/>
              </w:rPr>
              <w:t>31616.7</w:t>
            </w:r>
          </w:p>
        </w:tc>
        <w:tc>
          <w:tcPr>
            <w:tcW w:w="806" w:type="dxa"/>
            <w:vAlign w:val="center"/>
          </w:tcPr>
          <w:p>
            <w:pPr>
              <w:jc w:val="right"/>
              <w:rPr>
                <w:color w:val="000000"/>
                <w:sz w:val="17"/>
              </w:rPr>
            </w:pPr>
            <w:r>
              <w:rPr>
                <w:color w:val="000000"/>
                <w:sz w:val="17"/>
              </w:rPr>
              <w:t>32331.8</w:t>
            </w:r>
          </w:p>
        </w:tc>
        <w:tc>
          <w:tcPr>
            <w:tcW w:w="806" w:type="dxa"/>
            <w:tcBorders>
              <w:right w:val="single" w:sz="4" w:space="0" w:shadow="0" w:frame="0"/>
            </w:tcBorders>
            <w:vAlign w:val="center"/>
          </w:tcPr>
          <w:p>
            <w:pPr>
              <w:jc w:val="right"/>
              <w:rPr>
                <w:color w:val="000000"/>
                <w:sz w:val="17"/>
              </w:rPr>
            </w:pPr>
            <w:r>
              <w:rPr>
                <w:color w:val="000000"/>
                <w:sz w:val="17"/>
              </w:rPr>
              <w:t>32722.6</w:t>
            </w:r>
          </w:p>
        </w:tc>
        <w:tc>
          <w:tcPr>
            <w:tcW w:w="806" w:type="dxa"/>
            <w:tcBorders>
              <w:left w:val="single" w:sz="4" w:space="0" w:shadow="0" w:frame="0"/>
            </w:tcBorders>
            <w:vAlign w:val="center"/>
          </w:tcPr>
          <w:p>
            <w:pPr>
              <w:jc w:val="right"/>
              <w:rPr>
                <w:color w:val="000000"/>
                <w:sz w:val="17"/>
              </w:rPr>
            </w:pPr>
            <w:r>
              <w:rPr>
                <w:color w:val="000000"/>
                <w:sz w:val="17"/>
              </w:rPr>
              <w:t>32615.8</w:t>
            </w:r>
          </w:p>
        </w:tc>
        <w:tc>
          <w:tcPr>
            <w:tcW w:w="806" w:type="dxa"/>
            <w:vAlign w:val="center"/>
          </w:tcPr>
          <w:p>
            <w:pPr>
              <w:jc w:val="right"/>
              <w:rPr>
                <w:color w:val="000000"/>
                <w:sz w:val="17"/>
              </w:rPr>
            </w:pPr>
            <w:r>
              <w:rPr>
                <w:color w:val="000000"/>
                <w:sz w:val="17"/>
              </w:rPr>
              <w:t>32528.7</w:t>
            </w:r>
          </w:p>
        </w:tc>
        <w:tc>
          <w:tcPr>
            <w:tcW w:w="807" w:type="dxa"/>
            <w:vAlign w:val="center"/>
          </w:tcPr>
          <w:p>
            <w:pPr>
              <w:jc w:val="right"/>
              <w:rPr>
                <w:color w:val="000000"/>
                <w:sz w:val="17"/>
              </w:rPr>
            </w:pPr>
            <w:r>
              <w:rPr>
                <w:color w:val="000000"/>
                <w:sz w:val="17"/>
              </w:rPr>
              <w:t>32616.2</w:t>
            </w:r>
          </w:p>
        </w:tc>
      </w:tr>
      <w:tr>
        <w:trPr>
          <w:wAfter w:w="0" w:type="dxa"/>
        </w:trPr>
        <w:tc>
          <w:tcPr>
            <w:tcW w:w="342" w:type="dxa"/>
            <w:vAlign w:val="center"/>
          </w:tcPr>
          <w:p>
            <w:pPr>
              <w:spacing w:lineRule="auto" w:line="360" w:before="80"/>
              <w:jc w:val="center"/>
              <w:rPr>
                <w:sz w:val="17"/>
              </w:rPr>
            </w:pPr>
            <w:r>
              <w:rPr>
                <w:sz w:val="17"/>
              </w:rPr>
              <w:t>P</w:t>
            </w:r>
          </w:p>
        </w:tc>
        <w:tc>
          <w:tcPr>
            <w:tcW w:w="4276" w:type="dxa"/>
            <w:tcBorders>
              <w:right w:val="single" w:sz="4" w:space="0" w:shadow="0" w:frame="0"/>
            </w:tcBorders>
            <w:vAlign w:val="center"/>
          </w:tcPr>
          <w:p>
            <w:pPr>
              <w:spacing w:lineRule="auto" w:line="360" w:before="80"/>
              <w:rPr>
                <w:sz w:val="17"/>
              </w:rPr>
            </w:pPr>
            <w:r>
              <w:rPr>
                <w:sz w:val="17"/>
              </w:rPr>
              <w:t>Education</w:t>
            </w:r>
          </w:p>
        </w:tc>
        <w:tc>
          <w:tcPr>
            <w:tcW w:w="806" w:type="dxa"/>
            <w:vAlign w:val="center"/>
          </w:tcPr>
          <w:p>
            <w:pPr>
              <w:jc w:val="right"/>
              <w:rPr>
                <w:color w:val="000000"/>
                <w:sz w:val="17"/>
              </w:rPr>
            </w:pPr>
            <w:r>
              <w:rPr>
                <w:color w:val="000000"/>
                <w:sz w:val="17"/>
              </w:rPr>
              <w:t>31331.6</w:t>
            </w:r>
          </w:p>
        </w:tc>
        <w:tc>
          <w:tcPr>
            <w:tcW w:w="806" w:type="dxa"/>
            <w:vAlign w:val="center"/>
          </w:tcPr>
          <w:p>
            <w:pPr>
              <w:jc w:val="right"/>
              <w:rPr>
                <w:color w:val="000000"/>
                <w:sz w:val="17"/>
              </w:rPr>
            </w:pPr>
            <w:r>
              <w:rPr>
                <w:color w:val="000000"/>
                <w:sz w:val="17"/>
              </w:rPr>
              <w:t>31780.4</w:t>
            </w:r>
          </w:p>
        </w:tc>
        <w:tc>
          <w:tcPr>
            <w:tcW w:w="806" w:type="dxa"/>
            <w:vAlign w:val="center"/>
          </w:tcPr>
          <w:p>
            <w:pPr>
              <w:jc w:val="right"/>
              <w:rPr>
                <w:color w:val="000000"/>
                <w:sz w:val="17"/>
              </w:rPr>
            </w:pPr>
            <w:r>
              <w:rPr>
                <w:color w:val="000000"/>
                <w:sz w:val="17"/>
              </w:rPr>
              <w:t>31536.4</w:t>
            </w:r>
          </w:p>
        </w:tc>
        <w:tc>
          <w:tcPr>
            <w:tcW w:w="806" w:type="dxa"/>
            <w:tcBorders>
              <w:right w:val="single" w:sz="4" w:space="0" w:shadow="0" w:frame="0"/>
            </w:tcBorders>
            <w:vAlign w:val="center"/>
          </w:tcPr>
          <w:p>
            <w:pPr>
              <w:jc w:val="right"/>
              <w:rPr>
                <w:color w:val="000000"/>
                <w:sz w:val="17"/>
              </w:rPr>
            </w:pPr>
            <w:r>
              <w:rPr>
                <w:color w:val="000000"/>
                <w:sz w:val="17"/>
              </w:rPr>
              <w:t>34380.1</w:t>
            </w:r>
          </w:p>
        </w:tc>
        <w:tc>
          <w:tcPr>
            <w:tcW w:w="806" w:type="dxa"/>
            <w:tcBorders>
              <w:left w:val="single" w:sz="4" w:space="0" w:shadow="0" w:frame="0"/>
            </w:tcBorders>
            <w:vAlign w:val="center"/>
          </w:tcPr>
          <w:p>
            <w:pPr>
              <w:jc w:val="right"/>
              <w:rPr>
                <w:color w:val="000000"/>
                <w:sz w:val="17"/>
              </w:rPr>
            </w:pPr>
            <w:r>
              <w:rPr>
                <w:color w:val="000000"/>
                <w:sz w:val="17"/>
              </w:rPr>
              <w:t>35490.3</w:t>
            </w:r>
          </w:p>
        </w:tc>
        <w:tc>
          <w:tcPr>
            <w:tcW w:w="806" w:type="dxa"/>
            <w:vAlign w:val="center"/>
          </w:tcPr>
          <w:p>
            <w:pPr>
              <w:jc w:val="right"/>
              <w:rPr>
                <w:color w:val="000000"/>
                <w:sz w:val="17"/>
              </w:rPr>
            </w:pPr>
            <w:r>
              <w:rPr>
                <w:color w:val="000000"/>
                <w:sz w:val="17"/>
              </w:rPr>
              <w:t>36082.7</w:t>
            </w:r>
          </w:p>
        </w:tc>
        <w:tc>
          <w:tcPr>
            <w:tcW w:w="807" w:type="dxa"/>
            <w:vAlign w:val="center"/>
          </w:tcPr>
          <w:p>
            <w:pPr>
              <w:jc w:val="right"/>
              <w:rPr>
                <w:color w:val="000000"/>
                <w:sz w:val="17"/>
              </w:rPr>
            </w:pPr>
            <w:r>
              <w:rPr>
                <w:color w:val="000000"/>
                <w:sz w:val="17"/>
              </w:rPr>
              <w:t>36633.3</w:t>
            </w:r>
          </w:p>
        </w:tc>
      </w:tr>
      <w:tr>
        <w:trPr>
          <w:wAfter w:w="0" w:type="dxa"/>
        </w:trPr>
        <w:tc>
          <w:tcPr>
            <w:tcW w:w="342" w:type="dxa"/>
            <w:vAlign w:val="center"/>
          </w:tcPr>
          <w:p>
            <w:pPr>
              <w:spacing w:lineRule="auto" w:line="360" w:before="80"/>
              <w:jc w:val="center"/>
              <w:rPr>
                <w:sz w:val="17"/>
              </w:rPr>
            </w:pPr>
            <w:r>
              <w:rPr>
                <w:sz w:val="17"/>
              </w:rPr>
              <w:t>Q</w:t>
            </w:r>
          </w:p>
        </w:tc>
        <w:tc>
          <w:tcPr>
            <w:tcW w:w="4276" w:type="dxa"/>
            <w:tcBorders>
              <w:right w:val="single" w:sz="4" w:space="0" w:shadow="0" w:frame="0"/>
            </w:tcBorders>
            <w:vAlign w:val="center"/>
          </w:tcPr>
          <w:p>
            <w:pPr>
              <w:spacing w:lineRule="auto" w:line="360" w:before="80"/>
              <w:rPr>
                <w:sz w:val="17"/>
              </w:rPr>
            </w:pPr>
            <w:r>
              <w:rPr>
                <w:sz w:val="17"/>
              </w:rPr>
              <w:t>Human health and social work activities</w:t>
            </w:r>
          </w:p>
        </w:tc>
        <w:tc>
          <w:tcPr>
            <w:tcW w:w="806" w:type="dxa"/>
            <w:vAlign w:val="center"/>
          </w:tcPr>
          <w:p>
            <w:pPr>
              <w:jc w:val="right"/>
              <w:rPr>
                <w:color w:val="000000"/>
                <w:sz w:val="17"/>
              </w:rPr>
            </w:pPr>
            <w:r>
              <w:rPr>
                <w:color w:val="000000"/>
                <w:sz w:val="17"/>
              </w:rPr>
              <w:t>43611.2</w:t>
            </w:r>
          </w:p>
        </w:tc>
        <w:tc>
          <w:tcPr>
            <w:tcW w:w="806" w:type="dxa"/>
            <w:vAlign w:val="center"/>
          </w:tcPr>
          <w:p>
            <w:pPr>
              <w:jc w:val="right"/>
              <w:rPr>
                <w:color w:val="000000"/>
                <w:sz w:val="17"/>
              </w:rPr>
            </w:pPr>
            <w:r>
              <w:rPr>
                <w:color w:val="000000"/>
                <w:sz w:val="17"/>
              </w:rPr>
              <w:t>44512.8</w:t>
            </w:r>
          </w:p>
        </w:tc>
        <w:tc>
          <w:tcPr>
            <w:tcW w:w="806" w:type="dxa"/>
            <w:vAlign w:val="center"/>
          </w:tcPr>
          <w:p>
            <w:pPr>
              <w:jc w:val="right"/>
              <w:rPr>
                <w:color w:val="000000"/>
                <w:sz w:val="17"/>
              </w:rPr>
            </w:pPr>
            <w:r>
              <w:rPr>
                <w:color w:val="000000"/>
                <w:sz w:val="17"/>
              </w:rPr>
              <w:t>44615.2</w:t>
            </w:r>
          </w:p>
        </w:tc>
        <w:tc>
          <w:tcPr>
            <w:tcW w:w="806" w:type="dxa"/>
            <w:tcBorders>
              <w:right w:val="single" w:sz="4" w:space="0" w:shadow="0" w:frame="0"/>
            </w:tcBorders>
            <w:vAlign w:val="center"/>
          </w:tcPr>
          <w:p>
            <w:pPr>
              <w:jc w:val="right"/>
              <w:rPr>
                <w:color w:val="000000"/>
                <w:sz w:val="17"/>
              </w:rPr>
            </w:pPr>
            <w:r>
              <w:rPr>
                <w:color w:val="000000"/>
                <w:sz w:val="17"/>
              </w:rPr>
              <w:t>46865.7</w:t>
            </w:r>
          </w:p>
        </w:tc>
        <w:tc>
          <w:tcPr>
            <w:tcW w:w="806" w:type="dxa"/>
            <w:tcBorders>
              <w:left w:val="single" w:sz="4" w:space="0" w:shadow="0" w:frame="0"/>
            </w:tcBorders>
            <w:vAlign w:val="center"/>
          </w:tcPr>
          <w:p>
            <w:pPr>
              <w:jc w:val="right"/>
              <w:rPr>
                <w:color w:val="000000"/>
                <w:sz w:val="17"/>
              </w:rPr>
            </w:pPr>
            <w:r>
              <w:rPr>
                <w:color w:val="000000"/>
                <w:sz w:val="17"/>
              </w:rPr>
              <w:t>47076.8</w:t>
            </w:r>
          </w:p>
        </w:tc>
        <w:tc>
          <w:tcPr>
            <w:tcW w:w="806" w:type="dxa"/>
            <w:vAlign w:val="center"/>
          </w:tcPr>
          <w:p>
            <w:pPr>
              <w:jc w:val="right"/>
              <w:rPr>
                <w:color w:val="000000"/>
                <w:sz w:val="17"/>
              </w:rPr>
            </w:pPr>
            <w:r>
              <w:rPr>
                <w:color w:val="000000"/>
                <w:sz w:val="17"/>
              </w:rPr>
              <w:t>48085.5</w:t>
            </w:r>
          </w:p>
        </w:tc>
        <w:tc>
          <w:tcPr>
            <w:tcW w:w="807" w:type="dxa"/>
            <w:vAlign w:val="center"/>
          </w:tcPr>
          <w:p>
            <w:pPr>
              <w:jc w:val="right"/>
              <w:rPr>
                <w:color w:val="000000"/>
                <w:sz w:val="17"/>
              </w:rPr>
            </w:pPr>
            <w:r>
              <w:rPr>
                <w:color w:val="000000"/>
                <w:sz w:val="17"/>
              </w:rPr>
              <w:t>48390.7</w:t>
            </w:r>
          </w:p>
        </w:tc>
      </w:tr>
      <w:tr>
        <w:trPr>
          <w:wAfter w:w="0" w:type="dxa"/>
        </w:trPr>
        <w:tc>
          <w:tcPr>
            <w:tcW w:w="342" w:type="dxa"/>
            <w:vAlign w:val="center"/>
          </w:tcPr>
          <w:p>
            <w:pPr>
              <w:spacing w:lineRule="auto" w:line="360" w:before="80"/>
              <w:jc w:val="center"/>
              <w:rPr>
                <w:sz w:val="17"/>
              </w:rPr>
            </w:pPr>
            <w:r>
              <w:rPr>
                <w:sz w:val="17"/>
              </w:rPr>
              <w:t>R</w:t>
            </w:r>
          </w:p>
        </w:tc>
        <w:tc>
          <w:tcPr>
            <w:tcW w:w="4276" w:type="dxa"/>
            <w:tcBorders>
              <w:right w:val="single" w:sz="4" w:space="0" w:shadow="0" w:frame="0"/>
            </w:tcBorders>
            <w:vAlign w:val="center"/>
          </w:tcPr>
          <w:p>
            <w:pPr>
              <w:spacing w:lineRule="auto" w:line="360" w:before="80"/>
              <w:rPr>
                <w:sz w:val="17"/>
              </w:rPr>
            </w:pPr>
            <w:r>
              <w:rPr>
                <w:sz w:val="17"/>
              </w:rPr>
              <w:t>Arts, entertainment and recreation</w:t>
            </w:r>
          </w:p>
        </w:tc>
        <w:tc>
          <w:tcPr>
            <w:tcW w:w="806" w:type="dxa"/>
            <w:vAlign w:val="center"/>
          </w:tcPr>
          <w:p>
            <w:pPr>
              <w:jc w:val="right"/>
              <w:rPr>
                <w:color w:val="000000"/>
                <w:sz w:val="17"/>
              </w:rPr>
            </w:pPr>
            <w:r>
              <w:rPr>
                <w:color w:val="000000"/>
                <w:sz w:val="17"/>
              </w:rPr>
              <w:t>7232.7</w:t>
            </w:r>
          </w:p>
        </w:tc>
        <w:tc>
          <w:tcPr>
            <w:tcW w:w="806" w:type="dxa"/>
            <w:vAlign w:val="center"/>
          </w:tcPr>
          <w:p>
            <w:pPr>
              <w:jc w:val="right"/>
              <w:rPr>
                <w:color w:val="000000"/>
                <w:sz w:val="17"/>
              </w:rPr>
            </w:pPr>
            <w:r>
              <w:rPr>
                <w:color w:val="000000"/>
                <w:sz w:val="17"/>
              </w:rPr>
              <w:t>7481.5</w:t>
            </w:r>
          </w:p>
        </w:tc>
        <w:tc>
          <w:tcPr>
            <w:tcW w:w="806" w:type="dxa"/>
            <w:vAlign w:val="center"/>
          </w:tcPr>
          <w:p>
            <w:pPr>
              <w:jc w:val="right"/>
              <w:rPr>
                <w:color w:val="000000"/>
                <w:sz w:val="17"/>
              </w:rPr>
            </w:pPr>
            <w:r>
              <w:rPr>
                <w:color w:val="000000"/>
                <w:sz w:val="17"/>
              </w:rPr>
              <w:t>7895.8</w:t>
            </w:r>
          </w:p>
        </w:tc>
        <w:tc>
          <w:tcPr>
            <w:tcW w:w="806" w:type="dxa"/>
            <w:tcBorders>
              <w:right w:val="single" w:sz="4" w:space="0" w:shadow="0" w:frame="0"/>
            </w:tcBorders>
            <w:vAlign w:val="center"/>
          </w:tcPr>
          <w:p>
            <w:pPr>
              <w:jc w:val="right"/>
              <w:rPr>
                <w:color w:val="000000"/>
                <w:sz w:val="17"/>
              </w:rPr>
            </w:pPr>
            <w:r>
              <w:rPr>
                <w:color w:val="000000"/>
                <w:sz w:val="17"/>
              </w:rPr>
              <w:t>8749.7</w:t>
            </w:r>
          </w:p>
        </w:tc>
        <w:tc>
          <w:tcPr>
            <w:tcW w:w="806" w:type="dxa"/>
            <w:tcBorders>
              <w:left w:val="single" w:sz="4" w:space="0" w:shadow="0" w:frame="0"/>
            </w:tcBorders>
            <w:vAlign w:val="center"/>
          </w:tcPr>
          <w:p>
            <w:pPr>
              <w:jc w:val="right"/>
              <w:rPr>
                <w:color w:val="000000"/>
                <w:sz w:val="17"/>
              </w:rPr>
            </w:pPr>
            <w:r>
              <w:rPr>
                <w:color w:val="000000"/>
                <w:sz w:val="17"/>
              </w:rPr>
              <w:t>9835.6</w:t>
            </w:r>
          </w:p>
        </w:tc>
        <w:tc>
          <w:tcPr>
            <w:tcW w:w="806" w:type="dxa"/>
            <w:vAlign w:val="center"/>
          </w:tcPr>
          <w:p>
            <w:pPr>
              <w:jc w:val="right"/>
              <w:rPr>
                <w:color w:val="000000"/>
                <w:sz w:val="17"/>
              </w:rPr>
            </w:pPr>
            <w:r>
              <w:rPr>
                <w:color w:val="000000"/>
                <w:sz w:val="17"/>
              </w:rPr>
              <w:t>10840.6</w:t>
            </w:r>
          </w:p>
        </w:tc>
        <w:tc>
          <w:tcPr>
            <w:tcW w:w="807" w:type="dxa"/>
            <w:vAlign w:val="center"/>
          </w:tcPr>
          <w:p>
            <w:pPr>
              <w:jc w:val="right"/>
              <w:rPr>
                <w:color w:val="000000"/>
                <w:sz w:val="17"/>
              </w:rPr>
            </w:pPr>
            <w:r>
              <w:rPr>
                <w:color w:val="000000"/>
                <w:sz w:val="17"/>
              </w:rPr>
              <w:t>11115.7</w:t>
            </w:r>
          </w:p>
        </w:tc>
      </w:tr>
      <w:tr>
        <w:trPr>
          <w:wAfter w:w="0" w:type="dxa"/>
        </w:trPr>
        <w:tc>
          <w:tcPr>
            <w:tcW w:w="342" w:type="dxa"/>
            <w:vAlign w:val="center"/>
          </w:tcPr>
          <w:p>
            <w:pPr>
              <w:spacing w:lineRule="auto" w:line="360" w:before="80"/>
              <w:jc w:val="center"/>
              <w:rPr>
                <w:sz w:val="17"/>
              </w:rPr>
            </w:pPr>
            <w:r>
              <w:rPr>
                <w:sz w:val="17"/>
              </w:rPr>
              <w:t>S</w:t>
            </w:r>
          </w:p>
        </w:tc>
        <w:tc>
          <w:tcPr>
            <w:tcW w:w="4276" w:type="dxa"/>
            <w:tcBorders>
              <w:right w:val="single" w:sz="4" w:space="0" w:shadow="0" w:frame="0"/>
            </w:tcBorders>
            <w:vAlign w:val="center"/>
          </w:tcPr>
          <w:p>
            <w:pPr>
              <w:spacing w:lineRule="auto" w:line="360" w:before="80"/>
              <w:rPr>
                <w:sz w:val="17"/>
              </w:rPr>
            </w:pPr>
            <w:r>
              <w:rPr>
                <w:sz w:val="17"/>
              </w:rPr>
              <w:t>Other service activities</w:t>
            </w:r>
          </w:p>
        </w:tc>
        <w:tc>
          <w:tcPr>
            <w:tcW w:w="806" w:type="dxa"/>
            <w:vAlign w:val="center"/>
          </w:tcPr>
          <w:p>
            <w:pPr>
              <w:jc w:val="right"/>
              <w:rPr>
                <w:color w:val="000000"/>
                <w:sz w:val="17"/>
              </w:rPr>
            </w:pPr>
            <w:r>
              <w:rPr>
                <w:color w:val="000000"/>
                <w:sz w:val="17"/>
              </w:rPr>
              <w:t>9880.7</w:t>
            </w:r>
          </w:p>
        </w:tc>
        <w:tc>
          <w:tcPr>
            <w:tcW w:w="806" w:type="dxa"/>
            <w:vAlign w:val="center"/>
          </w:tcPr>
          <w:p>
            <w:pPr>
              <w:jc w:val="right"/>
              <w:rPr>
                <w:color w:val="000000"/>
                <w:sz w:val="17"/>
              </w:rPr>
            </w:pPr>
            <w:r>
              <w:rPr>
                <w:color w:val="000000"/>
                <w:sz w:val="17"/>
              </w:rPr>
              <w:t>9972.0</w:t>
            </w:r>
          </w:p>
        </w:tc>
        <w:tc>
          <w:tcPr>
            <w:tcW w:w="806" w:type="dxa"/>
            <w:vAlign w:val="center"/>
          </w:tcPr>
          <w:p>
            <w:pPr>
              <w:jc w:val="right"/>
              <w:rPr>
                <w:color w:val="000000"/>
                <w:sz w:val="17"/>
              </w:rPr>
            </w:pPr>
            <w:r>
              <w:rPr>
                <w:color w:val="000000"/>
                <w:sz w:val="17"/>
              </w:rPr>
              <w:t>10141.1</w:t>
            </w:r>
          </w:p>
        </w:tc>
        <w:tc>
          <w:tcPr>
            <w:tcW w:w="806" w:type="dxa"/>
            <w:tcBorders>
              <w:right w:val="single" w:sz="4" w:space="0" w:shadow="0" w:frame="0"/>
            </w:tcBorders>
            <w:vAlign w:val="center"/>
          </w:tcPr>
          <w:p>
            <w:pPr>
              <w:jc w:val="right"/>
              <w:rPr>
                <w:color w:val="000000"/>
                <w:sz w:val="17"/>
              </w:rPr>
            </w:pPr>
            <w:r>
              <w:rPr>
                <w:color w:val="000000"/>
                <w:sz w:val="17"/>
              </w:rPr>
              <w:t>10211.9</w:t>
            </w:r>
          </w:p>
        </w:tc>
        <w:tc>
          <w:tcPr>
            <w:tcW w:w="806" w:type="dxa"/>
            <w:tcBorders>
              <w:left w:val="single" w:sz="4" w:space="0" w:shadow="0" w:frame="0"/>
            </w:tcBorders>
            <w:vAlign w:val="center"/>
          </w:tcPr>
          <w:p>
            <w:pPr>
              <w:jc w:val="right"/>
              <w:rPr>
                <w:color w:val="000000"/>
                <w:sz w:val="17"/>
              </w:rPr>
            </w:pPr>
            <w:r>
              <w:rPr>
                <w:color w:val="000000"/>
                <w:sz w:val="17"/>
              </w:rPr>
              <w:t>8410.1</w:t>
            </w:r>
          </w:p>
        </w:tc>
        <w:tc>
          <w:tcPr>
            <w:tcW w:w="806" w:type="dxa"/>
            <w:vAlign w:val="center"/>
          </w:tcPr>
          <w:p>
            <w:pPr>
              <w:jc w:val="right"/>
              <w:rPr>
                <w:color w:val="000000"/>
                <w:sz w:val="17"/>
              </w:rPr>
            </w:pPr>
            <w:r>
              <w:rPr>
                <w:color w:val="000000"/>
                <w:sz w:val="17"/>
              </w:rPr>
              <w:t>7083.4</w:t>
            </w:r>
          </w:p>
        </w:tc>
        <w:tc>
          <w:tcPr>
            <w:tcW w:w="807" w:type="dxa"/>
            <w:vAlign w:val="center"/>
          </w:tcPr>
          <w:p>
            <w:pPr>
              <w:jc w:val="right"/>
              <w:rPr>
                <w:color w:val="000000"/>
                <w:sz w:val="17"/>
              </w:rPr>
            </w:pPr>
            <w:r>
              <w:rPr>
                <w:color w:val="000000"/>
                <w:sz w:val="17"/>
              </w:rPr>
              <w:t>7611.5</w:t>
            </w:r>
          </w:p>
        </w:tc>
      </w:tr>
      <w:tr>
        <w:trPr>
          <w:wAfter w:w="0" w:type="dxa"/>
        </w:trPr>
        <w:tc>
          <w:tcPr>
            <w:tcW w:w="342" w:type="dxa"/>
            <w:vAlign w:val="center"/>
          </w:tcPr>
          <w:p>
            <w:pPr>
              <w:spacing w:lineRule="auto" w:line="360" w:before="80"/>
              <w:jc w:val="center"/>
              <w:rPr>
                <w:sz w:val="17"/>
              </w:rPr>
            </w:pPr>
            <w:r>
              <w:rPr>
                <w:sz w:val="17"/>
              </w:rPr>
              <w:t>T</w:t>
            </w:r>
          </w:p>
        </w:tc>
        <w:tc>
          <w:tcPr>
            <w:tcW w:w="4276" w:type="dxa"/>
            <w:tcBorders>
              <w:right w:val="single" w:sz="4" w:space="0" w:shadow="0" w:frame="0"/>
            </w:tcBorders>
            <w:vAlign w:val="center"/>
          </w:tcPr>
          <w:p>
            <w:pPr>
              <w:spacing w:lineRule="auto" w:line="360" w:before="80"/>
              <w:rPr>
                <w:sz w:val="17"/>
              </w:rPr>
            </w:pPr>
            <w:r>
              <w:rPr>
                <w:sz w:val="17"/>
              </w:rPr>
              <w:t>Activities of households as employers</w:t>
            </w:r>
          </w:p>
        </w:tc>
        <w:tc>
          <w:tcPr>
            <w:tcW w:w="806" w:type="dxa"/>
            <w:vAlign w:val="center"/>
          </w:tcPr>
          <w:p>
            <w:pPr>
              <w:jc w:val="right"/>
              <w:rPr>
                <w:color w:val="000000"/>
                <w:sz w:val="17"/>
              </w:rPr>
            </w:pPr>
            <w:r>
              <w:rPr>
                <w:color w:val="000000"/>
                <w:sz w:val="17"/>
              </w:rPr>
              <w:t>736.2</w:t>
            </w:r>
          </w:p>
        </w:tc>
        <w:tc>
          <w:tcPr>
            <w:tcW w:w="806" w:type="dxa"/>
            <w:vAlign w:val="center"/>
          </w:tcPr>
          <w:p>
            <w:pPr>
              <w:jc w:val="right"/>
              <w:rPr>
                <w:color w:val="000000"/>
                <w:sz w:val="17"/>
              </w:rPr>
            </w:pPr>
            <w:r>
              <w:rPr>
                <w:color w:val="000000"/>
                <w:sz w:val="17"/>
              </w:rPr>
              <w:t>746.4</w:t>
            </w:r>
          </w:p>
        </w:tc>
        <w:tc>
          <w:tcPr>
            <w:tcW w:w="806" w:type="dxa"/>
            <w:vAlign w:val="center"/>
          </w:tcPr>
          <w:p>
            <w:pPr>
              <w:jc w:val="right"/>
              <w:rPr>
                <w:color w:val="000000"/>
                <w:sz w:val="17"/>
              </w:rPr>
            </w:pPr>
            <w:r>
              <w:rPr>
                <w:color w:val="000000"/>
                <w:sz w:val="17"/>
              </w:rPr>
              <w:t>759.0</w:t>
            </w:r>
          </w:p>
        </w:tc>
        <w:tc>
          <w:tcPr>
            <w:tcW w:w="806" w:type="dxa"/>
            <w:tcBorders>
              <w:right w:val="single" w:sz="4" w:space="0" w:shadow="0" w:frame="0"/>
            </w:tcBorders>
            <w:vAlign w:val="center"/>
          </w:tcPr>
          <w:p>
            <w:pPr>
              <w:jc w:val="right"/>
              <w:rPr>
                <w:color w:val="000000"/>
                <w:sz w:val="17"/>
              </w:rPr>
            </w:pPr>
            <w:r>
              <w:rPr>
                <w:color w:val="000000"/>
                <w:sz w:val="17"/>
              </w:rPr>
              <w:t>769.3</w:t>
            </w:r>
          </w:p>
        </w:tc>
        <w:tc>
          <w:tcPr>
            <w:tcW w:w="806" w:type="dxa"/>
            <w:tcBorders>
              <w:left w:val="single" w:sz="4" w:space="0" w:shadow="0" w:frame="0"/>
            </w:tcBorders>
            <w:vAlign w:val="center"/>
          </w:tcPr>
          <w:p>
            <w:pPr>
              <w:jc w:val="right"/>
              <w:rPr>
                <w:color w:val="000000"/>
                <w:sz w:val="17"/>
              </w:rPr>
            </w:pPr>
            <w:r>
              <w:rPr>
                <w:color w:val="000000"/>
                <w:sz w:val="17"/>
              </w:rPr>
              <w:t>730.5</w:t>
            </w:r>
          </w:p>
        </w:tc>
        <w:tc>
          <w:tcPr>
            <w:tcW w:w="806" w:type="dxa"/>
            <w:vAlign w:val="center"/>
          </w:tcPr>
          <w:p>
            <w:pPr>
              <w:jc w:val="right"/>
              <w:rPr>
                <w:color w:val="000000"/>
                <w:sz w:val="17"/>
              </w:rPr>
            </w:pPr>
            <w:r>
              <w:rPr>
                <w:color w:val="000000"/>
                <w:sz w:val="17"/>
              </w:rPr>
              <w:t>638.3</w:t>
            </w:r>
          </w:p>
        </w:tc>
        <w:tc>
          <w:tcPr>
            <w:tcW w:w="807" w:type="dxa"/>
            <w:vAlign w:val="center"/>
          </w:tcPr>
          <w:p>
            <w:pPr>
              <w:jc w:val="right"/>
              <w:rPr>
                <w:color w:val="000000"/>
                <w:sz w:val="17"/>
              </w:rPr>
            </w:pPr>
            <w:r>
              <w:rPr>
                <w:color w:val="000000"/>
                <w:sz w:val="17"/>
              </w:rPr>
              <w:t>647.1</w:t>
            </w:r>
          </w:p>
        </w:tc>
      </w:tr>
      <w:tr>
        <w:trPr>
          <w:wAfter w:w="0" w:type="dxa"/>
        </w:trPr>
        <w:tc>
          <w:tcPr>
            <w:tcW w:w="342" w:type="dxa"/>
            <w:vAlign w:val="bottom"/>
          </w:tcPr>
          <w:p>
            <w:pPr>
              <w:spacing w:lineRule="auto" w:line="360" w:before="80"/>
              <w:jc w:val="center"/>
              <w:rPr>
                <w:sz w:val="17"/>
              </w:rPr>
            </w:pPr>
          </w:p>
        </w:tc>
        <w:tc>
          <w:tcPr>
            <w:tcW w:w="4276" w:type="dxa"/>
            <w:tcBorders>
              <w:right w:val="single" w:sz="4" w:space="0" w:shadow="0" w:frame="0"/>
            </w:tcBorders>
            <w:vAlign w:val="center"/>
          </w:tcPr>
          <w:p>
            <w:pPr>
              <w:spacing w:lineRule="auto" w:line="360" w:before="80"/>
              <w:rPr>
                <w:sz w:val="17"/>
              </w:rPr>
            </w:pPr>
          </w:p>
        </w:tc>
        <w:tc>
          <w:tcPr>
            <w:tcW w:w="806" w:type="dxa"/>
          </w:tcPr>
          <w:p>
            <w:pPr>
              <w:jc w:val="right"/>
              <w:rPr>
                <w:sz w:val="17"/>
              </w:rPr>
            </w:pPr>
          </w:p>
        </w:tc>
        <w:tc>
          <w:tcPr>
            <w:tcW w:w="806" w:type="dxa"/>
            <w:vAlign w:val="center"/>
          </w:tcPr>
          <w:p>
            <w:pPr>
              <w:jc w:val="right"/>
              <w:rPr>
                <w:sz w:val="17"/>
              </w:rPr>
            </w:pPr>
          </w:p>
        </w:tc>
        <w:tc>
          <w:tcPr>
            <w:tcW w:w="806" w:type="dxa"/>
            <w:vAlign w:val="center"/>
          </w:tcPr>
          <w:p>
            <w:pPr>
              <w:jc w:val="right"/>
              <w:rPr>
                <w:sz w:val="17"/>
              </w:rPr>
            </w:pPr>
          </w:p>
        </w:tc>
        <w:tc>
          <w:tcPr>
            <w:tcW w:w="806" w:type="dxa"/>
            <w:tcBorders>
              <w:right w:val="single" w:sz="4" w:space="0" w:shadow="0" w:frame="0"/>
            </w:tcBorders>
            <w:vAlign w:val="center"/>
          </w:tcPr>
          <w:p>
            <w:pPr>
              <w:jc w:val="right"/>
              <w:rPr>
                <w:sz w:val="17"/>
              </w:rPr>
            </w:pPr>
          </w:p>
        </w:tc>
        <w:tc>
          <w:tcPr>
            <w:tcW w:w="806" w:type="dxa"/>
            <w:tcBorders>
              <w:left w:val="single" w:sz="4" w:space="0" w:shadow="0" w:frame="0"/>
            </w:tcBorders>
            <w:vAlign w:val="center"/>
          </w:tcPr>
          <w:p>
            <w:pPr>
              <w:jc w:val="right"/>
              <w:rPr>
                <w:sz w:val="17"/>
              </w:rPr>
            </w:pPr>
          </w:p>
        </w:tc>
        <w:tc>
          <w:tcPr>
            <w:tcW w:w="806" w:type="dxa"/>
            <w:vAlign w:val="center"/>
          </w:tcPr>
          <w:p>
            <w:pPr>
              <w:jc w:val="right"/>
              <w:rPr>
                <w:sz w:val="17"/>
              </w:rPr>
            </w:pPr>
          </w:p>
        </w:tc>
        <w:tc>
          <w:tcPr>
            <w:tcW w:w="807" w:type="dxa"/>
            <w:vAlign w:val="center"/>
          </w:tcPr>
          <w:p>
            <w:pPr>
              <w:jc w:val="right"/>
              <w:rPr>
                <w:sz w:val="17"/>
              </w:rPr>
            </w:pPr>
          </w:p>
        </w:tc>
      </w:tr>
      <w:tr>
        <w:trPr>
          <w:wAfter w:w="0" w:type="dxa"/>
        </w:trPr>
        <w:tc>
          <w:tcPr>
            <w:tcW w:w="342" w:type="dxa"/>
            <w:vAlign w:val="bottom"/>
          </w:tcPr>
          <w:p>
            <w:pPr>
              <w:spacing w:lineRule="auto" w:line="360" w:before="80"/>
              <w:jc w:val="center"/>
              <w:rPr>
                <w:b w:val="1"/>
                <w:sz w:val="17"/>
              </w:rPr>
            </w:pPr>
          </w:p>
        </w:tc>
        <w:tc>
          <w:tcPr>
            <w:tcW w:w="4276" w:type="dxa"/>
            <w:tcBorders>
              <w:right w:val="single" w:sz="4" w:space="0" w:shadow="0" w:frame="0"/>
            </w:tcBorders>
            <w:vAlign w:val="center"/>
          </w:tcPr>
          <w:p>
            <w:pPr>
              <w:spacing w:lineRule="auto" w:line="360" w:before="80"/>
              <w:rPr>
                <w:b w:val="1"/>
                <w:sz w:val="17"/>
              </w:rPr>
            </w:pPr>
            <w:r>
              <w:rPr>
                <w:b w:val="1"/>
                <w:sz w:val="17"/>
              </w:rPr>
              <w:t>Activities – total</w:t>
            </w:r>
          </w:p>
        </w:tc>
        <w:tc>
          <w:tcPr>
            <w:tcW w:w="806" w:type="dxa"/>
            <w:vAlign w:val="center"/>
          </w:tcPr>
          <w:p>
            <w:pPr>
              <w:jc w:val="right"/>
              <w:rPr>
                <w:color w:val="000000"/>
                <w:sz w:val="17"/>
              </w:rPr>
            </w:pPr>
            <w:r>
              <w:rPr>
                <w:color w:val="000000"/>
                <w:sz w:val="17"/>
              </w:rPr>
              <w:t>646068.6</w:t>
            </w:r>
          </w:p>
        </w:tc>
        <w:tc>
          <w:tcPr>
            <w:tcW w:w="806" w:type="dxa"/>
            <w:vAlign w:val="center"/>
          </w:tcPr>
          <w:p>
            <w:pPr>
              <w:jc w:val="right"/>
              <w:rPr>
                <w:color w:val="000000"/>
                <w:sz w:val="17"/>
              </w:rPr>
            </w:pPr>
            <w:r>
              <w:rPr>
                <w:color w:val="000000"/>
                <w:sz w:val="17"/>
              </w:rPr>
              <w:t>710666.5</w:t>
            </w:r>
          </w:p>
        </w:tc>
        <w:tc>
          <w:tcPr>
            <w:tcW w:w="806" w:type="dxa"/>
            <w:vAlign w:val="center"/>
          </w:tcPr>
          <w:p>
            <w:pPr>
              <w:jc w:val="right"/>
              <w:rPr>
                <w:color w:val="000000"/>
                <w:sz w:val="17"/>
              </w:rPr>
            </w:pPr>
            <w:r>
              <w:rPr>
                <w:color w:val="000000"/>
                <w:sz w:val="17"/>
              </w:rPr>
              <w:t>749586.7</w:t>
            </w:r>
          </w:p>
        </w:tc>
        <w:tc>
          <w:tcPr>
            <w:tcW w:w="806" w:type="dxa"/>
            <w:tcBorders>
              <w:right w:val="single" w:sz="4" w:space="0" w:shadow="0" w:frame="0"/>
            </w:tcBorders>
            <w:vAlign w:val="center"/>
          </w:tcPr>
          <w:p>
            <w:pPr>
              <w:jc w:val="right"/>
              <w:rPr>
                <w:color w:val="000000"/>
                <w:sz w:val="17"/>
              </w:rPr>
            </w:pPr>
            <w:r>
              <w:rPr>
                <w:color w:val="000000"/>
                <w:sz w:val="17"/>
              </w:rPr>
              <w:t>782888.7</w:t>
            </w:r>
          </w:p>
        </w:tc>
        <w:tc>
          <w:tcPr>
            <w:tcW w:w="806" w:type="dxa"/>
            <w:tcBorders>
              <w:left w:val="single" w:sz="4" w:space="0" w:shadow="0" w:frame="0"/>
            </w:tcBorders>
            <w:vAlign w:val="center"/>
          </w:tcPr>
          <w:p>
            <w:pPr>
              <w:jc w:val="right"/>
              <w:rPr>
                <w:color w:val="000000"/>
                <w:sz w:val="17"/>
              </w:rPr>
            </w:pPr>
            <w:r>
              <w:rPr>
                <w:color w:val="000000"/>
                <w:sz w:val="17"/>
              </w:rPr>
              <w:t>714540.8</w:t>
            </w:r>
          </w:p>
        </w:tc>
        <w:tc>
          <w:tcPr>
            <w:tcW w:w="806" w:type="dxa"/>
            <w:vAlign w:val="center"/>
          </w:tcPr>
          <w:p>
            <w:pPr>
              <w:jc w:val="right"/>
              <w:rPr>
                <w:color w:val="000000"/>
                <w:sz w:val="17"/>
              </w:rPr>
            </w:pPr>
            <w:r>
              <w:rPr>
                <w:color w:val="000000"/>
                <w:sz w:val="17"/>
              </w:rPr>
              <w:t>755716.2</w:t>
            </w:r>
          </w:p>
        </w:tc>
        <w:tc>
          <w:tcPr>
            <w:tcW w:w="807" w:type="dxa"/>
            <w:vAlign w:val="center"/>
          </w:tcPr>
          <w:p>
            <w:pPr>
              <w:jc w:val="right"/>
              <w:rPr>
                <w:color w:val="000000"/>
                <w:sz w:val="17"/>
              </w:rPr>
            </w:pPr>
            <w:r>
              <w:rPr>
                <w:color w:val="000000"/>
                <w:sz w:val="17"/>
              </w:rPr>
              <w:t>790509.8</w:t>
            </w:r>
          </w:p>
        </w:tc>
      </w:tr>
      <w:tr>
        <w:trPr>
          <w:wAfter w:w="0" w:type="dxa"/>
        </w:trPr>
        <w:tc>
          <w:tcPr>
            <w:tcW w:w="342" w:type="dxa"/>
            <w:vAlign w:val="bottom"/>
          </w:tcPr>
          <w:p>
            <w:pPr>
              <w:spacing w:before="80"/>
              <w:jc w:val="center"/>
              <w:rPr>
                <w:sz w:val="17"/>
              </w:rPr>
            </w:pPr>
          </w:p>
        </w:tc>
        <w:tc>
          <w:tcPr>
            <w:tcW w:w="4276" w:type="dxa"/>
            <w:tcBorders>
              <w:right w:val="single" w:sz="4" w:space="0" w:shadow="0" w:frame="0"/>
            </w:tcBorders>
            <w:vAlign w:val="center"/>
          </w:tcPr>
          <w:p>
            <w:pPr>
              <w:spacing w:before="80"/>
              <w:rPr>
                <w:sz w:val="17"/>
              </w:rPr>
            </w:pPr>
            <w:r>
              <w:rPr>
                <w:sz w:val="17"/>
              </w:rPr>
              <w:t xml:space="preserve">Financial intermediation services indirectly measured –  FISIM (-)</w:t>
            </w:r>
          </w:p>
        </w:tc>
        <w:tc>
          <w:tcPr>
            <w:tcW w:w="806" w:type="dxa"/>
            <w:vAlign w:val="center"/>
          </w:tcPr>
          <w:p>
            <w:pPr>
              <w:jc w:val="right"/>
              <w:rPr>
                <w:color w:val="000000"/>
                <w:sz w:val="17"/>
              </w:rPr>
            </w:pPr>
            <w:r>
              <w:rPr>
                <w:color w:val="000000"/>
                <w:sz w:val="17"/>
              </w:rPr>
              <w:t>19244.4</w:t>
            </w:r>
          </w:p>
        </w:tc>
        <w:tc>
          <w:tcPr>
            <w:tcW w:w="806" w:type="dxa"/>
            <w:vAlign w:val="center"/>
          </w:tcPr>
          <w:p>
            <w:pPr>
              <w:jc w:val="right"/>
              <w:rPr>
                <w:color w:val="000000"/>
                <w:sz w:val="17"/>
              </w:rPr>
            </w:pPr>
            <w:r>
              <w:rPr>
                <w:color w:val="000000"/>
                <w:sz w:val="17"/>
              </w:rPr>
              <w:t>19217.5</w:t>
            </w:r>
          </w:p>
        </w:tc>
        <w:tc>
          <w:tcPr>
            <w:tcW w:w="806" w:type="dxa"/>
            <w:vAlign w:val="center"/>
          </w:tcPr>
          <w:p>
            <w:pPr>
              <w:jc w:val="right"/>
              <w:rPr>
                <w:color w:val="000000"/>
                <w:sz w:val="17"/>
              </w:rPr>
            </w:pPr>
            <w:r>
              <w:rPr>
                <w:color w:val="000000"/>
                <w:sz w:val="17"/>
              </w:rPr>
              <w:t>19632.1</w:t>
            </w:r>
          </w:p>
        </w:tc>
        <w:tc>
          <w:tcPr>
            <w:tcW w:w="806" w:type="dxa"/>
            <w:tcBorders>
              <w:right w:val="single" w:sz="4" w:space="0" w:shadow="0" w:frame="0"/>
            </w:tcBorders>
            <w:vAlign w:val="center"/>
          </w:tcPr>
          <w:p>
            <w:pPr>
              <w:jc w:val="right"/>
              <w:rPr>
                <w:color w:val="000000"/>
                <w:sz w:val="17"/>
              </w:rPr>
            </w:pPr>
            <w:r>
              <w:rPr>
                <w:color w:val="000000"/>
                <w:sz w:val="17"/>
              </w:rPr>
              <w:t>20164.6</w:t>
            </w:r>
          </w:p>
        </w:tc>
        <w:tc>
          <w:tcPr>
            <w:tcW w:w="806" w:type="dxa"/>
            <w:tcBorders>
              <w:left w:val="single" w:sz="4" w:space="0" w:shadow="0" w:frame="0"/>
            </w:tcBorders>
            <w:vAlign w:val="center"/>
          </w:tcPr>
          <w:p>
            <w:pPr>
              <w:jc w:val="right"/>
              <w:rPr>
                <w:color w:val="000000"/>
                <w:sz w:val="17"/>
              </w:rPr>
            </w:pPr>
            <w:r>
              <w:rPr>
                <w:color w:val="000000"/>
                <w:sz w:val="17"/>
              </w:rPr>
              <w:t>20994.0</w:t>
            </w:r>
          </w:p>
        </w:tc>
        <w:tc>
          <w:tcPr>
            <w:tcW w:w="806" w:type="dxa"/>
            <w:vAlign w:val="center"/>
          </w:tcPr>
          <w:p>
            <w:pPr>
              <w:jc w:val="right"/>
              <w:rPr>
                <w:color w:val="000000"/>
                <w:sz w:val="17"/>
              </w:rPr>
            </w:pPr>
            <w:r>
              <w:rPr>
                <w:color w:val="000000"/>
                <w:sz w:val="17"/>
              </w:rPr>
              <w:t>20089.3</w:t>
            </w:r>
          </w:p>
        </w:tc>
        <w:tc>
          <w:tcPr>
            <w:tcW w:w="807" w:type="dxa"/>
            <w:vAlign w:val="center"/>
          </w:tcPr>
          <w:p>
            <w:pPr>
              <w:jc w:val="right"/>
              <w:rPr>
                <w:color w:val="000000"/>
                <w:sz w:val="17"/>
              </w:rPr>
            </w:pPr>
            <w:r>
              <w:rPr>
                <w:color w:val="000000"/>
                <w:sz w:val="17"/>
              </w:rPr>
              <w:t>19955.6</w:t>
            </w:r>
          </w:p>
        </w:tc>
      </w:tr>
      <w:tr>
        <w:trPr>
          <w:wAfter w:w="0" w:type="dxa"/>
        </w:trPr>
        <w:tc>
          <w:tcPr>
            <w:tcW w:w="342" w:type="dxa"/>
            <w:vAlign w:val="bottom"/>
          </w:tcPr>
          <w:p>
            <w:pPr>
              <w:spacing w:lineRule="auto" w:line="360" w:before="80"/>
              <w:jc w:val="center"/>
              <w:rPr>
                <w:b w:val="1"/>
                <w:sz w:val="17"/>
              </w:rPr>
            </w:pPr>
          </w:p>
        </w:tc>
        <w:tc>
          <w:tcPr>
            <w:tcW w:w="4276" w:type="dxa"/>
            <w:tcBorders>
              <w:right w:val="single" w:sz="4" w:space="0" w:shadow="0" w:frame="0"/>
            </w:tcBorders>
            <w:vAlign w:val="center"/>
          </w:tcPr>
          <w:p>
            <w:pPr>
              <w:spacing w:lineRule="auto" w:line="360" w:before="80"/>
              <w:rPr>
                <w:b w:val="1"/>
                <w:sz w:val="17"/>
              </w:rPr>
            </w:pPr>
          </w:p>
        </w:tc>
        <w:tc>
          <w:tcPr>
            <w:tcW w:w="806" w:type="dxa"/>
            <w:vAlign w:val="center"/>
          </w:tcPr>
          <w:p>
            <w:pPr>
              <w:jc w:val="right"/>
              <w:rPr>
                <w:color w:val="000000"/>
                <w:sz w:val="17"/>
              </w:rPr>
            </w:pPr>
          </w:p>
        </w:tc>
        <w:tc>
          <w:tcPr>
            <w:tcW w:w="806" w:type="dxa"/>
            <w:vAlign w:val="center"/>
          </w:tcPr>
          <w:p>
            <w:pPr>
              <w:jc w:val="right"/>
              <w:rPr>
                <w:color w:val="000000"/>
                <w:sz w:val="17"/>
              </w:rPr>
            </w:pPr>
          </w:p>
        </w:tc>
        <w:tc>
          <w:tcPr>
            <w:tcW w:w="806" w:type="dxa"/>
            <w:vAlign w:val="center"/>
          </w:tcPr>
          <w:p>
            <w:pPr>
              <w:jc w:val="right"/>
              <w:rPr>
                <w:color w:val="000000"/>
                <w:sz w:val="17"/>
              </w:rPr>
            </w:pPr>
          </w:p>
        </w:tc>
        <w:tc>
          <w:tcPr>
            <w:tcW w:w="806" w:type="dxa"/>
            <w:tcBorders>
              <w:right w:val="single" w:sz="4" w:space="0" w:shadow="0" w:frame="0"/>
            </w:tcBorders>
            <w:vAlign w:val="center"/>
          </w:tcPr>
          <w:p>
            <w:pPr>
              <w:jc w:val="right"/>
              <w:rPr>
                <w:color w:val="000000"/>
                <w:sz w:val="17"/>
              </w:rPr>
            </w:pPr>
          </w:p>
        </w:tc>
        <w:tc>
          <w:tcPr>
            <w:tcW w:w="806" w:type="dxa"/>
            <w:tcBorders>
              <w:left w:val="single" w:sz="4" w:space="0" w:shadow="0" w:frame="0"/>
            </w:tcBorders>
            <w:vAlign w:val="center"/>
          </w:tcPr>
          <w:p>
            <w:pPr>
              <w:jc w:val="right"/>
              <w:rPr>
                <w:color w:val="000000"/>
                <w:sz w:val="17"/>
              </w:rPr>
            </w:pPr>
          </w:p>
        </w:tc>
        <w:tc>
          <w:tcPr>
            <w:tcW w:w="806" w:type="dxa"/>
            <w:vAlign w:val="center"/>
          </w:tcPr>
          <w:p>
            <w:pPr>
              <w:jc w:val="right"/>
              <w:rPr>
                <w:color w:val="000000"/>
                <w:sz w:val="17"/>
              </w:rPr>
            </w:pPr>
          </w:p>
        </w:tc>
        <w:tc>
          <w:tcPr>
            <w:tcW w:w="807" w:type="dxa"/>
            <w:vAlign w:val="center"/>
          </w:tcPr>
          <w:p>
            <w:pPr>
              <w:jc w:val="right"/>
              <w:rPr>
                <w:color w:val="000000"/>
                <w:sz w:val="17"/>
              </w:rPr>
            </w:pPr>
          </w:p>
        </w:tc>
      </w:tr>
      <w:tr>
        <w:trPr>
          <w:wAfter w:w="0" w:type="dxa"/>
        </w:trPr>
        <w:tc>
          <w:tcPr>
            <w:tcW w:w="342" w:type="dxa"/>
            <w:vAlign w:val="bottom"/>
          </w:tcPr>
          <w:p>
            <w:pPr>
              <w:spacing w:lineRule="auto" w:line="360" w:before="80"/>
              <w:jc w:val="center"/>
              <w:rPr>
                <w:sz w:val="17"/>
              </w:rPr>
            </w:pPr>
          </w:p>
        </w:tc>
        <w:tc>
          <w:tcPr>
            <w:tcW w:w="4276" w:type="dxa"/>
            <w:tcBorders>
              <w:right w:val="single" w:sz="4" w:space="0" w:shadow="0" w:frame="0"/>
            </w:tcBorders>
            <w:vAlign w:val="center"/>
          </w:tcPr>
          <w:p>
            <w:pPr>
              <w:spacing w:lineRule="auto" w:line="360" w:before="80"/>
              <w:rPr>
                <w:b w:val="1"/>
                <w:sz w:val="17"/>
              </w:rPr>
            </w:pPr>
            <w:r>
              <w:rPr>
                <w:b w:val="1"/>
                <w:sz w:val="17"/>
              </w:rPr>
              <w:t>Gross value added (GVA)</w:t>
            </w:r>
          </w:p>
        </w:tc>
        <w:tc>
          <w:tcPr>
            <w:tcW w:w="806" w:type="dxa"/>
            <w:vAlign w:val="center"/>
          </w:tcPr>
          <w:p>
            <w:pPr>
              <w:jc w:val="right"/>
              <w:rPr>
                <w:color w:val="000000"/>
                <w:sz w:val="17"/>
              </w:rPr>
            </w:pPr>
            <w:r>
              <w:rPr>
                <w:color w:val="000000"/>
                <w:sz w:val="17"/>
              </w:rPr>
              <w:t>626824.1</w:t>
            </w:r>
          </w:p>
        </w:tc>
        <w:tc>
          <w:tcPr>
            <w:tcW w:w="806" w:type="dxa"/>
            <w:vAlign w:val="center"/>
          </w:tcPr>
          <w:p>
            <w:pPr>
              <w:jc w:val="right"/>
              <w:rPr>
                <w:color w:val="000000"/>
                <w:sz w:val="17"/>
              </w:rPr>
            </w:pPr>
            <w:r>
              <w:rPr>
                <w:color w:val="000000"/>
                <w:sz w:val="17"/>
              </w:rPr>
              <w:t>691449.1</w:t>
            </w:r>
          </w:p>
        </w:tc>
        <w:tc>
          <w:tcPr>
            <w:tcW w:w="806" w:type="dxa"/>
            <w:vAlign w:val="center"/>
          </w:tcPr>
          <w:p>
            <w:pPr>
              <w:jc w:val="right"/>
              <w:rPr>
                <w:color w:val="000000"/>
                <w:sz w:val="17"/>
              </w:rPr>
            </w:pPr>
            <w:r>
              <w:rPr>
                <w:color w:val="000000"/>
                <w:sz w:val="17"/>
              </w:rPr>
              <w:t>729954.6</w:t>
            </w:r>
          </w:p>
        </w:tc>
        <w:tc>
          <w:tcPr>
            <w:tcW w:w="806" w:type="dxa"/>
            <w:tcBorders>
              <w:right w:val="single" w:sz="4" w:space="0" w:shadow="0" w:frame="0"/>
            </w:tcBorders>
            <w:vAlign w:val="center"/>
          </w:tcPr>
          <w:p>
            <w:pPr>
              <w:jc w:val="right"/>
              <w:rPr>
                <w:color w:val="000000"/>
                <w:sz w:val="17"/>
              </w:rPr>
            </w:pPr>
            <w:r>
              <w:rPr>
                <w:color w:val="000000"/>
                <w:sz w:val="17"/>
              </w:rPr>
              <w:t>762724.1</w:t>
            </w:r>
          </w:p>
        </w:tc>
        <w:tc>
          <w:tcPr>
            <w:tcW w:w="806" w:type="dxa"/>
            <w:tcBorders>
              <w:left w:val="single" w:sz="4" w:space="0" w:shadow="0" w:frame="0"/>
            </w:tcBorders>
            <w:vAlign w:val="center"/>
          </w:tcPr>
          <w:p>
            <w:pPr>
              <w:jc w:val="right"/>
              <w:rPr>
                <w:color w:val="000000"/>
                <w:sz w:val="17"/>
              </w:rPr>
            </w:pPr>
            <w:r>
              <w:rPr>
                <w:color w:val="000000"/>
                <w:sz w:val="17"/>
              </w:rPr>
              <w:t>693546.7</w:t>
            </w:r>
          </w:p>
        </w:tc>
        <w:tc>
          <w:tcPr>
            <w:tcW w:w="806" w:type="dxa"/>
            <w:vAlign w:val="center"/>
          </w:tcPr>
          <w:p>
            <w:pPr>
              <w:jc w:val="right"/>
              <w:rPr>
                <w:color w:val="000000"/>
                <w:sz w:val="17"/>
              </w:rPr>
            </w:pPr>
            <w:r>
              <w:rPr>
                <w:color w:val="000000"/>
                <w:sz w:val="17"/>
              </w:rPr>
              <w:t>735626.9</w:t>
            </w:r>
          </w:p>
        </w:tc>
        <w:tc>
          <w:tcPr>
            <w:tcW w:w="807" w:type="dxa"/>
            <w:vAlign w:val="center"/>
          </w:tcPr>
          <w:p>
            <w:pPr>
              <w:jc w:val="right"/>
              <w:rPr>
                <w:color w:val="000000"/>
                <w:sz w:val="17"/>
              </w:rPr>
            </w:pPr>
            <w:r>
              <w:rPr>
                <w:color w:val="000000"/>
                <w:sz w:val="17"/>
              </w:rPr>
              <w:t>770554.1</w:t>
            </w:r>
          </w:p>
        </w:tc>
      </w:tr>
      <w:tr>
        <w:trPr>
          <w:wAfter w:w="0" w:type="dxa"/>
        </w:trPr>
        <w:tc>
          <w:tcPr>
            <w:tcW w:w="342" w:type="dxa"/>
            <w:vAlign w:val="bottom"/>
          </w:tcPr>
          <w:p>
            <w:pPr>
              <w:spacing w:lineRule="auto" w:line="360" w:before="80"/>
              <w:jc w:val="center"/>
              <w:rPr>
                <w:sz w:val="17"/>
              </w:rPr>
            </w:pPr>
          </w:p>
        </w:tc>
        <w:tc>
          <w:tcPr>
            <w:tcW w:w="4276" w:type="dxa"/>
            <w:tcBorders>
              <w:right w:val="single" w:sz="4" w:space="0" w:shadow="0" w:frame="0"/>
            </w:tcBorders>
            <w:vAlign w:val="center"/>
          </w:tcPr>
          <w:p>
            <w:pPr>
              <w:spacing w:lineRule="auto" w:line="360" w:before="80"/>
              <w:rPr>
                <w:sz w:val="17"/>
              </w:rPr>
            </w:pPr>
            <w:r>
              <w:rPr>
                <w:sz w:val="17"/>
              </w:rPr>
              <w:t xml:space="preserve">Taxes less subsidies on products </w:t>
            </w:r>
          </w:p>
        </w:tc>
        <w:tc>
          <w:tcPr>
            <w:tcW w:w="806" w:type="dxa"/>
            <w:vAlign w:val="center"/>
          </w:tcPr>
          <w:p>
            <w:pPr>
              <w:jc w:val="right"/>
              <w:rPr>
                <w:color w:val="000000"/>
                <w:sz w:val="17"/>
              </w:rPr>
            </w:pPr>
            <w:r>
              <w:rPr>
                <w:color w:val="000000"/>
                <w:sz w:val="17"/>
              </w:rPr>
              <w:t>111648.4</w:t>
            </w:r>
          </w:p>
        </w:tc>
        <w:tc>
          <w:tcPr>
            <w:tcW w:w="806" w:type="dxa"/>
            <w:vAlign w:val="center"/>
          </w:tcPr>
          <w:p>
            <w:pPr>
              <w:jc w:val="right"/>
              <w:rPr>
                <w:color w:val="000000"/>
                <w:sz w:val="17"/>
              </w:rPr>
            </w:pPr>
            <w:r>
              <w:rPr>
                <w:color w:val="000000"/>
                <w:sz w:val="17"/>
              </w:rPr>
              <w:t>128631.9</w:t>
            </w:r>
          </w:p>
        </w:tc>
        <w:tc>
          <w:tcPr>
            <w:tcW w:w="806" w:type="dxa"/>
            <w:vAlign w:val="center"/>
          </w:tcPr>
          <w:p>
            <w:pPr>
              <w:jc w:val="right"/>
              <w:rPr>
                <w:color w:val="000000"/>
                <w:sz w:val="17"/>
              </w:rPr>
            </w:pPr>
            <w:r>
              <w:rPr>
                <w:color w:val="000000"/>
                <w:sz w:val="17"/>
              </w:rPr>
              <w:t>146183.2</w:t>
            </w:r>
          </w:p>
        </w:tc>
        <w:tc>
          <w:tcPr>
            <w:tcW w:w="806" w:type="dxa"/>
            <w:tcBorders>
              <w:right w:val="single" w:sz="4" w:space="0" w:shadow="0" w:frame="0"/>
            </w:tcBorders>
            <w:vAlign w:val="center"/>
          </w:tcPr>
          <w:p>
            <w:pPr>
              <w:jc w:val="right"/>
              <w:rPr>
                <w:color w:val="000000"/>
                <w:sz w:val="17"/>
              </w:rPr>
            </w:pPr>
            <w:r>
              <w:rPr>
                <w:color w:val="000000"/>
                <w:sz w:val="17"/>
              </w:rPr>
              <w:t>151273.7</w:t>
            </w:r>
          </w:p>
        </w:tc>
        <w:tc>
          <w:tcPr>
            <w:tcW w:w="806" w:type="dxa"/>
            <w:tcBorders>
              <w:left w:val="single" w:sz="4" w:space="0" w:shadow="0" w:frame="0"/>
            </w:tcBorders>
            <w:vAlign w:val="center"/>
          </w:tcPr>
          <w:p>
            <w:pPr>
              <w:jc w:val="right"/>
              <w:rPr>
                <w:color w:val="000000"/>
                <w:sz w:val="17"/>
              </w:rPr>
            </w:pPr>
            <w:r>
              <w:rPr>
                <w:color w:val="000000"/>
                <w:sz w:val="17"/>
              </w:rPr>
              <w:t>127704.2</w:t>
            </w:r>
          </w:p>
        </w:tc>
        <w:tc>
          <w:tcPr>
            <w:tcW w:w="806" w:type="dxa"/>
            <w:vAlign w:val="center"/>
          </w:tcPr>
          <w:p>
            <w:pPr>
              <w:jc w:val="right"/>
              <w:rPr>
                <w:color w:val="000000"/>
                <w:sz w:val="17"/>
              </w:rPr>
            </w:pPr>
            <w:r>
              <w:rPr>
                <w:color w:val="000000"/>
                <w:sz w:val="17"/>
              </w:rPr>
              <w:t>138190.0</w:t>
            </w:r>
          </w:p>
        </w:tc>
        <w:tc>
          <w:tcPr>
            <w:tcW w:w="807" w:type="dxa"/>
            <w:vAlign w:val="center"/>
          </w:tcPr>
          <w:p>
            <w:pPr>
              <w:jc w:val="right"/>
              <w:rPr>
                <w:color w:val="000000"/>
                <w:sz w:val="17"/>
              </w:rPr>
            </w:pPr>
            <w:r>
              <w:rPr>
                <w:color w:val="000000"/>
                <w:sz w:val="17"/>
              </w:rPr>
              <w:t>162940.7</w:t>
            </w:r>
          </w:p>
        </w:tc>
      </w:tr>
      <w:tr>
        <w:trPr>
          <w:wAfter w:w="0" w:type="dxa"/>
        </w:trPr>
        <w:tc>
          <w:tcPr>
            <w:tcW w:w="342" w:type="dxa"/>
            <w:vAlign w:val="bottom"/>
          </w:tcPr>
          <w:p>
            <w:pPr>
              <w:spacing w:lineRule="auto" w:line="360" w:before="80"/>
              <w:jc w:val="center"/>
              <w:rPr>
                <w:sz w:val="17"/>
              </w:rPr>
            </w:pPr>
          </w:p>
        </w:tc>
        <w:tc>
          <w:tcPr>
            <w:tcW w:w="4276" w:type="dxa"/>
            <w:tcBorders>
              <w:right w:val="single" w:sz="4" w:space="0" w:shadow="0" w:frame="0"/>
            </w:tcBorders>
            <w:vAlign w:val="center"/>
          </w:tcPr>
          <w:p>
            <w:pPr>
              <w:spacing w:lineRule="auto" w:line="360" w:before="80"/>
              <w:rPr>
                <w:sz w:val="17"/>
              </w:rPr>
            </w:pPr>
          </w:p>
        </w:tc>
        <w:tc>
          <w:tcPr>
            <w:tcW w:w="806" w:type="dxa"/>
            <w:vAlign w:val="center"/>
          </w:tcPr>
          <w:p>
            <w:pPr>
              <w:jc w:val="right"/>
              <w:rPr>
                <w:color w:val="000000"/>
                <w:sz w:val="17"/>
              </w:rPr>
            </w:pPr>
          </w:p>
        </w:tc>
        <w:tc>
          <w:tcPr>
            <w:tcW w:w="806" w:type="dxa"/>
            <w:vAlign w:val="center"/>
          </w:tcPr>
          <w:p>
            <w:pPr>
              <w:jc w:val="right"/>
              <w:rPr>
                <w:color w:val="000000"/>
                <w:sz w:val="17"/>
              </w:rPr>
            </w:pPr>
          </w:p>
        </w:tc>
        <w:tc>
          <w:tcPr>
            <w:tcW w:w="806" w:type="dxa"/>
            <w:vAlign w:val="center"/>
          </w:tcPr>
          <w:p>
            <w:pPr>
              <w:jc w:val="right"/>
              <w:rPr>
                <w:color w:val="000000"/>
                <w:sz w:val="17"/>
              </w:rPr>
            </w:pPr>
          </w:p>
        </w:tc>
        <w:tc>
          <w:tcPr>
            <w:tcW w:w="806" w:type="dxa"/>
            <w:tcBorders>
              <w:right w:val="single" w:sz="4" w:space="0" w:shadow="0" w:frame="0"/>
            </w:tcBorders>
            <w:vAlign w:val="center"/>
          </w:tcPr>
          <w:p>
            <w:pPr>
              <w:jc w:val="right"/>
              <w:rPr>
                <w:color w:val="000000"/>
                <w:sz w:val="17"/>
              </w:rPr>
            </w:pPr>
          </w:p>
        </w:tc>
        <w:tc>
          <w:tcPr>
            <w:tcW w:w="806" w:type="dxa"/>
            <w:tcBorders>
              <w:left w:val="single" w:sz="4" w:space="0" w:shadow="0" w:frame="0"/>
            </w:tcBorders>
            <w:vAlign w:val="center"/>
          </w:tcPr>
          <w:p>
            <w:pPr>
              <w:jc w:val="right"/>
              <w:rPr>
                <w:color w:val="000000"/>
                <w:sz w:val="17"/>
              </w:rPr>
            </w:pPr>
          </w:p>
        </w:tc>
        <w:tc>
          <w:tcPr>
            <w:tcW w:w="806" w:type="dxa"/>
            <w:vAlign w:val="center"/>
          </w:tcPr>
          <w:p>
            <w:pPr>
              <w:jc w:val="right"/>
              <w:rPr>
                <w:color w:val="000000"/>
                <w:sz w:val="17"/>
              </w:rPr>
            </w:pPr>
          </w:p>
        </w:tc>
        <w:tc>
          <w:tcPr>
            <w:tcW w:w="807" w:type="dxa"/>
            <w:vAlign w:val="center"/>
          </w:tcPr>
          <w:p>
            <w:pPr>
              <w:jc w:val="right"/>
              <w:rPr>
                <w:color w:val="000000"/>
                <w:sz w:val="17"/>
              </w:rPr>
            </w:pPr>
          </w:p>
        </w:tc>
      </w:tr>
      <w:tr>
        <w:trPr>
          <w:wAfter w:w="0" w:type="dxa"/>
        </w:trPr>
        <w:tc>
          <w:tcPr>
            <w:tcW w:w="342" w:type="dxa"/>
            <w:vAlign w:val="bottom"/>
          </w:tcPr>
          <w:p>
            <w:pPr>
              <w:spacing w:lineRule="auto" w:line="360" w:before="80"/>
              <w:jc w:val="center"/>
              <w:rPr>
                <w:b w:val="1"/>
                <w:sz w:val="17"/>
              </w:rPr>
            </w:pPr>
          </w:p>
        </w:tc>
        <w:tc>
          <w:tcPr>
            <w:tcW w:w="4276" w:type="dxa"/>
            <w:tcBorders>
              <w:right w:val="single" w:sz="4" w:space="0" w:shadow="0" w:frame="0"/>
            </w:tcBorders>
            <w:vAlign w:val="center"/>
          </w:tcPr>
          <w:p>
            <w:pPr>
              <w:spacing w:lineRule="auto" w:line="360" w:before="80"/>
              <w:rPr>
                <w:b w:val="1"/>
                <w:sz w:val="17"/>
              </w:rPr>
            </w:pPr>
            <w:r>
              <w:rPr>
                <w:b w:val="1"/>
                <w:sz w:val="17"/>
              </w:rPr>
              <w:t>GROSS DOMESTIC PRODUCT (GDP)</w:t>
            </w:r>
          </w:p>
        </w:tc>
        <w:tc>
          <w:tcPr>
            <w:tcW w:w="806" w:type="dxa"/>
            <w:vAlign w:val="center"/>
          </w:tcPr>
          <w:p>
            <w:pPr>
              <w:jc w:val="right"/>
              <w:rPr>
                <w:color w:val="000000"/>
                <w:sz w:val="17"/>
              </w:rPr>
            </w:pPr>
            <w:r>
              <w:rPr>
                <w:color w:val="000000"/>
                <w:sz w:val="17"/>
              </w:rPr>
              <w:t>738472.6</w:t>
            </w:r>
          </w:p>
        </w:tc>
        <w:tc>
          <w:tcPr>
            <w:tcW w:w="806" w:type="dxa"/>
            <w:vAlign w:val="center"/>
          </w:tcPr>
          <w:p>
            <w:pPr>
              <w:jc w:val="right"/>
              <w:rPr>
                <w:color w:val="000000"/>
                <w:sz w:val="17"/>
              </w:rPr>
            </w:pPr>
            <w:r>
              <w:rPr>
                <w:color w:val="000000"/>
                <w:sz w:val="17"/>
              </w:rPr>
              <w:t>820081.0</w:t>
            </w:r>
          </w:p>
        </w:tc>
        <w:tc>
          <w:tcPr>
            <w:tcW w:w="806" w:type="dxa"/>
            <w:vAlign w:val="center"/>
          </w:tcPr>
          <w:p>
            <w:pPr>
              <w:jc w:val="right"/>
              <w:rPr>
                <w:color w:val="000000"/>
                <w:sz w:val="17"/>
              </w:rPr>
            </w:pPr>
            <w:r>
              <w:rPr>
                <w:color w:val="000000"/>
                <w:sz w:val="17"/>
              </w:rPr>
              <w:t>876137.8</w:t>
            </w:r>
          </w:p>
        </w:tc>
        <w:tc>
          <w:tcPr>
            <w:tcW w:w="806" w:type="dxa"/>
            <w:tcBorders>
              <w:right w:val="single" w:sz="4" w:space="0" w:shadow="0" w:frame="0"/>
            </w:tcBorders>
            <w:vAlign w:val="center"/>
          </w:tcPr>
          <w:p>
            <w:pPr>
              <w:jc w:val="right"/>
              <w:rPr>
                <w:color w:val="000000"/>
                <w:sz w:val="17"/>
              </w:rPr>
            </w:pPr>
            <w:r>
              <w:rPr>
                <w:color w:val="000000"/>
                <w:sz w:val="17"/>
              </w:rPr>
              <w:t>913997.8</w:t>
            </w:r>
          </w:p>
        </w:tc>
        <w:tc>
          <w:tcPr>
            <w:tcW w:w="806" w:type="dxa"/>
            <w:tcBorders>
              <w:left w:val="single" w:sz="4" w:space="0" w:shadow="0" w:frame="0"/>
            </w:tcBorders>
            <w:vAlign w:val="center"/>
          </w:tcPr>
          <w:p>
            <w:pPr>
              <w:jc w:val="right"/>
              <w:rPr>
                <w:color w:val="000000"/>
                <w:sz w:val="17"/>
              </w:rPr>
            </w:pPr>
            <w:r>
              <w:rPr>
                <w:color w:val="000000"/>
                <w:sz w:val="17"/>
              </w:rPr>
              <w:t>821250.9</w:t>
            </w:r>
          </w:p>
        </w:tc>
        <w:tc>
          <w:tcPr>
            <w:tcW w:w="806" w:type="dxa"/>
            <w:vAlign w:val="center"/>
          </w:tcPr>
          <w:p>
            <w:pPr>
              <w:jc w:val="right"/>
              <w:rPr>
                <w:color w:val="000000"/>
                <w:sz w:val="17"/>
              </w:rPr>
            </w:pPr>
            <w:r>
              <w:rPr>
                <w:color w:val="000000"/>
                <w:sz w:val="17"/>
              </w:rPr>
              <w:t>873816.9</w:t>
            </w:r>
          </w:p>
        </w:tc>
        <w:tc>
          <w:tcPr>
            <w:tcW w:w="807" w:type="dxa"/>
            <w:vAlign w:val="center"/>
          </w:tcPr>
          <w:p>
            <w:pPr>
              <w:jc w:val="right"/>
              <w:rPr>
                <w:color w:val="000000"/>
                <w:sz w:val="17"/>
              </w:rPr>
            </w:pPr>
            <w:r>
              <w:rPr>
                <w:color w:val="000000"/>
                <w:sz w:val="17"/>
              </w:rPr>
              <w:t>933494.9</w:t>
            </w:r>
          </w:p>
        </w:tc>
      </w:tr>
    </w:tbl>
    <w:p>
      <w:pPr>
        <w:tabs>
          <w:tab w:val="left" w:pos="1119" w:leader="none"/>
        </w:tabs>
        <w:spacing w:before="80"/>
        <w:rPr>
          <w:sz w:val="16"/>
          <w:vertAlign w:val="superscript"/>
        </w:rPr>
      </w:pPr>
      <w:r>
        <w:rPr>
          <w:sz w:val="16"/>
          <w:vertAlign w:val="superscript"/>
        </w:rPr>
        <w:tab/>
      </w:r>
    </w:p>
    <w:p>
      <w:pPr>
        <w:rPr>
          <w:sz w:val="16"/>
        </w:rPr>
      </w:pPr>
      <w:r>
        <w:rPr>
          <w:sz w:val="16"/>
          <w:vertAlign w:val="superscript"/>
        </w:rPr>
        <w:t>1)</w:t>
      </w:r>
      <w:r>
        <w:rPr>
          <w:sz w:val="16"/>
        </w:rPr>
        <w:t xml:space="preserve"> Estimate.</w:t>
      </w:r>
    </w:p>
    <w:p>
      <w:pPr>
        <w:spacing w:lineRule="auto" w:line="360" w:after="40"/>
        <w:jc w:val="both"/>
      </w:pPr>
    </w:p>
    <w:p>
      <w:pPr>
        <w:spacing w:lineRule="auto" w:line="360" w:after="40"/>
        <w:jc w:val="both"/>
      </w:pPr>
    </w:p>
    <w:p>
      <w:pPr>
        <w:spacing w:lineRule="auto" w:line="360" w:after="40"/>
        <w:jc w:val="both"/>
      </w:pPr>
    </w:p>
    <w:p>
      <w:pPr>
        <w:spacing w:lineRule="auto" w:line="360" w:after="40"/>
        <w:jc w:val="both"/>
      </w:pPr>
    </w:p>
    <w:p>
      <w:pPr>
        <w:spacing w:lineRule="auto" w:line="360" w:after="40"/>
        <w:jc w:val="both"/>
      </w:pPr>
    </w:p>
    <w:p>
      <w:pPr>
        <w:ind w:hanging="360" w:left="360"/>
        <w:jc w:val="center"/>
        <w:rPr>
          <w:b w:val="1"/>
        </w:rPr>
      </w:pPr>
      <w:r>
        <w:rPr>
          <w:b w:val="1"/>
        </w:rPr>
        <w:t xml:space="preserve">3. Quarterly </w:t>
      </w:r>
      <w:r>
        <w:rPr>
          <w:b w:val="1"/>
        </w:rPr>
        <w:t>Gross Domestic Product, real</w:t>
      </w:r>
      <w:r>
        <w:rPr>
          <w:b w:val="1"/>
        </w:rPr>
        <w:t xml:space="preserve"> growth rates</w:t>
      </w:r>
      <w:r>
        <w:rPr>
          <w:b w:val="1"/>
        </w:rPr>
        <w:t>,</w:t>
      </w:r>
    </w:p>
    <w:p>
      <w:pPr>
        <w:ind w:hanging="360" w:left="360"/>
        <w:jc w:val="center"/>
        <w:rPr>
          <w:b w:val="1"/>
        </w:rPr>
      </w:pPr>
      <w:r>
        <w:rPr>
          <w:b w:val="1"/>
        </w:rPr>
        <w:t>compared to the same period of the previous year</w:t>
      </w:r>
    </w:p>
    <w:p>
      <w:pPr>
        <w:jc w:val="center"/>
        <w:rPr>
          <w:b w:val="1"/>
        </w:rPr>
      </w:pPr>
    </w:p>
    <w:p>
      <w:pPr>
        <w:spacing w:after="40"/>
        <w:rPr>
          <w:sz w:val="18"/>
        </w:rPr>
      </w:pPr>
      <w:r>
        <w:rPr>
          <w:sz w:val="18"/>
        </w:rPr>
        <w:t xml:space="preserve">Republic of Serbia                                                                                                                                                                           %</w:t>
      </w:r>
    </w:p>
    <w:tbl>
      <w:tblPr>
        <w:tblStyle w:val="T2"/>
        <w:tblW w:w="0" w:type="auto"/>
        <w:jc w:val="center"/>
        <w:tblLayout w:type="fixed"/>
        <w:tblCellMar>
          <w:left w:w="28" w:type="dxa"/>
          <w:right w:w="28" w:type="dxa"/>
        </w:tblCellMar>
      </w:tblPr>
      <w:tblGrid/>
      <w:tr>
        <w:trPr>
          <w:wAfter w:w="0" w:type="dxa"/>
        </w:trPr>
        <w:tc>
          <w:tcPr>
            <w:tcW w:w="4618" w:type="dxa"/>
            <w:gridSpan w:val="2"/>
            <w:vMerge w:val="restart"/>
            <w:tcBorders>
              <w:top w:val="single" w:sz="4" w:space="0" w:shadow="0" w:frame="0"/>
              <w:right w:val="single" w:sz="4" w:space="0" w:shadow="0" w:frame="0"/>
            </w:tcBorders>
            <w:vAlign w:val="center"/>
          </w:tcPr>
          <w:p>
            <w:pPr>
              <w:spacing w:lineRule="auto" w:line="360" w:before="80" w:after="80"/>
              <w:jc w:val="center"/>
              <w:rPr>
                <w:sz w:val="16"/>
              </w:rPr>
            </w:pPr>
          </w:p>
        </w:tc>
        <w:tc>
          <w:tcPr>
            <w:tcW w:w="3224" w:type="dxa"/>
            <w:gridSpan w:val="4"/>
            <w:tcBorders>
              <w:top w:val="single" w:sz="4" w:space="0" w:shadow="0" w:frame="0"/>
              <w:bottom w:val="single" w:sz="4" w:space="0" w:shadow="0" w:frame="0"/>
              <w:right w:val="single" w:sz="4" w:space="0" w:shadow="0" w:frame="0"/>
            </w:tcBorders>
          </w:tcPr>
          <w:p>
            <w:pPr>
              <w:spacing w:before="80" w:after="80"/>
              <w:jc w:val="center"/>
              <w:rPr>
                <w:sz w:val="18"/>
              </w:rPr>
            </w:pPr>
            <w:r>
              <w:rPr>
                <w:sz w:val="18"/>
              </w:rPr>
              <w:t>2012</w:t>
            </w:r>
          </w:p>
        </w:tc>
        <w:tc>
          <w:tcPr>
            <w:tcW w:w="2419" w:type="dxa"/>
            <w:gridSpan w:val="3"/>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2013</w:t>
            </w:r>
            <w:r>
              <w:rPr>
                <w:sz w:val="18"/>
                <w:vertAlign w:val="superscript"/>
              </w:rPr>
              <w:t>1)</w:t>
            </w:r>
          </w:p>
        </w:tc>
      </w:tr>
      <w:tr>
        <w:trPr>
          <w:wAfter w:w="0" w:type="dxa"/>
        </w:trPr>
        <w:tc>
          <w:tcPr>
            <w:tcW w:w="4618" w:type="dxa"/>
            <w:gridSpan w:val="2"/>
            <w:vMerge w:val="continue"/>
            <w:tcBorders>
              <w:bottom w:val="single" w:sz="4" w:space="0" w:shadow="0" w:frame="0"/>
              <w:right w:val="single" w:sz="4" w:space="0" w:shadow="0" w:frame="0"/>
            </w:tcBorders>
            <w:vAlign w:val="center"/>
          </w:tcPr>
          <w:p>
            <w:pPr>
              <w:spacing w:before="80" w:after="80"/>
              <w:jc w:val="center"/>
              <w:rPr>
                <w:sz w:val="16"/>
              </w:rPr>
            </w:pPr>
          </w:p>
        </w:tc>
        <w:tc>
          <w:tcPr>
            <w:tcW w:w="806" w:type="dxa"/>
            <w:tcBorders>
              <w:top w:val="single" w:sz="4" w:space="0" w:shadow="0" w:frame="0"/>
              <w:bottom w:val="single" w:sz="4" w:space="0" w:shadow="0" w:frame="0"/>
              <w:right w:val="single" w:sz="4" w:space="0" w:shadow="0" w:frame="0"/>
            </w:tcBorders>
          </w:tcPr>
          <w:p>
            <w:pPr>
              <w:spacing w:before="80" w:after="80"/>
              <w:jc w:val="center"/>
              <w:rPr>
                <w:sz w:val="18"/>
              </w:rPr>
            </w:pPr>
            <w:r>
              <w:rPr>
                <w:sz w:val="18"/>
              </w:rPr>
              <w:t>I</w:t>
            </w:r>
          </w:p>
        </w:tc>
        <w:tc>
          <w:tcPr>
            <w:tcW w:w="80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80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80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80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806" w:type="dxa"/>
            <w:tcBorders>
              <w:top w:val="single" w:sz="4" w:space="0" w:shadow="0" w:frame="0"/>
              <w:left w:val="single" w:sz="4" w:space="0" w:shadow="0" w:frame="0"/>
              <w:bottom w:val="single" w:sz="4" w:space="0" w:shadow="0" w:frame="0"/>
              <w:right w:val="single" w:sz="4" w:space="0" w:shadow="0" w:frame="0"/>
            </w:tcBorders>
          </w:tcPr>
          <w:p>
            <w:pPr>
              <w:spacing w:before="80" w:after="80"/>
              <w:jc w:val="center"/>
              <w:rPr>
                <w:sz w:val="18"/>
              </w:rPr>
            </w:pPr>
            <w:r>
              <w:rPr>
                <w:sz w:val="18"/>
              </w:rPr>
              <w:t>II</w:t>
            </w:r>
          </w:p>
        </w:tc>
        <w:tc>
          <w:tcPr>
            <w:tcW w:w="807" w:type="dxa"/>
            <w:tcBorders>
              <w:top w:val="single" w:sz="4" w:space="0" w:shadow="0" w:frame="0"/>
              <w:left w:val="single" w:sz="4" w:space="0" w:shadow="0" w:frame="0"/>
              <w:bottom w:val="single" w:sz="4" w:space="0" w:shadow="0" w:frame="0"/>
            </w:tcBorders>
          </w:tcPr>
          <w:p>
            <w:pPr>
              <w:spacing w:before="80" w:after="80"/>
              <w:jc w:val="center"/>
              <w:rPr>
                <w:sz w:val="18"/>
              </w:rPr>
            </w:pPr>
            <w:r>
              <w:rPr>
                <w:sz w:val="18"/>
              </w:rPr>
              <w:t>III</w:t>
            </w:r>
          </w:p>
        </w:tc>
      </w:tr>
      <w:tr>
        <w:trPr>
          <w:wAfter w:w="0" w:type="dxa"/>
        </w:trPr>
        <w:tc>
          <w:tcPr>
            <w:tcW w:w="342" w:type="dxa"/>
            <w:tcBorders>
              <w:top w:val="single" w:sz="4" w:space="0" w:shadow="0" w:frame="0"/>
            </w:tcBorders>
          </w:tcPr>
          <w:p>
            <w:pPr>
              <w:spacing w:lineRule="auto" w:line="360"/>
              <w:jc w:val="both"/>
              <w:rPr>
                <w:sz w:val="16"/>
              </w:rPr>
            </w:pPr>
          </w:p>
        </w:tc>
        <w:tc>
          <w:tcPr>
            <w:tcW w:w="4276" w:type="dxa"/>
            <w:tcBorders>
              <w:top w:val="single" w:sz="4" w:space="0" w:shadow="0" w:frame="0"/>
              <w:right w:val="single" w:sz="4" w:space="0" w:shadow="0" w:frame="0"/>
            </w:tcBorders>
            <w:vAlign w:val="bottom"/>
          </w:tcPr>
          <w:p>
            <w:pPr>
              <w:spacing w:lineRule="auto" w:line="360"/>
              <w:rPr>
                <w:sz w:val="16"/>
              </w:rPr>
            </w:pPr>
          </w:p>
        </w:tc>
        <w:tc>
          <w:tcPr>
            <w:tcW w:w="806" w:type="dxa"/>
            <w:tcBorders>
              <w:top w:val="single" w:sz="4" w:space="0" w:shadow="0" w:frame="0"/>
            </w:tcBorders>
          </w:tcPr>
          <w:p>
            <w:pPr>
              <w:spacing w:lineRule="auto" w:line="360"/>
              <w:jc w:val="right"/>
              <w:rPr>
                <w:sz w:val="16"/>
              </w:rPr>
            </w:pPr>
          </w:p>
        </w:tc>
        <w:tc>
          <w:tcPr>
            <w:tcW w:w="806" w:type="dxa"/>
            <w:tcBorders>
              <w:top w:val="single" w:sz="4" w:space="0" w:shadow="0" w:frame="0"/>
            </w:tcBorders>
            <w:vAlign w:val="bottom"/>
          </w:tcPr>
          <w:p>
            <w:pPr>
              <w:spacing w:lineRule="auto" w:line="360"/>
              <w:jc w:val="right"/>
              <w:rPr>
                <w:sz w:val="16"/>
              </w:rPr>
            </w:pPr>
          </w:p>
        </w:tc>
        <w:tc>
          <w:tcPr>
            <w:tcW w:w="806" w:type="dxa"/>
            <w:tcBorders>
              <w:top w:val="single" w:sz="4" w:space="0" w:shadow="0" w:frame="0"/>
            </w:tcBorders>
            <w:vAlign w:val="bottom"/>
          </w:tcPr>
          <w:p>
            <w:pPr>
              <w:spacing w:lineRule="auto" w:line="360"/>
              <w:jc w:val="right"/>
              <w:rPr>
                <w:sz w:val="16"/>
              </w:rPr>
            </w:pPr>
          </w:p>
        </w:tc>
        <w:tc>
          <w:tcPr>
            <w:tcW w:w="806" w:type="dxa"/>
            <w:tcBorders>
              <w:top w:val="single" w:sz="4" w:space="0" w:shadow="0" w:frame="0"/>
              <w:right w:val="single" w:sz="4" w:space="0" w:shadow="0" w:frame="0"/>
            </w:tcBorders>
            <w:vAlign w:val="bottom"/>
          </w:tcPr>
          <w:p>
            <w:pPr>
              <w:spacing w:lineRule="auto" w:line="360"/>
              <w:jc w:val="right"/>
              <w:rPr>
                <w:sz w:val="16"/>
              </w:rPr>
            </w:pPr>
          </w:p>
        </w:tc>
        <w:tc>
          <w:tcPr>
            <w:tcW w:w="806" w:type="dxa"/>
            <w:tcBorders>
              <w:top w:val="single" w:sz="4" w:space="0" w:shadow="0" w:frame="0"/>
              <w:left w:val="single" w:sz="4" w:space="0" w:shadow="0" w:frame="0"/>
            </w:tcBorders>
            <w:vAlign w:val="bottom"/>
          </w:tcPr>
          <w:p>
            <w:pPr>
              <w:spacing w:lineRule="auto" w:line="360"/>
              <w:jc w:val="right"/>
              <w:rPr>
                <w:sz w:val="16"/>
              </w:rPr>
            </w:pPr>
          </w:p>
        </w:tc>
        <w:tc>
          <w:tcPr>
            <w:tcW w:w="806" w:type="dxa"/>
            <w:vAlign w:val="bottom"/>
          </w:tcPr>
          <w:p>
            <w:pPr>
              <w:spacing w:lineRule="auto" w:line="360"/>
              <w:jc w:val="right"/>
              <w:rPr>
                <w:sz w:val="16"/>
              </w:rPr>
            </w:pPr>
          </w:p>
        </w:tc>
        <w:tc>
          <w:tcPr>
            <w:tcW w:w="807" w:type="dxa"/>
            <w:tcBorders>
              <w:top w:val="single" w:sz="4" w:space="0" w:shadow="0" w:frame="0"/>
            </w:tcBorders>
          </w:tcPr>
          <w:p>
            <w:pPr>
              <w:spacing w:lineRule="auto" w:line="360"/>
              <w:jc w:val="right"/>
              <w:rPr>
                <w:sz w:val="16"/>
              </w:rPr>
            </w:pPr>
          </w:p>
        </w:tc>
      </w:tr>
      <w:tr>
        <w:trPr>
          <w:wAfter w:w="0" w:type="dxa"/>
        </w:trPr>
        <w:tc>
          <w:tcPr>
            <w:tcW w:w="342" w:type="dxa"/>
            <w:vAlign w:val="center"/>
          </w:tcPr>
          <w:p>
            <w:pPr>
              <w:spacing w:lineRule="auto" w:line="360" w:before="80"/>
              <w:jc w:val="center"/>
              <w:rPr>
                <w:sz w:val="17"/>
              </w:rPr>
            </w:pPr>
            <w:r>
              <w:rPr>
                <w:sz w:val="17"/>
              </w:rPr>
              <w:t>A</w:t>
            </w:r>
          </w:p>
        </w:tc>
        <w:tc>
          <w:tcPr>
            <w:tcW w:w="4276" w:type="dxa"/>
            <w:tcBorders>
              <w:right w:val="single" w:sz="4" w:space="0" w:shadow="0" w:frame="0"/>
            </w:tcBorders>
            <w:vAlign w:val="center"/>
          </w:tcPr>
          <w:p>
            <w:pPr>
              <w:spacing w:lineRule="auto" w:line="360" w:before="80"/>
              <w:rPr>
                <w:sz w:val="17"/>
              </w:rPr>
            </w:pPr>
            <w:r>
              <w:rPr>
                <w:sz w:val="17"/>
              </w:rPr>
              <w:t>Agriculture, forestry and fishing</w:t>
            </w:r>
          </w:p>
        </w:tc>
        <w:tc>
          <w:tcPr>
            <w:tcW w:w="806" w:type="dxa"/>
            <w:vAlign w:val="center"/>
          </w:tcPr>
          <w:p>
            <w:pPr>
              <w:jc w:val="right"/>
              <w:rPr>
                <w:color w:val="000000"/>
                <w:sz w:val="17"/>
              </w:rPr>
            </w:pPr>
            <w:r>
              <w:rPr>
                <w:color w:val="000000"/>
                <w:sz w:val="17"/>
              </w:rPr>
              <w:t>-18.7</w:t>
            </w:r>
          </w:p>
        </w:tc>
        <w:tc>
          <w:tcPr>
            <w:tcW w:w="806" w:type="dxa"/>
            <w:vAlign w:val="center"/>
          </w:tcPr>
          <w:p>
            <w:pPr>
              <w:jc w:val="right"/>
              <w:rPr>
                <w:color w:val="000000"/>
                <w:sz w:val="17"/>
              </w:rPr>
            </w:pPr>
            <w:r>
              <w:rPr>
                <w:color w:val="000000"/>
                <w:sz w:val="17"/>
              </w:rPr>
              <w:t>-17.1</w:t>
            </w:r>
          </w:p>
        </w:tc>
        <w:tc>
          <w:tcPr>
            <w:tcW w:w="806" w:type="dxa"/>
            <w:vAlign w:val="center"/>
          </w:tcPr>
          <w:p>
            <w:pPr>
              <w:jc w:val="right"/>
              <w:rPr>
                <w:color w:val="000000"/>
                <w:sz w:val="17"/>
              </w:rPr>
            </w:pPr>
            <w:r>
              <w:rPr>
                <w:color w:val="000000"/>
                <w:sz w:val="17"/>
              </w:rPr>
              <w:t>-16.8</w:t>
            </w:r>
          </w:p>
        </w:tc>
        <w:tc>
          <w:tcPr>
            <w:tcW w:w="806" w:type="dxa"/>
            <w:tcBorders>
              <w:right w:val="single" w:sz="4" w:space="0" w:shadow="0" w:frame="0"/>
            </w:tcBorders>
            <w:vAlign w:val="center"/>
          </w:tcPr>
          <w:p>
            <w:pPr>
              <w:jc w:val="right"/>
              <w:rPr>
                <w:color w:val="000000"/>
                <w:sz w:val="17"/>
              </w:rPr>
            </w:pPr>
            <w:r>
              <w:rPr>
                <w:color w:val="000000"/>
                <w:sz w:val="17"/>
              </w:rPr>
              <w:t>-17.2</w:t>
            </w:r>
          </w:p>
        </w:tc>
        <w:tc>
          <w:tcPr>
            <w:tcW w:w="806" w:type="dxa"/>
            <w:tcBorders>
              <w:left w:val="single" w:sz="4" w:space="0" w:shadow="0" w:frame="0"/>
            </w:tcBorders>
            <w:vAlign w:val="center"/>
          </w:tcPr>
          <w:p>
            <w:pPr>
              <w:jc w:val="right"/>
              <w:rPr>
                <w:color w:val="000000"/>
                <w:sz w:val="17"/>
              </w:rPr>
            </w:pPr>
            <w:r>
              <w:rPr>
                <w:color w:val="000000"/>
                <w:sz w:val="17"/>
              </w:rPr>
              <w:t>22.9</w:t>
            </w:r>
          </w:p>
        </w:tc>
        <w:tc>
          <w:tcPr>
            <w:tcW w:w="806" w:type="dxa"/>
            <w:vAlign w:val="center"/>
          </w:tcPr>
          <w:p>
            <w:pPr>
              <w:jc w:val="right"/>
              <w:rPr>
                <w:color w:val="000000"/>
                <w:sz w:val="17"/>
              </w:rPr>
            </w:pPr>
            <w:r>
              <w:rPr>
                <w:color w:val="000000"/>
                <w:sz w:val="17"/>
              </w:rPr>
              <w:t>21.0</w:t>
            </w:r>
          </w:p>
        </w:tc>
        <w:tc>
          <w:tcPr>
            <w:tcW w:w="807" w:type="dxa"/>
            <w:vAlign w:val="center"/>
          </w:tcPr>
          <w:p>
            <w:pPr>
              <w:jc w:val="right"/>
              <w:rPr>
                <w:color w:val="000000"/>
                <w:sz w:val="17"/>
              </w:rPr>
            </w:pPr>
            <w:r>
              <w:rPr>
                <w:color w:val="000000"/>
                <w:sz w:val="17"/>
              </w:rPr>
              <w:t>18.7</w:t>
            </w:r>
          </w:p>
        </w:tc>
      </w:tr>
      <w:tr>
        <w:trPr>
          <w:wAfter w:w="0" w:type="dxa"/>
        </w:trPr>
        <w:tc>
          <w:tcPr>
            <w:tcW w:w="342" w:type="dxa"/>
            <w:vAlign w:val="center"/>
          </w:tcPr>
          <w:p>
            <w:pPr>
              <w:spacing w:lineRule="auto" w:line="360" w:before="80"/>
              <w:jc w:val="center"/>
              <w:rPr>
                <w:sz w:val="17"/>
              </w:rPr>
            </w:pPr>
            <w:r>
              <w:rPr>
                <w:sz w:val="17"/>
              </w:rPr>
              <w:t>В</w:t>
            </w:r>
          </w:p>
        </w:tc>
        <w:tc>
          <w:tcPr>
            <w:tcW w:w="4276" w:type="dxa"/>
            <w:tcBorders>
              <w:right w:val="single" w:sz="4" w:space="0" w:shadow="0" w:frame="0"/>
            </w:tcBorders>
            <w:vAlign w:val="center"/>
          </w:tcPr>
          <w:p>
            <w:pPr>
              <w:spacing w:lineRule="auto" w:line="360" w:before="80"/>
              <w:rPr>
                <w:sz w:val="17"/>
              </w:rPr>
            </w:pPr>
            <w:r>
              <w:rPr>
                <w:sz w:val="17"/>
              </w:rPr>
              <w:t>Mining and quarrying</w:t>
            </w:r>
          </w:p>
        </w:tc>
        <w:tc>
          <w:tcPr>
            <w:tcW w:w="806" w:type="dxa"/>
            <w:vAlign w:val="center"/>
          </w:tcPr>
          <w:p>
            <w:pPr>
              <w:jc w:val="right"/>
              <w:rPr>
                <w:color w:val="000000"/>
                <w:sz w:val="17"/>
              </w:rPr>
            </w:pPr>
            <w:r>
              <w:rPr>
                <w:color w:val="000000"/>
                <w:sz w:val="17"/>
              </w:rPr>
              <w:t>-0.2</w:t>
            </w:r>
          </w:p>
        </w:tc>
        <w:tc>
          <w:tcPr>
            <w:tcW w:w="806" w:type="dxa"/>
            <w:vAlign w:val="center"/>
          </w:tcPr>
          <w:p>
            <w:pPr>
              <w:jc w:val="right"/>
              <w:rPr>
                <w:color w:val="000000"/>
                <w:sz w:val="17"/>
              </w:rPr>
            </w:pPr>
            <w:r>
              <w:rPr>
                <w:color w:val="000000"/>
                <w:sz w:val="17"/>
              </w:rPr>
              <w:t>-5.7</w:t>
            </w:r>
          </w:p>
        </w:tc>
        <w:tc>
          <w:tcPr>
            <w:tcW w:w="806" w:type="dxa"/>
            <w:vAlign w:val="center"/>
          </w:tcPr>
          <w:p>
            <w:pPr>
              <w:jc w:val="right"/>
              <w:rPr>
                <w:color w:val="000000"/>
                <w:sz w:val="17"/>
              </w:rPr>
            </w:pPr>
            <w:r>
              <w:rPr>
                <w:color w:val="000000"/>
                <w:sz w:val="17"/>
              </w:rPr>
              <w:t>0.4</w:t>
            </w:r>
          </w:p>
        </w:tc>
        <w:tc>
          <w:tcPr>
            <w:tcW w:w="806" w:type="dxa"/>
            <w:tcBorders>
              <w:right w:val="single" w:sz="4" w:space="0" w:shadow="0" w:frame="0"/>
            </w:tcBorders>
            <w:vAlign w:val="center"/>
          </w:tcPr>
          <w:p>
            <w:pPr>
              <w:jc w:val="right"/>
              <w:rPr>
                <w:color w:val="000000"/>
                <w:sz w:val="17"/>
              </w:rPr>
            </w:pPr>
            <w:r>
              <w:rPr>
                <w:color w:val="000000"/>
                <w:sz w:val="17"/>
              </w:rPr>
              <w:t>-2.0</w:t>
            </w:r>
          </w:p>
        </w:tc>
        <w:tc>
          <w:tcPr>
            <w:tcW w:w="806" w:type="dxa"/>
            <w:tcBorders>
              <w:left w:val="single" w:sz="4" w:space="0" w:shadow="0" w:frame="0"/>
            </w:tcBorders>
            <w:vAlign w:val="center"/>
          </w:tcPr>
          <w:p>
            <w:pPr>
              <w:jc w:val="right"/>
              <w:rPr>
                <w:color w:val="000000"/>
                <w:sz w:val="17"/>
              </w:rPr>
            </w:pPr>
            <w:r>
              <w:rPr>
                <w:color w:val="000000"/>
                <w:sz w:val="17"/>
              </w:rPr>
              <w:t>7.0</w:t>
            </w:r>
          </w:p>
        </w:tc>
        <w:tc>
          <w:tcPr>
            <w:tcW w:w="806" w:type="dxa"/>
            <w:vAlign w:val="center"/>
          </w:tcPr>
          <w:p>
            <w:pPr>
              <w:jc w:val="right"/>
              <w:rPr>
                <w:color w:val="000000"/>
                <w:sz w:val="17"/>
              </w:rPr>
            </w:pPr>
            <w:r>
              <w:rPr>
                <w:color w:val="000000"/>
                <w:sz w:val="17"/>
              </w:rPr>
              <w:t>2.3</w:t>
            </w:r>
          </w:p>
        </w:tc>
        <w:tc>
          <w:tcPr>
            <w:tcW w:w="807" w:type="dxa"/>
            <w:vAlign w:val="center"/>
          </w:tcPr>
          <w:p>
            <w:pPr>
              <w:jc w:val="right"/>
              <w:rPr>
                <w:color w:val="000000"/>
                <w:sz w:val="17"/>
              </w:rPr>
            </w:pPr>
            <w:r>
              <w:rPr>
                <w:color w:val="000000"/>
                <w:sz w:val="17"/>
              </w:rPr>
              <w:t>8.3</w:t>
            </w:r>
          </w:p>
        </w:tc>
      </w:tr>
      <w:tr>
        <w:trPr>
          <w:wAfter w:w="0" w:type="dxa"/>
        </w:trPr>
        <w:tc>
          <w:tcPr>
            <w:tcW w:w="342" w:type="dxa"/>
            <w:vAlign w:val="center"/>
          </w:tcPr>
          <w:p>
            <w:pPr>
              <w:spacing w:lineRule="auto" w:line="360" w:before="80"/>
              <w:jc w:val="center"/>
              <w:rPr>
                <w:sz w:val="17"/>
              </w:rPr>
            </w:pPr>
            <w:r>
              <w:rPr>
                <w:sz w:val="17"/>
              </w:rPr>
              <w:t>С</w:t>
            </w:r>
          </w:p>
        </w:tc>
        <w:tc>
          <w:tcPr>
            <w:tcW w:w="4276" w:type="dxa"/>
            <w:tcBorders>
              <w:right w:val="single" w:sz="4" w:space="0" w:shadow="0" w:frame="0"/>
            </w:tcBorders>
            <w:vAlign w:val="center"/>
          </w:tcPr>
          <w:p>
            <w:pPr>
              <w:spacing w:lineRule="auto" w:line="360" w:before="80"/>
              <w:rPr>
                <w:sz w:val="17"/>
              </w:rPr>
            </w:pPr>
            <w:r>
              <w:rPr>
                <w:sz w:val="17"/>
              </w:rPr>
              <w:t>Manufacturing</w:t>
            </w:r>
          </w:p>
        </w:tc>
        <w:tc>
          <w:tcPr>
            <w:tcW w:w="806" w:type="dxa"/>
            <w:vAlign w:val="center"/>
          </w:tcPr>
          <w:p>
            <w:pPr>
              <w:jc w:val="right"/>
              <w:rPr>
                <w:color w:val="000000"/>
                <w:sz w:val="17"/>
              </w:rPr>
            </w:pPr>
            <w:r>
              <w:rPr>
                <w:color w:val="000000"/>
                <w:sz w:val="17"/>
              </w:rPr>
              <w:t>-3.7</w:t>
            </w:r>
          </w:p>
        </w:tc>
        <w:tc>
          <w:tcPr>
            <w:tcW w:w="806" w:type="dxa"/>
            <w:vAlign w:val="center"/>
          </w:tcPr>
          <w:p>
            <w:pPr>
              <w:jc w:val="right"/>
              <w:rPr>
                <w:color w:val="000000"/>
                <w:sz w:val="17"/>
              </w:rPr>
            </w:pPr>
            <w:r>
              <w:rPr>
                <w:color w:val="000000"/>
                <w:sz w:val="17"/>
              </w:rPr>
              <w:t>3.3</w:t>
            </w:r>
          </w:p>
        </w:tc>
        <w:tc>
          <w:tcPr>
            <w:tcW w:w="806" w:type="dxa"/>
            <w:vAlign w:val="center"/>
          </w:tcPr>
          <w:p>
            <w:pPr>
              <w:jc w:val="right"/>
              <w:rPr>
                <w:color w:val="000000"/>
                <w:sz w:val="17"/>
              </w:rPr>
            </w:pPr>
            <w:r>
              <w:rPr>
                <w:color w:val="000000"/>
                <w:sz w:val="17"/>
              </w:rPr>
              <w:t>-0.8</w:t>
            </w:r>
          </w:p>
        </w:tc>
        <w:tc>
          <w:tcPr>
            <w:tcW w:w="806" w:type="dxa"/>
            <w:tcBorders>
              <w:right w:val="single" w:sz="4" w:space="0" w:shadow="0" w:frame="0"/>
            </w:tcBorders>
            <w:vAlign w:val="center"/>
          </w:tcPr>
          <w:p>
            <w:pPr>
              <w:jc w:val="right"/>
              <w:rPr>
                <w:color w:val="000000"/>
                <w:sz w:val="17"/>
              </w:rPr>
            </w:pPr>
            <w:r>
              <w:rPr>
                <w:color w:val="000000"/>
                <w:sz w:val="17"/>
              </w:rPr>
              <w:t>4.9</w:t>
            </w:r>
          </w:p>
        </w:tc>
        <w:tc>
          <w:tcPr>
            <w:tcW w:w="806" w:type="dxa"/>
            <w:tcBorders>
              <w:left w:val="single" w:sz="4" w:space="0" w:shadow="0" w:frame="0"/>
            </w:tcBorders>
            <w:vAlign w:val="center"/>
          </w:tcPr>
          <w:p>
            <w:pPr>
              <w:jc w:val="right"/>
              <w:rPr>
                <w:color w:val="000000"/>
                <w:sz w:val="17"/>
              </w:rPr>
            </w:pPr>
            <w:r>
              <w:rPr>
                <w:color w:val="000000"/>
                <w:sz w:val="17"/>
              </w:rPr>
              <w:t>4.4</w:t>
            </w:r>
          </w:p>
        </w:tc>
        <w:tc>
          <w:tcPr>
            <w:tcW w:w="806" w:type="dxa"/>
            <w:vAlign w:val="center"/>
          </w:tcPr>
          <w:p>
            <w:pPr>
              <w:jc w:val="right"/>
              <w:rPr>
                <w:color w:val="000000"/>
                <w:sz w:val="17"/>
              </w:rPr>
            </w:pPr>
            <w:r>
              <w:rPr>
                <w:color w:val="000000"/>
                <w:sz w:val="17"/>
              </w:rPr>
              <w:t>3.2</w:t>
            </w:r>
          </w:p>
        </w:tc>
        <w:tc>
          <w:tcPr>
            <w:tcW w:w="807" w:type="dxa"/>
            <w:vAlign w:val="center"/>
          </w:tcPr>
          <w:p>
            <w:pPr>
              <w:jc w:val="right"/>
              <w:rPr>
                <w:color w:val="000000"/>
                <w:sz w:val="17"/>
              </w:rPr>
            </w:pPr>
            <w:r>
              <w:rPr>
                <w:color w:val="000000"/>
                <w:sz w:val="17"/>
              </w:rPr>
              <w:t>8.7</w:t>
            </w:r>
          </w:p>
        </w:tc>
      </w:tr>
      <w:tr>
        <w:trPr>
          <w:wAfter w:w="0" w:type="dxa"/>
        </w:trPr>
        <w:tc>
          <w:tcPr>
            <w:tcW w:w="342" w:type="dxa"/>
            <w:vAlign w:val="center"/>
          </w:tcPr>
          <w:p>
            <w:pPr>
              <w:spacing w:lineRule="auto" w:line="360" w:before="80"/>
              <w:jc w:val="center"/>
              <w:rPr>
                <w:sz w:val="17"/>
              </w:rPr>
            </w:pPr>
            <w:r>
              <w:rPr>
                <w:sz w:val="17"/>
              </w:rPr>
              <w:t>D</w:t>
            </w:r>
          </w:p>
        </w:tc>
        <w:tc>
          <w:tcPr>
            <w:tcW w:w="4276" w:type="dxa"/>
            <w:tcBorders>
              <w:right w:val="single" w:sz="4" w:space="0" w:shadow="0" w:frame="0"/>
            </w:tcBorders>
            <w:vAlign w:val="center"/>
          </w:tcPr>
          <w:p>
            <w:pPr>
              <w:spacing w:lineRule="auto" w:line="360" w:before="80"/>
              <w:rPr>
                <w:sz w:val="17"/>
              </w:rPr>
            </w:pPr>
            <w:r>
              <w:rPr>
                <w:sz w:val="17"/>
              </w:rPr>
              <w:t>Electricity, gas and steam supply</w:t>
            </w:r>
          </w:p>
        </w:tc>
        <w:tc>
          <w:tcPr>
            <w:tcW w:w="806" w:type="dxa"/>
            <w:vAlign w:val="center"/>
          </w:tcPr>
          <w:p>
            <w:pPr>
              <w:jc w:val="right"/>
              <w:rPr>
                <w:color w:val="000000"/>
                <w:sz w:val="17"/>
              </w:rPr>
            </w:pPr>
            <w:r>
              <w:rPr>
                <w:color w:val="000000"/>
                <w:sz w:val="17"/>
              </w:rPr>
              <w:t>-3.4</w:t>
            </w:r>
          </w:p>
        </w:tc>
        <w:tc>
          <w:tcPr>
            <w:tcW w:w="806" w:type="dxa"/>
            <w:vAlign w:val="center"/>
          </w:tcPr>
          <w:p>
            <w:pPr>
              <w:jc w:val="right"/>
              <w:rPr>
                <w:color w:val="000000"/>
                <w:sz w:val="17"/>
              </w:rPr>
            </w:pPr>
            <w:r>
              <w:rPr>
                <w:color w:val="000000"/>
                <w:sz w:val="17"/>
              </w:rPr>
              <w:t>-14.6</w:t>
            </w:r>
          </w:p>
        </w:tc>
        <w:tc>
          <w:tcPr>
            <w:tcW w:w="806" w:type="dxa"/>
            <w:vAlign w:val="center"/>
          </w:tcPr>
          <w:p>
            <w:pPr>
              <w:jc w:val="right"/>
              <w:rPr>
                <w:color w:val="000000"/>
                <w:sz w:val="17"/>
              </w:rPr>
            </w:pPr>
            <w:r>
              <w:rPr>
                <w:color w:val="000000"/>
                <w:sz w:val="17"/>
              </w:rPr>
              <w:t>-4.2</w:t>
            </w:r>
          </w:p>
        </w:tc>
        <w:tc>
          <w:tcPr>
            <w:tcW w:w="806" w:type="dxa"/>
            <w:tcBorders>
              <w:right w:val="single" w:sz="4" w:space="0" w:shadow="0" w:frame="0"/>
            </w:tcBorders>
            <w:vAlign w:val="center"/>
          </w:tcPr>
          <w:p>
            <w:pPr>
              <w:jc w:val="right"/>
              <w:rPr>
                <w:color w:val="000000"/>
                <w:sz w:val="17"/>
              </w:rPr>
            </w:pPr>
            <w:r>
              <w:rPr>
                <w:color w:val="000000"/>
                <w:sz w:val="17"/>
              </w:rPr>
              <w:t>-7.1</w:t>
            </w:r>
          </w:p>
        </w:tc>
        <w:tc>
          <w:tcPr>
            <w:tcW w:w="806" w:type="dxa"/>
            <w:tcBorders>
              <w:left w:val="single" w:sz="4" w:space="0" w:shadow="0" w:frame="0"/>
            </w:tcBorders>
            <w:vAlign w:val="center"/>
          </w:tcPr>
          <w:p>
            <w:pPr>
              <w:jc w:val="right"/>
              <w:rPr>
                <w:color w:val="000000"/>
                <w:sz w:val="17"/>
              </w:rPr>
            </w:pPr>
            <w:r>
              <w:rPr>
                <w:color w:val="000000"/>
                <w:sz w:val="17"/>
              </w:rPr>
              <w:t>3.2</w:t>
            </w:r>
          </w:p>
        </w:tc>
        <w:tc>
          <w:tcPr>
            <w:tcW w:w="806" w:type="dxa"/>
            <w:vAlign w:val="center"/>
          </w:tcPr>
          <w:p>
            <w:pPr>
              <w:jc w:val="right"/>
              <w:rPr>
                <w:color w:val="000000"/>
                <w:sz w:val="17"/>
              </w:rPr>
            </w:pPr>
            <w:r>
              <w:rPr>
                <w:color w:val="000000"/>
                <w:sz w:val="17"/>
              </w:rPr>
              <w:t>3.2</w:t>
            </w:r>
          </w:p>
        </w:tc>
        <w:tc>
          <w:tcPr>
            <w:tcW w:w="807" w:type="dxa"/>
            <w:vAlign w:val="center"/>
          </w:tcPr>
          <w:p>
            <w:pPr>
              <w:jc w:val="right"/>
              <w:rPr>
                <w:color w:val="000000"/>
                <w:sz w:val="17"/>
              </w:rPr>
            </w:pPr>
            <w:r>
              <w:rPr>
                <w:color w:val="000000"/>
                <w:sz w:val="17"/>
              </w:rPr>
              <w:t>20.5</w:t>
            </w:r>
          </w:p>
        </w:tc>
      </w:tr>
      <w:tr>
        <w:trPr>
          <w:wAfter w:w="0" w:type="dxa"/>
        </w:trPr>
        <w:tc>
          <w:tcPr>
            <w:tcW w:w="342" w:type="dxa"/>
            <w:vAlign w:val="center"/>
          </w:tcPr>
          <w:p>
            <w:pPr>
              <w:spacing w:lineRule="auto" w:line="360" w:before="80"/>
              <w:jc w:val="center"/>
              <w:rPr>
                <w:sz w:val="17"/>
              </w:rPr>
            </w:pPr>
            <w:r>
              <w:rPr>
                <w:sz w:val="17"/>
              </w:rPr>
              <w:t>Е</w:t>
            </w:r>
          </w:p>
        </w:tc>
        <w:tc>
          <w:tcPr>
            <w:tcW w:w="4276" w:type="dxa"/>
            <w:tcBorders>
              <w:right w:val="single" w:sz="4" w:space="0" w:shadow="0" w:frame="0"/>
            </w:tcBorders>
            <w:vAlign w:val="center"/>
          </w:tcPr>
          <w:p>
            <w:pPr>
              <w:spacing w:before="80"/>
              <w:rPr>
                <w:sz w:val="17"/>
              </w:rPr>
            </w:pPr>
            <w:r>
              <w:rPr>
                <w:sz w:val="17"/>
              </w:rPr>
              <w:t>Water supply, sewerage, waste management and remediation activities</w:t>
            </w:r>
          </w:p>
        </w:tc>
        <w:tc>
          <w:tcPr>
            <w:tcW w:w="806" w:type="dxa"/>
            <w:vAlign w:val="center"/>
          </w:tcPr>
          <w:p>
            <w:pPr>
              <w:jc w:val="right"/>
              <w:rPr>
                <w:color w:val="000000"/>
                <w:sz w:val="17"/>
              </w:rPr>
            </w:pPr>
            <w:r>
              <w:rPr>
                <w:color w:val="000000"/>
                <w:sz w:val="17"/>
              </w:rPr>
              <w:t>1.7</w:t>
            </w:r>
          </w:p>
        </w:tc>
        <w:tc>
          <w:tcPr>
            <w:tcW w:w="806" w:type="dxa"/>
            <w:vAlign w:val="center"/>
          </w:tcPr>
          <w:p>
            <w:pPr>
              <w:jc w:val="right"/>
              <w:rPr>
                <w:color w:val="000000"/>
                <w:sz w:val="17"/>
              </w:rPr>
            </w:pPr>
            <w:r>
              <w:rPr>
                <w:color w:val="000000"/>
                <w:sz w:val="17"/>
              </w:rPr>
              <w:t>1.5</w:t>
            </w:r>
          </w:p>
        </w:tc>
        <w:tc>
          <w:tcPr>
            <w:tcW w:w="806" w:type="dxa"/>
            <w:vAlign w:val="center"/>
          </w:tcPr>
          <w:p>
            <w:pPr>
              <w:jc w:val="right"/>
              <w:rPr>
                <w:color w:val="000000"/>
                <w:sz w:val="17"/>
              </w:rPr>
            </w:pPr>
            <w:r>
              <w:rPr>
                <w:color w:val="000000"/>
                <w:sz w:val="17"/>
              </w:rPr>
              <w:t>1.0</w:t>
            </w:r>
          </w:p>
        </w:tc>
        <w:tc>
          <w:tcPr>
            <w:tcW w:w="806" w:type="dxa"/>
            <w:tcBorders>
              <w:right w:val="single" w:sz="4" w:space="0" w:shadow="0" w:frame="0"/>
            </w:tcBorders>
            <w:vAlign w:val="center"/>
          </w:tcPr>
          <w:p>
            <w:pPr>
              <w:jc w:val="right"/>
              <w:rPr>
                <w:color w:val="000000"/>
                <w:sz w:val="17"/>
              </w:rPr>
            </w:pPr>
            <w:r>
              <w:rPr>
                <w:color w:val="000000"/>
                <w:sz w:val="17"/>
              </w:rPr>
              <w:t>1.0</w:t>
            </w:r>
          </w:p>
        </w:tc>
        <w:tc>
          <w:tcPr>
            <w:tcW w:w="806" w:type="dxa"/>
            <w:tcBorders>
              <w:left w:val="single" w:sz="4" w:space="0" w:shadow="0" w:frame="0"/>
            </w:tcBorders>
            <w:vAlign w:val="center"/>
          </w:tcPr>
          <w:p>
            <w:pPr>
              <w:jc w:val="right"/>
              <w:rPr>
                <w:color w:val="000000"/>
                <w:sz w:val="17"/>
              </w:rPr>
            </w:pPr>
            <w:r>
              <w:rPr>
                <w:color w:val="000000"/>
                <w:sz w:val="17"/>
              </w:rPr>
              <w:t>2.7</w:t>
            </w:r>
          </w:p>
        </w:tc>
        <w:tc>
          <w:tcPr>
            <w:tcW w:w="806" w:type="dxa"/>
            <w:vAlign w:val="center"/>
          </w:tcPr>
          <w:p>
            <w:pPr>
              <w:jc w:val="right"/>
              <w:rPr>
                <w:color w:val="000000"/>
                <w:sz w:val="17"/>
              </w:rPr>
            </w:pPr>
            <w:r>
              <w:rPr>
                <w:color w:val="000000"/>
                <w:sz w:val="17"/>
              </w:rPr>
              <w:t>2.2</w:t>
            </w:r>
          </w:p>
        </w:tc>
        <w:tc>
          <w:tcPr>
            <w:tcW w:w="807" w:type="dxa"/>
            <w:vAlign w:val="center"/>
          </w:tcPr>
          <w:p>
            <w:pPr>
              <w:jc w:val="right"/>
              <w:rPr>
                <w:color w:val="000000"/>
                <w:sz w:val="17"/>
              </w:rPr>
            </w:pPr>
            <w:r>
              <w:rPr>
                <w:color w:val="000000"/>
                <w:sz w:val="17"/>
              </w:rPr>
              <w:t>2.3</w:t>
            </w:r>
          </w:p>
        </w:tc>
      </w:tr>
      <w:tr>
        <w:trPr>
          <w:wAfter w:w="0" w:type="dxa"/>
        </w:trPr>
        <w:tc>
          <w:tcPr>
            <w:tcW w:w="342" w:type="dxa"/>
            <w:vAlign w:val="center"/>
          </w:tcPr>
          <w:p>
            <w:pPr>
              <w:spacing w:lineRule="auto" w:line="360" w:before="80"/>
              <w:jc w:val="center"/>
              <w:rPr>
                <w:sz w:val="17"/>
              </w:rPr>
            </w:pPr>
            <w:r>
              <w:rPr>
                <w:sz w:val="17"/>
              </w:rPr>
              <w:t>F</w:t>
            </w:r>
          </w:p>
        </w:tc>
        <w:tc>
          <w:tcPr>
            <w:tcW w:w="4276" w:type="dxa"/>
            <w:tcBorders>
              <w:right w:val="single" w:sz="4" w:space="0" w:shadow="0" w:frame="0"/>
            </w:tcBorders>
            <w:vAlign w:val="center"/>
          </w:tcPr>
          <w:p>
            <w:pPr>
              <w:spacing w:lineRule="auto" w:line="360" w:before="80"/>
              <w:rPr>
                <w:sz w:val="17"/>
              </w:rPr>
            </w:pPr>
            <w:r>
              <w:rPr>
                <w:sz w:val="17"/>
              </w:rPr>
              <w:t>Construction</w:t>
            </w:r>
          </w:p>
        </w:tc>
        <w:tc>
          <w:tcPr>
            <w:tcW w:w="806" w:type="dxa"/>
            <w:vAlign w:val="center"/>
          </w:tcPr>
          <w:p>
            <w:pPr>
              <w:jc w:val="right"/>
              <w:rPr>
                <w:color w:val="000000"/>
                <w:sz w:val="17"/>
              </w:rPr>
            </w:pPr>
            <w:r>
              <w:rPr>
                <w:color w:val="000000"/>
                <w:sz w:val="17"/>
              </w:rPr>
              <w:t>18.2</w:t>
            </w:r>
          </w:p>
        </w:tc>
        <w:tc>
          <w:tcPr>
            <w:tcW w:w="806" w:type="dxa"/>
            <w:vAlign w:val="center"/>
          </w:tcPr>
          <w:p>
            <w:pPr>
              <w:jc w:val="right"/>
              <w:rPr>
                <w:color w:val="000000"/>
                <w:sz w:val="17"/>
              </w:rPr>
            </w:pPr>
            <w:r>
              <w:rPr>
                <w:color w:val="000000"/>
                <w:sz w:val="17"/>
              </w:rPr>
              <w:t>10.9</w:t>
            </w:r>
          </w:p>
        </w:tc>
        <w:tc>
          <w:tcPr>
            <w:tcW w:w="806" w:type="dxa"/>
            <w:vAlign w:val="center"/>
          </w:tcPr>
          <w:p>
            <w:pPr>
              <w:jc w:val="right"/>
              <w:rPr>
                <w:color w:val="000000"/>
                <w:sz w:val="17"/>
              </w:rPr>
            </w:pPr>
            <w:r>
              <w:rPr>
                <w:color w:val="000000"/>
                <w:sz w:val="17"/>
              </w:rPr>
              <w:t>-1.3</w:t>
            </w:r>
          </w:p>
        </w:tc>
        <w:tc>
          <w:tcPr>
            <w:tcW w:w="806" w:type="dxa"/>
            <w:tcBorders>
              <w:right w:val="single" w:sz="4" w:space="0" w:shadow="0" w:frame="0"/>
            </w:tcBorders>
            <w:vAlign w:val="center"/>
          </w:tcPr>
          <w:p>
            <w:pPr>
              <w:jc w:val="right"/>
              <w:rPr>
                <w:color w:val="000000"/>
                <w:sz w:val="17"/>
              </w:rPr>
            </w:pPr>
            <w:r>
              <w:rPr>
                <w:color w:val="000000"/>
                <w:sz w:val="17"/>
              </w:rPr>
              <w:t>-19.1</w:t>
            </w:r>
          </w:p>
        </w:tc>
        <w:tc>
          <w:tcPr>
            <w:tcW w:w="806" w:type="dxa"/>
            <w:tcBorders>
              <w:left w:val="single" w:sz="4" w:space="0" w:shadow="0" w:frame="0"/>
            </w:tcBorders>
            <w:vAlign w:val="center"/>
          </w:tcPr>
          <w:p>
            <w:pPr>
              <w:jc w:val="right"/>
              <w:rPr>
                <w:color w:val="000000"/>
                <w:sz w:val="17"/>
              </w:rPr>
            </w:pPr>
            <w:r>
              <w:rPr>
                <w:color w:val="000000"/>
                <w:sz w:val="17"/>
              </w:rPr>
              <w:t>-21.1</w:t>
            </w:r>
          </w:p>
        </w:tc>
        <w:tc>
          <w:tcPr>
            <w:tcW w:w="806" w:type="dxa"/>
            <w:vAlign w:val="center"/>
          </w:tcPr>
          <w:p>
            <w:pPr>
              <w:jc w:val="right"/>
              <w:rPr>
                <w:color w:val="000000"/>
                <w:sz w:val="17"/>
              </w:rPr>
            </w:pPr>
            <w:r>
              <w:rPr>
                <w:color w:val="000000"/>
                <w:sz w:val="17"/>
              </w:rPr>
              <w:t>-37.6</w:t>
            </w:r>
          </w:p>
        </w:tc>
        <w:tc>
          <w:tcPr>
            <w:tcW w:w="807" w:type="dxa"/>
            <w:vAlign w:val="center"/>
          </w:tcPr>
          <w:p>
            <w:pPr>
              <w:jc w:val="right"/>
              <w:rPr>
                <w:color w:val="000000"/>
                <w:sz w:val="17"/>
              </w:rPr>
            </w:pPr>
            <w:r>
              <w:rPr>
                <w:color w:val="000000"/>
                <w:sz w:val="17"/>
              </w:rPr>
              <w:t>-26.0</w:t>
            </w:r>
          </w:p>
        </w:tc>
      </w:tr>
      <w:tr>
        <w:trPr>
          <w:wAfter w:w="0" w:type="dxa"/>
        </w:trPr>
        <w:tc>
          <w:tcPr>
            <w:tcW w:w="342" w:type="dxa"/>
            <w:vAlign w:val="center"/>
          </w:tcPr>
          <w:p>
            <w:pPr>
              <w:spacing w:before="80"/>
              <w:jc w:val="center"/>
              <w:rPr>
                <w:sz w:val="17"/>
              </w:rPr>
            </w:pPr>
            <w:r>
              <w:rPr>
                <w:sz w:val="17"/>
              </w:rPr>
              <w:t>G</w:t>
            </w:r>
          </w:p>
        </w:tc>
        <w:tc>
          <w:tcPr>
            <w:tcW w:w="4276" w:type="dxa"/>
            <w:tcBorders>
              <w:right w:val="single" w:sz="4" w:space="0" w:shadow="0" w:frame="0"/>
            </w:tcBorders>
            <w:vAlign w:val="center"/>
          </w:tcPr>
          <w:p>
            <w:pPr>
              <w:spacing w:before="80"/>
              <w:rPr>
                <w:sz w:val="17"/>
              </w:rPr>
            </w:pPr>
            <w:r>
              <w:rPr>
                <w:sz w:val="17"/>
              </w:rPr>
              <w:t>Wholesale and retail trade; repair of motor vehicles and motorcycles</w:t>
            </w:r>
          </w:p>
        </w:tc>
        <w:tc>
          <w:tcPr>
            <w:tcW w:w="806" w:type="dxa"/>
            <w:vAlign w:val="center"/>
          </w:tcPr>
          <w:p>
            <w:pPr>
              <w:jc w:val="right"/>
              <w:rPr>
                <w:color w:val="000000"/>
                <w:sz w:val="17"/>
              </w:rPr>
            </w:pPr>
            <w:r>
              <w:rPr>
                <w:color w:val="000000"/>
                <w:sz w:val="17"/>
              </w:rPr>
              <w:t>-1.8</w:t>
            </w:r>
          </w:p>
        </w:tc>
        <w:tc>
          <w:tcPr>
            <w:tcW w:w="806" w:type="dxa"/>
            <w:vAlign w:val="center"/>
          </w:tcPr>
          <w:p>
            <w:pPr>
              <w:jc w:val="right"/>
              <w:rPr>
                <w:color w:val="000000"/>
                <w:sz w:val="17"/>
              </w:rPr>
            </w:pPr>
            <w:r>
              <w:rPr>
                <w:color w:val="000000"/>
                <w:sz w:val="17"/>
              </w:rPr>
              <w:t>3.1</w:t>
            </w:r>
          </w:p>
        </w:tc>
        <w:tc>
          <w:tcPr>
            <w:tcW w:w="806" w:type="dxa"/>
            <w:vAlign w:val="center"/>
          </w:tcPr>
          <w:p>
            <w:pPr>
              <w:jc w:val="right"/>
              <w:rPr>
                <w:color w:val="000000"/>
                <w:sz w:val="17"/>
              </w:rPr>
            </w:pPr>
            <w:r>
              <w:rPr>
                <w:color w:val="000000"/>
                <w:sz w:val="17"/>
              </w:rPr>
              <w:t>1.1</w:t>
            </w:r>
          </w:p>
        </w:tc>
        <w:tc>
          <w:tcPr>
            <w:tcW w:w="806" w:type="dxa"/>
            <w:tcBorders>
              <w:right w:val="single" w:sz="4" w:space="0" w:shadow="0" w:frame="0"/>
            </w:tcBorders>
            <w:vAlign w:val="center"/>
          </w:tcPr>
          <w:p>
            <w:pPr>
              <w:jc w:val="right"/>
              <w:rPr>
                <w:color w:val="000000"/>
                <w:sz w:val="17"/>
              </w:rPr>
            </w:pPr>
            <w:r>
              <w:rPr>
                <w:color w:val="000000"/>
                <w:sz w:val="17"/>
              </w:rPr>
              <w:t>-1.7</w:t>
            </w:r>
          </w:p>
        </w:tc>
        <w:tc>
          <w:tcPr>
            <w:tcW w:w="806" w:type="dxa"/>
            <w:tcBorders>
              <w:left w:val="single" w:sz="4" w:space="0" w:shadow="0" w:frame="0"/>
            </w:tcBorders>
            <w:vAlign w:val="center"/>
          </w:tcPr>
          <w:p>
            <w:pPr>
              <w:jc w:val="right"/>
              <w:rPr>
                <w:color w:val="000000"/>
                <w:sz w:val="17"/>
              </w:rPr>
            </w:pPr>
            <w:r>
              <w:rPr>
                <w:color w:val="000000"/>
                <w:sz w:val="17"/>
              </w:rPr>
              <w:t>-3.2</w:t>
            </w:r>
          </w:p>
        </w:tc>
        <w:tc>
          <w:tcPr>
            <w:tcW w:w="806" w:type="dxa"/>
            <w:vAlign w:val="center"/>
          </w:tcPr>
          <w:p>
            <w:pPr>
              <w:jc w:val="right"/>
              <w:rPr>
                <w:color w:val="000000"/>
                <w:sz w:val="17"/>
              </w:rPr>
            </w:pPr>
            <w:r>
              <w:rPr>
                <w:color w:val="000000"/>
                <w:sz w:val="17"/>
              </w:rPr>
              <w:t>-4.1</w:t>
            </w:r>
          </w:p>
        </w:tc>
        <w:tc>
          <w:tcPr>
            <w:tcW w:w="807" w:type="dxa"/>
            <w:vAlign w:val="center"/>
          </w:tcPr>
          <w:p>
            <w:pPr>
              <w:jc w:val="right"/>
              <w:rPr>
                <w:color w:val="000000"/>
                <w:sz w:val="17"/>
              </w:rPr>
            </w:pPr>
            <w:r>
              <w:rPr>
                <w:color w:val="000000"/>
                <w:sz w:val="17"/>
              </w:rPr>
              <w:t>-1.4</w:t>
            </w:r>
          </w:p>
        </w:tc>
      </w:tr>
      <w:tr>
        <w:trPr>
          <w:wAfter w:w="0" w:type="dxa"/>
        </w:trPr>
        <w:tc>
          <w:tcPr>
            <w:tcW w:w="342" w:type="dxa"/>
            <w:vAlign w:val="center"/>
          </w:tcPr>
          <w:p>
            <w:pPr>
              <w:spacing w:lineRule="auto" w:line="360" w:before="80"/>
              <w:jc w:val="center"/>
              <w:rPr>
                <w:sz w:val="17"/>
              </w:rPr>
            </w:pPr>
            <w:r>
              <w:rPr>
                <w:sz w:val="17"/>
              </w:rPr>
              <w:t>Н</w:t>
            </w:r>
          </w:p>
        </w:tc>
        <w:tc>
          <w:tcPr>
            <w:tcW w:w="4276" w:type="dxa"/>
            <w:tcBorders>
              <w:right w:val="single" w:sz="4" w:space="0" w:shadow="0" w:frame="0"/>
            </w:tcBorders>
            <w:vAlign w:val="center"/>
          </w:tcPr>
          <w:p>
            <w:pPr>
              <w:spacing w:lineRule="auto" w:line="360" w:before="80"/>
              <w:rPr>
                <w:sz w:val="17"/>
              </w:rPr>
            </w:pPr>
            <w:r>
              <w:rPr>
                <w:sz w:val="17"/>
              </w:rPr>
              <w:t>Transportation and storage</w:t>
            </w:r>
          </w:p>
        </w:tc>
        <w:tc>
          <w:tcPr>
            <w:tcW w:w="806" w:type="dxa"/>
            <w:vAlign w:val="center"/>
          </w:tcPr>
          <w:p>
            <w:pPr>
              <w:jc w:val="right"/>
              <w:rPr>
                <w:color w:val="000000"/>
                <w:sz w:val="17"/>
              </w:rPr>
            </w:pPr>
            <w:r>
              <w:rPr>
                <w:color w:val="000000"/>
                <w:sz w:val="17"/>
              </w:rPr>
              <w:t>-5.5</w:t>
            </w:r>
          </w:p>
        </w:tc>
        <w:tc>
          <w:tcPr>
            <w:tcW w:w="806" w:type="dxa"/>
            <w:vAlign w:val="center"/>
          </w:tcPr>
          <w:p>
            <w:pPr>
              <w:jc w:val="right"/>
              <w:rPr>
                <w:color w:val="000000"/>
                <w:sz w:val="17"/>
              </w:rPr>
            </w:pPr>
            <w:r>
              <w:rPr>
                <w:color w:val="000000"/>
                <w:sz w:val="17"/>
              </w:rPr>
              <w:t>3.3</w:t>
            </w:r>
          </w:p>
        </w:tc>
        <w:tc>
          <w:tcPr>
            <w:tcW w:w="806" w:type="dxa"/>
            <w:vAlign w:val="center"/>
          </w:tcPr>
          <w:p>
            <w:pPr>
              <w:jc w:val="right"/>
              <w:rPr>
                <w:color w:val="000000"/>
                <w:sz w:val="17"/>
              </w:rPr>
            </w:pPr>
            <w:r>
              <w:rPr>
                <w:color w:val="000000"/>
                <w:sz w:val="17"/>
              </w:rPr>
              <w:t>0.1</w:t>
            </w:r>
          </w:p>
        </w:tc>
        <w:tc>
          <w:tcPr>
            <w:tcW w:w="806" w:type="dxa"/>
            <w:tcBorders>
              <w:right w:val="single" w:sz="4" w:space="0" w:shadow="0" w:frame="0"/>
            </w:tcBorders>
            <w:vAlign w:val="center"/>
          </w:tcPr>
          <w:p>
            <w:pPr>
              <w:jc w:val="right"/>
              <w:rPr>
                <w:color w:val="000000"/>
                <w:sz w:val="17"/>
              </w:rPr>
            </w:pPr>
            <w:r>
              <w:rPr>
                <w:color w:val="000000"/>
                <w:sz w:val="17"/>
              </w:rPr>
              <w:t>2.1</w:t>
            </w:r>
          </w:p>
        </w:tc>
        <w:tc>
          <w:tcPr>
            <w:tcW w:w="806" w:type="dxa"/>
            <w:tcBorders>
              <w:left w:val="single" w:sz="4" w:space="0" w:shadow="0" w:frame="0"/>
            </w:tcBorders>
            <w:vAlign w:val="center"/>
          </w:tcPr>
          <w:p>
            <w:pPr>
              <w:jc w:val="right"/>
              <w:rPr>
                <w:color w:val="000000"/>
                <w:sz w:val="17"/>
              </w:rPr>
            </w:pPr>
            <w:r>
              <w:rPr>
                <w:color w:val="000000"/>
                <w:sz w:val="17"/>
              </w:rPr>
              <w:t>5.4</w:t>
            </w:r>
          </w:p>
        </w:tc>
        <w:tc>
          <w:tcPr>
            <w:tcW w:w="806" w:type="dxa"/>
            <w:vAlign w:val="center"/>
          </w:tcPr>
          <w:p>
            <w:pPr>
              <w:jc w:val="right"/>
              <w:rPr>
                <w:color w:val="000000"/>
                <w:sz w:val="17"/>
              </w:rPr>
            </w:pPr>
            <w:r>
              <w:rPr>
                <w:color w:val="000000"/>
                <w:sz w:val="17"/>
              </w:rPr>
              <w:t>0.0</w:t>
            </w:r>
          </w:p>
        </w:tc>
        <w:tc>
          <w:tcPr>
            <w:tcW w:w="807" w:type="dxa"/>
            <w:vAlign w:val="center"/>
          </w:tcPr>
          <w:p>
            <w:pPr>
              <w:jc w:val="right"/>
              <w:rPr>
                <w:color w:val="000000"/>
                <w:sz w:val="17"/>
              </w:rPr>
            </w:pPr>
            <w:r>
              <w:rPr>
                <w:color w:val="000000"/>
                <w:sz w:val="17"/>
              </w:rPr>
              <w:t>-3.5</w:t>
            </w:r>
          </w:p>
        </w:tc>
      </w:tr>
      <w:tr>
        <w:trPr>
          <w:wAfter w:w="0" w:type="dxa"/>
        </w:trPr>
        <w:tc>
          <w:tcPr>
            <w:tcW w:w="342" w:type="dxa"/>
            <w:vAlign w:val="center"/>
          </w:tcPr>
          <w:p>
            <w:pPr>
              <w:spacing w:lineRule="auto" w:line="360" w:before="80"/>
              <w:jc w:val="center"/>
              <w:rPr>
                <w:sz w:val="17"/>
              </w:rPr>
            </w:pPr>
            <w:r>
              <w:rPr>
                <w:sz w:val="17"/>
              </w:rPr>
              <w:t>I</w:t>
            </w:r>
          </w:p>
        </w:tc>
        <w:tc>
          <w:tcPr>
            <w:tcW w:w="4276" w:type="dxa"/>
            <w:tcBorders>
              <w:right w:val="single" w:sz="4" w:space="0" w:shadow="0" w:frame="0"/>
            </w:tcBorders>
            <w:vAlign w:val="center"/>
          </w:tcPr>
          <w:p>
            <w:pPr>
              <w:spacing w:lineRule="auto" w:line="360" w:before="80"/>
              <w:rPr>
                <w:sz w:val="17"/>
              </w:rPr>
            </w:pPr>
            <w:r>
              <w:rPr>
                <w:sz w:val="17"/>
              </w:rPr>
              <w:t>Accommodation and food service activities</w:t>
            </w:r>
          </w:p>
        </w:tc>
        <w:tc>
          <w:tcPr>
            <w:tcW w:w="806" w:type="dxa"/>
            <w:vAlign w:val="center"/>
          </w:tcPr>
          <w:p>
            <w:pPr>
              <w:jc w:val="right"/>
              <w:rPr>
                <w:color w:val="000000"/>
                <w:sz w:val="17"/>
              </w:rPr>
            </w:pPr>
            <w:r>
              <w:rPr>
                <w:color w:val="000000"/>
                <w:sz w:val="17"/>
              </w:rPr>
              <w:t>2.1</w:t>
            </w:r>
          </w:p>
        </w:tc>
        <w:tc>
          <w:tcPr>
            <w:tcW w:w="806" w:type="dxa"/>
            <w:vAlign w:val="center"/>
          </w:tcPr>
          <w:p>
            <w:pPr>
              <w:jc w:val="right"/>
              <w:rPr>
                <w:color w:val="000000"/>
                <w:sz w:val="17"/>
              </w:rPr>
            </w:pPr>
            <w:r>
              <w:rPr>
                <w:color w:val="000000"/>
                <w:sz w:val="17"/>
              </w:rPr>
              <w:t>-3.1</w:t>
            </w:r>
          </w:p>
        </w:tc>
        <w:tc>
          <w:tcPr>
            <w:tcW w:w="806" w:type="dxa"/>
            <w:vAlign w:val="center"/>
          </w:tcPr>
          <w:p>
            <w:pPr>
              <w:jc w:val="right"/>
              <w:rPr>
                <w:color w:val="000000"/>
                <w:sz w:val="17"/>
              </w:rPr>
            </w:pPr>
            <w:r>
              <w:rPr>
                <w:color w:val="000000"/>
                <w:sz w:val="17"/>
              </w:rPr>
              <w:t>-2.6</w:t>
            </w:r>
          </w:p>
        </w:tc>
        <w:tc>
          <w:tcPr>
            <w:tcW w:w="806" w:type="dxa"/>
            <w:tcBorders>
              <w:right w:val="single" w:sz="4" w:space="0" w:shadow="0" w:frame="0"/>
            </w:tcBorders>
            <w:vAlign w:val="center"/>
          </w:tcPr>
          <w:p>
            <w:pPr>
              <w:jc w:val="right"/>
              <w:rPr>
                <w:color w:val="000000"/>
                <w:sz w:val="17"/>
              </w:rPr>
            </w:pPr>
            <w:r>
              <w:rPr>
                <w:color w:val="000000"/>
                <w:sz w:val="17"/>
              </w:rPr>
              <w:t>-3.4</w:t>
            </w:r>
          </w:p>
        </w:tc>
        <w:tc>
          <w:tcPr>
            <w:tcW w:w="806" w:type="dxa"/>
            <w:tcBorders>
              <w:left w:val="single" w:sz="4" w:space="0" w:shadow="0" w:frame="0"/>
            </w:tcBorders>
            <w:vAlign w:val="center"/>
          </w:tcPr>
          <w:p>
            <w:pPr>
              <w:jc w:val="right"/>
              <w:rPr>
                <w:color w:val="000000"/>
                <w:sz w:val="17"/>
              </w:rPr>
            </w:pPr>
            <w:r>
              <w:rPr>
                <w:color w:val="000000"/>
                <w:sz w:val="17"/>
              </w:rPr>
              <w:t>0.7</w:t>
            </w:r>
          </w:p>
        </w:tc>
        <w:tc>
          <w:tcPr>
            <w:tcW w:w="806" w:type="dxa"/>
            <w:vAlign w:val="center"/>
          </w:tcPr>
          <w:p>
            <w:pPr>
              <w:jc w:val="right"/>
              <w:rPr>
                <w:color w:val="000000"/>
                <w:sz w:val="17"/>
              </w:rPr>
            </w:pPr>
            <w:r>
              <w:rPr>
                <w:color w:val="000000"/>
                <w:sz w:val="17"/>
              </w:rPr>
              <w:t>0.7</w:t>
            </w:r>
          </w:p>
        </w:tc>
        <w:tc>
          <w:tcPr>
            <w:tcW w:w="807" w:type="dxa"/>
            <w:vAlign w:val="center"/>
          </w:tcPr>
          <w:p>
            <w:pPr>
              <w:jc w:val="right"/>
              <w:rPr>
                <w:color w:val="000000"/>
                <w:sz w:val="17"/>
              </w:rPr>
            </w:pPr>
            <w:r>
              <w:rPr>
                <w:color w:val="000000"/>
                <w:sz w:val="17"/>
              </w:rPr>
              <w:t>0.3</w:t>
            </w:r>
          </w:p>
        </w:tc>
      </w:tr>
      <w:tr>
        <w:trPr>
          <w:wAfter w:w="0" w:type="dxa"/>
        </w:trPr>
        <w:tc>
          <w:tcPr>
            <w:tcW w:w="342" w:type="dxa"/>
            <w:vAlign w:val="center"/>
          </w:tcPr>
          <w:p>
            <w:pPr>
              <w:spacing w:lineRule="auto" w:line="360" w:before="80"/>
              <w:jc w:val="center"/>
              <w:rPr>
                <w:sz w:val="17"/>
              </w:rPr>
            </w:pPr>
            <w:r>
              <w:rPr>
                <w:sz w:val="17"/>
              </w:rPr>
              <w:t>Ј</w:t>
            </w:r>
          </w:p>
        </w:tc>
        <w:tc>
          <w:tcPr>
            <w:tcW w:w="4276" w:type="dxa"/>
            <w:tcBorders>
              <w:right w:val="single" w:sz="4" w:space="0" w:shadow="0" w:frame="0"/>
            </w:tcBorders>
            <w:vAlign w:val="center"/>
          </w:tcPr>
          <w:p>
            <w:pPr>
              <w:spacing w:lineRule="auto" w:line="360" w:before="80"/>
              <w:rPr>
                <w:sz w:val="17"/>
              </w:rPr>
            </w:pPr>
            <w:r>
              <w:rPr>
                <w:sz w:val="17"/>
              </w:rPr>
              <w:t>Information and communication</w:t>
            </w:r>
          </w:p>
        </w:tc>
        <w:tc>
          <w:tcPr>
            <w:tcW w:w="806" w:type="dxa"/>
            <w:vAlign w:val="center"/>
          </w:tcPr>
          <w:p>
            <w:pPr>
              <w:jc w:val="right"/>
              <w:rPr>
                <w:color w:val="000000"/>
                <w:sz w:val="17"/>
              </w:rPr>
            </w:pPr>
            <w:r>
              <w:rPr>
                <w:color w:val="000000"/>
                <w:sz w:val="17"/>
              </w:rPr>
              <w:t>6.5</w:t>
            </w:r>
          </w:p>
        </w:tc>
        <w:tc>
          <w:tcPr>
            <w:tcW w:w="806" w:type="dxa"/>
            <w:vAlign w:val="center"/>
          </w:tcPr>
          <w:p>
            <w:pPr>
              <w:jc w:val="right"/>
              <w:rPr>
                <w:color w:val="000000"/>
                <w:sz w:val="17"/>
              </w:rPr>
            </w:pPr>
            <w:r>
              <w:rPr>
                <w:color w:val="000000"/>
                <w:sz w:val="17"/>
              </w:rPr>
              <w:t>6.2</w:t>
            </w:r>
          </w:p>
        </w:tc>
        <w:tc>
          <w:tcPr>
            <w:tcW w:w="806" w:type="dxa"/>
            <w:vAlign w:val="center"/>
          </w:tcPr>
          <w:p>
            <w:pPr>
              <w:jc w:val="right"/>
              <w:rPr>
                <w:color w:val="000000"/>
                <w:sz w:val="17"/>
              </w:rPr>
            </w:pPr>
            <w:r>
              <w:rPr>
                <w:color w:val="000000"/>
                <w:sz w:val="17"/>
              </w:rPr>
              <w:t>-0.7</w:t>
            </w:r>
          </w:p>
        </w:tc>
        <w:tc>
          <w:tcPr>
            <w:tcW w:w="806" w:type="dxa"/>
            <w:tcBorders>
              <w:right w:val="single" w:sz="4" w:space="0" w:shadow="0" w:frame="0"/>
            </w:tcBorders>
            <w:vAlign w:val="center"/>
          </w:tcPr>
          <w:p>
            <w:pPr>
              <w:jc w:val="right"/>
              <w:rPr>
                <w:color w:val="000000"/>
                <w:sz w:val="17"/>
              </w:rPr>
            </w:pPr>
            <w:r>
              <w:rPr>
                <w:color w:val="000000"/>
                <w:sz w:val="17"/>
              </w:rPr>
              <w:t>7.3</w:t>
            </w:r>
          </w:p>
        </w:tc>
        <w:tc>
          <w:tcPr>
            <w:tcW w:w="806" w:type="dxa"/>
            <w:tcBorders>
              <w:left w:val="single" w:sz="4" w:space="0" w:shadow="0" w:frame="0"/>
            </w:tcBorders>
            <w:vAlign w:val="center"/>
          </w:tcPr>
          <w:p>
            <w:pPr>
              <w:jc w:val="right"/>
              <w:rPr>
                <w:color w:val="000000"/>
                <w:sz w:val="17"/>
              </w:rPr>
            </w:pPr>
            <w:r>
              <w:rPr>
                <w:color w:val="000000"/>
                <w:sz w:val="17"/>
              </w:rPr>
              <w:t>11.4</w:t>
            </w:r>
          </w:p>
        </w:tc>
        <w:tc>
          <w:tcPr>
            <w:tcW w:w="806" w:type="dxa"/>
            <w:vAlign w:val="center"/>
          </w:tcPr>
          <w:p>
            <w:pPr>
              <w:jc w:val="right"/>
              <w:rPr>
                <w:color w:val="000000"/>
                <w:sz w:val="17"/>
              </w:rPr>
            </w:pPr>
            <w:r>
              <w:rPr>
                <w:color w:val="000000"/>
                <w:sz w:val="17"/>
              </w:rPr>
              <w:t>9.9</w:t>
            </w:r>
          </w:p>
        </w:tc>
        <w:tc>
          <w:tcPr>
            <w:tcW w:w="807" w:type="dxa"/>
            <w:vAlign w:val="center"/>
          </w:tcPr>
          <w:p>
            <w:pPr>
              <w:jc w:val="right"/>
              <w:rPr>
                <w:color w:val="000000"/>
                <w:sz w:val="17"/>
              </w:rPr>
            </w:pPr>
            <w:r>
              <w:rPr>
                <w:color w:val="000000"/>
                <w:sz w:val="17"/>
              </w:rPr>
              <w:t>12.5</w:t>
            </w:r>
          </w:p>
        </w:tc>
      </w:tr>
      <w:tr>
        <w:trPr>
          <w:wAfter w:w="0" w:type="dxa"/>
        </w:trPr>
        <w:tc>
          <w:tcPr>
            <w:tcW w:w="342" w:type="dxa"/>
            <w:vAlign w:val="center"/>
          </w:tcPr>
          <w:p>
            <w:pPr>
              <w:spacing w:lineRule="auto" w:line="360" w:before="80"/>
              <w:jc w:val="center"/>
              <w:rPr>
                <w:sz w:val="17"/>
              </w:rPr>
            </w:pPr>
            <w:r>
              <w:rPr>
                <w:sz w:val="17"/>
              </w:rPr>
              <w:t>К</w:t>
            </w:r>
          </w:p>
        </w:tc>
        <w:tc>
          <w:tcPr>
            <w:tcW w:w="4276" w:type="dxa"/>
            <w:tcBorders>
              <w:right w:val="single" w:sz="4" w:space="0" w:shadow="0" w:frame="0"/>
            </w:tcBorders>
            <w:vAlign w:val="center"/>
          </w:tcPr>
          <w:p>
            <w:pPr>
              <w:spacing w:lineRule="auto" w:line="360" w:before="80"/>
              <w:rPr>
                <w:sz w:val="17"/>
              </w:rPr>
            </w:pPr>
            <w:r>
              <w:rPr>
                <w:sz w:val="17"/>
              </w:rPr>
              <w:t>Financial and insurance activities</w:t>
            </w:r>
          </w:p>
        </w:tc>
        <w:tc>
          <w:tcPr>
            <w:tcW w:w="806" w:type="dxa"/>
            <w:vAlign w:val="center"/>
          </w:tcPr>
          <w:p>
            <w:pPr>
              <w:jc w:val="right"/>
              <w:rPr>
                <w:color w:val="000000"/>
                <w:sz w:val="17"/>
              </w:rPr>
            </w:pPr>
            <w:r>
              <w:rPr>
                <w:color w:val="000000"/>
                <w:sz w:val="17"/>
              </w:rPr>
              <w:t>-0.2</w:t>
            </w:r>
          </w:p>
        </w:tc>
        <w:tc>
          <w:tcPr>
            <w:tcW w:w="806" w:type="dxa"/>
            <w:vAlign w:val="center"/>
          </w:tcPr>
          <w:p>
            <w:pPr>
              <w:jc w:val="right"/>
              <w:rPr>
                <w:color w:val="000000"/>
                <w:sz w:val="17"/>
              </w:rPr>
            </w:pPr>
            <w:r>
              <w:rPr>
                <w:color w:val="000000"/>
                <w:sz w:val="17"/>
              </w:rPr>
              <w:t>4.8</w:t>
            </w:r>
          </w:p>
        </w:tc>
        <w:tc>
          <w:tcPr>
            <w:tcW w:w="806" w:type="dxa"/>
            <w:vAlign w:val="center"/>
          </w:tcPr>
          <w:p>
            <w:pPr>
              <w:jc w:val="right"/>
              <w:rPr>
                <w:color w:val="000000"/>
                <w:sz w:val="17"/>
              </w:rPr>
            </w:pPr>
            <w:r>
              <w:rPr>
                <w:color w:val="000000"/>
                <w:sz w:val="17"/>
              </w:rPr>
              <w:t>6.4</w:t>
            </w:r>
          </w:p>
        </w:tc>
        <w:tc>
          <w:tcPr>
            <w:tcW w:w="806" w:type="dxa"/>
            <w:tcBorders>
              <w:right w:val="single" w:sz="4" w:space="0" w:shadow="0" w:frame="0"/>
            </w:tcBorders>
            <w:vAlign w:val="center"/>
          </w:tcPr>
          <w:p>
            <w:pPr>
              <w:jc w:val="right"/>
              <w:rPr>
                <w:color w:val="000000"/>
                <w:sz w:val="17"/>
              </w:rPr>
            </w:pPr>
            <w:r>
              <w:rPr>
                <w:color w:val="000000"/>
                <w:sz w:val="17"/>
              </w:rPr>
              <w:t>4.9</w:t>
            </w:r>
          </w:p>
        </w:tc>
        <w:tc>
          <w:tcPr>
            <w:tcW w:w="806" w:type="dxa"/>
            <w:tcBorders>
              <w:left w:val="single" w:sz="4" w:space="0" w:shadow="0" w:frame="0"/>
            </w:tcBorders>
            <w:vAlign w:val="center"/>
          </w:tcPr>
          <w:p>
            <w:pPr>
              <w:jc w:val="right"/>
              <w:rPr>
                <w:color w:val="000000"/>
                <w:sz w:val="17"/>
              </w:rPr>
            </w:pPr>
            <w:r>
              <w:rPr>
                <w:color w:val="000000"/>
                <w:sz w:val="17"/>
              </w:rPr>
              <w:t>1.8</w:t>
            </w:r>
          </w:p>
        </w:tc>
        <w:tc>
          <w:tcPr>
            <w:tcW w:w="806" w:type="dxa"/>
            <w:vAlign w:val="center"/>
          </w:tcPr>
          <w:p>
            <w:pPr>
              <w:jc w:val="right"/>
              <w:rPr>
                <w:color w:val="000000"/>
                <w:sz w:val="17"/>
              </w:rPr>
            </w:pPr>
            <w:r>
              <w:rPr>
                <w:color w:val="000000"/>
                <w:sz w:val="17"/>
              </w:rPr>
              <w:t>-0.5</w:t>
            </w:r>
          </w:p>
        </w:tc>
        <w:tc>
          <w:tcPr>
            <w:tcW w:w="807" w:type="dxa"/>
            <w:vAlign w:val="center"/>
          </w:tcPr>
          <w:p>
            <w:pPr>
              <w:jc w:val="right"/>
              <w:rPr>
                <w:color w:val="000000"/>
                <w:sz w:val="17"/>
              </w:rPr>
            </w:pPr>
            <w:r>
              <w:rPr>
                <w:color w:val="000000"/>
                <w:sz w:val="17"/>
              </w:rPr>
              <w:t>-2.7</w:t>
            </w:r>
          </w:p>
        </w:tc>
      </w:tr>
      <w:tr>
        <w:trPr>
          <w:wAfter w:w="0" w:type="dxa"/>
        </w:trPr>
        <w:tc>
          <w:tcPr>
            <w:tcW w:w="342" w:type="dxa"/>
            <w:vAlign w:val="center"/>
          </w:tcPr>
          <w:p>
            <w:pPr>
              <w:spacing w:lineRule="auto" w:line="360" w:before="80"/>
              <w:jc w:val="center"/>
              <w:rPr>
                <w:sz w:val="17"/>
              </w:rPr>
            </w:pPr>
            <w:r>
              <w:rPr>
                <w:sz w:val="17"/>
              </w:rPr>
              <w:t>L</w:t>
            </w:r>
          </w:p>
        </w:tc>
        <w:tc>
          <w:tcPr>
            <w:tcW w:w="4276" w:type="dxa"/>
            <w:tcBorders>
              <w:right w:val="single" w:sz="4" w:space="0" w:shadow="0" w:frame="0"/>
            </w:tcBorders>
            <w:vAlign w:val="center"/>
          </w:tcPr>
          <w:p>
            <w:pPr>
              <w:spacing w:lineRule="auto" w:line="360" w:before="80"/>
              <w:rPr>
                <w:sz w:val="17"/>
              </w:rPr>
            </w:pPr>
            <w:r>
              <w:rPr>
                <w:sz w:val="17"/>
              </w:rPr>
              <w:t>Real estate activities</w:t>
            </w:r>
          </w:p>
        </w:tc>
        <w:tc>
          <w:tcPr>
            <w:tcW w:w="806" w:type="dxa"/>
            <w:vAlign w:val="center"/>
          </w:tcPr>
          <w:p>
            <w:pPr>
              <w:jc w:val="right"/>
              <w:rPr>
                <w:color w:val="000000"/>
                <w:sz w:val="17"/>
              </w:rPr>
            </w:pPr>
            <w:r>
              <w:rPr>
                <w:color w:val="000000"/>
                <w:sz w:val="17"/>
              </w:rPr>
              <w:t>-1.0</w:t>
            </w:r>
          </w:p>
        </w:tc>
        <w:tc>
          <w:tcPr>
            <w:tcW w:w="806" w:type="dxa"/>
            <w:vAlign w:val="center"/>
          </w:tcPr>
          <w:p>
            <w:pPr>
              <w:jc w:val="right"/>
              <w:rPr>
                <w:color w:val="000000"/>
                <w:sz w:val="17"/>
              </w:rPr>
            </w:pPr>
            <w:r>
              <w:rPr>
                <w:color w:val="000000"/>
                <w:sz w:val="17"/>
              </w:rPr>
              <w:t>1.6</w:t>
            </w:r>
          </w:p>
        </w:tc>
        <w:tc>
          <w:tcPr>
            <w:tcW w:w="806" w:type="dxa"/>
            <w:vAlign w:val="center"/>
          </w:tcPr>
          <w:p>
            <w:pPr>
              <w:jc w:val="right"/>
              <w:rPr>
                <w:color w:val="000000"/>
                <w:sz w:val="17"/>
              </w:rPr>
            </w:pPr>
            <w:r>
              <w:rPr>
                <w:color w:val="000000"/>
                <w:sz w:val="17"/>
              </w:rPr>
              <w:t>0.1</w:t>
            </w:r>
          </w:p>
        </w:tc>
        <w:tc>
          <w:tcPr>
            <w:tcW w:w="806" w:type="dxa"/>
            <w:tcBorders>
              <w:right w:val="single" w:sz="4" w:space="0" w:shadow="0" w:frame="0"/>
            </w:tcBorders>
            <w:vAlign w:val="center"/>
          </w:tcPr>
          <w:p>
            <w:pPr>
              <w:jc w:val="right"/>
              <w:rPr>
                <w:color w:val="000000"/>
                <w:sz w:val="17"/>
              </w:rPr>
            </w:pPr>
            <w:r>
              <w:rPr>
                <w:color w:val="000000"/>
                <w:sz w:val="17"/>
              </w:rPr>
              <w:t>-0.6</w:t>
            </w:r>
          </w:p>
        </w:tc>
        <w:tc>
          <w:tcPr>
            <w:tcW w:w="806" w:type="dxa"/>
            <w:tcBorders>
              <w:left w:val="single" w:sz="4" w:space="0" w:shadow="0" w:frame="0"/>
            </w:tcBorders>
            <w:vAlign w:val="center"/>
          </w:tcPr>
          <w:p>
            <w:pPr>
              <w:jc w:val="right"/>
              <w:rPr>
                <w:color w:val="000000"/>
                <w:sz w:val="17"/>
              </w:rPr>
            </w:pPr>
            <w:r>
              <w:rPr>
                <w:color w:val="000000"/>
                <w:sz w:val="17"/>
              </w:rPr>
              <w:t>-0.7</w:t>
            </w:r>
          </w:p>
        </w:tc>
        <w:tc>
          <w:tcPr>
            <w:tcW w:w="806" w:type="dxa"/>
            <w:vAlign w:val="center"/>
          </w:tcPr>
          <w:p>
            <w:pPr>
              <w:jc w:val="right"/>
              <w:rPr>
                <w:color w:val="000000"/>
                <w:sz w:val="17"/>
              </w:rPr>
            </w:pPr>
            <w:r>
              <w:rPr>
                <w:color w:val="000000"/>
                <w:sz w:val="17"/>
              </w:rPr>
              <w:t>-0.5</w:t>
            </w:r>
          </w:p>
        </w:tc>
        <w:tc>
          <w:tcPr>
            <w:tcW w:w="807" w:type="dxa"/>
            <w:vAlign w:val="center"/>
          </w:tcPr>
          <w:p>
            <w:pPr>
              <w:jc w:val="right"/>
              <w:rPr>
                <w:color w:val="000000"/>
                <w:sz w:val="17"/>
              </w:rPr>
            </w:pPr>
            <w:r>
              <w:rPr>
                <w:color w:val="000000"/>
                <w:sz w:val="17"/>
              </w:rPr>
              <w:t>-0.4</w:t>
            </w:r>
          </w:p>
        </w:tc>
      </w:tr>
      <w:tr>
        <w:trPr>
          <w:wAfter w:w="0" w:type="dxa"/>
        </w:trPr>
        <w:tc>
          <w:tcPr>
            <w:tcW w:w="342" w:type="dxa"/>
            <w:vAlign w:val="center"/>
          </w:tcPr>
          <w:p>
            <w:pPr>
              <w:spacing w:lineRule="auto" w:line="360" w:before="80"/>
              <w:jc w:val="center"/>
              <w:rPr>
                <w:sz w:val="17"/>
              </w:rPr>
            </w:pPr>
            <w:r>
              <w:rPr>
                <w:sz w:val="17"/>
              </w:rPr>
              <w:t>M</w:t>
            </w:r>
          </w:p>
        </w:tc>
        <w:tc>
          <w:tcPr>
            <w:tcW w:w="4276" w:type="dxa"/>
            <w:tcBorders>
              <w:right w:val="single" w:sz="4" w:space="0" w:shadow="0" w:frame="0"/>
            </w:tcBorders>
            <w:vAlign w:val="center"/>
          </w:tcPr>
          <w:p>
            <w:pPr>
              <w:spacing w:lineRule="auto" w:line="360" w:before="80"/>
              <w:rPr>
                <w:sz w:val="17"/>
              </w:rPr>
            </w:pPr>
            <w:r>
              <w:rPr>
                <w:sz w:val="17"/>
              </w:rPr>
              <w:t>Professional, scientific and technical activities</w:t>
            </w:r>
          </w:p>
        </w:tc>
        <w:tc>
          <w:tcPr>
            <w:tcW w:w="806" w:type="dxa"/>
            <w:vAlign w:val="center"/>
          </w:tcPr>
          <w:p>
            <w:pPr>
              <w:jc w:val="right"/>
              <w:rPr>
                <w:color w:val="000000"/>
                <w:sz w:val="17"/>
              </w:rPr>
            </w:pPr>
            <w:r>
              <w:rPr>
                <w:color w:val="000000"/>
                <w:sz w:val="17"/>
              </w:rPr>
              <w:t>-2.1</w:t>
            </w:r>
          </w:p>
        </w:tc>
        <w:tc>
          <w:tcPr>
            <w:tcW w:w="806" w:type="dxa"/>
            <w:vAlign w:val="center"/>
          </w:tcPr>
          <w:p>
            <w:pPr>
              <w:jc w:val="right"/>
              <w:rPr>
                <w:color w:val="000000"/>
                <w:sz w:val="17"/>
              </w:rPr>
            </w:pPr>
            <w:r>
              <w:rPr>
                <w:color w:val="000000"/>
                <w:sz w:val="17"/>
              </w:rPr>
              <w:t>1.6</w:t>
            </w:r>
          </w:p>
        </w:tc>
        <w:tc>
          <w:tcPr>
            <w:tcW w:w="806" w:type="dxa"/>
            <w:vAlign w:val="center"/>
          </w:tcPr>
          <w:p>
            <w:pPr>
              <w:jc w:val="right"/>
              <w:rPr>
                <w:color w:val="000000"/>
                <w:sz w:val="17"/>
              </w:rPr>
            </w:pPr>
            <w:r>
              <w:rPr>
                <w:color w:val="000000"/>
                <w:sz w:val="17"/>
              </w:rPr>
              <w:t>5.5</w:t>
            </w:r>
          </w:p>
        </w:tc>
        <w:tc>
          <w:tcPr>
            <w:tcW w:w="806" w:type="dxa"/>
            <w:tcBorders>
              <w:right w:val="single" w:sz="4" w:space="0" w:shadow="0" w:frame="0"/>
            </w:tcBorders>
            <w:vAlign w:val="center"/>
          </w:tcPr>
          <w:p>
            <w:pPr>
              <w:jc w:val="right"/>
              <w:rPr>
                <w:color w:val="000000"/>
                <w:sz w:val="17"/>
              </w:rPr>
            </w:pPr>
            <w:r>
              <w:rPr>
                <w:color w:val="000000"/>
                <w:sz w:val="17"/>
              </w:rPr>
              <w:t>10.0</w:t>
            </w:r>
          </w:p>
        </w:tc>
        <w:tc>
          <w:tcPr>
            <w:tcW w:w="806" w:type="dxa"/>
            <w:tcBorders>
              <w:left w:val="single" w:sz="4" w:space="0" w:shadow="0" w:frame="0"/>
            </w:tcBorders>
            <w:vAlign w:val="center"/>
          </w:tcPr>
          <w:p>
            <w:pPr>
              <w:jc w:val="right"/>
              <w:rPr>
                <w:color w:val="000000"/>
                <w:sz w:val="17"/>
              </w:rPr>
            </w:pPr>
            <w:r>
              <w:rPr>
                <w:color w:val="000000"/>
                <w:sz w:val="17"/>
              </w:rPr>
              <w:t>10.7</w:t>
            </w:r>
          </w:p>
        </w:tc>
        <w:tc>
          <w:tcPr>
            <w:tcW w:w="806" w:type="dxa"/>
            <w:vAlign w:val="center"/>
          </w:tcPr>
          <w:p>
            <w:pPr>
              <w:jc w:val="right"/>
              <w:rPr>
                <w:color w:val="000000"/>
                <w:sz w:val="17"/>
              </w:rPr>
            </w:pPr>
            <w:r>
              <w:rPr>
                <w:color w:val="000000"/>
                <w:sz w:val="17"/>
              </w:rPr>
              <w:t>6.7</w:t>
            </w:r>
          </w:p>
        </w:tc>
        <w:tc>
          <w:tcPr>
            <w:tcW w:w="807" w:type="dxa"/>
            <w:vAlign w:val="center"/>
          </w:tcPr>
          <w:p>
            <w:pPr>
              <w:jc w:val="right"/>
              <w:rPr>
                <w:color w:val="000000"/>
                <w:sz w:val="17"/>
              </w:rPr>
            </w:pPr>
            <w:r>
              <w:rPr>
                <w:color w:val="000000"/>
                <w:sz w:val="17"/>
              </w:rPr>
              <w:t>4.0</w:t>
            </w:r>
          </w:p>
        </w:tc>
      </w:tr>
      <w:tr>
        <w:trPr>
          <w:wAfter w:w="0" w:type="dxa"/>
        </w:trPr>
        <w:tc>
          <w:tcPr>
            <w:tcW w:w="342" w:type="dxa"/>
            <w:vAlign w:val="center"/>
          </w:tcPr>
          <w:p>
            <w:pPr>
              <w:spacing w:lineRule="auto" w:line="360" w:before="80"/>
              <w:jc w:val="center"/>
              <w:rPr>
                <w:sz w:val="17"/>
              </w:rPr>
            </w:pPr>
            <w:r>
              <w:rPr>
                <w:sz w:val="17"/>
              </w:rPr>
              <w:t>N</w:t>
            </w:r>
          </w:p>
        </w:tc>
        <w:tc>
          <w:tcPr>
            <w:tcW w:w="4276" w:type="dxa"/>
            <w:tcBorders>
              <w:right w:val="single" w:sz="4" w:space="0" w:shadow="0" w:frame="0"/>
            </w:tcBorders>
            <w:vAlign w:val="center"/>
          </w:tcPr>
          <w:p>
            <w:pPr>
              <w:spacing w:lineRule="auto" w:line="360" w:before="80"/>
              <w:rPr>
                <w:sz w:val="17"/>
              </w:rPr>
            </w:pPr>
            <w:r>
              <w:rPr>
                <w:sz w:val="17"/>
              </w:rPr>
              <w:t>Administrative and support service activities</w:t>
            </w:r>
          </w:p>
        </w:tc>
        <w:tc>
          <w:tcPr>
            <w:tcW w:w="806" w:type="dxa"/>
            <w:vAlign w:val="center"/>
          </w:tcPr>
          <w:p>
            <w:pPr>
              <w:jc w:val="right"/>
              <w:rPr>
                <w:color w:val="000000"/>
                <w:sz w:val="17"/>
              </w:rPr>
            </w:pPr>
            <w:r>
              <w:rPr>
                <w:color w:val="000000"/>
                <w:sz w:val="17"/>
              </w:rPr>
              <w:t>-7.1</w:t>
            </w:r>
          </w:p>
        </w:tc>
        <w:tc>
          <w:tcPr>
            <w:tcW w:w="806" w:type="dxa"/>
            <w:vAlign w:val="center"/>
          </w:tcPr>
          <w:p>
            <w:pPr>
              <w:jc w:val="right"/>
              <w:rPr>
                <w:color w:val="000000"/>
                <w:sz w:val="17"/>
              </w:rPr>
            </w:pPr>
            <w:r>
              <w:rPr>
                <w:color w:val="000000"/>
                <w:sz w:val="17"/>
              </w:rPr>
              <w:t>1.4</w:t>
            </w:r>
          </w:p>
        </w:tc>
        <w:tc>
          <w:tcPr>
            <w:tcW w:w="806" w:type="dxa"/>
            <w:vAlign w:val="center"/>
          </w:tcPr>
          <w:p>
            <w:pPr>
              <w:jc w:val="right"/>
              <w:rPr>
                <w:color w:val="000000"/>
                <w:sz w:val="17"/>
              </w:rPr>
            </w:pPr>
            <w:r>
              <w:rPr>
                <w:color w:val="000000"/>
                <w:sz w:val="17"/>
              </w:rPr>
              <w:t>7.9</w:t>
            </w:r>
          </w:p>
        </w:tc>
        <w:tc>
          <w:tcPr>
            <w:tcW w:w="806" w:type="dxa"/>
            <w:tcBorders>
              <w:right w:val="single" w:sz="4" w:space="0" w:shadow="0" w:frame="0"/>
            </w:tcBorders>
            <w:vAlign w:val="center"/>
          </w:tcPr>
          <w:p>
            <w:pPr>
              <w:jc w:val="right"/>
              <w:rPr>
                <w:color w:val="000000"/>
                <w:sz w:val="17"/>
              </w:rPr>
            </w:pPr>
            <w:r>
              <w:rPr>
                <w:color w:val="000000"/>
                <w:sz w:val="17"/>
              </w:rPr>
              <w:t>6.5</w:t>
            </w:r>
          </w:p>
        </w:tc>
        <w:tc>
          <w:tcPr>
            <w:tcW w:w="806" w:type="dxa"/>
            <w:tcBorders>
              <w:left w:val="single" w:sz="4" w:space="0" w:shadow="0" w:frame="0"/>
            </w:tcBorders>
            <w:vAlign w:val="center"/>
          </w:tcPr>
          <w:p>
            <w:pPr>
              <w:jc w:val="right"/>
              <w:rPr>
                <w:color w:val="000000"/>
                <w:sz w:val="17"/>
              </w:rPr>
            </w:pPr>
            <w:r>
              <w:rPr>
                <w:color w:val="000000"/>
                <w:sz w:val="17"/>
              </w:rPr>
              <w:t>6.2</w:t>
            </w:r>
          </w:p>
        </w:tc>
        <w:tc>
          <w:tcPr>
            <w:tcW w:w="806" w:type="dxa"/>
            <w:vAlign w:val="center"/>
          </w:tcPr>
          <w:p>
            <w:pPr>
              <w:jc w:val="right"/>
              <w:rPr>
                <w:color w:val="000000"/>
                <w:sz w:val="17"/>
              </w:rPr>
            </w:pPr>
            <w:r>
              <w:rPr>
                <w:color w:val="000000"/>
                <w:sz w:val="17"/>
              </w:rPr>
              <w:t>8.3</w:t>
            </w:r>
          </w:p>
        </w:tc>
        <w:tc>
          <w:tcPr>
            <w:tcW w:w="807" w:type="dxa"/>
            <w:vAlign w:val="center"/>
          </w:tcPr>
          <w:p>
            <w:pPr>
              <w:jc w:val="right"/>
              <w:rPr>
                <w:color w:val="000000"/>
                <w:sz w:val="17"/>
              </w:rPr>
            </w:pPr>
            <w:r>
              <w:rPr>
                <w:color w:val="000000"/>
                <w:sz w:val="17"/>
              </w:rPr>
              <w:t>7.8</w:t>
            </w:r>
          </w:p>
        </w:tc>
      </w:tr>
      <w:tr>
        <w:trPr>
          <w:wAfter w:w="0" w:type="dxa"/>
        </w:trPr>
        <w:tc>
          <w:tcPr>
            <w:tcW w:w="342" w:type="dxa"/>
            <w:vAlign w:val="center"/>
          </w:tcPr>
          <w:p>
            <w:pPr>
              <w:spacing w:before="80"/>
              <w:jc w:val="center"/>
              <w:rPr>
                <w:sz w:val="17"/>
              </w:rPr>
            </w:pPr>
            <w:r>
              <w:rPr>
                <w:sz w:val="17"/>
              </w:rPr>
              <w:t>O</w:t>
            </w:r>
          </w:p>
        </w:tc>
        <w:tc>
          <w:tcPr>
            <w:tcW w:w="4276" w:type="dxa"/>
            <w:tcBorders>
              <w:right w:val="single" w:sz="4" w:space="0" w:shadow="0" w:frame="0"/>
            </w:tcBorders>
            <w:vAlign w:val="center"/>
          </w:tcPr>
          <w:p>
            <w:pPr>
              <w:spacing w:before="80"/>
              <w:rPr>
                <w:sz w:val="17"/>
              </w:rPr>
            </w:pPr>
            <w:r>
              <w:rPr>
                <w:sz w:val="17"/>
              </w:rPr>
              <w:t>Public administration and defence; compulsory social security</w:t>
            </w:r>
          </w:p>
        </w:tc>
        <w:tc>
          <w:tcPr>
            <w:tcW w:w="806" w:type="dxa"/>
            <w:vAlign w:val="center"/>
          </w:tcPr>
          <w:p>
            <w:pPr>
              <w:jc w:val="right"/>
              <w:rPr>
                <w:color w:val="000000"/>
                <w:sz w:val="17"/>
              </w:rPr>
            </w:pPr>
            <w:r>
              <w:rPr>
                <w:color w:val="000000"/>
                <w:sz w:val="17"/>
              </w:rPr>
              <w:t>2.5</w:t>
            </w:r>
          </w:p>
        </w:tc>
        <w:tc>
          <w:tcPr>
            <w:tcW w:w="806" w:type="dxa"/>
            <w:vAlign w:val="center"/>
          </w:tcPr>
          <w:p>
            <w:pPr>
              <w:jc w:val="right"/>
              <w:rPr>
                <w:color w:val="000000"/>
                <w:sz w:val="17"/>
              </w:rPr>
            </w:pPr>
            <w:r>
              <w:rPr>
                <w:color w:val="000000"/>
                <w:sz w:val="17"/>
              </w:rPr>
              <w:t>2.7</w:t>
            </w:r>
          </w:p>
        </w:tc>
        <w:tc>
          <w:tcPr>
            <w:tcW w:w="806" w:type="dxa"/>
            <w:vAlign w:val="center"/>
          </w:tcPr>
          <w:p>
            <w:pPr>
              <w:jc w:val="right"/>
              <w:rPr>
                <w:color w:val="000000"/>
                <w:sz w:val="17"/>
              </w:rPr>
            </w:pPr>
            <w:r>
              <w:rPr>
                <w:color w:val="000000"/>
                <w:sz w:val="17"/>
              </w:rPr>
              <w:t>3.3</w:t>
            </w:r>
          </w:p>
        </w:tc>
        <w:tc>
          <w:tcPr>
            <w:tcW w:w="806" w:type="dxa"/>
            <w:tcBorders>
              <w:right w:val="single" w:sz="4" w:space="0" w:shadow="0" w:frame="0"/>
            </w:tcBorders>
            <w:vAlign w:val="center"/>
          </w:tcPr>
          <w:p>
            <w:pPr>
              <w:jc w:val="right"/>
              <w:rPr>
                <w:color w:val="000000"/>
                <w:sz w:val="17"/>
              </w:rPr>
            </w:pPr>
            <w:r>
              <w:rPr>
                <w:color w:val="000000"/>
                <w:sz w:val="17"/>
              </w:rPr>
              <w:t>3.8</w:t>
            </w:r>
          </w:p>
        </w:tc>
        <w:tc>
          <w:tcPr>
            <w:tcW w:w="806" w:type="dxa"/>
            <w:tcBorders>
              <w:left w:val="single" w:sz="4" w:space="0" w:shadow="0" w:frame="0"/>
            </w:tcBorders>
            <w:vAlign w:val="center"/>
          </w:tcPr>
          <w:p>
            <w:pPr>
              <w:jc w:val="right"/>
              <w:rPr>
                <w:color w:val="000000"/>
                <w:sz w:val="17"/>
              </w:rPr>
            </w:pPr>
            <w:r>
              <w:rPr>
                <w:color w:val="000000"/>
                <w:sz w:val="17"/>
              </w:rPr>
              <w:t>3.6</w:t>
            </w:r>
          </w:p>
        </w:tc>
        <w:tc>
          <w:tcPr>
            <w:tcW w:w="806" w:type="dxa"/>
            <w:vAlign w:val="center"/>
          </w:tcPr>
          <w:p>
            <w:pPr>
              <w:jc w:val="right"/>
              <w:rPr>
                <w:color w:val="000000"/>
                <w:sz w:val="17"/>
              </w:rPr>
            </w:pPr>
            <w:r>
              <w:rPr>
                <w:color w:val="000000"/>
                <w:sz w:val="17"/>
              </w:rPr>
              <w:t>2.8</w:t>
            </w:r>
          </w:p>
        </w:tc>
        <w:tc>
          <w:tcPr>
            <w:tcW w:w="807" w:type="dxa"/>
            <w:vAlign w:val="center"/>
          </w:tcPr>
          <w:p>
            <w:pPr>
              <w:jc w:val="right"/>
              <w:rPr>
                <w:color w:val="000000"/>
                <w:sz w:val="17"/>
              </w:rPr>
            </w:pPr>
            <w:r>
              <w:rPr>
                <w:color w:val="000000"/>
                <w:sz w:val="17"/>
              </w:rPr>
              <w:t>1.8</w:t>
            </w:r>
          </w:p>
        </w:tc>
      </w:tr>
      <w:tr>
        <w:trPr>
          <w:wAfter w:w="0" w:type="dxa"/>
        </w:trPr>
        <w:tc>
          <w:tcPr>
            <w:tcW w:w="342" w:type="dxa"/>
            <w:vAlign w:val="center"/>
          </w:tcPr>
          <w:p>
            <w:pPr>
              <w:spacing w:lineRule="auto" w:line="360" w:before="80"/>
              <w:jc w:val="center"/>
              <w:rPr>
                <w:sz w:val="17"/>
              </w:rPr>
            </w:pPr>
            <w:r>
              <w:rPr>
                <w:sz w:val="17"/>
              </w:rPr>
              <w:t>P</w:t>
            </w:r>
          </w:p>
        </w:tc>
        <w:tc>
          <w:tcPr>
            <w:tcW w:w="4276" w:type="dxa"/>
            <w:tcBorders>
              <w:right w:val="single" w:sz="4" w:space="0" w:shadow="0" w:frame="0"/>
            </w:tcBorders>
            <w:vAlign w:val="center"/>
          </w:tcPr>
          <w:p>
            <w:pPr>
              <w:spacing w:lineRule="auto" w:line="360" w:before="80"/>
              <w:rPr>
                <w:sz w:val="17"/>
              </w:rPr>
            </w:pPr>
            <w:r>
              <w:rPr>
                <w:sz w:val="17"/>
              </w:rPr>
              <w:t>Education</w:t>
            </w:r>
          </w:p>
        </w:tc>
        <w:tc>
          <w:tcPr>
            <w:tcW w:w="806" w:type="dxa"/>
            <w:vAlign w:val="center"/>
          </w:tcPr>
          <w:p>
            <w:pPr>
              <w:jc w:val="right"/>
              <w:rPr>
                <w:color w:val="000000"/>
                <w:sz w:val="17"/>
              </w:rPr>
            </w:pPr>
            <w:r>
              <w:rPr>
                <w:color w:val="000000"/>
                <w:sz w:val="17"/>
              </w:rPr>
              <w:t>-0.9</w:t>
            </w:r>
          </w:p>
        </w:tc>
        <w:tc>
          <w:tcPr>
            <w:tcW w:w="806" w:type="dxa"/>
            <w:vAlign w:val="center"/>
          </w:tcPr>
          <w:p>
            <w:pPr>
              <w:jc w:val="right"/>
              <w:rPr>
                <w:color w:val="000000"/>
                <w:sz w:val="17"/>
              </w:rPr>
            </w:pPr>
            <w:r>
              <w:rPr>
                <w:color w:val="000000"/>
                <w:sz w:val="17"/>
              </w:rPr>
              <w:t>-0.3</w:t>
            </w:r>
          </w:p>
        </w:tc>
        <w:tc>
          <w:tcPr>
            <w:tcW w:w="806" w:type="dxa"/>
            <w:vAlign w:val="center"/>
          </w:tcPr>
          <w:p>
            <w:pPr>
              <w:jc w:val="right"/>
              <w:rPr>
                <w:color w:val="000000"/>
                <w:sz w:val="17"/>
              </w:rPr>
            </w:pPr>
            <w:r>
              <w:rPr>
                <w:color w:val="000000"/>
                <w:sz w:val="17"/>
              </w:rPr>
              <w:t>0.5</w:t>
            </w:r>
          </w:p>
        </w:tc>
        <w:tc>
          <w:tcPr>
            <w:tcW w:w="806" w:type="dxa"/>
            <w:tcBorders>
              <w:right w:val="single" w:sz="4" w:space="0" w:shadow="0" w:frame="0"/>
            </w:tcBorders>
            <w:vAlign w:val="center"/>
          </w:tcPr>
          <w:p>
            <w:pPr>
              <w:jc w:val="right"/>
              <w:rPr>
                <w:color w:val="000000"/>
                <w:sz w:val="17"/>
              </w:rPr>
            </w:pPr>
            <w:r>
              <w:rPr>
                <w:color w:val="000000"/>
                <w:sz w:val="17"/>
              </w:rPr>
              <w:t>1.0</w:t>
            </w:r>
          </w:p>
        </w:tc>
        <w:tc>
          <w:tcPr>
            <w:tcW w:w="806" w:type="dxa"/>
            <w:tcBorders>
              <w:left w:val="single" w:sz="4" w:space="0" w:shadow="0" w:frame="0"/>
            </w:tcBorders>
            <w:vAlign w:val="center"/>
          </w:tcPr>
          <w:p>
            <w:pPr>
              <w:jc w:val="right"/>
              <w:rPr>
                <w:color w:val="000000"/>
                <w:sz w:val="17"/>
              </w:rPr>
            </w:pPr>
            <w:r>
              <w:rPr>
                <w:color w:val="000000"/>
                <w:sz w:val="17"/>
              </w:rPr>
              <w:t>1.2</w:t>
            </w:r>
          </w:p>
        </w:tc>
        <w:tc>
          <w:tcPr>
            <w:tcW w:w="806" w:type="dxa"/>
            <w:vAlign w:val="center"/>
          </w:tcPr>
          <w:p>
            <w:pPr>
              <w:jc w:val="right"/>
              <w:rPr>
                <w:color w:val="000000"/>
                <w:sz w:val="17"/>
              </w:rPr>
            </w:pPr>
            <w:r>
              <w:rPr>
                <w:color w:val="000000"/>
                <w:sz w:val="17"/>
              </w:rPr>
              <w:t>1.4</w:t>
            </w:r>
          </w:p>
        </w:tc>
        <w:tc>
          <w:tcPr>
            <w:tcW w:w="807" w:type="dxa"/>
            <w:vAlign w:val="center"/>
          </w:tcPr>
          <w:p>
            <w:pPr>
              <w:jc w:val="right"/>
              <w:rPr>
                <w:color w:val="000000"/>
                <w:sz w:val="17"/>
              </w:rPr>
            </w:pPr>
            <w:r>
              <w:rPr>
                <w:color w:val="000000"/>
                <w:sz w:val="17"/>
              </w:rPr>
              <w:t>1.1</w:t>
            </w:r>
          </w:p>
        </w:tc>
      </w:tr>
      <w:tr>
        <w:trPr>
          <w:wAfter w:w="0" w:type="dxa"/>
        </w:trPr>
        <w:tc>
          <w:tcPr>
            <w:tcW w:w="342" w:type="dxa"/>
            <w:vAlign w:val="center"/>
          </w:tcPr>
          <w:p>
            <w:pPr>
              <w:spacing w:lineRule="auto" w:line="360" w:before="80"/>
              <w:jc w:val="center"/>
              <w:rPr>
                <w:sz w:val="17"/>
              </w:rPr>
            </w:pPr>
            <w:r>
              <w:rPr>
                <w:sz w:val="17"/>
              </w:rPr>
              <w:t>Q</w:t>
            </w:r>
          </w:p>
        </w:tc>
        <w:tc>
          <w:tcPr>
            <w:tcW w:w="4276" w:type="dxa"/>
            <w:tcBorders>
              <w:right w:val="single" w:sz="4" w:space="0" w:shadow="0" w:frame="0"/>
            </w:tcBorders>
            <w:vAlign w:val="center"/>
          </w:tcPr>
          <w:p>
            <w:pPr>
              <w:spacing w:lineRule="auto" w:line="360" w:before="80"/>
              <w:rPr>
                <w:sz w:val="17"/>
              </w:rPr>
            </w:pPr>
            <w:r>
              <w:rPr>
                <w:sz w:val="17"/>
              </w:rPr>
              <w:t>Human health and social work activities</w:t>
            </w:r>
          </w:p>
        </w:tc>
        <w:tc>
          <w:tcPr>
            <w:tcW w:w="806" w:type="dxa"/>
            <w:vAlign w:val="center"/>
          </w:tcPr>
          <w:p>
            <w:pPr>
              <w:jc w:val="right"/>
              <w:rPr>
                <w:color w:val="000000"/>
                <w:sz w:val="17"/>
              </w:rPr>
            </w:pPr>
            <w:r>
              <w:rPr>
                <w:color w:val="000000"/>
                <w:sz w:val="17"/>
              </w:rPr>
              <w:t>-1.4</w:t>
            </w:r>
          </w:p>
        </w:tc>
        <w:tc>
          <w:tcPr>
            <w:tcW w:w="806" w:type="dxa"/>
            <w:vAlign w:val="center"/>
          </w:tcPr>
          <w:p>
            <w:pPr>
              <w:jc w:val="right"/>
              <w:rPr>
                <w:color w:val="000000"/>
                <w:sz w:val="17"/>
              </w:rPr>
            </w:pPr>
            <w:r>
              <w:rPr>
                <w:color w:val="000000"/>
                <w:sz w:val="17"/>
              </w:rPr>
              <w:t>-1.4</w:t>
            </w:r>
          </w:p>
        </w:tc>
        <w:tc>
          <w:tcPr>
            <w:tcW w:w="806" w:type="dxa"/>
            <w:vAlign w:val="center"/>
          </w:tcPr>
          <w:p>
            <w:pPr>
              <w:jc w:val="right"/>
              <w:rPr>
                <w:color w:val="000000"/>
                <w:sz w:val="17"/>
              </w:rPr>
            </w:pPr>
            <w:r>
              <w:rPr>
                <w:color w:val="000000"/>
                <w:sz w:val="17"/>
              </w:rPr>
              <w:t>-1.2</w:t>
            </w:r>
          </w:p>
        </w:tc>
        <w:tc>
          <w:tcPr>
            <w:tcW w:w="806" w:type="dxa"/>
            <w:tcBorders>
              <w:right w:val="single" w:sz="4" w:space="0" w:shadow="0" w:frame="0"/>
            </w:tcBorders>
            <w:vAlign w:val="center"/>
          </w:tcPr>
          <w:p>
            <w:pPr>
              <w:jc w:val="right"/>
              <w:rPr>
                <w:color w:val="000000"/>
                <w:sz w:val="17"/>
              </w:rPr>
            </w:pPr>
            <w:r>
              <w:rPr>
                <w:color w:val="000000"/>
                <w:sz w:val="17"/>
              </w:rPr>
              <w:t>-1.0</w:t>
            </w:r>
          </w:p>
        </w:tc>
        <w:tc>
          <w:tcPr>
            <w:tcW w:w="806" w:type="dxa"/>
            <w:tcBorders>
              <w:left w:val="single" w:sz="4" w:space="0" w:shadow="0" w:frame="0"/>
            </w:tcBorders>
            <w:vAlign w:val="center"/>
          </w:tcPr>
          <w:p>
            <w:pPr>
              <w:jc w:val="right"/>
              <w:rPr>
                <w:color w:val="000000"/>
                <w:sz w:val="17"/>
              </w:rPr>
            </w:pPr>
            <w:r>
              <w:rPr>
                <w:color w:val="000000"/>
                <w:sz w:val="17"/>
              </w:rPr>
              <w:t>-0.8</w:t>
            </w:r>
          </w:p>
        </w:tc>
        <w:tc>
          <w:tcPr>
            <w:tcW w:w="806" w:type="dxa"/>
            <w:vAlign w:val="center"/>
          </w:tcPr>
          <w:p>
            <w:pPr>
              <w:jc w:val="right"/>
              <w:rPr>
                <w:color w:val="000000"/>
                <w:sz w:val="17"/>
              </w:rPr>
            </w:pPr>
            <w:r>
              <w:rPr>
                <w:color w:val="000000"/>
                <w:sz w:val="17"/>
              </w:rPr>
              <w:t>-0.6</w:t>
            </w:r>
          </w:p>
        </w:tc>
        <w:tc>
          <w:tcPr>
            <w:tcW w:w="807" w:type="dxa"/>
            <w:vAlign w:val="center"/>
          </w:tcPr>
          <w:p>
            <w:pPr>
              <w:jc w:val="right"/>
              <w:rPr>
                <w:color w:val="000000"/>
                <w:sz w:val="17"/>
              </w:rPr>
            </w:pPr>
            <w:r>
              <w:rPr>
                <w:color w:val="000000"/>
                <w:sz w:val="17"/>
              </w:rPr>
              <w:t>-0.5</w:t>
            </w:r>
          </w:p>
        </w:tc>
      </w:tr>
      <w:tr>
        <w:trPr>
          <w:wAfter w:w="0" w:type="dxa"/>
        </w:trPr>
        <w:tc>
          <w:tcPr>
            <w:tcW w:w="342" w:type="dxa"/>
            <w:vAlign w:val="center"/>
          </w:tcPr>
          <w:p>
            <w:pPr>
              <w:spacing w:lineRule="auto" w:line="360" w:before="80"/>
              <w:jc w:val="center"/>
              <w:rPr>
                <w:sz w:val="17"/>
              </w:rPr>
            </w:pPr>
            <w:r>
              <w:rPr>
                <w:sz w:val="17"/>
              </w:rPr>
              <w:t>R</w:t>
            </w:r>
          </w:p>
        </w:tc>
        <w:tc>
          <w:tcPr>
            <w:tcW w:w="4276" w:type="dxa"/>
            <w:tcBorders>
              <w:right w:val="single" w:sz="4" w:space="0" w:shadow="0" w:frame="0"/>
            </w:tcBorders>
            <w:vAlign w:val="center"/>
          </w:tcPr>
          <w:p>
            <w:pPr>
              <w:spacing w:lineRule="auto" w:line="360" w:before="80"/>
              <w:rPr>
                <w:sz w:val="17"/>
              </w:rPr>
            </w:pPr>
            <w:r>
              <w:rPr>
                <w:sz w:val="17"/>
              </w:rPr>
              <w:t>Arts, entertainment and recreation</w:t>
            </w:r>
          </w:p>
        </w:tc>
        <w:tc>
          <w:tcPr>
            <w:tcW w:w="806" w:type="dxa"/>
            <w:vAlign w:val="center"/>
          </w:tcPr>
          <w:p>
            <w:pPr>
              <w:jc w:val="right"/>
              <w:rPr>
                <w:color w:val="000000"/>
                <w:sz w:val="17"/>
              </w:rPr>
            </w:pPr>
            <w:r>
              <w:rPr>
                <w:color w:val="000000"/>
                <w:sz w:val="17"/>
              </w:rPr>
              <w:t>0.0</w:t>
            </w:r>
          </w:p>
        </w:tc>
        <w:tc>
          <w:tcPr>
            <w:tcW w:w="806" w:type="dxa"/>
            <w:vAlign w:val="center"/>
          </w:tcPr>
          <w:p>
            <w:pPr>
              <w:jc w:val="right"/>
              <w:rPr>
                <w:color w:val="000000"/>
                <w:sz w:val="17"/>
              </w:rPr>
            </w:pPr>
            <w:r>
              <w:rPr>
                <w:color w:val="000000"/>
                <w:sz w:val="17"/>
              </w:rPr>
              <w:t>-0.7</w:t>
            </w:r>
          </w:p>
        </w:tc>
        <w:tc>
          <w:tcPr>
            <w:tcW w:w="806" w:type="dxa"/>
            <w:vAlign w:val="center"/>
          </w:tcPr>
          <w:p>
            <w:pPr>
              <w:jc w:val="right"/>
              <w:rPr>
                <w:color w:val="000000"/>
                <w:sz w:val="17"/>
              </w:rPr>
            </w:pPr>
            <w:r>
              <w:rPr>
                <w:color w:val="000000"/>
                <w:sz w:val="17"/>
              </w:rPr>
              <w:t>0.6</w:t>
            </w:r>
          </w:p>
        </w:tc>
        <w:tc>
          <w:tcPr>
            <w:tcW w:w="806" w:type="dxa"/>
            <w:tcBorders>
              <w:right w:val="single" w:sz="4" w:space="0" w:shadow="0" w:frame="0"/>
            </w:tcBorders>
            <w:vAlign w:val="center"/>
          </w:tcPr>
          <w:p>
            <w:pPr>
              <w:jc w:val="right"/>
              <w:rPr>
                <w:color w:val="000000"/>
                <w:sz w:val="17"/>
              </w:rPr>
            </w:pPr>
            <w:r>
              <w:rPr>
                <w:color w:val="000000"/>
                <w:sz w:val="17"/>
              </w:rPr>
              <w:t>3.0</w:t>
            </w:r>
          </w:p>
        </w:tc>
        <w:tc>
          <w:tcPr>
            <w:tcW w:w="806" w:type="dxa"/>
            <w:tcBorders>
              <w:left w:val="single" w:sz="4" w:space="0" w:shadow="0" w:frame="0"/>
            </w:tcBorders>
            <w:vAlign w:val="center"/>
          </w:tcPr>
          <w:p>
            <w:pPr>
              <w:jc w:val="right"/>
              <w:rPr>
                <w:color w:val="000000"/>
                <w:sz w:val="17"/>
              </w:rPr>
            </w:pPr>
            <w:r>
              <w:rPr>
                <w:color w:val="000000"/>
                <w:sz w:val="17"/>
              </w:rPr>
              <w:t>4.9</w:t>
            </w:r>
          </w:p>
        </w:tc>
        <w:tc>
          <w:tcPr>
            <w:tcW w:w="806" w:type="dxa"/>
            <w:vAlign w:val="center"/>
          </w:tcPr>
          <w:p>
            <w:pPr>
              <w:jc w:val="right"/>
              <w:rPr>
                <w:color w:val="000000"/>
                <w:sz w:val="17"/>
              </w:rPr>
            </w:pPr>
            <w:r>
              <w:rPr>
                <w:color w:val="000000"/>
                <w:sz w:val="17"/>
              </w:rPr>
              <w:t>5.2</w:t>
            </w:r>
          </w:p>
        </w:tc>
        <w:tc>
          <w:tcPr>
            <w:tcW w:w="807" w:type="dxa"/>
            <w:vAlign w:val="center"/>
          </w:tcPr>
          <w:p>
            <w:pPr>
              <w:jc w:val="right"/>
              <w:rPr>
                <w:color w:val="000000"/>
                <w:sz w:val="17"/>
              </w:rPr>
            </w:pPr>
            <w:r>
              <w:rPr>
                <w:color w:val="000000"/>
                <w:sz w:val="17"/>
              </w:rPr>
              <w:t>2.9</w:t>
            </w:r>
          </w:p>
        </w:tc>
      </w:tr>
      <w:tr>
        <w:trPr>
          <w:wAfter w:w="0" w:type="dxa"/>
        </w:trPr>
        <w:tc>
          <w:tcPr>
            <w:tcW w:w="342" w:type="dxa"/>
            <w:vAlign w:val="center"/>
          </w:tcPr>
          <w:p>
            <w:pPr>
              <w:spacing w:lineRule="auto" w:line="360" w:before="80"/>
              <w:jc w:val="center"/>
              <w:rPr>
                <w:sz w:val="17"/>
              </w:rPr>
            </w:pPr>
            <w:r>
              <w:rPr>
                <w:sz w:val="17"/>
              </w:rPr>
              <w:t>S</w:t>
            </w:r>
          </w:p>
        </w:tc>
        <w:tc>
          <w:tcPr>
            <w:tcW w:w="4276" w:type="dxa"/>
            <w:tcBorders>
              <w:right w:val="single" w:sz="4" w:space="0" w:shadow="0" w:frame="0"/>
            </w:tcBorders>
            <w:vAlign w:val="center"/>
          </w:tcPr>
          <w:p>
            <w:pPr>
              <w:spacing w:lineRule="auto" w:line="360" w:before="80"/>
              <w:rPr>
                <w:sz w:val="17"/>
              </w:rPr>
            </w:pPr>
            <w:r>
              <w:rPr>
                <w:sz w:val="17"/>
              </w:rPr>
              <w:t>Other service activities</w:t>
            </w:r>
          </w:p>
        </w:tc>
        <w:tc>
          <w:tcPr>
            <w:tcW w:w="806" w:type="dxa"/>
            <w:vAlign w:val="center"/>
          </w:tcPr>
          <w:p>
            <w:pPr>
              <w:jc w:val="right"/>
              <w:rPr>
                <w:color w:val="000000"/>
                <w:sz w:val="17"/>
              </w:rPr>
            </w:pPr>
            <w:r>
              <w:rPr>
                <w:color w:val="000000"/>
                <w:sz w:val="17"/>
              </w:rPr>
              <w:t>3.8</w:t>
            </w:r>
          </w:p>
        </w:tc>
        <w:tc>
          <w:tcPr>
            <w:tcW w:w="806" w:type="dxa"/>
            <w:vAlign w:val="center"/>
          </w:tcPr>
          <w:p>
            <w:pPr>
              <w:jc w:val="right"/>
              <w:rPr>
                <w:color w:val="000000"/>
                <w:sz w:val="17"/>
              </w:rPr>
            </w:pPr>
            <w:r>
              <w:rPr>
                <w:color w:val="000000"/>
                <w:sz w:val="17"/>
              </w:rPr>
              <w:t>2.4</w:t>
            </w:r>
          </w:p>
        </w:tc>
        <w:tc>
          <w:tcPr>
            <w:tcW w:w="806" w:type="dxa"/>
            <w:vAlign w:val="center"/>
          </w:tcPr>
          <w:p>
            <w:pPr>
              <w:jc w:val="right"/>
              <w:rPr>
                <w:color w:val="000000"/>
                <w:sz w:val="17"/>
              </w:rPr>
            </w:pPr>
            <w:r>
              <w:rPr>
                <w:color w:val="000000"/>
                <w:sz w:val="17"/>
              </w:rPr>
              <w:t>0.5</w:t>
            </w:r>
          </w:p>
        </w:tc>
        <w:tc>
          <w:tcPr>
            <w:tcW w:w="806" w:type="dxa"/>
            <w:tcBorders>
              <w:right w:val="single" w:sz="4" w:space="0" w:shadow="0" w:frame="0"/>
            </w:tcBorders>
            <w:vAlign w:val="center"/>
          </w:tcPr>
          <w:p>
            <w:pPr>
              <w:jc w:val="right"/>
              <w:rPr>
                <w:color w:val="000000"/>
                <w:sz w:val="17"/>
              </w:rPr>
            </w:pPr>
            <w:r>
              <w:rPr>
                <w:color w:val="000000"/>
                <w:sz w:val="17"/>
              </w:rPr>
              <w:t>-0.6</w:t>
            </w:r>
          </w:p>
        </w:tc>
        <w:tc>
          <w:tcPr>
            <w:tcW w:w="806" w:type="dxa"/>
            <w:tcBorders>
              <w:left w:val="single" w:sz="4" w:space="0" w:shadow="0" w:frame="0"/>
            </w:tcBorders>
            <w:vAlign w:val="center"/>
          </w:tcPr>
          <w:p>
            <w:pPr>
              <w:jc w:val="right"/>
              <w:rPr>
                <w:color w:val="000000"/>
                <w:sz w:val="17"/>
              </w:rPr>
            </w:pPr>
            <w:r>
              <w:rPr>
                <w:color w:val="000000"/>
                <w:sz w:val="17"/>
              </w:rPr>
              <w:t>-17.8</w:t>
            </w:r>
          </w:p>
        </w:tc>
        <w:tc>
          <w:tcPr>
            <w:tcW w:w="806" w:type="dxa"/>
            <w:vAlign w:val="center"/>
          </w:tcPr>
          <w:p>
            <w:pPr>
              <w:jc w:val="right"/>
              <w:rPr>
                <w:color w:val="000000"/>
                <w:sz w:val="17"/>
              </w:rPr>
            </w:pPr>
            <w:r>
              <w:rPr>
                <w:color w:val="000000"/>
                <w:sz w:val="17"/>
              </w:rPr>
              <w:t>-28.4</w:t>
            </w:r>
          </w:p>
        </w:tc>
        <w:tc>
          <w:tcPr>
            <w:tcW w:w="807" w:type="dxa"/>
            <w:vAlign w:val="center"/>
          </w:tcPr>
          <w:p>
            <w:pPr>
              <w:jc w:val="right"/>
              <w:rPr>
                <w:color w:val="000000"/>
                <w:sz w:val="17"/>
              </w:rPr>
            </w:pPr>
            <w:r>
              <w:rPr>
                <w:color w:val="000000"/>
                <w:sz w:val="17"/>
              </w:rPr>
              <w:t>-28.0</w:t>
            </w:r>
          </w:p>
        </w:tc>
      </w:tr>
      <w:tr>
        <w:trPr>
          <w:wAfter w:w="0" w:type="dxa"/>
        </w:trPr>
        <w:tc>
          <w:tcPr>
            <w:tcW w:w="342" w:type="dxa"/>
            <w:vAlign w:val="center"/>
          </w:tcPr>
          <w:p>
            <w:pPr>
              <w:spacing w:lineRule="auto" w:line="360" w:before="80"/>
              <w:jc w:val="center"/>
              <w:rPr>
                <w:sz w:val="17"/>
              </w:rPr>
            </w:pPr>
            <w:r>
              <w:rPr>
                <w:sz w:val="17"/>
              </w:rPr>
              <w:t>T</w:t>
            </w:r>
          </w:p>
        </w:tc>
        <w:tc>
          <w:tcPr>
            <w:tcW w:w="4276" w:type="dxa"/>
            <w:tcBorders>
              <w:right w:val="single" w:sz="4" w:space="0" w:shadow="0" w:frame="0"/>
            </w:tcBorders>
            <w:vAlign w:val="center"/>
          </w:tcPr>
          <w:p>
            <w:pPr>
              <w:spacing w:lineRule="auto" w:line="360" w:before="80"/>
              <w:rPr>
                <w:sz w:val="17"/>
              </w:rPr>
            </w:pPr>
            <w:r>
              <w:rPr>
                <w:sz w:val="17"/>
              </w:rPr>
              <w:t>Activities of households as employers</w:t>
            </w:r>
          </w:p>
        </w:tc>
        <w:tc>
          <w:tcPr>
            <w:tcW w:w="806" w:type="dxa"/>
            <w:vAlign w:val="center"/>
          </w:tcPr>
          <w:p>
            <w:pPr>
              <w:jc w:val="right"/>
              <w:rPr>
                <w:color w:val="000000"/>
                <w:sz w:val="17"/>
              </w:rPr>
            </w:pPr>
            <w:r>
              <w:rPr>
                <w:color w:val="000000"/>
                <w:sz w:val="17"/>
              </w:rPr>
              <w:t>1.9</w:t>
            </w:r>
          </w:p>
        </w:tc>
        <w:tc>
          <w:tcPr>
            <w:tcW w:w="806" w:type="dxa"/>
            <w:vAlign w:val="center"/>
          </w:tcPr>
          <w:p>
            <w:pPr>
              <w:jc w:val="right"/>
              <w:rPr>
                <w:color w:val="000000"/>
                <w:sz w:val="17"/>
              </w:rPr>
            </w:pPr>
            <w:r>
              <w:rPr>
                <w:color w:val="000000"/>
                <w:sz w:val="17"/>
              </w:rPr>
              <w:t>1.0</w:t>
            </w:r>
          </w:p>
        </w:tc>
        <w:tc>
          <w:tcPr>
            <w:tcW w:w="806" w:type="dxa"/>
            <w:vAlign w:val="center"/>
          </w:tcPr>
          <w:p>
            <w:pPr>
              <w:jc w:val="right"/>
              <w:rPr>
                <w:color w:val="000000"/>
                <w:sz w:val="17"/>
              </w:rPr>
            </w:pPr>
            <w:r>
              <w:rPr>
                <w:color w:val="000000"/>
                <w:sz w:val="17"/>
              </w:rPr>
              <w:t>-0.7</w:t>
            </w:r>
          </w:p>
        </w:tc>
        <w:tc>
          <w:tcPr>
            <w:tcW w:w="806" w:type="dxa"/>
            <w:tcBorders>
              <w:right w:val="single" w:sz="4" w:space="0" w:shadow="0" w:frame="0"/>
            </w:tcBorders>
            <w:vAlign w:val="center"/>
          </w:tcPr>
          <w:p>
            <w:pPr>
              <w:jc w:val="right"/>
              <w:rPr>
                <w:color w:val="000000"/>
                <w:sz w:val="17"/>
              </w:rPr>
            </w:pPr>
            <w:r>
              <w:rPr>
                <w:color w:val="000000"/>
                <w:sz w:val="17"/>
              </w:rPr>
              <w:t>-2.3</w:t>
            </w:r>
          </w:p>
        </w:tc>
        <w:tc>
          <w:tcPr>
            <w:tcW w:w="806" w:type="dxa"/>
            <w:tcBorders>
              <w:left w:val="single" w:sz="4" w:space="0" w:shadow="0" w:frame="0"/>
            </w:tcBorders>
            <w:vAlign w:val="center"/>
          </w:tcPr>
          <w:p>
            <w:pPr>
              <w:jc w:val="right"/>
              <w:rPr>
                <w:color w:val="000000"/>
                <w:sz w:val="17"/>
              </w:rPr>
            </w:pPr>
            <w:r>
              <w:rPr>
                <w:color w:val="000000"/>
                <w:sz w:val="17"/>
              </w:rPr>
              <w:t>-8.2</w:t>
            </w:r>
          </w:p>
        </w:tc>
        <w:tc>
          <w:tcPr>
            <w:tcW w:w="806" w:type="dxa"/>
            <w:vAlign w:val="center"/>
          </w:tcPr>
          <w:p>
            <w:pPr>
              <w:jc w:val="right"/>
              <w:rPr>
                <w:color w:val="000000"/>
                <w:sz w:val="17"/>
              </w:rPr>
            </w:pPr>
            <w:r>
              <w:rPr>
                <w:color w:val="000000"/>
                <w:sz w:val="17"/>
              </w:rPr>
              <w:t>-17.2</w:t>
            </w:r>
          </w:p>
        </w:tc>
        <w:tc>
          <w:tcPr>
            <w:tcW w:w="807" w:type="dxa"/>
            <w:vAlign w:val="center"/>
          </w:tcPr>
          <w:p>
            <w:pPr>
              <w:jc w:val="right"/>
              <w:rPr>
                <w:color w:val="000000"/>
                <w:sz w:val="17"/>
              </w:rPr>
            </w:pPr>
            <w:r>
              <w:rPr>
                <w:color w:val="000000"/>
                <w:sz w:val="17"/>
              </w:rPr>
              <w:t>-17.4</w:t>
            </w:r>
          </w:p>
        </w:tc>
      </w:tr>
      <w:tr>
        <w:trPr>
          <w:wAfter w:w="0" w:type="dxa"/>
        </w:trPr>
        <w:tc>
          <w:tcPr>
            <w:tcW w:w="342" w:type="dxa"/>
            <w:vAlign w:val="bottom"/>
          </w:tcPr>
          <w:p>
            <w:pPr>
              <w:spacing w:lineRule="auto" w:line="360" w:before="80"/>
              <w:jc w:val="center"/>
              <w:rPr>
                <w:sz w:val="17"/>
              </w:rPr>
            </w:pPr>
          </w:p>
        </w:tc>
        <w:tc>
          <w:tcPr>
            <w:tcW w:w="4276" w:type="dxa"/>
            <w:tcBorders>
              <w:right w:val="single" w:sz="4" w:space="0" w:shadow="0" w:frame="0"/>
            </w:tcBorders>
            <w:vAlign w:val="center"/>
          </w:tcPr>
          <w:p>
            <w:pPr>
              <w:spacing w:lineRule="auto" w:line="360" w:before="80"/>
              <w:rPr>
                <w:sz w:val="17"/>
              </w:rPr>
            </w:pPr>
          </w:p>
        </w:tc>
        <w:tc>
          <w:tcPr>
            <w:tcW w:w="806" w:type="dxa"/>
            <w:vAlign w:val="center"/>
          </w:tcPr>
          <w:p>
            <w:pPr>
              <w:jc w:val="right"/>
              <w:rPr>
                <w:color w:val="000000"/>
                <w:sz w:val="17"/>
              </w:rPr>
            </w:pPr>
          </w:p>
        </w:tc>
        <w:tc>
          <w:tcPr>
            <w:tcW w:w="806" w:type="dxa"/>
            <w:vAlign w:val="center"/>
          </w:tcPr>
          <w:p>
            <w:pPr>
              <w:jc w:val="right"/>
              <w:rPr>
                <w:color w:val="000000"/>
                <w:sz w:val="17"/>
              </w:rPr>
            </w:pPr>
          </w:p>
        </w:tc>
        <w:tc>
          <w:tcPr>
            <w:tcW w:w="806" w:type="dxa"/>
            <w:vAlign w:val="center"/>
          </w:tcPr>
          <w:p>
            <w:pPr>
              <w:jc w:val="right"/>
              <w:rPr>
                <w:color w:val="000000"/>
                <w:sz w:val="17"/>
              </w:rPr>
            </w:pPr>
          </w:p>
        </w:tc>
        <w:tc>
          <w:tcPr>
            <w:tcW w:w="806" w:type="dxa"/>
            <w:tcBorders>
              <w:right w:val="single" w:sz="4" w:space="0" w:shadow="0" w:frame="0"/>
            </w:tcBorders>
            <w:vAlign w:val="center"/>
          </w:tcPr>
          <w:p>
            <w:pPr>
              <w:jc w:val="right"/>
              <w:rPr>
                <w:color w:val="000000"/>
                <w:sz w:val="17"/>
              </w:rPr>
            </w:pPr>
          </w:p>
        </w:tc>
        <w:tc>
          <w:tcPr>
            <w:tcW w:w="806" w:type="dxa"/>
            <w:tcBorders>
              <w:left w:val="single" w:sz="4" w:space="0" w:shadow="0" w:frame="0"/>
            </w:tcBorders>
            <w:vAlign w:val="center"/>
          </w:tcPr>
          <w:p>
            <w:pPr>
              <w:jc w:val="right"/>
              <w:rPr>
                <w:color w:val="000000"/>
                <w:sz w:val="17"/>
              </w:rPr>
            </w:pPr>
          </w:p>
        </w:tc>
        <w:tc>
          <w:tcPr>
            <w:tcW w:w="806" w:type="dxa"/>
            <w:vAlign w:val="center"/>
          </w:tcPr>
          <w:p>
            <w:pPr>
              <w:jc w:val="right"/>
              <w:rPr>
                <w:color w:val="000000"/>
                <w:sz w:val="17"/>
              </w:rPr>
            </w:pPr>
          </w:p>
        </w:tc>
        <w:tc>
          <w:tcPr>
            <w:tcW w:w="807" w:type="dxa"/>
            <w:vAlign w:val="center"/>
          </w:tcPr>
          <w:p>
            <w:pPr>
              <w:jc w:val="right"/>
              <w:rPr>
                <w:color w:val="000000"/>
                <w:sz w:val="17"/>
              </w:rPr>
            </w:pPr>
          </w:p>
        </w:tc>
      </w:tr>
      <w:tr>
        <w:trPr>
          <w:wAfter w:w="0" w:type="dxa"/>
        </w:trPr>
        <w:tc>
          <w:tcPr>
            <w:tcW w:w="342" w:type="dxa"/>
            <w:vAlign w:val="bottom"/>
          </w:tcPr>
          <w:p>
            <w:pPr>
              <w:spacing w:lineRule="auto" w:line="360" w:before="80"/>
              <w:jc w:val="center"/>
              <w:rPr>
                <w:b w:val="1"/>
                <w:sz w:val="17"/>
              </w:rPr>
            </w:pPr>
          </w:p>
        </w:tc>
        <w:tc>
          <w:tcPr>
            <w:tcW w:w="4276" w:type="dxa"/>
            <w:tcBorders>
              <w:right w:val="single" w:sz="4" w:space="0" w:shadow="0" w:frame="0"/>
            </w:tcBorders>
            <w:vAlign w:val="center"/>
          </w:tcPr>
          <w:p>
            <w:pPr>
              <w:spacing w:lineRule="auto" w:line="360" w:before="80"/>
              <w:rPr>
                <w:b w:val="1"/>
                <w:sz w:val="17"/>
              </w:rPr>
            </w:pPr>
            <w:r>
              <w:rPr>
                <w:b w:val="1"/>
                <w:sz w:val="17"/>
              </w:rPr>
              <w:t>Activities – total</w:t>
            </w:r>
          </w:p>
        </w:tc>
        <w:tc>
          <w:tcPr>
            <w:tcW w:w="806" w:type="dxa"/>
            <w:vAlign w:val="center"/>
          </w:tcPr>
          <w:p>
            <w:pPr>
              <w:jc w:val="right"/>
              <w:rPr>
                <w:color w:val="000000"/>
                <w:sz w:val="17"/>
              </w:rPr>
            </w:pPr>
            <w:r>
              <w:rPr>
                <w:color w:val="000000"/>
                <w:sz w:val="17"/>
              </w:rPr>
              <w:t>-2.4</w:t>
            </w:r>
          </w:p>
        </w:tc>
        <w:tc>
          <w:tcPr>
            <w:tcW w:w="806" w:type="dxa"/>
            <w:vAlign w:val="center"/>
          </w:tcPr>
          <w:p>
            <w:pPr>
              <w:jc w:val="right"/>
              <w:rPr>
                <w:color w:val="000000"/>
                <w:sz w:val="17"/>
              </w:rPr>
            </w:pPr>
            <w:r>
              <w:rPr>
                <w:color w:val="000000"/>
                <w:sz w:val="17"/>
              </w:rPr>
              <w:t>0.0</w:t>
            </w:r>
          </w:p>
        </w:tc>
        <w:tc>
          <w:tcPr>
            <w:tcW w:w="806" w:type="dxa"/>
            <w:vAlign w:val="center"/>
          </w:tcPr>
          <w:p>
            <w:pPr>
              <w:jc w:val="right"/>
              <w:rPr>
                <w:color w:val="000000"/>
                <w:sz w:val="17"/>
              </w:rPr>
            </w:pPr>
            <w:r>
              <w:rPr>
                <w:color w:val="000000"/>
                <w:sz w:val="17"/>
              </w:rPr>
              <w:t>-1.6</w:t>
            </w:r>
          </w:p>
        </w:tc>
        <w:tc>
          <w:tcPr>
            <w:tcW w:w="806" w:type="dxa"/>
            <w:tcBorders>
              <w:right w:val="single" w:sz="4" w:space="0" w:shadow="0" w:frame="0"/>
            </w:tcBorders>
            <w:vAlign w:val="center"/>
          </w:tcPr>
          <w:p>
            <w:pPr>
              <w:jc w:val="right"/>
              <w:rPr>
                <w:color w:val="000000"/>
                <w:sz w:val="17"/>
              </w:rPr>
            </w:pPr>
            <w:r>
              <w:rPr>
                <w:color w:val="000000"/>
                <w:sz w:val="17"/>
              </w:rPr>
              <w:t>-1.5</w:t>
            </w:r>
          </w:p>
        </w:tc>
        <w:tc>
          <w:tcPr>
            <w:tcW w:w="806" w:type="dxa"/>
            <w:tcBorders>
              <w:left w:val="single" w:sz="4" w:space="0" w:shadow="0" w:frame="0"/>
            </w:tcBorders>
            <w:vAlign w:val="center"/>
          </w:tcPr>
          <w:p>
            <w:pPr>
              <w:jc w:val="right"/>
              <w:rPr>
                <w:color w:val="000000"/>
                <w:sz w:val="17"/>
              </w:rPr>
            </w:pPr>
            <w:r>
              <w:rPr>
                <w:color w:val="000000"/>
                <w:sz w:val="17"/>
              </w:rPr>
              <w:t>2.9</w:t>
            </w:r>
          </w:p>
        </w:tc>
        <w:tc>
          <w:tcPr>
            <w:tcW w:w="806" w:type="dxa"/>
            <w:vAlign w:val="center"/>
          </w:tcPr>
          <w:p>
            <w:pPr>
              <w:jc w:val="right"/>
              <w:rPr>
                <w:color w:val="000000"/>
                <w:sz w:val="17"/>
              </w:rPr>
            </w:pPr>
            <w:r>
              <w:rPr>
                <w:color w:val="000000"/>
                <w:sz w:val="17"/>
              </w:rPr>
              <w:t>0.7</w:t>
            </w:r>
          </w:p>
        </w:tc>
        <w:tc>
          <w:tcPr>
            <w:tcW w:w="807" w:type="dxa"/>
            <w:vAlign w:val="center"/>
          </w:tcPr>
          <w:p>
            <w:pPr>
              <w:jc w:val="right"/>
              <w:rPr>
                <w:color w:val="000000"/>
                <w:sz w:val="17"/>
              </w:rPr>
            </w:pPr>
            <w:r>
              <w:rPr>
                <w:color w:val="000000"/>
                <w:sz w:val="17"/>
              </w:rPr>
              <w:t>3.4</w:t>
            </w:r>
          </w:p>
        </w:tc>
      </w:tr>
      <w:tr>
        <w:trPr>
          <w:wAfter w:w="0" w:type="dxa"/>
        </w:trPr>
        <w:tc>
          <w:tcPr>
            <w:tcW w:w="342" w:type="dxa"/>
            <w:vAlign w:val="bottom"/>
          </w:tcPr>
          <w:p>
            <w:pPr>
              <w:spacing w:before="80"/>
              <w:jc w:val="center"/>
              <w:rPr>
                <w:sz w:val="17"/>
              </w:rPr>
            </w:pPr>
          </w:p>
        </w:tc>
        <w:tc>
          <w:tcPr>
            <w:tcW w:w="4276" w:type="dxa"/>
            <w:tcBorders>
              <w:right w:val="single" w:sz="4" w:space="0" w:shadow="0" w:frame="0"/>
            </w:tcBorders>
            <w:vAlign w:val="center"/>
          </w:tcPr>
          <w:p>
            <w:pPr>
              <w:spacing w:before="80"/>
              <w:rPr>
                <w:sz w:val="17"/>
              </w:rPr>
            </w:pPr>
            <w:r>
              <w:rPr>
                <w:sz w:val="17"/>
              </w:rPr>
              <w:t>Financial intermediation services indirectly measured –FISIM (-)</w:t>
            </w:r>
          </w:p>
        </w:tc>
        <w:tc>
          <w:tcPr>
            <w:tcW w:w="806" w:type="dxa"/>
            <w:vAlign w:val="center"/>
          </w:tcPr>
          <w:p>
            <w:pPr>
              <w:jc w:val="right"/>
              <w:rPr>
                <w:color w:val="000000"/>
                <w:sz w:val="17"/>
              </w:rPr>
            </w:pPr>
            <w:r>
              <w:rPr>
                <w:color w:val="000000"/>
                <w:sz w:val="17"/>
              </w:rPr>
              <w:t>-0.8</w:t>
            </w:r>
          </w:p>
        </w:tc>
        <w:tc>
          <w:tcPr>
            <w:tcW w:w="806" w:type="dxa"/>
            <w:vAlign w:val="center"/>
          </w:tcPr>
          <w:p>
            <w:pPr>
              <w:jc w:val="right"/>
              <w:rPr>
                <w:color w:val="000000"/>
                <w:sz w:val="17"/>
              </w:rPr>
            </w:pPr>
            <w:r>
              <w:rPr>
                <w:color w:val="000000"/>
                <w:sz w:val="17"/>
              </w:rPr>
              <w:t>5.0</w:t>
            </w:r>
          </w:p>
        </w:tc>
        <w:tc>
          <w:tcPr>
            <w:tcW w:w="806" w:type="dxa"/>
            <w:vAlign w:val="center"/>
          </w:tcPr>
          <w:p>
            <w:pPr>
              <w:jc w:val="right"/>
              <w:rPr>
                <w:color w:val="000000"/>
                <w:sz w:val="17"/>
              </w:rPr>
            </w:pPr>
            <w:r>
              <w:rPr>
                <w:color w:val="000000"/>
                <w:sz w:val="17"/>
              </w:rPr>
              <w:t>7.0</w:t>
            </w:r>
          </w:p>
        </w:tc>
        <w:tc>
          <w:tcPr>
            <w:tcW w:w="806" w:type="dxa"/>
            <w:tcBorders>
              <w:right w:val="single" w:sz="4" w:space="0" w:shadow="0" w:frame="0"/>
            </w:tcBorders>
            <w:vAlign w:val="center"/>
          </w:tcPr>
          <w:p>
            <w:pPr>
              <w:jc w:val="right"/>
              <w:rPr>
                <w:color w:val="000000"/>
                <w:sz w:val="17"/>
              </w:rPr>
            </w:pPr>
            <w:r>
              <w:rPr>
                <w:color w:val="000000"/>
                <w:sz w:val="17"/>
              </w:rPr>
              <w:t>5.0</w:t>
            </w:r>
          </w:p>
        </w:tc>
        <w:tc>
          <w:tcPr>
            <w:tcW w:w="806" w:type="dxa"/>
            <w:tcBorders>
              <w:left w:val="single" w:sz="4" w:space="0" w:shadow="0" w:frame="0"/>
            </w:tcBorders>
            <w:vAlign w:val="center"/>
          </w:tcPr>
          <w:p>
            <w:pPr>
              <w:jc w:val="right"/>
              <w:rPr>
                <w:color w:val="000000"/>
                <w:sz w:val="17"/>
              </w:rPr>
            </w:pPr>
            <w:r>
              <w:rPr>
                <w:color w:val="000000"/>
                <w:sz w:val="17"/>
              </w:rPr>
              <w:t>1.9</w:t>
            </w:r>
          </w:p>
        </w:tc>
        <w:tc>
          <w:tcPr>
            <w:tcW w:w="806" w:type="dxa"/>
            <w:vAlign w:val="center"/>
          </w:tcPr>
          <w:p>
            <w:pPr>
              <w:jc w:val="right"/>
              <w:rPr>
                <w:color w:val="000000"/>
                <w:sz w:val="17"/>
              </w:rPr>
            </w:pPr>
            <w:r>
              <w:rPr>
                <w:color w:val="000000"/>
                <w:sz w:val="17"/>
              </w:rPr>
              <w:t>-1.4</w:t>
            </w:r>
          </w:p>
        </w:tc>
        <w:tc>
          <w:tcPr>
            <w:tcW w:w="807" w:type="dxa"/>
            <w:vAlign w:val="center"/>
          </w:tcPr>
          <w:p>
            <w:pPr>
              <w:jc w:val="right"/>
              <w:rPr>
                <w:color w:val="000000"/>
                <w:sz w:val="17"/>
              </w:rPr>
            </w:pPr>
            <w:r>
              <w:rPr>
                <w:color w:val="000000"/>
                <w:sz w:val="17"/>
              </w:rPr>
              <w:t>-3.4</w:t>
            </w:r>
          </w:p>
        </w:tc>
      </w:tr>
      <w:tr>
        <w:trPr>
          <w:wAfter w:w="0" w:type="dxa"/>
        </w:trPr>
        <w:tc>
          <w:tcPr>
            <w:tcW w:w="342" w:type="dxa"/>
            <w:vAlign w:val="bottom"/>
          </w:tcPr>
          <w:p>
            <w:pPr>
              <w:spacing w:lineRule="auto" w:line="360" w:before="80"/>
              <w:jc w:val="center"/>
              <w:rPr>
                <w:b w:val="1"/>
                <w:sz w:val="17"/>
              </w:rPr>
            </w:pPr>
          </w:p>
        </w:tc>
        <w:tc>
          <w:tcPr>
            <w:tcW w:w="4276" w:type="dxa"/>
            <w:tcBorders>
              <w:right w:val="single" w:sz="4" w:space="0" w:shadow="0" w:frame="0"/>
            </w:tcBorders>
            <w:vAlign w:val="center"/>
          </w:tcPr>
          <w:p>
            <w:pPr>
              <w:spacing w:lineRule="auto" w:line="360" w:before="80"/>
              <w:rPr>
                <w:b w:val="1"/>
                <w:sz w:val="17"/>
              </w:rPr>
            </w:pPr>
          </w:p>
        </w:tc>
        <w:tc>
          <w:tcPr>
            <w:tcW w:w="806" w:type="dxa"/>
            <w:vAlign w:val="center"/>
          </w:tcPr>
          <w:p>
            <w:pPr>
              <w:jc w:val="right"/>
              <w:rPr>
                <w:color w:val="000000"/>
                <w:sz w:val="17"/>
              </w:rPr>
            </w:pPr>
          </w:p>
        </w:tc>
        <w:tc>
          <w:tcPr>
            <w:tcW w:w="806" w:type="dxa"/>
            <w:vAlign w:val="center"/>
          </w:tcPr>
          <w:p>
            <w:pPr>
              <w:jc w:val="right"/>
              <w:rPr>
                <w:color w:val="000000"/>
                <w:sz w:val="17"/>
              </w:rPr>
            </w:pPr>
          </w:p>
        </w:tc>
        <w:tc>
          <w:tcPr>
            <w:tcW w:w="806" w:type="dxa"/>
            <w:vAlign w:val="center"/>
          </w:tcPr>
          <w:p>
            <w:pPr>
              <w:jc w:val="right"/>
              <w:rPr>
                <w:color w:val="000000"/>
                <w:sz w:val="17"/>
              </w:rPr>
            </w:pPr>
          </w:p>
        </w:tc>
        <w:tc>
          <w:tcPr>
            <w:tcW w:w="806" w:type="dxa"/>
            <w:tcBorders>
              <w:right w:val="single" w:sz="4" w:space="0" w:shadow="0" w:frame="0"/>
            </w:tcBorders>
            <w:vAlign w:val="center"/>
          </w:tcPr>
          <w:p>
            <w:pPr>
              <w:jc w:val="right"/>
              <w:rPr>
                <w:color w:val="000000"/>
                <w:sz w:val="17"/>
              </w:rPr>
            </w:pPr>
          </w:p>
        </w:tc>
        <w:tc>
          <w:tcPr>
            <w:tcW w:w="806" w:type="dxa"/>
            <w:tcBorders>
              <w:left w:val="single" w:sz="4" w:space="0" w:shadow="0" w:frame="0"/>
            </w:tcBorders>
            <w:vAlign w:val="center"/>
          </w:tcPr>
          <w:p>
            <w:pPr>
              <w:jc w:val="right"/>
              <w:rPr>
                <w:color w:val="000000"/>
                <w:sz w:val="17"/>
              </w:rPr>
            </w:pPr>
          </w:p>
        </w:tc>
        <w:tc>
          <w:tcPr>
            <w:tcW w:w="806" w:type="dxa"/>
            <w:vAlign w:val="center"/>
          </w:tcPr>
          <w:p>
            <w:pPr>
              <w:jc w:val="right"/>
              <w:rPr>
                <w:color w:val="000000"/>
                <w:sz w:val="17"/>
              </w:rPr>
            </w:pPr>
          </w:p>
        </w:tc>
        <w:tc>
          <w:tcPr>
            <w:tcW w:w="807" w:type="dxa"/>
            <w:vAlign w:val="center"/>
          </w:tcPr>
          <w:p>
            <w:pPr>
              <w:jc w:val="right"/>
              <w:rPr>
                <w:color w:val="000000"/>
                <w:sz w:val="17"/>
              </w:rPr>
            </w:pPr>
          </w:p>
        </w:tc>
      </w:tr>
      <w:tr>
        <w:trPr>
          <w:wAfter w:w="0" w:type="dxa"/>
        </w:trPr>
        <w:tc>
          <w:tcPr>
            <w:tcW w:w="342" w:type="dxa"/>
            <w:vAlign w:val="bottom"/>
          </w:tcPr>
          <w:p>
            <w:pPr>
              <w:spacing w:lineRule="auto" w:line="360" w:before="80"/>
              <w:jc w:val="center"/>
              <w:rPr>
                <w:sz w:val="17"/>
              </w:rPr>
            </w:pPr>
          </w:p>
        </w:tc>
        <w:tc>
          <w:tcPr>
            <w:tcW w:w="4276" w:type="dxa"/>
            <w:tcBorders>
              <w:right w:val="single" w:sz="4" w:space="0" w:shadow="0" w:frame="0"/>
            </w:tcBorders>
            <w:vAlign w:val="center"/>
          </w:tcPr>
          <w:p>
            <w:pPr>
              <w:spacing w:lineRule="auto" w:line="360" w:before="80"/>
              <w:rPr>
                <w:b w:val="1"/>
                <w:sz w:val="17"/>
              </w:rPr>
            </w:pPr>
            <w:r>
              <w:rPr>
                <w:b w:val="1"/>
                <w:sz w:val="17"/>
              </w:rPr>
              <w:t>Gross value added (GVA)</w:t>
            </w:r>
          </w:p>
        </w:tc>
        <w:tc>
          <w:tcPr>
            <w:tcW w:w="806" w:type="dxa"/>
            <w:vAlign w:val="center"/>
          </w:tcPr>
          <w:p>
            <w:pPr>
              <w:jc w:val="right"/>
              <w:rPr>
                <w:color w:val="000000"/>
                <w:sz w:val="17"/>
              </w:rPr>
            </w:pPr>
            <w:r>
              <w:rPr>
                <w:color w:val="000000"/>
                <w:sz w:val="17"/>
              </w:rPr>
              <w:t>-2.4</w:t>
            </w:r>
          </w:p>
        </w:tc>
        <w:tc>
          <w:tcPr>
            <w:tcW w:w="806" w:type="dxa"/>
            <w:vAlign w:val="center"/>
          </w:tcPr>
          <w:p>
            <w:pPr>
              <w:jc w:val="right"/>
              <w:rPr>
                <w:color w:val="000000"/>
                <w:sz w:val="17"/>
              </w:rPr>
            </w:pPr>
            <w:r>
              <w:rPr>
                <w:color w:val="000000"/>
                <w:sz w:val="17"/>
              </w:rPr>
              <w:t>-0.1</w:t>
            </w:r>
          </w:p>
        </w:tc>
        <w:tc>
          <w:tcPr>
            <w:tcW w:w="806" w:type="dxa"/>
            <w:vAlign w:val="center"/>
          </w:tcPr>
          <w:p>
            <w:pPr>
              <w:jc w:val="right"/>
              <w:rPr>
                <w:color w:val="000000"/>
                <w:sz w:val="17"/>
              </w:rPr>
            </w:pPr>
            <w:r>
              <w:rPr>
                <w:color w:val="000000"/>
                <w:sz w:val="17"/>
              </w:rPr>
              <w:t>-1.8</w:t>
            </w:r>
          </w:p>
        </w:tc>
        <w:tc>
          <w:tcPr>
            <w:tcW w:w="806" w:type="dxa"/>
            <w:tcBorders>
              <w:right w:val="single" w:sz="4" w:space="0" w:shadow="0" w:frame="0"/>
            </w:tcBorders>
            <w:vAlign w:val="center"/>
          </w:tcPr>
          <w:p>
            <w:pPr>
              <w:jc w:val="right"/>
              <w:rPr>
                <w:color w:val="000000"/>
                <w:sz w:val="17"/>
              </w:rPr>
            </w:pPr>
            <w:r>
              <w:rPr>
                <w:color w:val="000000"/>
                <w:sz w:val="17"/>
              </w:rPr>
              <w:t>-1.7</w:t>
            </w:r>
          </w:p>
        </w:tc>
        <w:tc>
          <w:tcPr>
            <w:tcW w:w="806" w:type="dxa"/>
            <w:tcBorders>
              <w:left w:val="single" w:sz="4" w:space="0" w:shadow="0" w:frame="0"/>
            </w:tcBorders>
            <w:vAlign w:val="center"/>
          </w:tcPr>
          <w:p>
            <w:pPr>
              <w:jc w:val="right"/>
              <w:rPr>
                <w:color w:val="000000"/>
                <w:sz w:val="17"/>
              </w:rPr>
            </w:pPr>
            <w:r>
              <w:rPr>
                <w:color w:val="000000"/>
                <w:sz w:val="17"/>
              </w:rPr>
              <w:t>3.0</w:t>
            </w:r>
          </w:p>
        </w:tc>
        <w:tc>
          <w:tcPr>
            <w:tcW w:w="806" w:type="dxa"/>
            <w:vAlign w:val="center"/>
          </w:tcPr>
          <w:p>
            <w:pPr>
              <w:jc w:val="right"/>
              <w:rPr>
                <w:color w:val="000000"/>
                <w:sz w:val="17"/>
              </w:rPr>
            </w:pPr>
            <w:r>
              <w:rPr>
                <w:color w:val="000000"/>
                <w:sz w:val="17"/>
              </w:rPr>
              <w:t>0.7</w:t>
            </w:r>
          </w:p>
        </w:tc>
        <w:tc>
          <w:tcPr>
            <w:tcW w:w="807" w:type="dxa"/>
            <w:vAlign w:val="center"/>
          </w:tcPr>
          <w:p>
            <w:pPr>
              <w:jc w:val="right"/>
              <w:rPr>
                <w:color w:val="000000"/>
                <w:sz w:val="17"/>
              </w:rPr>
            </w:pPr>
            <w:r>
              <w:rPr>
                <w:color w:val="000000"/>
                <w:sz w:val="17"/>
              </w:rPr>
              <w:t>3.5</w:t>
            </w:r>
          </w:p>
        </w:tc>
      </w:tr>
      <w:tr>
        <w:trPr>
          <w:wAfter w:w="0" w:type="dxa"/>
        </w:trPr>
        <w:tc>
          <w:tcPr>
            <w:tcW w:w="342" w:type="dxa"/>
            <w:vAlign w:val="bottom"/>
          </w:tcPr>
          <w:p>
            <w:pPr>
              <w:spacing w:lineRule="auto" w:line="360" w:before="80"/>
              <w:jc w:val="center"/>
              <w:rPr>
                <w:sz w:val="17"/>
              </w:rPr>
            </w:pPr>
          </w:p>
        </w:tc>
        <w:tc>
          <w:tcPr>
            <w:tcW w:w="4276" w:type="dxa"/>
            <w:tcBorders>
              <w:right w:val="single" w:sz="4" w:space="0" w:shadow="0" w:frame="0"/>
            </w:tcBorders>
            <w:vAlign w:val="center"/>
          </w:tcPr>
          <w:p>
            <w:pPr>
              <w:spacing w:lineRule="auto" w:line="360" w:before="80"/>
              <w:rPr>
                <w:sz w:val="17"/>
              </w:rPr>
            </w:pPr>
            <w:r>
              <w:rPr>
                <w:sz w:val="17"/>
              </w:rPr>
              <w:t xml:space="preserve">Taxes less subsidies on products </w:t>
            </w:r>
          </w:p>
        </w:tc>
        <w:tc>
          <w:tcPr>
            <w:tcW w:w="806" w:type="dxa"/>
            <w:vAlign w:val="center"/>
          </w:tcPr>
          <w:p>
            <w:pPr>
              <w:jc w:val="right"/>
              <w:rPr>
                <w:color w:val="000000"/>
                <w:sz w:val="17"/>
              </w:rPr>
            </w:pPr>
            <w:r>
              <w:rPr>
                <w:color w:val="000000"/>
                <w:sz w:val="17"/>
              </w:rPr>
              <w:t>-3.4</w:t>
            </w:r>
          </w:p>
        </w:tc>
        <w:tc>
          <w:tcPr>
            <w:tcW w:w="806" w:type="dxa"/>
            <w:vAlign w:val="center"/>
          </w:tcPr>
          <w:p>
            <w:pPr>
              <w:jc w:val="right"/>
              <w:rPr>
                <w:color w:val="000000"/>
                <w:sz w:val="17"/>
              </w:rPr>
            </w:pPr>
            <w:r>
              <w:rPr>
                <w:color w:val="000000"/>
                <w:sz w:val="17"/>
              </w:rPr>
              <w:t>0.4</w:t>
            </w:r>
          </w:p>
        </w:tc>
        <w:tc>
          <w:tcPr>
            <w:tcW w:w="806" w:type="dxa"/>
            <w:vAlign w:val="center"/>
          </w:tcPr>
          <w:p>
            <w:pPr>
              <w:jc w:val="right"/>
              <w:rPr>
                <w:color w:val="000000"/>
                <w:sz w:val="17"/>
              </w:rPr>
            </w:pPr>
            <w:r>
              <w:rPr>
                <w:color w:val="000000"/>
                <w:sz w:val="17"/>
              </w:rPr>
              <w:t>-1.9</w:t>
            </w:r>
          </w:p>
        </w:tc>
        <w:tc>
          <w:tcPr>
            <w:tcW w:w="806" w:type="dxa"/>
            <w:tcBorders>
              <w:right w:val="single" w:sz="4" w:space="0" w:shadow="0" w:frame="0"/>
            </w:tcBorders>
            <w:vAlign w:val="center"/>
          </w:tcPr>
          <w:p>
            <w:pPr>
              <w:jc w:val="right"/>
              <w:rPr>
                <w:color w:val="000000"/>
                <w:sz w:val="17"/>
              </w:rPr>
            </w:pPr>
            <w:r>
              <w:rPr>
                <w:color w:val="000000"/>
                <w:sz w:val="17"/>
              </w:rPr>
              <w:t>-1.7</w:t>
            </w:r>
          </w:p>
        </w:tc>
        <w:tc>
          <w:tcPr>
            <w:tcW w:w="806" w:type="dxa"/>
            <w:tcBorders>
              <w:left w:val="single" w:sz="4" w:space="0" w:shadow="0" w:frame="0"/>
            </w:tcBorders>
            <w:vAlign w:val="center"/>
          </w:tcPr>
          <w:p>
            <w:pPr>
              <w:jc w:val="right"/>
              <w:rPr>
                <w:color w:val="000000"/>
                <w:sz w:val="17"/>
              </w:rPr>
            </w:pPr>
            <w:r>
              <w:rPr>
                <w:color w:val="000000"/>
                <w:sz w:val="17"/>
              </w:rPr>
              <w:t>3.1</w:t>
            </w:r>
          </w:p>
        </w:tc>
        <w:tc>
          <w:tcPr>
            <w:tcW w:w="806" w:type="dxa"/>
            <w:vAlign w:val="center"/>
          </w:tcPr>
          <w:p>
            <w:pPr>
              <w:jc w:val="right"/>
              <w:rPr>
                <w:color w:val="000000"/>
                <w:sz w:val="17"/>
              </w:rPr>
            </w:pPr>
            <w:r>
              <w:rPr>
                <w:color w:val="000000"/>
                <w:sz w:val="17"/>
              </w:rPr>
              <w:t>-0.3</w:t>
            </w:r>
          </w:p>
        </w:tc>
        <w:tc>
          <w:tcPr>
            <w:tcW w:w="807" w:type="dxa"/>
            <w:vAlign w:val="center"/>
          </w:tcPr>
          <w:p>
            <w:pPr>
              <w:jc w:val="right"/>
              <w:rPr>
                <w:color w:val="000000"/>
                <w:sz w:val="17"/>
              </w:rPr>
            </w:pPr>
            <w:r>
              <w:rPr>
                <w:color w:val="000000"/>
                <w:sz w:val="17"/>
              </w:rPr>
              <w:t>4.3</w:t>
            </w:r>
          </w:p>
        </w:tc>
      </w:tr>
      <w:tr>
        <w:trPr>
          <w:wAfter w:w="0" w:type="dxa"/>
        </w:trPr>
        <w:tc>
          <w:tcPr>
            <w:tcW w:w="342" w:type="dxa"/>
            <w:vAlign w:val="bottom"/>
          </w:tcPr>
          <w:p>
            <w:pPr>
              <w:spacing w:lineRule="auto" w:line="360" w:before="80"/>
              <w:jc w:val="center"/>
              <w:rPr>
                <w:sz w:val="17"/>
              </w:rPr>
            </w:pPr>
          </w:p>
        </w:tc>
        <w:tc>
          <w:tcPr>
            <w:tcW w:w="4276" w:type="dxa"/>
            <w:tcBorders>
              <w:right w:val="single" w:sz="4" w:space="0" w:shadow="0" w:frame="0"/>
            </w:tcBorders>
            <w:vAlign w:val="center"/>
          </w:tcPr>
          <w:p>
            <w:pPr>
              <w:spacing w:lineRule="auto" w:line="360" w:before="80"/>
              <w:rPr>
                <w:sz w:val="17"/>
              </w:rPr>
            </w:pPr>
          </w:p>
        </w:tc>
        <w:tc>
          <w:tcPr>
            <w:tcW w:w="806" w:type="dxa"/>
            <w:vAlign w:val="center"/>
          </w:tcPr>
          <w:p>
            <w:pPr>
              <w:jc w:val="right"/>
              <w:rPr>
                <w:color w:val="000000"/>
                <w:sz w:val="17"/>
              </w:rPr>
            </w:pPr>
          </w:p>
        </w:tc>
        <w:tc>
          <w:tcPr>
            <w:tcW w:w="806" w:type="dxa"/>
            <w:vAlign w:val="center"/>
          </w:tcPr>
          <w:p>
            <w:pPr>
              <w:jc w:val="right"/>
              <w:rPr>
                <w:color w:val="000000"/>
                <w:sz w:val="17"/>
              </w:rPr>
            </w:pPr>
          </w:p>
        </w:tc>
        <w:tc>
          <w:tcPr>
            <w:tcW w:w="806" w:type="dxa"/>
            <w:vAlign w:val="center"/>
          </w:tcPr>
          <w:p>
            <w:pPr>
              <w:jc w:val="right"/>
              <w:rPr>
                <w:color w:val="000000"/>
                <w:sz w:val="17"/>
              </w:rPr>
            </w:pPr>
          </w:p>
        </w:tc>
        <w:tc>
          <w:tcPr>
            <w:tcW w:w="806" w:type="dxa"/>
            <w:tcBorders>
              <w:right w:val="single" w:sz="4" w:space="0" w:shadow="0" w:frame="0"/>
            </w:tcBorders>
            <w:vAlign w:val="center"/>
          </w:tcPr>
          <w:p>
            <w:pPr>
              <w:jc w:val="right"/>
              <w:rPr>
                <w:color w:val="000000"/>
                <w:sz w:val="17"/>
              </w:rPr>
            </w:pPr>
          </w:p>
        </w:tc>
        <w:tc>
          <w:tcPr>
            <w:tcW w:w="806" w:type="dxa"/>
            <w:tcBorders>
              <w:left w:val="single" w:sz="4" w:space="0" w:shadow="0" w:frame="0"/>
            </w:tcBorders>
            <w:vAlign w:val="center"/>
          </w:tcPr>
          <w:p>
            <w:pPr>
              <w:jc w:val="right"/>
              <w:rPr>
                <w:color w:val="000000"/>
                <w:sz w:val="17"/>
              </w:rPr>
            </w:pPr>
          </w:p>
        </w:tc>
        <w:tc>
          <w:tcPr>
            <w:tcW w:w="806" w:type="dxa"/>
            <w:vAlign w:val="center"/>
          </w:tcPr>
          <w:p>
            <w:pPr>
              <w:jc w:val="right"/>
              <w:rPr>
                <w:color w:val="000000"/>
                <w:sz w:val="17"/>
              </w:rPr>
            </w:pPr>
          </w:p>
        </w:tc>
        <w:tc>
          <w:tcPr>
            <w:tcW w:w="807" w:type="dxa"/>
            <w:vAlign w:val="center"/>
          </w:tcPr>
          <w:p>
            <w:pPr>
              <w:jc w:val="right"/>
              <w:rPr>
                <w:color w:val="000000"/>
                <w:sz w:val="17"/>
              </w:rPr>
            </w:pPr>
          </w:p>
        </w:tc>
      </w:tr>
      <w:tr>
        <w:trPr>
          <w:wAfter w:w="0" w:type="dxa"/>
        </w:trPr>
        <w:tc>
          <w:tcPr>
            <w:tcW w:w="342" w:type="dxa"/>
            <w:vAlign w:val="bottom"/>
          </w:tcPr>
          <w:p>
            <w:pPr>
              <w:spacing w:lineRule="auto" w:line="360" w:before="80"/>
              <w:jc w:val="center"/>
              <w:rPr>
                <w:b w:val="1"/>
                <w:sz w:val="17"/>
              </w:rPr>
            </w:pPr>
          </w:p>
        </w:tc>
        <w:tc>
          <w:tcPr>
            <w:tcW w:w="4276" w:type="dxa"/>
            <w:tcBorders>
              <w:right w:val="single" w:sz="4" w:space="0" w:shadow="0" w:frame="0"/>
            </w:tcBorders>
            <w:vAlign w:val="center"/>
          </w:tcPr>
          <w:p>
            <w:pPr>
              <w:spacing w:lineRule="auto" w:line="360" w:before="80"/>
              <w:rPr>
                <w:b w:val="1"/>
                <w:sz w:val="17"/>
              </w:rPr>
            </w:pPr>
            <w:r>
              <w:rPr>
                <w:b w:val="1"/>
                <w:sz w:val="17"/>
              </w:rPr>
              <w:t>GROSS DOMESTIC PRODUCT (GDP)</w:t>
            </w:r>
          </w:p>
        </w:tc>
        <w:tc>
          <w:tcPr>
            <w:tcW w:w="806" w:type="dxa"/>
            <w:vAlign w:val="center"/>
          </w:tcPr>
          <w:p>
            <w:pPr>
              <w:jc w:val="right"/>
              <w:rPr>
                <w:color w:val="000000"/>
                <w:sz w:val="17"/>
              </w:rPr>
            </w:pPr>
            <w:r>
              <w:rPr>
                <w:color w:val="000000"/>
                <w:sz w:val="17"/>
              </w:rPr>
              <w:t>-2.6</w:t>
            </w:r>
          </w:p>
        </w:tc>
        <w:tc>
          <w:tcPr>
            <w:tcW w:w="806" w:type="dxa"/>
            <w:vAlign w:val="center"/>
          </w:tcPr>
          <w:p>
            <w:pPr>
              <w:jc w:val="right"/>
              <w:rPr>
                <w:color w:val="000000"/>
                <w:sz w:val="17"/>
              </w:rPr>
            </w:pPr>
            <w:r>
              <w:rPr>
                <w:color w:val="000000"/>
                <w:sz w:val="17"/>
              </w:rPr>
              <w:t>0.0</w:t>
            </w:r>
          </w:p>
        </w:tc>
        <w:tc>
          <w:tcPr>
            <w:tcW w:w="806" w:type="dxa"/>
            <w:vAlign w:val="center"/>
          </w:tcPr>
          <w:p>
            <w:pPr>
              <w:jc w:val="right"/>
              <w:rPr>
                <w:color w:val="000000"/>
                <w:sz w:val="17"/>
              </w:rPr>
            </w:pPr>
            <w:r>
              <w:rPr>
                <w:color w:val="000000"/>
                <w:sz w:val="17"/>
              </w:rPr>
              <w:t>-1.8</w:t>
            </w:r>
          </w:p>
        </w:tc>
        <w:tc>
          <w:tcPr>
            <w:tcW w:w="806" w:type="dxa"/>
            <w:tcBorders>
              <w:right w:val="single" w:sz="4" w:space="0" w:shadow="0" w:frame="0"/>
            </w:tcBorders>
            <w:vAlign w:val="center"/>
          </w:tcPr>
          <w:p>
            <w:pPr>
              <w:jc w:val="right"/>
              <w:rPr>
                <w:color w:val="000000"/>
                <w:sz w:val="17"/>
              </w:rPr>
            </w:pPr>
            <w:r>
              <w:rPr>
                <w:color w:val="000000"/>
                <w:sz w:val="17"/>
              </w:rPr>
              <w:t>-1.7</w:t>
            </w:r>
          </w:p>
        </w:tc>
        <w:tc>
          <w:tcPr>
            <w:tcW w:w="806" w:type="dxa"/>
            <w:tcBorders>
              <w:left w:val="single" w:sz="4" w:space="0" w:shadow="0" w:frame="0"/>
            </w:tcBorders>
            <w:vAlign w:val="center"/>
          </w:tcPr>
          <w:p>
            <w:pPr>
              <w:jc w:val="right"/>
              <w:rPr>
                <w:color w:val="000000"/>
                <w:sz w:val="17"/>
              </w:rPr>
            </w:pPr>
            <w:r>
              <w:rPr>
                <w:color w:val="000000"/>
                <w:sz w:val="17"/>
              </w:rPr>
              <w:t>3.0</w:t>
            </w:r>
          </w:p>
        </w:tc>
        <w:tc>
          <w:tcPr>
            <w:tcW w:w="806" w:type="dxa"/>
            <w:vAlign w:val="center"/>
          </w:tcPr>
          <w:p>
            <w:pPr>
              <w:jc w:val="right"/>
              <w:rPr>
                <w:color w:val="000000"/>
                <w:sz w:val="17"/>
              </w:rPr>
            </w:pPr>
            <w:r>
              <w:rPr>
                <w:color w:val="000000"/>
                <w:sz w:val="17"/>
              </w:rPr>
              <w:t>0.6</w:t>
            </w:r>
          </w:p>
        </w:tc>
        <w:tc>
          <w:tcPr>
            <w:tcW w:w="807" w:type="dxa"/>
            <w:vAlign w:val="center"/>
          </w:tcPr>
          <w:p>
            <w:pPr>
              <w:jc w:val="right"/>
              <w:rPr>
                <w:color w:val="000000"/>
                <w:sz w:val="17"/>
              </w:rPr>
            </w:pPr>
            <w:r>
              <w:rPr>
                <w:color w:val="000000"/>
                <w:sz w:val="17"/>
              </w:rPr>
              <w:t>3.7</w:t>
            </w:r>
          </w:p>
        </w:tc>
      </w:tr>
    </w:tbl>
    <w:p>
      <w:pPr>
        <w:tabs>
          <w:tab w:val="left" w:pos="1119" w:leader="none"/>
        </w:tabs>
        <w:spacing w:before="80"/>
        <w:rPr>
          <w:sz w:val="16"/>
          <w:vertAlign w:val="superscript"/>
        </w:rPr>
      </w:pPr>
      <w:r>
        <w:rPr>
          <w:sz w:val="16"/>
          <w:vertAlign w:val="superscript"/>
        </w:rPr>
        <w:tab/>
      </w:r>
    </w:p>
    <w:p>
      <w:pPr>
        <w:rPr>
          <w:sz w:val="16"/>
        </w:rPr>
      </w:pPr>
      <w:r>
        <w:rPr>
          <w:sz w:val="16"/>
          <w:vertAlign w:val="superscript"/>
        </w:rPr>
        <w:t>1)</w:t>
      </w:r>
      <w:r>
        <w:rPr>
          <w:sz w:val="16"/>
        </w:rPr>
        <w:t xml:space="preserve"> Estimate.</w:t>
      </w:r>
    </w:p>
    <w:p>
      <w:pPr>
        <w:spacing w:lineRule="auto" w:line="360"/>
      </w:pPr>
    </w:p>
    <w:p>
      <w:pPr>
        <w:spacing w:after="120"/>
        <w:ind w:hanging="360" w:left="360"/>
        <w:jc w:val="center"/>
        <w:rPr>
          <w:b w:val="1"/>
        </w:rPr>
      </w:pPr>
      <w:r>
        <w:br w:type="page"/>
      </w:r>
      <w:r>
        <w:rPr>
          <w:b w:val="1"/>
        </w:rPr>
        <w:t>4.</w:t>
      </w:r>
      <w:r>
        <w:rPr>
          <w:b w:val="1"/>
        </w:rPr>
        <w:t xml:space="preserve"> </w:t>
      </w:r>
      <w:r>
        <w:rPr>
          <w:b w:val="1"/>
        </w:rPr>
        <w:t>Use of</w:t>
      </w:r>
      <w:r>
        <w:rPr>
          <w:b w:val="1"/>
        </w:rPr>
        <w:t xml:space="preserve"> Quarterly </w:t>
      </w:r>
      <w:r>
        <w:rPr>
          <w:b w:val="1"/>
        </w:rPr>
        <w:t xml:space="preserve">Gross </w:t>
      </w:r>
      <w:r>
        <w:rPr>
          <w:b w:val="1"/>
        </w:rPr>
        <w:t>D</w:t>
      </w:r>
      <w:r>
        <w:rPr>
          <w:b w:val="1"/>
        </w:rPr>
        <w:t xml:space="preserve">omestic </w:t>
      </w:r>
      <w:r>
        <w:rPr>
          <w:b w:val="1"/>
        </w:rPr>
        <w:t>P</w:t>
      </w:r>
      <w:r>
        <w:rPr>
          <w:b w:val="1"/>
        </w:rPr>
        <w:t>roduct</w:t>
      </w:r>
      <w:r>
        <w:rPr>
          <w:b w:val="1"/>
        </w:rPr>
        <w:t>, at current prices</w:t>
      </w:r>
    </w:p>
    <w:p>
      <w:pPr>
        <w:spacing w:after="40"/>
        <w:rPr>
          <w:sz w:val="18"/>
        </w:rPr>
      </w:pPr>
      <w:r>
        <w:rPr>
          <w:sz w:val="18"/>
        </w:rPr>
        <w:t xml:space="preserve">Republic of Serbia                                                                                                                                                               mill. RSD</w:t>
      </w:r>
    </w:p>
    <w:tbl>
      <w:tblPr>
        <w:tblStyle w:val="T2"/>
        <w:tblW w:w="0" w:type="auto"/>
        <w:jc w:val="center"/>
        <w:tblLayout w:type="fixed"/>
        <w:tblCellMar>
          <w:left w:w="28" w:type="dxa"/>
          <w:right w:w="28" w:type="dxa"/>
        </w:tblCellMar>
      </w:tblPr>
      <w:tblGrid/>
      <w:tr>
        <w:trPr>
          <w:wAfter w:w="0" w:type="dxa"/>
        </w:trPr>
        <w:tc>
          <w:tcPr>
            <w:tcW w:w="4808" w:type="dxa"/>
            <w:vMerge w:val="restart"/>
            <w:tcBorders>
              <w:top w:val="single" w:sz="4" w:space="0" w:shadow="0" w:frame="0"/>
              <w:bottom w:val="single" w:sz="4" w:space="0" w:shadow="0" w:frame="0"/>
              <w:right w:val="single" w:sz="4" w:space="0" w:shadow="0" w:frame="0"/>
            </w:tcBorders>
            <w:vAlign w:val="center"/>
          </w:tcPr>
          <w:p>
            <w:pPr>
              <w:spacing w:lineRule="auto" w:line="360" w:before="80" w:after="80"/>
              <w:jc w:val="center"/>
              <w:rPr>
                <w:sz w:val="16"/>
              </w:rPr>
            </w:pPr>
          </w:p>
        </w:tc>
        <w:tc>
          <w:tcPr>
            <w:tcW w:w="3116" w:type="dxa"/>
            <w:gridSpan w:val="4"/>
            <w:tcBorders>
              <w:top w:val="single" w:sz="4" w:space="0" w:shadow="0" w:frame="0"/>
              <w:bottom w:val="single" w:sz="4" w:space="0" w:shadow="0" w:frame="0"/>
              <w:right w:val="single" w:sz="4" w:space="0" w:shadow="0" w:frame="0"/>
            </w:tcBorders>
          </w:tcPr>
          <w:p>
            <w:pPr>
              <w:spacing w:before="80" w:after="80"/>
              <w:jc w:val="center"/>
              <w:rPr>
                <w:sz w:val="18"/>
              </w:rPr>
            </w:pPr>
            <w:r>
              <w:rPr>
                <w:sz w:val="18"/>
              </w:rPr>
              <w:t>2012</w:t>
            </w:r>
          </w:p>
        </w:tc>
        <w:tc>
          <w:tcPr>
            <w:tcW w:w="2337" w:type="dxa"/>
            <w:gridSpan w:val="3"/>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2013</w:t>
            </w:r>
            <w:r>
              <w:rPr>
                <w:sz w:val="18"/>
                <w:vertAlign w:val="superscript"/>
              </w:rPr>
              <w:t>1)</w:t>
            </w:r>
          </w:p>
        </w:tc>
      </w:tr>
      <w:tr>
        <w:trPr>
          <w:wAfter w:w="0" w:type="dxa"/>
        </w:trPr>
        <w:tc>
          <w:tcPr>
            <w:tcW w:w="4808" w:type="dxa"/>
            <w:vMerge w:val="continue"/>
            <w:tcBorders>
              <w:top w:val="single" w:sz="4" w:space="0" w:shadow="0" w:frame="0"/>
              <w:bottom w:val="single" w:sz="4" w:space="0" w:shadow="0" w:frame="0"/>
              <w:right w:val="single" w:sz="4" w:space="0" w:shadow="0" w:frame="0"/>
            </w:tcBorders>
            <w:vAlign w:val="center"/>
          </w:tcPr>
          <w:p>
            <w:pPr>
              <w:spacing w:before="80" w:after="80"/>
              <w:jc w:val="center"/>
              <w:rPr>
                <w:sz w:val="16"/>
              </w:rPr>
            </w:pPr>
          </w:p>
        </w:tc>
        <w:tc>
          <w:tcPr>
            <w:tcW w:w="779" w:type="dxa"/>
            <w:tcBorders>
              <w:top w:val="single" w:sz="4" w:space="0" w:shadow="0" w:frame="0"/>
              <w:bottom w:val="single" w:sz="4" w:space="0" w:shadow="0" w:frame="0"/>
              <w:right w:val="single" w:sz="4" w:space="0" w:shadow="0" w:frame="0"/>
            </w:tcBorders>
          </w:tcPr>
          <w:p>
            <w:pPr>
              <w:spacing w:before="80" w:after="80"/>
              <w:jc w:val="center"/>
              <w:rPr>
                <w:sz w:val="18"/>
              </w:rPr>
            </w:pPr>
            <w:r>
              <w:rPr>
                <w:sz w:val="18"/>
              </w:rPr>
              <w:t>I</w:t>
            </w:r>
          </w:p>
        </w:tc>
        <w:tc>
          <w:tcPr>
            <w:tcW w:w="77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77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77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77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779"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II</w:t>
            </w:r>
          </w:p>
        </w:tc>
        <w:tc>
          <w:tcPr>
            <w:tcW w:w="779"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III</w:t>
            </w:r>
          </w:p>
        </w:tc>
      </w:tr>
      <w:tr>
        <w:trPr>
          <w:wAfter w:w="0" w:type="dxa"/>
        </w:trPr>
        <w:tc>
          <w:tcPr>
            <w:tcW w:w="4808" w:type="dxa"/>
            <w:tcBorders>
              <w:right w:val="single" w:sz="4" w:space="0" w:shadow="0" w:frame="0"/>
            </w:tcBorders>
            <w:vAlign w:val="center"/>
          </w:tcPr>
          <w:p>
            <w:pPr>
              <w:spacing w:before="60" w:after="60"/>
              <w:rPr>
                <w:b w:val="1"/>
                <w:sz w:val="8"/>
              </w:rPr>
            </w:pPr>
          </w:p>
          <w:p>
            <w:pPr>
              <w:spacing w:before="60" w:after="60"/>
              <w:rPr>
                <w:b w:val="1"/>
                <w:sz w:val="17"/>
              </w:rPr>
            </w:pPr>
            <w:r>
              <w:rPr>
                <w:b w:val="1"/>
                <w:sz w:val="17"/>
              </w:rPr>
              <w:t>GROSS DOMESTIC PRODUCT</w:t>
            </w:r>
            <w:r>
              <w:rPr>
                <w:b w:val="1"/>
                <w:sz w:val="17"/>
              </w:rPr>
              <w:t xml:space="preserve"> (</w:t>
            </w:r>
            <w:r>
              <w:rPr>
                <w:b w:val="1"/>
                <w:sz w:val="17"/>
              </w:rPr>
              <w:t>G</w:t>
            </w:r>
            <w:r>
              <w:rPr>
                <w:b w:val="1"/>
                <w:sz w:val="17"/>
              </w:rPr>
              <w:t>DP)</w:t>
            </w:r>
          </w:p>
          <w:p>
            <w:pPr>
              <w:spacing w:before="60" w:after="60"/>
              <w:rPr>
                <w:b w:val="1"/>
                <w:sz w:val="8"/>
              </w:rPr>
            </w:pPr>
          </w:p>
        </w:tc>
        <w:tc>
          <w:tcPr>
            <w:tcW w:w="779" w:type="dxa"/>
            <w:vAlign w:val="center"/>
          </w:tcPr>
          <w:p>
            <w:pPr>
              <w:jc w:val="right"/>
              <w:rPr>
                <w:color w:val="000000"/>
                <w:sz w:val="17"/>
              </w:rPr>
            </w:pPr>
            <w:r>
              <w:rPr>
                <w:color w:val="000000"/>
                <w:sz w:val="17"/>
              </w:rPr>
              <w:t>738472.6</w:t>
            </w:r>
          </w:p>
        </w:tc>
        <w:tc>
          <w:tcPr>
            <w:tcW w:w="779" w:type="dxa"/>
            <w:tcBorders>
              <w:top w:val="single" w:sz="4" w:space="0" w:shadow="0" w:frame="0"/>
            </w:tcBorders>
            <w:vAlign w:val="center"/>
          </w:tcPr>
          <w:p>
            <w:pPr>
              <w:jc w:val="right"/>
              <w:rPr>
                <w:color w:val="000000"/>
                <w:sz w:val="17"/>
              </w:rPr>
            </w:pPr>
            <w:r>
              <w:rPr>
                <w:color w:val="000000"/>
                <w:sz w:val="17"/>
              </w:rPr>
              <w:t>820081.0</w:t>
            </w:r>
          </w:p>
        </w:tc>
        <w:tc>
          <w:tcPr>
            <w:tcW w:w="779" w:type="dxa"/>
            <w:tcBorders>
              <w:top w:val="single" w:sz="4" w:space="0" w:shadow="0" w:frame="0"/>
            </w:tcBorders>
            <w:vAlign w:val="center"/>
          </w:tcPr>
          <w:p>
            <w:pPr>
              <w:jc w:val="right"/>
              <w:rPr>
                <w:color w:val="000000"/>
                <w:sz w:val="17"/>
              </w:rPr>
            </w:pPr>
            <w:r>
              <w:rPr>
                <w:color w:val="000000"/>
                <w:sz w:val="17"/>
              </w:rPr>
              <w:t>876137.8</w:t>
            </w:r>
          </w:p>
        </w:tc>
        <w:tc>
          <w:tcPr>
            <w:tcW w:w="779" w:type="dxa"/>
            <w:tcBorders>
              <w:top w:val="single" w:sz="4" w:space="0" w:shadow="0" w:frame="0"/>
              <w:right w:val="single" w:sz="4" w:space="0" w:shadow="0" w:frame="0"/>
            </w:tcBorders>
            <w:vAlign w:val="center"/>
          </w:tcPr>
          <w:p>
            <w:pPr>
              <w:jc w:val="right"/>
              <w:rPr>
                <w:color w:val="000000"/>
                <w:sz w:val="17"/>
              </w:rPr>
            </w:pPr>
            <w:r>
              <w:rPr>
                <w:color w:val="000000"/>
                <w:sz w:val="17"/>
              </w:rPr>
              <w:t>913997.8</w:t>
            </w:r>
          </w:p>
        </w:tc>
        <w:tc>
          <w:tcPr>
            <w:tcW w:w="779" w:type="dxa"/>
            <w:tcBorders>
              <w:top w:val="single" w:sz="4" w:space="0" w:shadow="0" w:frame="0"/>
              <w:left w:val="single" w:sz="4" w:space="0" w:shadow="0" w:frame="0"/>
            </w:tcBorders>
            <w:vAlign w:val="center"/>
          </w:tcPr>
          <w:p>
            <w:pPr>
              <w:jc w:val="right"/>
              <w:rPr>
                <w:color w:val="000000"/>
                <w:sz w:val="17"/>
              </w:rPr>
            </w:pPr>
            <w:r>
              <w:rPr>
                <w:color w:val="000000"/>
                <w:sz w:val="17"/>
              </w:rPr>
              <w:t>821250.9</w:t>
            </w:r>
          </w:p>
        </w:tc>
        <w:tc>
          <w:tcPr>
            <w:tcW w:w="779" w:type="dxa"/>
            <w:tcBorders>
              <w:top w:val="single" w:sz="4" w:space="0" w:shadow="0" w:frame="0"/>
            </w:tcBorders>
            <w:vAlign w:val="center"/>
          </w:tcPr>
          <w:p>
            <w:pPr>
              <w:jc w:val="right"/>
              <w:rPr>
                <w:color w:val="000000"/>
                <w:sz w:val="17"/>
              </w:rPr>
            </w:pPr>
            <w:r>
              <w:rPr>
                <w:color w:val="000000"/>
                <w:sz w:val="17"/>
              </w:rPr>
              <w:t>873816.9</w:t>
            </w:r>
          </w:p>
        </w:tc>
        <w:tc>
          <w:tcPr>
            <w:tcW w:w="779" w:type="dxa"/>
            <w:vAlign w:val="center"/>
          </w:tcPr>
          <w:p>
            <w:pPr>
              <w:jc w:val="right"/>
              <w:rPr>
                <w:color w:val="000000"/>
                <w:sz w:val="17"/>
              </w:rPr>
            </w:pPr>
            <w:r>
              <w:rPr>
                <w:color w:val="000000"/>
                <w:sz w:val="17"/>
              </w:rPr>
              <w:t>933494.9</w:t>
            </w:r>
          </w:p>
        </w:tc>
      </w:tr>
      <w:tr>
        <w:trPr>
          <w:wAfter w:w="0" w:type="dxa"/>
        </w:trPr>
        <w:tc>
          <w:tcPr>
            <w:tcW w:w="4808" w:type="dxa"/>
            <w:tcBorders>
              <w:right w:val="single" w:sz="4" w:space="0" w:shadow="0" w:frame="0"/>
            </w:tcBorders>
            <w:vAlign w:val="center"/>
          </w:tcPr>
          <w:p>
            <w:pPr>
              <w:spacing w:before="60" w:after="60"/>
              <w:rPr>
                <w:sz w:val="17"/>
              </w:rPr>
            </w:pPr>
            <w:r>
              <w:rPr>
                <w:sz w:val="17"/>
              </w:rPr>
              <w:t>Household final consumption expenditure</w:t>
            </w:r>
          </w:p>
        </w:tc>
        <w:tc>
          <w:tcPr>
            <w:tcW w:w="779" w:type="dxa"/>
            <w:vAlign w:val="center"/>
          </w:tcPr>
          <w:p>
            <w:pPr>
              <w:jc w:val="right"/>
              <w:rPr>
                <w:color w:val="000000"/>
                <w:sz w:val="17"/>
              </w:rPr>
            </w:pPr>
            <w:r>
              <w:rPr>
                <w:color w:val="000000"/>
                <w:sz w:val="17"/>
              </w:rPr>
              <w:t>625630.8</w:t>
            </w:r>
          </w:p>
        </w:tc>
        <w:tc>
          <w:tcPr>
            <w:tcW w:w="779" w:type="dxa"/>
            <w:vAlign w:val="center"/>
          </w:tcPr>
          <w:p>
            <w:pPr>
              <w:jc w:val="right"/>
              <w:rPr>
                <w:color w:val="000000"/>
                <w:sz w:val="17"/>
              </w:rPr>
            </w:pPr>
            <w:r>
              <w:rPr>
                <w:color w:val="000000"/>
                <w:sz w:val="17"/>
              </w:rPr>
              <w:t>627576.8</w:t>
            </w:r>
          </w:p>
        </w:tc>
        <w:tc>
          <w:tcPr>
            <w:tcW w:w="779" w:type="dxa"/>
            <w:vAlign w:val="center"/>
          </w:tcPr>
          <w:p>
            <w:pPr>
              <w:jc w:val="right"/>
              <w:rPr>
                <w:color w:val="000000"/>
                <w:sz w:val="17"/>
              </w:rPr>
            </w:pPr>
            <w:r>
              <w:rPr>
                <w:color w:val="000000"/>
                <w:sz w:val="17"/>
              </w:rPr>
              <w:t>640304.9</w:t>
            </w:r>
          </w:p>
        </w:tc>
        <w:tc>
          <w:tcPr>
            <w:tcW w:w="779" w:type="dxa"/>
            <w:tcBorders>
              <w:right w:val="single" w:sz="4" w:space="0" w:shadow="0" w:frame="0"/>
            </w:tcBorders>
            <w:vAlign w:val="center"/>
          </w:tcPr>
          <w:p>
            <w:pPr>
              <w:jc w:val="right"/>
              <w:rPr>
                <w:color w:val="000000"/>
                <w:sz w:val="17"/>
              </w:rPr>
            </w:pPr>
            <w:r>
              <w:rPr>
                <w:color w:val="000000"/>
                <w:sz w:val="17"/>
              </w:rPr>
              <w:t>649989.8</w:t>
            </w:r>
          </w:p>
        </w:tc>
        <w:tc>
          <w:tcPr>
            <w:tcW w:w="779" w:type="dxa"/>
            <w:tcBorders>
              <w:left w:val="single" w:sz="4" w:space="0" w:shadow="0" w:frame="0"/>
            </w:tcBorders>
            <w:vAlign w:val="center"/>
          </w:tcPr>
          <w:p>
            <w:pPr>
              <w:jc w:val="right"/>
              <w:rPr>
                <w:color w:val="000000"/>
                <w:sz w:val="17"/>
              </w:rPr>
            </w:pPr>
            <w:r>
              <w:rPr>
                <w:color w:val="000000"/>
                <w:sz w:val="17"/>
              </w:rPr>
              <w:t>668438.5</w:t>
            </w:r>
          </w:p>
        </w:tc>
        <w:tc>
          <w:tcPr>
            <w:tcW w:w="779" w:type="dxa"/>
            <w:vAlign w:val="center"/>
          </w:tcPr>
          <w:p>
            <w:pPr>
              <w:jc w:val="right"/>
              <w:rPr>
                <w:color w:val="000000"/>
                <w:sz w:val="17"/>
              </w:rPr>
            </w:pPr>
            <w:r>
              <w:rPr>
                <w:color w:val="000000"/>
                <w:sz w:val="17"/>
              </w:rPr>
              <w:t>661116.6</w:t>
            </w:r>
          </w:p>
        </w:tc>
        <w:tc>
          <w:tcPr>
            <w:tcW w:w="779" w:type="dxa"/>
            <w:vAlign w:val="center"/>
          </w:tcPr>
          <w:p>
            <w:pPr>
              <w:jc w:val="right"/>
              <w:rPr>
                <w:color w:val="000000"/>
                <w:sz w:val="17"/>
              </w:rPr>
            </w:pPr>
            <w:r>
              <w:rPr>
                <w:color w:val="000000"/>
                <w:sz w:val="17"/>
              </w:rPr>
              <w:t>655453.8</w:t>
            </w:r>
          </w:p>
        </w:tc>
      </w:tr>
      <w:tr>
        <w:trPr>
          <w:wAfter w:w="0" w:type="dxa"/>
        </w:trPr>
        <w:tc>
          <w:tcPr>
            <w:tcW w:w="4808" w:type="dxa"/>
            <w:tcBorders>
              <w:right w:val="single" w:sz="4" w:space="0" w:shadow="0" w:frame="0"/>
            </w:tcBorders>
            <w:vAlign w:val="center"/>
          </w:tcPr>
          <w:p>
            <w:pPr>
              <w:spacing w:before="60" w:after="60"/>
              <w:rPr>
                <w:sz w:val="17"/>
              </w:rPr>
            </w:pPr>
            <w:r>
              <w:rPr>
                <w:sz w:val="17"/>
              </w:rPr>
              <w:t>NPISH final consumption expenditure</w:t>
            </w:r>
          </w:p>
        </w:tc>
        <w:tc>
          <w:tcPr>
            <w:tcW w:w="779" w:type="dxa"/>
            <w:vAlign w:val="center"/>
          </w:tcPr>
          <w:p>
            <w:pPr>
              <w:jc w:val="right"/>
              <w:rPr>
                <w:color w:val="000000"/>
                <w:sz w:val="17"/>
              </w:rPr>
            </w:pPr>
            <w:r>
              <w:rPr>
                <w:color w:val="000000"/>
                <w:sz w:val="17"/>
              </w:rPr>
              <w:t>8556.4</w:t>
            </w:r>
          </w:p>
        </w:tc>
        <w:tc>
          <w:tcPr>
            <w:tcW w:w="779" w:type="dxa"/>
            <w:vAlign w:val="center"/>
          </w:tcPr>
          <w:p>
            <w:pPr>
              <w:jc w:val="right"/>
              <w:rPr>
                <w:color w:val="000000"/>
                <w:sz w:val="17"/>
              </w:rPr>
            </w:pPr>
            <w:r>
              <w:rPr>
                <w:color w:val="000000"/>
                <w:sz w:val="17"/>
              </w:rPr>
              <w:t>8820.9</w:t>
            </w:r>
          </w:p>
        </w:tc>
        <w:tc>
          <w:tcPr>
            <w:tcW w:w="779" w:type="dxa"/>
            <w:vAlign w:val="center"/>
          </w:tcPr>
          <w:p>
            <w:pPr>
              <w:jc w:val="right"/>
              <w:rPr>
                <w:color w:val="000000"/>
                <w:sz w:val="17"/>
              </w:rPr>
            </w:pPr>
            <w:r>
              <w:rPr>
                <w:color w:val="000000"/>
                <w:sz w:val="17"/>
              </w:rPr>
              <w:t>9015.5</w:t>
            </w:r>
          </w:p>
        </w:tc>
        <w:tc>
          <w:tcPr>
            <w:tcW w:w="779" w:type="dxa"/>
            <w:tcBorders>
              <w:right w:val="single" w:sz="4" w:space="0" w:shadow="0" w:frame="0"/>
            </w:tcBorders>
            <w:vAlign w:val="center"/>
          </w:tcPr>
          <w:p>
            <w:pPr>
              <w:jc w:val="right"/>
              <w:rPr>
                <w:color w:val="000000"/>
                <w:sz w:val="17"/>
              </w:rPr>
            </w:pPr>
            <w:r>
              <w:rPr>
                <w:color w:val="000000"/>
                <w:sz w:val="17"/>
              </w:rPr>
              <w:t>9144.8</w:t>
            </w:r>
          </w:p>
        </w:tc>
        <w:tc>
          <w:tcPr>
            <w:tcW w:w="779" w:type="dxa"/>
            <w:tcBorders>
              <w:left w:val="single" w:sz="4" w:space="0" w:shadow="0" w:frame="0"/>
            </w:tcBorders>
            <w:vAlign w:val="center"/>
          </w:tcPr>
          <w:p>
            <w:pPr>
              <w:jc w:val="right"/>
              <w:rPr>
                <w:color w:val="000000"/>
                <w:sz w:val="17"/>
              </w:rPr>
            </w:pPr>
            <w:r>
              <w:rPr>
                <w:color w:val="000000"/>
                <w:sz w:val="17"/>
              </w:rPr>
              <w:t>9205.9</w:t>
            </w:r>
          </w:p>
        </w:tc>
        <w:tc>
          <w:tcPr>
            <w:tcW w:w="779" w:type="dxa"/>
            <w:vAlign w:val="center"/>
          </w:tcPr>
          <w:p>
            <w:pPr>
              <w:jc w:val="right"/>
              <w:rPr>
                <w:color w:val="000000"/>
                <w:sz w:val="17"/>
              </w:rPr>
            </w:pPr>
            <w:r>
              <w:rPr>
                <w:color w:val="000000"/>
                <w:sz w:val="17"/>
              </w:rPr>
              <w:t>9294.1</w:t>
            </w:r>
          </w:p>
        </w:tc>
        <w:tc>
          <w:tcPr>
            <w:tcW w:w="779" w:type="dxa"/>
            <w:vAlign w:val="center"/>
          </w:tcPr>
          <w:p>
            <w:pPr>
              <w:jc w:val="right"/>
              <w:rPr>
                <w:color w:val="000000"/>
                <w:sz w:val="17"/>
              </w:rPr>
            </w:pPr>
            <w:r>
              <w:rPr>
                <w:color w:val="000000"/>
                <w:sz w:val="17"/>
              </w:rPr>
              <w:t>9401.5</w:t>
            </w:r>
          </w:p>
        </w:tc>
      </w:tr>
      <w:tr>
        <w:trPr>
          <w:wAfter w:w="0" w:type="dxa"/>
        </w:trPr>
        <w:tc>
          <w:tcPr>
            <w:tcW w:w="4808" w:type="dxa"/>
            <w:tcBorders>
              <w:right w:val="single" w:sz="4" w:space="0" w:shadow="0" w:frame="0"/>
            </w:tcBorders>
            <w:vAlign w:val="center"/>
          </w:tcPr>
          <w:p>
            <w:pPr>
              <w:spacing w:before="60" w:after="60"/>
              <w:rPr>
                <w:sz w:val="17"/>
              </w:rPr>
            </w:pPr>
            <w:r>
              <w:rPr>
                <w:sz w:val="17"/>
              </w:rPr>
              <w:t>General government final consumption expenditure</w:t>
            </w:r>
          </w:p>
        </w:tc>
        <w:tc>
          <w:tcPr>
            <w:tcW w:w="779" w:type="dxa"/>
            <w:vAlign w:val="center"/>
          </w:tcPr>
          <w:p>
            <w:pPr>
              <w:jc w:val="right"/>
              <w:rPr>
                <w:color w:val="000000"/>
                <w:sz w:val="17"/>
              </w:rPr>
            </w:pPr>
            <w:r>
              <w:rPr>
                <w:color w:val="000000"/>
                <w:sz w:val="17"/>
              </w:rPr>
              <w:t>151607.9</w:t>
            </w:r>
          </w:p>
        </w:tc>
        <w:tc>
          <w:tcPr>
            <w:tcW w:w="779" w:type="dxa"/>
            <w:vAlign w:val="center"/>
          </w:tcPr>
          <w:p>
            <w:pPr>
              <w:jc w:val="right"/>
              <w:rPr>
                <w:color w:val="000000"/>
                <w:sz w:val="17"/>
              </w:rPr>
            </w:pPr>
            <w:r>
              <w:rPr>
                <w:color w:val="000000"/>
                <w:sz w:val="17"/>
              </w:rPr>
              <w:t>171266.9</w:t>
            </w:r>
          </w:p>
        </w:tc>
        <w:tc>
          <w:tcPr>
            <w:tcW w:w="779" w:type="dxa"/>
            <w:vAlign w:val="center"/>
          </w:tcPr>
          <w:p>
            <w:pPr>
              <w:jc w:val="right"/>
              <w:rPr>
                <w:color w:val="000000"/>
                <w:sz w:val="17"/>
              </w:rPr>
            </w:pPr>
            <w:r>
              <w:rPr>
                <w:color w:val="000000"/>
                <w:sz w:val="17"/>
              </w:rPr>
              <w:t>160543.2</w:t>
            </w:r>
          </w:p>
        </w:tc>
        <w:tc>
          <w:tcPr>
            <w:tcW w:w="779" w:type="dxa"/>
            <w:tcBorders>
              <w:right w:val="single" w:sz="4" w:space="0" w:shadow="0" w:frame="0"/>
            </w:tcBorders>
            <w:vAlign w:val="center"/>
          </w:tcPr>
          <w:p>
            <w:pPr>
              <w:jc w:val="right"/>
              <w:rPr>
                <w:color w:val="000000"/>
                <w:sz w:val="17"/>
              </w:rPr>
            </w:pPr>
            <w:r>
              <w:rPr>
                <w:color w:val="000000"/>
                <w:sz w:val="17"/>
              </w:rPr>
              <w:t>182605.5</w:t>
            </w:r>
          </w:p>
        </w:tc>
        <w:tc>
          <w:tcPr>
            <w:tcW w:w="779" w:type="dxa"/>
            <w:tcBorders>
              <w:left w:val="single" w:sz="4" w:space="0" w:shadow="0" w:frame="0"/>
            </w:tcBorders>
            <w:vAlign w:val="center"/>
          </w:tcPr>
          <w:p>
            <w:pPr>
              <w:jc w:val="right"/>
              <w:rPr>
                <w:color w:val="000000"/>
                <w:sz w:val="17"/>
              </w:rPr>
            </w:pPr>
            <w:r>
              <w:rPr>
                <w:color w:val="000000"/>
                <w:sz w:val="17"/>
              </w:rPr>
              <w:t>157697.8</w:t>
            </w:r>
          </w:p>
        </w:tc>
        <w:tc>
          <w:tcPr>
            <w:tcW w:w="779" w:type="dxa"/>
            <w:vAlign w:val="center"/>
          </w:tcPr>
          <w:p>
            <w:pPr>
              <w:jc w:val="right"/>
              <w:rPr>
                <w:color w:val="000000"/>
                <w:sz w:val="17"/>
              </w:rPr>
            </w:pPr>
            <w:r>
              <w:rPr>
                <w:color w:val="000000"/>
                <w:sz w:val="17"/>
              </w:rPr>
              <w:t>172299.0</w:t>
            </w:r>
          </w:p>
        </w:tc>
        <w:tc>
          <w:tcPr>
            <w:tcW w:w="779" w:type="dxa"/>
            <w:vAlign w:val="center"/>
          </w:tcPr>
          <w:p>
            <w:pPr>
              <w:jc w:val="right"/>
              <w:rPr>
                <w:color w:val="000000"/>
                <w:sz w:val="17"/>
              </w:rPr>
            </w:pPr>
            <w:r>
              <w:rPr>
                <w:color w:val="000000"/>
                <w:sz w:val="17"/>
              </w:rPr>
              <w:t>173163.9</w:t>
            </w:r>
          </w:p>
        </w:tc>
      </w:tr>
      <w:tr>
        <w:trPr>
          <w:wAfter w:w="0" w:type="dxa"/>
        </w:trPr>
        <w:tc>
          <w:tcPr>
            <w:tcW w:w="4808" w:type="dxa"/>
            <w:tcBorders>
              <w:right w:val="single" w:sz="4" w:space="0" w:shadow="0" w:frame="0"/>
            </w:tcBorders>
            <w:vAlign w:val="center"/>
          </w:tcPr>
          <w:p>
            <w:pPr>
              <w:spacing w:before="60" w:after="60"/>
              <w:rPr>
                <w:sz w:val="17"/>
              </w:rPr>
            </w:pPr>
            <w:r>
              <w:rPr>
                <w:sz w:val="17"/>
              </w:rPr>
              <w:t>Gross fixed capital formation</w:t>
            </w:r>
          </w:p>
        </w:tc>
        <w:tc>
          <w:tcPr>
            <w:tcW w:w="779" w:type="dxa"/>
            <w:vAlign w:val="center"/>
          </w:tcPr>
          <w:p>
            <w:pPr>
              <w:jc w:val="right"/>
              <w:rPr>
                <w:color w:val="000000"/>
                <w:sz w:val="17"/>
              </w:rPr>
            </w:pPr>
            <w:r>
              <w:rPr>
                <w:color w:val="000000"/>
                <w:sz w:val="17"/>
              </w:rPr>
              <w:t>130545.5</w:t>
            </w:r>
          </w:p>
        </w:tc>
        <w:tc>
          <w:tcPr>
            <w:tcW w:w="779" w:type="dxa"/>
            <w:vAlign w:val="center"/>
          </w:tcPr>
          <w:p>
            <w:pPr>
              <w:jc w:val="right"/>
              <w:rPr>
                <w:color w:val="000000"/>
                <w:sz w:val="17"/>
              </w:rPr>
            </w:pPr>
            <w:r>
              <w:rPr>
                <w:color w:val="000000"/>
                <w:sz w:val="17"/>
              </w:rPr>
              <w:t>188774.7</w:t>
            </w:r>
          </w:p>
        </w:tc>
        <w:tc>
          <w:tcPr>
            <w:tcW w:w="779" w:type="dxa"/>
            <w:vAlign w:val="center"/>
          </w:tcPr>
          <w:p>
            <w:pPr>
              <w:jc w:val="right"/>
              <w:rPr>
                <w:color w:val="000000"/>
                <w:sz w:val="17"/>
              </w:rPr>
            </w:pPr>
            <w:r>
              <w:rPr>
                <w:color w:val="000000"/>
                <w:sz w:val="17"/>
              </w:rPr>
              <w:t>199615.8</w:t>
            </w:r>
          </w:p>
        </w:tc>
        <w:tc>
          <w:tcPr>
            <w:tcW w:w="779" w:type="dxa"/>
            <w:tcBorders>
              <w:right w:val="single" w:sz="4" w:space="0" w:shadow="0" w:frame="0"/>
            </w:tcBorders>
            <w:vAlign w:val="center"/>
          </w:tcPr>
          <w:p>
            <w:pPr>
              <w:jc w:val="right"/>
              <w:rPr>
                <w:color w:val="000000"/>
                <w:sz w:val="17"/>
              </w:rPr>
            </w:pPr>
            <w:r>
              <w:rPr>
                <w:color w:val="000000"/>
                <w:sz w:val="17"/>
              </w:rPr>
              <w:t>198309.2</w:t>
            </w:r>
          </w:p>
        </w:tc>
        <w:tc>
          <w:tcPr>
            <w:tcW w:w="779" w:type="dxa"/>
            <w:tcBorders>
              <w:left w:val="single" w:sz="4" w:space="0" w:shadow="0" w:frame="0"/>
            </w:tcBorders>
            <w:vAlign w:val="center"/>
          </w:tcPr>
          <w:p>
            <w:pPr>
              <w:jc w:val="right"/>
              <w:rPr>
                <w:color w:val="000000"/>
                <w:sz w:val="17"/>
              </w:rPr>
            </w:pPr>
            <w:r>
              <w:rPr>
                <w:color w:val="000000"/>
                <w:sz w:val="17"/>
              </w:rPr>
              <w:t>151957.3</w:t>
            </w:r>
          </w:p>
        </w:tc>
        <w:tc>
          <w:tcPr>
            <w:tcW w:w="779" w:type="dxa"/>
            <w:vAlign w:val="center"/>
          </w:tcPr>
          <w:p>
            <w:pPr>
              <w:jc w:val="right"/>
              <w:rPr>
                <w:color w:val="000000"/>
                <w:sz w:val="17"/>
              </w:rPr>
            </w:pPr>
            <w:r>
              <w:rPr>
                <w:color w:val="000000"/>
                <w:sz w:val="17"/>
              </w:rPr>
              <w:t>180082.6</w:t>
            </w:r>
          </w:p>
        </w:tc>
        <w:tc>
          <w:tcPr>
            <w:tcW w:w="779" w:type="dxa"/>
            <w:vAlign w:val="center"/>
          </w:tcPr>
          <w:p>
            <w:pPr>
              <w:jc w:val="right"/>
              <w:rPr>
                <w:color w:val="000000"/>
                <w:sz w:val="17"/>
              </w:rPr>
            </w:pPr>
            <w:r>
              <w:rPr>
                <w:color w:val="000000"/>
                <w:sz w:val="17"/>
              </w:rPr>
              <w:t>202167.3</w:t>
            </w:r>
          </w:p>
        </w:tc>
      </w:tr>
      <w:tr>
        <w:trPr>
          <w:wAfter w:w="0" w:type="dxa"/>
          <w:trHeight w:hRule="atLeast" w:val="20"/>
        </w:trPr>
        <w:tc>
          <w:tcPr>
            <w:tcW w:w="4808" w:type="dxa"/>
            <w:tcBorders>
              <w:right w:val="single" w:sz="4" w:space="0" w:shadow="0" w:frame="0"/>
            </w:tcBorders>
            <w:vAlign w:val="center"/>
          </w:tcPr>
          <w:p>
            <w:pPr>
              <w:spacing w:before="60" w:after="60"/>
              <w:rPr>
                <w:sz w:val="17"/>
              </w:rPr>
            </w:pPr>
            <w:r>
              <w:rPr>
                <w:sz w:val="17"/>
              </w:rPr>
              <w:t>Changes in inventories and Acquisitions less disposals of valuables</w:t>
            </w:r>
            <w:r>
              <w:rPr>
                <w:sz w:val="17"/>
                <w:vertAlign w:val="superscript"/>
              </w:rPr>
              <w:t>2)</w:t>
            </w:r>
          </w:p>
        </w:tc>
        <w:tc>
          <w:tcPr>
            <w:tcW w:w="779" w:type="dxa"/>
            <w:vAlign w:val="center"/>
          </w:tcPr>
          <w:p>
            <w:pPr>
              <w:jc w:val="right"/>
              <w:rPr>
                <w:color w:val="000000"/>
                <w:sz w:val="17"/>
              </w:rPr>
            </w:pPr>
            <w:r>
              <w:rPr>
                <w:color w:val="000000"/>
                <w:sz w:val="17"/>
              </w:rPr>
              <w:t>-15166.1</w:t>
            </w:r>
          </w:p>
        </w:tc>
        <w:tc>
          <w:tcPr>
            <w:tcW w:w="779" w:type="dxa"/>
            <w:vAlign w:val="center"/>
          </w:tcPr>
          <w:p>
            <w:pPr>
              <w:jc w:val="right"/>
              <w:rPr>
                <w:color w:val="000000"/>
                <w:sz w:val="17"/>
              </w:rPr>
            </w:pPr>
            <w:r>
              <w:rPr>
                <w:color w:val="000000"/>
                <w:sz w:val="17"/>
              </w:rPr>
              <w:t>-28215.3</w:t>
            </w:r>
          </w:p>
        </w:tc>
        <w:tc>
          <w:tcPr>
            <w:tcW w:w="779" w:type="dxa"/>
            <w:vAlign w:val="center"/>
          </w:tcPr>
          <w:p>
            <w:pPr>
              <w:jc w:val="right"/>
              <w:rPr>
                <w:color w:val="000000"/>
                <w:sz w:val="17"/>
              </w:rPr>
            </w:pPr>
            <w:r>
              <w:rPr>
                <w:color w:val="000000"/>
                <w:sz w:val="17"/>
              </w:rPr>
              <w:t>2875.1</w:t>
            </w:r>
          </w:p>
        </w:tc>
        <w:tc>
          <w:tcPr>
            <w:tcW w:w="779" w:type="dxa"/>
            <w:tcBorders>
              <w:right w:val="single" w:sz="4" w:space="0" w:shadow="0" w:frame="0"/>
            </w:tcBorders>
            <w:vAlign w:val="center"/>
          </w:tcPr>
          <w:p>
            <w:pPr>
              <w:jc w:val="right"/>
              <w:rPr>
                <w:color w:val="000000"/>
                <w:sz w:val="17"/>
              </w:rPr>
            </w:pPr>
            <w:r>
              <w:rPr>
                <w:color w:val="000000"/>
                <w:sz w:val="17"/>
              </w:rPr>
              <w:t>28689.8</w:t>
            </w:r>
          </w:p>
        </w:tc>
        <w:tc>
          <w:tcPr>
            <w:tcW w:w="779" w:type="dxa"/>
            <w:tcBorders>
              <w:left w:val="single" w:sz="4" w:space="0" w:shadow="0" w:frame="0"/>
            </w:tcBorders>
            <w:vAlign w:val="center"/>
          </w:tcPr>
          <w:p>
            <w:pPr>
              <w:jc w:val="right"/>
              <w:rPr>
                <w:color w:val="000000"/>
                <w:sz w:val="17"/>
              </w:rPr>
            </w:pPr>
            <w:r>
              <w:rPr>
                <w:color w:val="000000"/>
                <w:sz w:val="17"/>
              </w:rPr>
              <w:t>-39436.5</w:t>
            </w:r>
          </w:p>
        </w:tc>
        <w:tc>
          <w:tcPr>
            <w:tcW w:w="779" w:type="dxa"/>
            <w:vAlign w:val="center"/>
          </w:tcPr>
          <w:p>
            <w:pPr>
              <w:jc w:val="right"/>
              <w:rPr>
                <w:color w:val="000000"/>
                <w:sz w:val="17"/>
              </w:rPr>
            </w:pPr>
            <w:r>
              <w:rPr>
                <w:color w:val="000000"/>
                <w:sz w:val="17"/>
              </w:rPr>
              <w:t>-44673.7</w:t>
            </w:r>
          </w:p>
        </w:tc>
        <w:tc>
          <w:tcPr>
            <w:tcW w:w="779" w:type="dxa"/>
            <w:vAlign w:val="center"/>
          </w:tcPr>
          <w:p>
            <w:pPr>
              <w:jc w:val="right"/>
              <w:rPr>
                <w:color w:val="000000"/>
                <w:sz w:val="17"/>
              </w:rPr>
            </w:pPr>
            <w:r>
              <w:rPr>
                <w:color w:val="000000"/>
                <w:sz w:val="17"/>
              </w:rPr>
              <w:t>-35189.2</w:t>
            </w:r>
          </w:p>
        </w:tc>
      </w:tr>
      <w:tr>
        <w:trPr>
          <w:wAfter w:w="0" w:type="dxa"/>
        </w:trPr>
        <w:tc>
          <w:tcPr>
            <w:tcW w:w="4808" w:type="dxa"/>
            <w:tcBorders>
              <w:right w:val="single" w:sz="4" w:space="0" w:shadow="0" w:frame="0"/>
            </w:tcBorders>
            <w:vAlign w:val="center"/>
          </w:tcPr>
          <w:p>
            <w:pPr>
              <w:spacing w:before="60" w:after="60"/>
              <w:rPr>
                <w:sz w:val="17"/>
              </w:rPr>
            </w:pPr>
            <w:r>
              <w:rPr>
                <w:sz w:val="17"/>
              </w:rPr>
              <w:t>Exports of goods and services</w:t>
            </w:r>
          </w:p>
        </w:tc>
        <w:tc>
          <w:tcPr>
            <w:tcW w:w="779" w:type="dxa"/>
            <w:vAlign w:val="center"/>
          </w:tcPr>
          <w:p>
            <w:pPr>
              <w:jc w:val="right"/>
              <w:rPr>
                <w:color w:val="000000"/>
                <w:sz w:val="17"/>
              </w:rPr>
            </w:pPr>
            <w:r>
              <w:rPr>
                <w:color w:val="000000"/>
                <w:sz w:val="17"/>
              </w:rPr>
              <w:t>275255.2</w:t>
            </w:r>
          </w:p>
        </w:tc>
        <w:tc>
          <w:tcPr>
            <w:tcW w:w="779" w:type="dxa"/>
            <w:vAlign w:val="center"/>
          </w:tcPr>
          <w:p>
            <w:pPr>
              <w:jc w:val="right"/>
              <w:rPr>
                <w:color w:val="000000"/>
                <w:sz w:val="17"/>
              </w:rPr>
            </w:pPr>
            <w:r>
              <w:rPr>
                <w:color w:val="000000"/>
                <w:sz w:val="17"/>
              </w:rPr>
              <w:t>343208.3</w:t>
            </w:r>
          </w:p>
        </w:tc>
        <w:tc>
          <w:tcPr>
            <w:tcW w:w="779" w:type="dxa"/>
            <w:vAlign w:val="center"/>
          </w:tcPr>
          <w:p>
            <w:pPr>
              <w:jc w:val="right"/>
              <w:rPr>
                <w:color w:val="000000"/>
                <w:sz w:val="17"/>
              </w:rPr>
            </w:pPr>
            <w:r>
              <w:rPr>
                <w:color w:val="000000"/>
                <w:sz w:val="17"/>
              </w:rPr>
              <w:t>360116.4</w:t>
            </w:r>
          </w:p>
        </w:tc>
        <w:tc>
          <w:tcPr>
            <w:tcW w:w="779" w:type="dxa"/>
            <w:tcBorders>
              <w:right w:val="single" w:sz="4" w:space="0" w:shadow="0" w:frame="0"/>
            </w:tcBorders>
            <w:vAlign w:val="center"/>
          </w:tcPr>
          <w:p>
            <w:pPr>
              <w:jc w:val="right"/>
              <w:rPr>
                <w:color w:val="000000"/>
                <w:sz w:val="17"/>
              </w:rPr>
            </w:pPr>
            <w:r>
              <w:rPr>
                <w:color w:val="000000"/>
                <w:sz w:val="17"/>
              </w:rPr>
              <w:t>369670.4</w:t>
            </w:r>
          </w:p>
        </w:tc>
        <w:tc>
          <w:tcPr>
            <w:tcW w:w="779" w:type="dxa"/>
            <w:tcBorders>
              <w:left w:val="single" w:sz="4" w:space="0" w:shadow="0" w:frame="0"/>
            </w:tcBorders>
            <w:vAlign w:val="center"/>
          </w:tcPr>
          <w:p>
            <w:pPr>
              <w:jc w:val="right"/>
              <w:rPr>
                <w:color w:val="000000"/>
                <w:sz w:val="17"/>
              </w:rPr>
            </w:pPr>
            <w:r>
              <w:rPr>
                <w:color w:val="000000"/>
                <w:sz w:val="17"/>
              </w:rPr>
              <w:t>330371.0</w:t>
            </w:r>
          </w:p>
        </w:tc>
        <w:tc>
          <w:tcPr>
            <w:tcW w:w="779" w:type="dxa"/>
            <w:vAlign w:val="center"/>
          </w:tcPr>
          <w:p>
            <w:pPr>
              <w:jc w:val="right"/>
              <w:rPr>
                <w:color w:val="000000"/>
                <w:sz w:val="17"/>
              </w:rPr>
            </w:pPr>
            <w:r>
              <w:rPr>
                <w:color w:val="000000"/>
                <w:sz w:val="17"/>
              </w:rPr>
              <w:t>394863.5</w:t>
            </w:r>
          </w:p>
        </w:tc>
        <w:tc>
          <w:tcPr>
            <w:tcW w:w="779" w:type="dxa"/>
            <w:vAlign w:val="center"/>
          </w:tcPr>
          <w:p>
            <w:pPr>
              <w:jc w:val="right"/>
              <w:rPr>
                <w:color w:val="000000"/>
                <w:sz w:val="17"/>
              </w:rPr>
            </w:pPr>
            <w:r>
              <w:rPr>
                <w:color w:val="000000"/>
                <w:sz w:val="17"/>
              </w:rPr>
              <w:t>459115.2</w:t>
            </w:r>
          </w:p>
        </w:tc>
      </w:tr>
      <w:tr>
        <w:trPr>
          <w:wAfter w:w="0" w:type="dxa"/>
        </w:trPr>
        <w:tc>
          <w:tcPr>
            <w:tcW w:w="4808" w:type="dxa"/>
            <w:tcBorders>
              <w:right w:val="single" w:sz="4" w:space="0" w:shadow="0" w:frame="0"/>
            </w:tcBorders>
            <w:vAlign w:val="center"/>
          </w:tcPr>
          <w:p>
            <w:pPr>
              <w:spacing w:before="60" w:after="60"/>
              <w:rPr>
                <w:sz w:val="17"/>
              </w:rPr>
            </w:pPr>
            <w:r>
              <w:rPr>
                <w:sz w:val="17"/>
              </w:rPr>
              <w:t>Imports of goods and services (-)</w:t>
            </w:r>
          </w:p>
        </w:tc>
        <w:tc>
          <w:tcPr>
            <w:tcW w:w="779" w:type="dxa"/>
            <w:vAlign w:val="center"/>
          </w:tcPr>
          <w:p>
            <w:pPr>
              <w:jc w:val="right"/>
              <w:rPr>
                <w:color w:val="000000"/>
                <w:sz w:val="17"/>
              </w:rPr>
            </w:pPr>
            <w:r>
              <w:rPr>
                <w:color w:val="000000"/>
                <w:sz w:val="17"/>
              </w:rPr>
              <w:t>437957.2</w:t>
            </w:r>
          </w:p>
        </w:tc>
        <w:tc>
          <w:tcPr>
            <w:tcW w:w="779" w:type="dxa"/>
            <w:vAlign w:val="center"/>
          </w:tcPr>
          <w:p>
            <w:pPr>
              <w:jc w:val="right"/>
              <w:rPr>
                <w:color w:val="000000"/>
                <w:sz w:val="17"/>
              </w:rPr>
            </w:pPr>
            <w:r>
              <w:rPr>
                <w:color w:val="000000"/>
                <w:sz w:val="17"/>
              </w:rPr>
              <w:t>491351.4</w:t>
            </w:r>
          </w:p>
        </w:tc>
        <w:tc>
          <w:tcPr>
            <w:tcW w:w="779" w:type="dxa"/>
            <w:vAlign w:val="center"/>
          </w:tcPr>
          <w:p>
            <w:pPr>
              <w:jc w:val="right"/>
              <w:rPr>
                <w:color w:val="000000"/>
                <w:sz w:val="17"/>
              </w:rPr>
            </w:pPr>
            <w:r>
              <w:rPr>
                <w:color w:val="000000"/>
                <w:sz w:val="17"/>
              </w:rPr>
              <w:t>496333.1</w:t>
            </w:r>
          </w:p>
        </w:tc>
        <w:tc>
          <w:tcPr>
            <w:tcW w:w="779" w:type="dxa"/>
            <w:tcBorders>
              <w:right w:val="single" w:sz="4" w:space="0" w:shadow="0" w:frame="0"/>
            </w:tcBorders>
            <w:vAlign w:val="center"/>
          </w:tcPr>
          <w:p>
            <w:pPr>
              <w:jc w:val="right"/>
              <w:rPr>
                <w:color w:val="000000"/>
                <w:sz w:val="17"/>
              </w:rPr>
            </w:pPr>
            <w:r>
              <w:rPr>
                <w:color w:val="000000"/>
                <w:sz w:val="17"/>
              </w:rPr>
              <w:t>524411.7</w:t>
            </w:r>
          </w:p>
        </w:tc>
        <w:tc>
          <w:tcPr>
            <w:tcW w:w="779" w:type="dxa"/>
            <w:tcBorders>
              <w:left w:val="single" w:sz="4" w:space="0" w:shadow="0" w:frame="0"/>
            </w:tcBorders>
            <w:vAlign w:val="center"/>
          </w:tcPr>
          <w:p>
            <w:pPr>
              <w:jc w:val="right"/>
              <w:rPr>
                <w:color w:val="000000"/>
                <w:sz w:val="17"/>
              </w:rPr>
            </w:pPr>
            <w:r>
              <w:rPr>
                <w:color w:val="000000"/>
                <w:sz w:val="17"/>
              </w:rPr>
              <w:t>456983.0</w:t>
            </w:r>
          </w:p>
        </w:tc>
        <w:tc>
          <w:tcPr>
            <w:tcW w:w="779" w:type="dxa"/>
            <w:vAlign w:val="center"/>
          </w:tcPr>
          <w:p>
            <w:pPr>
              <w:jc w:val="right"/>
              <w:rPr>
                <w:color w:val="000000"/>
                <w:sz w:val="17"/>
              </w:rPr>
            </w:pPr>
            <w:r>
              <w:rPr>
                <w:color w:val="000000"/>
                <w:sz w:val="17"/>
              </w:rPr>
              <w:t>499165.2</w:t>
            </w:r>
          </w:p>
        </w:tc>
        <w:tc>
          <w:tcPr>
            <w:tcW w:w="779" w:type="dxa"/>
            <w:vAlign w:val="center"/>
          </w:tcPr>
          <w:p>
            <w:pPr>
              <w:jc w:val="right"/>
              <w:rPr>
                <w:color w:val="000000"/>
                <w:sz w:val="17"/>
              </w:rPr>
            </w:pPr>
            <w:r>
              <w:rPr>
                <w:color w:val="000000"/>
                <w:sz w:val="17"/>
              </w:rPr>
              <w:t>530617.6</w:t>
            </w:r>
          </w:p>
        </w:tc>
      </w:tr>
      <w:tr>
        <w:trPr>
          <w:wAfter w:w="0" w:type="dxa"/>
        </w:trPr>
        <w:tc>
          <w:tcPr>
            <w:tcW w:w="4808" w:type="dxa"/>
            <w:tcBorders>
              <w:right w:val="single" w:sz="4" w:space="0" w:shadow="0" w:frame="0"/>
            </w:tcBorders>
            <w:vAlign w:val="center"/>
          </w:tcPr>
          <w:p>
            <w:pPr>
              <w:spacing w:before="60" w:after="60"/>
              <w:rPr>
                <w:sz w:val="17"/>
              </w:rPr>
            </w:pPr>
          </w:p>
        </w:tc>
        <w:tc>
          <w:tcPr>
            <w:tcW w:w="779" w:type="dxa"/>
            <w:vAlign w:val="center"/>
          </w:tcPr>
          <w:p>
            <w:pPr>
              <w:jc w:val="right"/>
              <w:rPr>
                <w:color w:val="000000"/>
                <w:sz w:val="17"/>
              </w:rPr>
            </w:pPr>
          </w:p>
        </w:tc>
        <w:tc>
          <w:tcPr>
            <w:tcW w:w="779" w:type="dxa"/>
            <w:vAlign w:val="center"/>
          </w:tcPr>
          <w:p>
            <w:pPr>
              <w:jc w:val="right"/>
              <w:rPr>
                <w:color w:val="000000"/>
                <w:sz w:val="17"/>
              </w:rPr>
            </w:pPr>
          </w:p>
        </w:tc>
        <w:tc>
          <w:tcPr>
            <w:tcW w:w="779" w:type="dxa"/>
            <w:vAlign w:val="center"/>
          </w:tcPr>
          <w:p>
            <w:pPr>
              <w:jc w:val="right"/>
              <w:rPr>
                <w:color w:val="000000"/>
                <w:sz w:val="17"/>
              </w:rPr>
            </w:pPr>
          </w:p>
        </w:tc>
        <w:tc>
          <w:tcPr>
            <w:tcW w:w="779" w:type="dxa"/>
            <w:tcBorders>
              <w:right w:val="single" w:sz="4" w:space="0" w:shadow="0" w:frame="0"/>
            </w:tcBorders>
            <w:vAlign w:val="center"/>
          </w:tcPr>
          <w:p>
            <w:pPr>
              <w:jc w:val="right"/>
              <w:rPr>
                <w:color w:val="000000"/>
                <w:sz w:val="17"/>
              </w:rPr>
            </w:pPr>
          </w:p>
        </w:tc>
        <w:tc>
          <w:tcPr>
            <w:tcW w:w="779" w:type="dxa"/>
            <w:tcBorders>
              <w:left w:val="single" w:sz="4" w:space="0" w:shadow="0" w:frame="0"/>
            </w:tcBorders>
            <w:vAlign w:val="center"/>
          </w:tcPr>
          <w:p>
            <w:pPr>
              <w:jc w:val="right"/>
              <w:rPr>
                <w:color w:val="000000"/>
                <w:sz w:val="17"/>
              </w:rPr>
            </w:pPr>
          </w:p>
        </w:tc>
        <w:tc>
          <w:tcPr>
            <w:tcW w:w="779" w:type="dxa"/>
            <w:vAlign w:val="center"/>
          </w:tcPr>
          <w:p>
            <w:pPr>
              <w:jc w:val="right"/>
              <w:rPr>
                <w:color w:val="000000"/>
                <w:sz w:val="17"/>
              </w:rPr>
            </w:pPr>
          </w:p>
        </w:tc>
        <w:tc>
          <w:tcPr>
            <w:tcW w:w="779" w:type="dxa"/>
            <w:vAlign w:val="center"/>
          </w:tcPr>
          <w:p>
            <w:pPr>
              <w:jc w:val="right"/>
              <w:rPr>
                <w:color w:val="000000"/>
                <w:sz w:val="17"/>
              </w:rPr>
            </w:pPr>
          </w:p>
        </w:tc>
      </w:tr>
    </w:tbl>
    <w:p>
      <w:pPr>
        <w:tabs>
          <w:tab w:val="right" w:pos="10205" w:leader="none"/>
        </w:tabs>
        <w:spacing w:before="80"/>
        <w:rPr>
          <w:sz w:val="16"/>
          <w:vertAlign w:val="superscript"/>
        </w:rPr>
      </w:pPr>
      <w:r>
        <w:rPr>
          <w:sz w:val="16"/>
          <w:vertAlign w:val="superscript"/>
        </w:rPr>
        <w:tab/>
        <w:tab/>
      </w:r>
    </w:p>
    <w:p>
      <w:pPr>
        <w:pStyle w:val="P37"/>
        <w:numPr>
          <w:ilvl w:val="0"/>
          <w:numId w:val="38"/>
        </w:numPr>
        <w:spacing w:before="60"/>
        <w:ind w:firstLine="0" w:left="0"/>
        <w:rPr>
          <w:sz w:val="16"/>
        </w:rPr>
      </w:pPr>
      <w:r>
        <w:rPr>
          <w:sz w:val="16"/>
        </w:rPr>
        <w:t xml:space="preserve"> Estimate.</w:t>
      </w:r>
    </w:p>
    <w:p>
      <w:pPr>
        <w:pStyle w:val="P37"/>
        <w:numPr>
          <w:ilvl w:val="0"/>
          <w:numId w:val="38"/>
        </w:numPr>
        <w:spacing w:before="60"/>
        <w:ind w:firstLine="0" w:left="0"/>
        <w:rPr>
          <w:sz w:val="16"/>
        </w:rPr>
      </w:pPr>
      <w:r>
        <w:rPr>
          <w:sz w:val="16"/>
        </w:rPr>
        <w:t xml:space="preserve"> This aggregate may contain statistical discrepancy.</w:t>
      </w:r>
    </w:p>
    <w:p>
      <w:pPr>
        <w:spacing w:after="40"/>
        <w:rPr>
          <w:sz w:val="16"/>
        </w:rPr>
      </w:pPr>
    </w:p>
    <w:p>
      <w:pPr>
        <w:ind w:hanging="360" w:left="360"/>
        <w:jc w:val="center"/>
        <w:rPr>
          <w:b w:val="1"/>
        </w:rPr>
      </w:pPr>
      <w:r>
        <w:rPr>
          <w:b w:val="1"/>
        </w:rPr>
        <w:t>5.</w:t>
      </w:r>
      <w:r>
        <w:rPr>
          <w:b w:val="1"/>
        </w:rPr>
        <w:t xml:space="preserve"> </w:t>
      </w:r>
      <w:r>
        <w:rPr>
          <w:b w:val="1"/>
        </w:rPr>
        <w:t>Use of</w:t>
      </w:r>
      <w:r>
        <w:rPr>
          <w:b w:val="1"/>
        </w:rPr>
        <w:t xml:space="preserve"> Quarterly </w:t>
      </w:r>
      <w:r>
        <w:rPr>
          <w:b w:val="1"/>
        </w:rPr>
        <w:t xml:space="preserve">Gross </w:t>
      </w:r>
      <w:r>
        <w:rPr>
          <w:b w:val="1"/>
        </w:rPr>
        <w:t>D</w:t>
      </w:r>
      <w:r>
        <w:rPr>
          <w:b w:val="1"/>
        </w:rPr>
        <w:t xml:space="preserve">omestic </w:t>
      </w:r>
      <w:r>
        <w:rPr>
          <w:b w:val="1"/>
        </w:rPr>
        <w:t>P</w:t>
      </w:r>
      <w:r>
        <w:rPr>
          <w:b w:val="1"/>
        </w:rPr>
        <w:t>roduct</w:t>
      </w:r>
      <w:r>
        <w:rPr>
          <w:b w:val="1"/>
        </w:rPr>
        <w:t>,</w:t>
      </w:r>
      <w:r>
        <w:rPr>
          <w:b w:val="1"/>
        </w:rPr>
        <w:t xml:space="preserve"> </w:t>
      </w:r>
      <w:r>
        <w:rPr>
          <w:b w:val="1"/>
        </w:rPr>
        <w:t>real</w:t>
      </w:r>
      <w:r>
        <w:rPr>
          <w:b w:val="1"/>
        </w:rPr>
        <w:t xml:space="preserve"> growth rates</w:t>
      </w:r>
      <w:r>
        <w:rPr>
          <w:b w:val="1"/>
        </w:rPr>
        <w:t>,</w:t>
      </w:r>
    </w:p>
    <w:p>
      <w:pPr>
        <w:spacing w:after="80"/>
        <w:ind w:hanging="360" w:left="360"/>
        <w:jc w:val="center"/>
        <w:rPr>
          <w:b w:val="1"/>
        </w:rPr>
      </w:pPr>
      <w:r>
        <w:rPr>
          <w:b w:val="1"/>
        </w:rPr>
        <w:t>compared to the same period of the previous year</w:t>
      </w:r>
    </w:p>
    <w:p>
      <w:pPr>
        <w:spacing w:after="40"/>
        <w:rPr>
          <w:sz w:val="18"/>
        </w:rPr>
      </w:pPr>
      <w:r>
        <w:rPr>
          <w:sz w:val="18"/>
        </w:rPr>
        <w:t xml:space="preserve">Republic of Serbia                                                                                                                                                                           %</w:t>
      </w:r>
    </w:p>
    <w:tbl>
      <w:tblPr>
        <w:tblStyle w:val="T2"/>
        <w:tblW w:w="0" w:type="auto"/>
        <w:jc w:val="center"/>
        <w:tblLayout w:type="fixed"/>
        <w:tblCellMar>
          <w:left w:w="28" w:type="dxa"/>
          <w:right w:w="28" w:type="dxa"/>
        </w:tblCellMar>
      </w:tblPr>
      <w:tblGrid/>
      <w:tr>
        <w:trPr>
          <w:wAfter w:w="0" w:type="dxa"/>
        </w:trPr>
        <w:tc>
          <w:tcPr>
            <w:tcW w:w="4808" w:type="dxa"/>
            <w:vMerge w:val="restart"/>
            <w:tcBorders>
              <w:top w:val="single" w:sz="4" w:space="0" w:shadow="0" w:frame="0"/>
              <w:bottom w:val="single" w:sz="4" w:space="0" w:shadow="0" w:frame="0"/>
              <w:right w:val="single" w:sz="4" w:space="0" w:shadow="0" w:frame="0"/>
            </w:tcBorders>
            <w:vAlign w:val="center"/>
          </w:tcPr>
          <w:p>
            <w:pPr>
              <w:spacing w:lineRule="auto" w:line="360" w:before="80" w:after="80"/>
              <w:jc w:val="center"/>
              <w:rPr>
                <w:sz w:val="16"/>
              </w:rPr>
            </w:pPr>
          </w:p>
        </w:tc>
        <w:tc>
          <w:tcPr>
            <w:tcW w:w="3116" w:type="dxa"/>
            <w:gridSpan w:val="4"/>
            <w:tcBorders>
              <w:top w:val="single" w:sz="4" w:space="0" w:shadow="0" w:frame="0"/>
              <w:bottom w:val="single" w:sz="4" w:space="0" w:shadow="0" w:frame="0"/>
              <w:right w:val="single" w:sz="4" w:space="0" w:shadow="0" w:frame="0"/>
            </w:tcBorders>
          </w:tcPr>
          <w:p>
            <w:pPr>
              <w:spacing w:before="80" w:after="80"/>
              <w:jc w:val="center"/>
              <w:rPr>
                <w:sz w:val="18"/>
              </w:rPr>
            </w:pPr>
            <w:r>
              <w:rPr>
                <w:sz w:val="18"/>
              </w:rPr>
              <w:t>2012</w:t>
            </w:r>
          </w:p>
        </w:tc>
        <w:tc>
          <w:tcPr>
            <w:tcW w:w="2337" w:type="dxa"/>
            <w:gridSpan w:val="3"/>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2013</w:t>
            </w:r>
            <w:r>
              <w:rPr>
                <w:sz w:val="18"/>
                <w:vertAlign w:val="superscript"/>
              </w:rPr>
              <w:t>1)</w:t>
            </w:r>
          </w:p>
        </w:tc>
      </w:tr>
      <w:tr>
        <w:trPr>
          <w:wAfter w:w="0" w:type="dxa"/>
        </w:trPr>
        <w:tc>
          <w:tcPr>
            <w:tcW w:w="4808" w:type="dxa"/>
            <w:vMerge w:val="continue"/>
            <w:tcBorders>
              <w:top w:val="single" w:sz="4" w:space="0" w:shadow="0" w:frame="0"/>
              <w:bottom w:val="single" w:sz="4" w:space="0" w:shadow="0" w:frame="0"/>
              <w:right w:val="single" w:sz="4" w:space="0" w:shadow="0" w:frame="0"/>
            </w:tcBorders>
            <w:vAlign w:val="center"/>
          </w:tcPr>
          <w:p>
            <w:pPr>
              <w:spacing w:before="80" w:after="80"/>
              <w:jc w:val="center"/>
              <w:rPr>
                <w:sz w:val="16"/>
              </w:rPr>
            </w:pPr>
          </w:p>
        </w:tc>
        <w:tc>
          <w:tcPr>
            <w:tcW w:w="779" w:type="dxa"/>
            <w:tcBorders>
              <w:top w:val="single" w:sz="4" w:space="0" w:shadow="0" w:frame="0"/>
              <w:bottom w:val="single" w:sz="4" w:space="0" w:shadow="0" w:frame="0"/>
              <w:right w:val="single" w:sz="4" w:space="0" w:shadow="0" w:frame="0"/>
            </w:tcBorders>
          </w:tcPr>
          <w:p>
            <w:pPr>
              <w:spacing w:before="80" w:after="80"/>
              <w:jc w:val="center"/>
              <w:rPr>
                <w:sz w:val="18"/>
              </w:rPr>
            </w:pPr>
            <w:r>
              <w:rPr>
                <w:sz w:val="18"/>
              </w:rPr>
              <w:t>I</w:t>
            </w:r>
          </w:p>
        </w:tc>
        <w:tc>
          <w:tcPr>
            <w:tcW w:w="77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77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77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77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779"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II</w:t>
            </w:r>
          </w:p>
        </w:tc>
        <w:tc>
          <w:tcPr>
            <w:tcW w:w="779"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III</w:t>
            </w:r>
          </w:p>
        </w:tc>
      </w:tr>
      <w:tr>
        <w:trPr>
          <w:wAfter w:w="0" w:type="dxa"/>
        </w:trPr>
        <w:tc>
          <w:tcPr>
            <w:tcW w:w="4808" w:type="dxa"/>
            <w:tcBorders>
              <w:right w:val="single" w:sz="4" w:space="0" w:shadow="0" w:frame="0"/>
            </w:tcBorders>
            <w:vAlign w:val="center"/>
          </w:tcPr>
          <w:p>
            <w:pPr>
              <w:spacing w:before="60" w:after="60"/>
              <w:rPr>
                <w:b w:val="1"/>
                <w:sz w:val="8"/>
              </w:rPr>
            </w:pPr>
          </w:p>
          <w:p>
            <w:pPr>
              <w:spacing w:before="60" w:after="60"/>
              <w:rPr>
                <w:b w:val="1"/>
                <w:sz w:val="17"/>
              </w:rPr>
            </w:pPr>
            <w:r>
              <w:rPr>
                <w:b w:val="1"/>
                <w:sz w:val="17"/>
              </w:rPr>
              <w:t>GROSS DOMESTIC PRODUCT</w:t>
            </w:r>
            <w:r>
              <w:rPr>
                <w:b w:val="1"/>
                <w:sz w:val="17"/>
              </w:rPr>
              <w:t xml:space="preserve"> (</w:t>
            </w:r>
            <w:r>
              <w:rPr>
                <w:b w:val="1"/>
                <w:sz w:val="17"/>
              </w:rPr>
              <w:t>G</w:t>
            </w:r>
            <w:r>
              <w:rPr>
                <w:b w:val="1"/>
                <w:sz w:val="17"/>
              </w:rPr>
              <w:t>DP)</w:t>
            </w:r>
          </w:p>
          <w:p>
            <w:pPr>
              <w:spacing w:before="60" w:after="60"/>
              <w:rPr>
                <w:b w:val="1"/>
                <w:sz w:val="8"/>
              </w:rPr>
            </w:pPr>
          </w:p>
        </w:tc>
        <w:tc>
          <w:tcPr>
            <w:tcW w:w="779" w:type="dxa"/>
            <w:vAlign w:val="center"/>
          </w:tcPr>
          <w:p>
            <w:pPr>
              <w:jc w:val="right"/>
              <w:rPr>
                <w:color w:val="000000"/>
                <w:sz w:val="17"/>
              </w:rPr>
            </w:pPr>
            <w:r>
              <w:rPr>
                <w:color w:val="000000"/>
                <w:sz w:val="17"/>
              </w:rPr>
              <w:t>-2.6</w:t>
            </w:r>
          </w:p>
        </w:tc>
        <w:tc>
          <w:tcPr>
            <w:tcW w:w="779" w:type="dxa"/>
            <w:tcBorders>
              <w:top w:val="single" w:sz="4" w:space="0" w:shadow="0" w:frame="0"/>
            </w:tcBorders>
            <w:vAlign w:val="center"/>
          </w:tcPr>
          <w:p>
            <w:pPr>
              <w:jc w:val="right"/>
              <w:rPr>
                <w:color w:val="000000"/>
                <w:sz w:val="17"/>
              </w:rPr>
            </w:pPr>
            <w:r>
              <w:rPr>
                <w:color w:val="000000"/>
                <w:sz w:val="17"/>
              </w:rPr>
              <w:t>0.0</w:t>
            </w:r>
          </w:p>
        </w:tc>
        <w:tc>
          <w:tcPr>
            <w:tcW w:w="779" w:type="dxa"/>
            <w:tcBorders>
              <w:top w:val="single" w:sz="4" w:space="0" w:shadow="0" w:frame="0"/>
            </w:tcBorders>
            <w:vAlign w:val="center"/>
          </w:tcPr>
          <w:p>
            <w:pPr>
              <w:jc w:val="right"/>
              <w:rPr>
                <w:color w:val="000000"/>
                <w:sz w:val="17"/>
              </w:rPr>
            </w:pPr>
            <w:r>
              <w:rPr>
                <w:color w:val="000000"/>
                <w:sz w:val="17"/>
              </w:rPr>
              <w:t>-1.8</w:t>
            </w:r>
          </w:p>
        </w:tc>
        <w:tc>
          <w:tcPr>
            <w:tcW w:w="779" w:type="dxa"/>
            <w:tcBorders>
              <w:top w:val="single" w:sz="4" w:space="0" w:shadow="0" w:frame="0"/>
              <w:right w:val="single" w:sz="4" w:space="0" w:shadow="0" w:frame="0"/>
            </w:tcBorders>
            <w:vAlign w:val="center"/>
          </w:tcPr>
          <w:p>
            <w:pPr>
              <w:jc w:val="right"/>
              <w:rPr>
                <w:color w:val="000000"/>
                <w:sz w:val="17"/>
              </w:rPr>
            </w:pPr>
            <w:r>
              <w:rPr>
                <w:color w:val="000000"/>
                <w:sz w:val="17"/>
              </w:rPr>
              <w:t>-1.7</w:t>
            </w:r>
          </w:p>
        </w:tc>
        <w:tc>
          <w:tcPr>
            <w:tcW w:w="779" w:type="dxa"/>
            <w:tcBorders>
              <w:top w:val="single" w:sz="4" w:space="0" w:shadow="0" w:frame="0"/>
              <w:left w:val="single" w:sz="4" w:space="0" w:shadow="0" w:frame="0"/>
            </w:tcBorders>
            <w:vAlign w:val="center"/>
          </w:tcPr>
          <w:p>
            <w:pPr>
              <w:jc w:val="right"/>
              <w:rPr>
                <w:color w:val="000000"/>
                <w:sz w:val="17"/>
              </w:rPr>
            </w:pPr>
            <w:r>
              <w:rPr>
                <w:color w:val="000000"/>
                <w:sz w:val="17"/>
              </w:rPr>
              <w:t>3.0</w:t>
            </w:r>
          </w:p>
        </w:tc>
        <w:tc>
          <w:tcPr>
            <w:tcW w:w="779" w:type="dxa"/>
            <w:tcBorders>
              <w:top w:val="single" w:sz="4" w:space="0" w:shadow="0" w:frame="0"/>
            </w:tcBorders>
            <w:vAlign w:val="center"/>
          </w:tcPr>
          <w:p>
            <w:pPr>
              <w:jc w:val="right"/>
              <w:rPr>
                <w:color w:val="000000"/>
                <w:sz w:val="17"/>
              </w:rPr>
            </w:pPr>
            <w:r>
              <w:rPr>
                <w:color w:val="000000"/>
                <w:sz w:val="17"/>
              </w:rPr>
              <w:t>0.6</w:t>
            </w:r>
          </w:p>
        </w:tc>
        <w:tc>
          <w:tcPr>
            <w:tcW w:w="779" w:type="dxa"/>
            <w:vAlign w:val="center"/>
          </w:tcPr>
          <w:p>
            <w:pPr>
              <w:jc w:val="right"/>
              <w:rPr>
                <w:color w:val="000000"/>
                <w:sz w:val="17"/>
              </w:rPr>
            </w:pPr>
            <w:r>
              <w:rPr>
                <w:color w:val="000000"/>
                <w:sz w:val="17"/>
              </w:rPr>
              <w:t>3.7</w:t>
            </w:r>
          </w:p>
        </w:tc>
      </w:tr>
      <w:tr>
        <w:trPr>
          <w:wAfter w:w="0" w:type="dxa"/>
        </w:trPr>
        <w:tc>
          <w:tcPr>
            <w:tcW w:w="4808" w:type="dxa"/>
            <w:tcBorders>
              <w:right w:val="single" w:sz="4" w:space="0" w:shadow="0" w:frame="0"/>
            </w:tcBorders>
            <w:vAlign w:val="center"/>
          </w:tcPr>
          <w:p>
            <w:pPr>
              <w:spacing w:before="60" w:after="60"/>
              <w:rPr>
                <w:sz w:val="17"/>
              </w:rPr>
            </w:pPr>
            <w:r>
              <w:rPr>
                <w:sz w:val="17"/>
              </w:rPr>
              <w:t>Household final consumption expenditure</w:t>
            </w:r>
          </w:p>
        </w:tc>
        <w:tc>
          <w:tcPr>
            <w:tcW w:w="779" w:type="dxa"/>
            <w:vAlign w:val="center"/>
          </w:tcPr>
          <w:p>
            <w:pPr>
              <w:jc w:val="right"/>
              <w:rPr>
                <w:color w:val="000000"/>
                <w:sz w:val="17"/>
              </w:rPr>
            </w:pPr>
            <w:r>
              <w:rPr>
                <w:color w:val="000000"/>
                <w:sz w:val="17"/>
              </w:rPr>
              <w:t>0.0</w:t>
            </w:r>
          </w:p>
        </w:tc>
        <w:tc>
          <w:tcPr>
            <w:tcW w:w="779" w:type="dxa"/>
            <w:vAlign w:val="center"/>
          </w:tcPr>
          <w:p>
            <w:pPr>
              <w:jc w:val="right"/>
              <w:rPr>
                <w:color w:val="000000"/>
                <w:sz w:val="17"/>
              </w:rPr>
            </w:pPr>
            <w:r>
              <w:rPr>
                <w:color w:val="000000"/>
                <w:sz w:val="17"/>
              </w:rPr>
              <w:t>-0.2</w:t>
            </w:r>
          </w:p>
        </w:tc>
        <w:tc>
          <w:tcPr>
            <w:tcW w:w="779" w:type="dxa"/>
            <w:vAlign w:val="center"/>
          </w:tcPr>
          <w:p>
            <w:pPr>
              <w:jc w:val="right"/>
              <w:rPr>
                <w:color w:val="000000"/>
                <w:sz w:val="17"/>
              </w:rPr>
            </w:pPr>
            <w:r>
              <w:rPr>
                <w:color w:val="000000"/>
                <w:sz w:val="17"/>
              </w:rPr>
              <w:t>-1.3</w:t>
            </w:r>
          </w:p>
        </w:tc>
        <w:tc>
          <w:tcPr>
            <w:tcW w:w="779" w:type="dxa"/>
            <w:tcBorders>
              <w:right w:val="single" w:sz="4" w:space="0" w:shadow="0" w:frame="0"/>
            </w:tcBorders>
            <w:vAlign w:val="center"/>
          </w:tcPr>
          <w:p>
            <w:pPr>
              <w:jc w:val="right"/>
              <w:rPr>
                <w:color w:val="000000"/>
                <w:sz w:val="17"/>
              </w:rPr>
            </w:pPr>
            <w:r>
              <w:rPr>
                <w:color w:val="000000"/>
                <w:sz w:val="17"/>
              </w:rPr>
              <w:t>-5.9</w:t>
            </w:r>
          </w:p>
        </w:tc>
        <w:tc>
          <w:tcPr>
            <w:tcW w:w="779" w:type="dxa"/>
            <w:tcBorders>
              <w:left w:val="single" w:sz="4" w:space="0" w:shadow="0" w:frame="0"/>
            </w:tcBorders>
            <w:vAlign w:val="center"/>
          </w:tcPr>
          <w:p>
            <w:pPr>
              <w:jc w:val="right"/>
              <w:rPr>
                <w:color w:val="000000"/>
                <w:sz w:val="17"/>
              </w:rPr>
            </w:pPr>
            <w:r>
              <w:rPr>
                <w:color w:val="000000"/>
                <w:sz w:val="17"/>
              </w:rPr>
              <w:t>-1.8</w:t>
            </w:r>
          </w:p>
        </w:tc>
        <w:tc>
          <w:tcPr>
            <w:tcW w:w="779" w:type="dxa"/>
            <w:vAlign w:val="center"/>
          </w:tcPr>
          <w:p>
            <w:pPr>
              <w:jc w:val="right"/>
              <w:rPr>
                <w:color w:val="000000"/>
                <w:sz w:val="17"/>
              </w:rPr>
            </w:pPr>
            <w:r>
              <w:rPr>
                <w:color w:val="000000"/>
                <w:sz w:val="17"/>
              </w:rPr>
              <w:t>-1.7</w:t>
            </w:r>
          </w:p>
        </w:tc>
        <w:tc>
          <w:tcPr>
            <w:tcW w:w="779" w:type="dxa"/>
            <w:vAlign w:val="center"/>
          </w:tcPr>
          <w:p>
            <w:pPr>
              <w:jc w:val="right"/>
              <w:rPr>
                <w:color w:val="000000"/>
                <w:sz w:val="17"/>
              </w:rPr>
            </w:pPr>
            <w:r>
              <w:rPr>
                <w:color w:val="000000"/>
                <w:sz w:val="17"/>
              </w:rPr>
              <w:t>-2.1</w:t>
            </w:r>
          </w:p>
        </w:tc>
      </w:tr>
      <w:tr>
        <w:trPr>
          <w:wAfter w:w="0" w:type="dxa"/>
        </w:trPr>
        <w:tc>
          <w:tcPr>
            <w:tcW w:w="4808" w:type="dxa"/>
            <w:tcBorders>
              <w:right w:val="single" w:sz="4" w:space="0" w:shadow="0" w:frame="0"/>
            </w:tcBorders>
            <w:vAlign w:val="center"/>
          </w:tcPr>
          <w:p>
            <w:pPr>
              <w:spacing w:before="60" w:after="60"/>
              <w:rPr>
                <w:sz w:val="17"/>
              </w:rPr>
            </w:pPr>
            <w:r>
              <w:rPr>
                <w:sz w:val="17"/>
              </w:rPr>
              <w:t>NPISH final consumption expenditure</w:t>
            </w:r>
          </w:p>
        </w:tc>
        <w:tc>
          <w:tcPr>
            <w:tcW w:w="779" w:type="dxa"/>
            <w:vAlign w:val="center"/>
          </w:tcPr>
          <w:p>
            <w:pPr>
              <w:jc w:val="right"/>
              <w:rPr>
                <w:color w:val="000000"/>
                <w:sz w:val="17"/>
              </w:rPr>
            </w:pPr>
            <w:r>
              <w:rPr>
                <w:color w:val="000000"/>
                <w:sz w:val="17"/>
              </w:rPr>
              <w:t>8.5</w:t>
            </w:r>
          </w:p>
        </w:tc>
        <w:tc>
          <w:tcPr>
            <w:tcW w:w="779" w:type="dxa"/>
            <w:vAlign w:val="center"/>
          </w:tcPr>
          <w:p>
            <w:pPr>
              <w:jc w:val="right"/>
              <w:rPr>
                <w:color w:val="000000"/>
                <w:sz w:val="17"/>
              </w:rPr>
            </w:pPr>
            <w:r>
              <w:rPr>
                <w:color w:val="000000"/>
                <w:sz w:val="17"/>
              </w:rPr>
              <w:t>9.9</w:t>
            </w:r>
          </w:p>
        </w:tc>
        <w:tc>
          <w:tcPr>
            <w:tcW w:w="779" w:type="dxa"/>
            <w:vAlign w:val="center"/>
          </w:tcPr>
          <w:p>
            <w:pPr>
              <w:jc w:val="right"/>
              <w:rPr>
                <w:color w:val="000000"/>
                <w:sz w:val="17"/>
              </w:rPr>
            </w:pPr>
            <w:r>
              <w:rPr>
                <w:color w:val="000000"/>
                <w:sz w:val="17"/>
              </w:rPr>
              <w:t>5.7</w:t>
            </w:r>
          </w:p>
        </w:tc>
        <w:tc>
          <w:tcPr>
            <w:tcW w:w="779" w:type="dxa"/>
            <w:tcBorders>
              <w:right w:val="single" w:sz="4" w:space="0" w:shadow="0" w:frame="0"/>
            </w:tcBorders>
            <w:vAlign w:val="center"/>
          </w:tcPr>
          <w:p>
            <w:pPr>
              <w:jc w:val="right"/>
              <w:rPr>
                <w:color w:val="000000"/>
                <w:sz w:val="17"/>
              </w:rPr>
            </w:pPr>
            <w:r>
              <w:rPr>
                <w:color w:val="000000"/>
                <w:sz w:val="17"/>
              </w:rPr>
              <w:t>-0.3</w:t>
            </w:r>
          </w:p>
        </w:tc>
        <w:tc>
          <w:tcPr>
            <w:tcW w:w="779" w:type="dxa"/>
            <w:tcBorders>
              <w:left w:val="single" w:sz="4" w:space="0" w:shadow="0" w:frame="0"/>
            </w:tcBorders>
            <w:vAlign w:val="center"/>
          </w:tcPr>
          <w:p>
            <w:pPr>
              <w:jc w:val="right"/>
              <w:rPr>
                <w:color w:val="000000"/>
                <w:sz w:val="17"/>
              </w:rPr>
            </w:pPr>
            <w:r>
              <w:rPr>
                <w:color w:val="000000"/>
                <w:sz w:val="17"/>
              </w:rPr>
              <w:t>-1.1</w:t>
            </w:r>
          </w:p>
        </w:tc>
        <w:tc>
          <w:tcPr>
            <w:tcW w:w="779" w:type="dxa"/>
            <w:vAlign w:val="center"/>
          </w:tcPr>
          <w:p>
            <w:pPr>
              <w:jc w:val="right"/>
              <w:rPr>
                <w:color w:val="000000"/>
                <w:sz w:val="17"/>
              </w:rPr>
            </w:pPr>
            <w:r>
              <w:rPr>
                <w:color w:val="000000"/>
                <w:sz w:val="17"/>
              </w:rPr>
              <w:t>-2.8</w:t>
            </w:r>
          </w:p>
        </w:tc>
        <w:tc>
          <w:tcPr>
            <w:tcW w:w="779" w:type="dxa"/>
            <w:vAlign w:val="center"/>
          </w:tcPr>
          <w:p>
            <w:pPr>
              <w:jc w:val="right"/>
              <w:rPr>
                <w:color w:val="000000"/>
                <w:sz w:val="17"/>
              </w:rPr>
            </w:pPr>
            <w:r>
              <w:rPr>
                <w:color w:val="000000"/>
                <w:sz w:val="17"/>
              </w:rPr>
              <w:t>-1.7</w:t>
            </w:r>
          </w:p>
        </w:tc>
      </w:tr>
      <w:tr>
        <w:trPr>
          <w:wAfter w:w="0" w:type="dxa"/>
        </w:trPr>
        <w:tc>
          <w:tcPr>
            <w:tcW w:w="4808" w:type="dxa"/>
            <w:tcBorders>
              <w:right w:val="single" w:sz="4" w:space="0" w:shadow="0" w:frame="0"/>
            </w:tcBorders>
            <w:vAlign w:val="center"/>
          </w:tcPr>
          <w:p>
            <w:pPr>
              <w:spacing w:before="60" w:after="60"/>
              <w:rPr>
                <w:sz w:val="17"/>
              </w:rPr>
            </w:pPr>
            <w:r>
              <w:rPr>
                <w:sz w:val="17"/>
              </w:rPr>
              <w:t>General government final consumption expenditure</w:t>
            </w:r>
          </w:p>
        </w:tc>
        <w:tc>
          <w:tcPr>
            <w:tcW w:w="779" w:type="dxa"/>
            <w:vAlign w:val="center"/>
          </w:tcPr>
          <w:p>
            <w:pPr>
              <w:jc w:val="right"/>
              <w:rPr>
                <w:color w:val="000000"/>
                <w:sz w:val="17"/>
              </w:rPr>
            </w:pPr>
            <w:r>
              <w:rPr>
                <w:color w:val="000000"/>
                <w:sz w:val="17"/>
              </w:rPr>
              <w:t>3.9</w:t>
            </w:r>
          </w:p>
        </w:tc>
        <w:tc>
          <w:tcPr>
            <w:tcW w:w="779" w:type="dxa"/>
            <w:vAlign w:val="center"/>
          </w:tcPr>
          <w:p>
            <w:pPr>
              <w:jc w:val="right"/>
              <w:rPr>
                <w:color w:val="000000"/>
                <w:sz w:val="17"/>
              </w:rPr>
            </w:pPr>
            <w:r>
              <w:rPr>
                <w:color w:val="000000"/>
                <w:sz w:val="17"/>
              </w:rPr>
              <w:t>5.6</w:t>
            </w:r>
          </w:p>
        </w:tc>
        <w:tc>
          <w:tcPr>
            <w:tcW w:w="779" w:type="dxa"/>
            <w:vAlign w:val="center"/>
          </w:tcPr>
          <w:p>
            <w:pPr>
              <w:jc w:val="right"/>
              <w:rPr>
                <w:color w:val="000000"/>
                <w:sz w:val="17"/>
              </w:rPr>
            </w:pPr>
            <w:r>
              <w:rPr>
                <w:color w:val="000000"/>
                <w:sz w:val="17"/>
              </w:rPr>
              <w:t>0.4</w:t>
            </w:r>
          </w:p>
        </w:tc>
        <w:tc>
          <w:tcPr>
            <w:tcW w:w="779" w:type="dxa"/>
            <w:tcBorders>
              <w:right w:val="single" w:sz="4" w:space="0" w:shadow="0" w:frame="0"/>
            </w:tcBorders>
            <w:vAlign w:val="center"/>
          </w:tcPr>
          <w:p>
            <w:pPr>
              <w:jc w:val="right"/>
              <w:rPr>
                <w:color w:val="000000"/>
                <w:sz w:val="17"/>
              </w:rPr>
            </w:pPr>
            <w:r>
              <w:rPr>
                <w:color w:val="000000"/>
                <w:sz w:val="17"/>
              </w:rPr>
              <w:t>-2.5</w:t>
            </w:r>
          </w:p>
        </w:tc>
        <w:tc>
          <w:tcPr>
            <w:tcW w:w="779" w:type="dxa"/>
            <w:tcBorders>
              <w:left w:val="single" w:sz="4" w:space="0" w:shadow="0" w:frame="0"/>
            </w:tcBorders>
            <w:vAlign w:val="center"/>
          </w:tcPr>
          <w:p>
            <w:pPr>
              <w:jc w:val="right"/>
              <w:rPr>
                <w:color w:val="000000"/>
                <w:sz w:val="17"/>
              </w:rPr>
            </w:pPr>
            <w:r>
              <w:rPr>
                <w:color w:val="000000"/>
                <w:sz w:val="17"/>
              </w:rPr>
              <w:t>-2.9</w:t>
            </w:r>
          </w:p>
        </w:tc>
        <w:tc>
          <w:tcPr>
            <w:tcW w:w="779" w:type="dxa"/>
            <w:vAlign w:val="center"/>
          </w:tcPr>
          <w:p>
            <w:pPr>
              <w:jc w:val="right"/>
              <w:rPr>
                <w:color w:val="000000"/>
                <w:sz w:val="17"/>
              </w:rPr>
            </w:pPr>
            <w:r>
              <w:rPr>
                <w:color w:val="000000"/>
                <w:sz w:val="17"/>
              </w:rPr>
              <w:t>-4.4</w:t>
            </w:r>
          </w:p>
        </w:tc>
        <w:tc>
          <w:tcPr>
            <w:tcW w:w="779" w:type="dxa"/>
            <w:vAlign w:val="center"/>
          </w:tcPr>
          <w:p>
            <w:pPr>
              <w:jc w:val="right"/>
              <w:rPr>
                <w:color w:val="000000"/>
                <w:sz w:val="17"/>
              </w:rPr>
            </w:pPr>
            <w:r>
              <w:rPr>
                <w:color w:val="000000"/>
                <w:sz w:val="17"/>
              </w:rPr>
              <w:t>1.8</w:t>
            </w:r>
          </w:p>
        </w:tc>
      </w:tr>
      <w:tr>
        <w:trPr>
          <w:wAfter w:w="0" w:type="dxa"/>
        </w:trPr>
        <w:tc>
          <w:tcPr>
            <w:tcW w:w="4808" w:type="dxa"/>
            <w:tcBorders>
              <w:right w:val="single" w:sz="4" w:space="0" w:shadow="0" w:frame="0"/>
            </w:tcBorders>
            <w:vAlign w:val="center"/>
          </w:tcPr>
          <w:p>
            <w:pPr>
              <w:spacing w:before="60" w:after="60"/>
              <w:rPr>
                <w:sz w:val="17"/>
              </w:rPr>
            </w:pPr>
            <w:r>
              <w:rPr>
                <w:sz w:val="17"/>
              </w:rPr>
              <w:t>Gross fixed capital formation</w:t>
            </w:r>
          </w:p>
        </w:tc>
        <w:tc>
          <w:tcPr>
            <w:tcW w:w="779" w:type="dxa"/>
            <w:vAlign w:val="center"/>
          </w:tcPr>
          <w:p>
            <w:pPr>
              <w:jc w:val="right"/>
              <w:rPr>
                <w:color w:val="000000"/>
                <w:sz w:val="17"/>
              </w:rPr>
            </w:pPr>
            <w:r>
              <w:rPr>
                <w:color w:val="000000"/>
                <w:sz w:val="17"/>
              </w:rPr>
              <w:t>23.8</w:t>
            </w:r>
          </w:p>
        </w:tc>
        <w:tc>
          <w:tcPr>
            <w:tcW w:w="779" w:type="dxa"/>
            <w:vAlign w:val="center"/>
          </w:tcPr>
          <w:p>
            <w:pPr>
              <w:jc w:val="right"/>
              <w:rPr>
                <w:color w:val="000000"/>
                <w:sz w:val="17"/>
              </w:rPr>
            </w:pPr>
            <w:r>
              <w:rPr>
                <w:color w:val="000000"/>
                <w:sz w:val="17"/>
              </w:rPr>
              <w:t>26.0</w:t>
            </w:r>
          </w:p>
        </w:tc>
        <w:tc>
          <w:tcPr>
            <w:tcW w:w="779" w:type="dxa"/>
            <w:vAlign w:val="center"/>
          </w:tcPr>
          <w:p>
            <w:pPr>
              <w:jc w:val="right"/>
              <w:rPr>
                <w:color w:val="000000"/>
                <w:sz w:val="17"/>
              </w:rPr>
            </w:pPr>
            <w:r>
              <w:rPr>
                <w:color w:val="000000"/>
                <w:sz w:val="17"/>
              </w:rPr>
              <w:t>17.7</w:t>
            </w:r>
          </w:p>
        </w:tc>
        <w:tc>
          <w:tcPr>
            <w:tcW w:w="779" w:type="dxa"/>
            <w:tcBorders>
              <w:right w:val="single" w:sz="4" w:space="0" w:shadow="0" w:frame="0"/>
            </w:tcBorders>
            <w:vAlign w:val="center"/>
          </w:tcPr>
          <w:p>
            <w:pPr>
              <w:jc w:val="right"/>
              <w:rPr>
                <w:color w:val="000000"/>
                <w:sz w:val="17"/>
              </w:rPr>
            </w:pPr>
            <w:r>
              <w:rPr>
                <w:color w:val="000000"/>
                <w:sz w:val="17"/>
              </w:rPr>
              <w:t>-2.6</w:t>
            </w:r>
          </w:p>
        </w:tc>
        <w:tc>
          <w:tcPr>
            <w:tcW w:w="779" w:type="dxa"/>
            <w:tcBorders>
              <w:left w:val="single" w:sz="4" w:space="0" w:shadow="0" w:frame="0"/>
            </w:tcBorders>
            <w:vAlign w:val="center"/>
          </w:tcPr>
          <w:p>
            <w:pPr>
              <w:jc w:val="right"/>
              <w:rPr>
                <w:color w:val="000000"/>
                <w:sz w:val="17"/>
              </w:rPr>
            </w:pPr>
            <w:r>
              <w:rPr>
                <w:color w:val="000000"/>
                <w:sz w:val="17"/>
              </w:rPr>
              <w:t>2.7</w:t>
            </w:r>
          </w:p>
        </w:tc>
        <w:tc>
          <w:tcPr>
            <w:tcW w:w="779" w:type="dxa"/>
            <w:vAlign w:val="center"/>
          </w:tcPr>
          <w:p>
            <w:pPr>
              <w:jc w:val="right"/>
              <w:rPr>
                <w:color w:val="000000"/>
                <w:sz w:val="17"/>
              </w:rPr>
            </w:pPr>
            <w:r>
              <w:rPr>
                <w:color w:val="000000"/>
                <w:sz w:val="17"/>
              </w:rPr>
              <w:t>-16.4</w:t>
            </w:r>
          </w:p>
        </w:tc>
        <w:tc>
          <w:tcPr>
            <w:tcW w:w="779" w:type="dxa"/>
            <w:vAlign w:val="center"/>
          </w:tcPr>
          <w:p>
            <w:pPr>
              <w:jc w:val="right"/>
              <w:rPr>
                <w:color w:val="000000"/>
                <w:sz w:val="17"/>
              </w:rPr>
            </w:pPr>
            <w:r>
              <w:rPr>
                <w:color w:val="000000"/>
                <w:sz w:val="17"/>
              </w:rPr>
              <w:t>-10.3</w:t>
            </w:r>
          </w:p>
        </w:tc>
      </w:tr>
      <w:tr>
        <w:trPr>
          <w:wAfter w:w="0" w:type="dxa"/>
          <w:trHeight w:hRule="atLeast" w:val="20"/>
        </w:trPr>
        <w:tc>
          <w:tcPr>
            <w:tcW w:w="4808" w:type="dxa"/>
            <w:tcBorders>
              <w:right w:val="single" w:sz="4" w:space="0" w:shadow="0" w:frame="0"/>
            </w:tcBorders>
            <w:vAlign w:val="center"/>
          </w:tcPr>
          <w:p>
            <w:pPr>
              <w:spacing w:before="60" w:after="60"/>
              <w:rPr>
                <w:sz w:val="17"/>
              </w:rPr>
            </w:pPr>
            <w:r>
              <w:rPr>
                <w:sz w:val="17"/>
              </w:rPr>
              <w:t>Changes in inventories and Acquisitions less disposals of valuables</w:t>
            </w:r>
            <w:r>
              <w:rPr>
                <w:sz w:val="17"/>
                <w:vertAlign w:val="superscript"/>
              </w:rPr>
              <w:t>2)</w:t>
            </w:r>
          </w:p>
        </w:tc>
        <w:tc>
          <w:tcPr>
            <w:tcW w:w="779" w:type="dxa"/>
            <w:vAlign w:val="center"/>
          </w:tcPr>
          <w:p>
            <w:pPr>
              <w:jc w:val="right"/>
              <w:rPr>
                <w:color w:val="000000"/>
                <w:sz w:val="17"/>
              </w:rPr>
            </w:pPr>
            <w:r>
              <w:rPr>
                <w:color w:val="000000"/>
                <w:sz w:val="17"/>
              </w:rPr>
              <w:t>...</w:t>
            </w:r>
          </w:p>
        </w:tc>
        <w:tc>
          <w:tcPr>
            <w:tcW w:w="779" w:type="dxa"/>
            <w:vAlign w:val="center"/>
          </w:tcPr>
          <w:p>
            <w:pPr>
              <w:jc w:val="right"/>
              <w:rPr>
                <w:color w:val="000000"/>
                <w:sz w:val="17"/>
              </w:rPr>
            </w:pPr>
            <w:r>
              <w:rPr>
                <w:color w:val="000000"/>
                <w:sz w:val="17"/>
              </w:rPr>
              <w:t>...</w:t>
            </w:r>
          </w:p>
        </w:tc>
        <w:tc>
          <w:tcPr>
            <w:tcW w:w="779" w:type="dxa"/>
            <w:vAlign w:val="center"/>
          </w:tcPr>
          <w:p>
            <w:pPr>
              <w:jc w:val="right"/>
              <w:rPr>
                <w:color w:val="000000"/>
                <w:sz w:val="17"/>
              </w:rPr>
            </w:pPr>
            <w:r>
              <w:rPr>
                <w:color w:val="000000"/>
                <w:sz w:val="17"/>
              </w:rPr>
              <w:t>...</w:t>
            </w:r>
          </w:p>
        </w:tc>
        <w:tc>
          <w:tcPr>
            <w:tcW w:w="779" w:type="dxa"/>
            <w:tcBorders>
              <w:right w:val="single" w:sz="4" w:space="0" w:shadow="0" w:frame="0"/>
            </w:tcBorders>
            <w:vAlign w:val="center"/>
          </w:tcPr>
          <w:p>
            <w:pPr>
              <w:jc w:val="right"/>
              <w:rPr>
                <w:color w:val="000000"/>
                <w:sz w:val="17"/>
              </w:rPr>
            </w:pPr>
            <w:r>
              <w:rPr>
                <w:color w:val="000000"/>
                <w:sz w:val="17"/>
              </w:rPr>
              <w:t>...</w:t>
            </w:r>
          </w:p>
        </w:tc>
        <w:tc>
          <w:tcPr>
            <w:tcW w:w="779" w:type="dxa"/>
            <w:tcBorders>
              <w:left w:val="single" w:sz="4" w:space="0" w:shadow="0" w:frame="0"/>
            </w:tcBorders>
            <w:vAlign w:val="center"/>
          </w:tcPr>
          <w:p>
            <w:pPr>
              <w:jc w:val="right"/>
              <w:rPr>
                <w:color w:val="000000"/>
                <w:sz w:val="17"/>
              </w:rPr>
            </w:pPr>
            <w:r>
              <w:rPr>
                <w:color w:val="000000"/>
                <w:sz w:val="17"/>
              </w:rPr>
              <w:t>...</w:t>
            </w:r>
          </w:p>
        </w:tc>
        <w:tc>
          <w:tcPr>
            <w:tcW w:w="779" w:type="dxa"/>
            <w:vAlign w:val="center"/>
          </w:tcPr>
          <w:p>
            <w:pPr>
              <w:jc w:val="right"/>
              <w:rPr>
                <w:color w:val="000000"/>
                <w:sz w:val="17"/>
              </w:rPr>
            </w:pPr>
            <w:r>
              <w:rPr>
                <w:color w:val="000000"/>
                <w:sz w:val="17"/>
              </w:rPr>
              <w:t>...</w:t>
            </w:r>
          </w:p>
        </w:tc>
        <w:tc>
          <w:tcPr>
            <w:tcW w:w="779" w:type="dxa"/>
            <w:vAlign w:val="center"/>
          </w:tcPr>
          <w:p>
            <w:pPr>
              <w:jc w:val="right"/>
              <w:rPr>
                <w:color w:val="000000"/>
                <w:sz w:val="17"/>
              </w:rPr>
            </w:pPr>
            <w:r>
              <w:rPr>
                <w:color w:val="000000"/>
                <w:sz w:val="17"/>
              </w:rPr>
              <w:t>...</w:t>
            </w:r>
          </w:p>
        </w:tc>
      </w:tr>
      <w:tr>
        <w:trPr>
          <w:wAfter w:w="0" w:type="dxa"/>
        </w:trPr>
        <w:tc>
          <w:tcPr>
            <w:tcW w:w="4808" w:type="dxa"/>
            <w:tcBorders>
              <w:right w:val="single" w:sz="4" w:space="0" w:shadow="0" w:frame="0"/>
            </w:tcBorders>
            <w:vAlign w:val="center"/>
          </w:tcPr>
          <w:p>
            <w:pPr>
              <w:spacing w:before="60" w:after="60"/>
              <w:rPr>
                <w:sz w:val="17"/>
              </w:rPr>
            </w:pPr>
            <w:r>
              <w:rPr>
                <w:sz w:val="17"/>
              </w:rPr>
              <w:t>Exports of goods and services</w:t>
            </w:r>
          </w:p>
        </w:tc>
        <w:tc>
          <w:tcPr>
            <w:tcW w:w="779" w:type="dxa"/>
            <w:vAlign w:val="center"/>
          </w:tcPr>
          <w:p>
            <w:pPr>
              <w:jc w:val="right"/>
              <w:rPr>
                <w:color w:val="000000"/>
                <w:sz w:val="17"/>
              </w:rPr>
            </w:pPr>
            <w:r>
              <w:rPr>
                <w:color w:val="000000"/>
                <w:sz w:val="17"/>
              </w:rPr>
              <w:t>-4.1</w:t>
            </w:r>
          </w:p>
        </w:tc>
        <w:tc>
          <w:tcPr>
            <w:tcW w:w="779" w:type="dxa"/>
            <w:vAlign w:val="center"/>
          </w:tcPr>
          <w:p>
            <w:pPr>
              <w:jc w:val="right"/>
              <w:rPr>
                <w:color w:val="000000"/>
                <w:sz w:val="17"/>
              </w:rPr>
            </w:pPr>
            <w:r>
              <w:rPr>
                <w:color w:val="000000"/>
                <w:sz w:val="17"/>
              </w:rPr>
              <w:t>5.1</w:t>
            </w:r>
          </w:p>
        </w:tc>
        <w:tc>
          <w:tcPr>
            <w:tcW w:w="779" w:type="dxa"/>
            <w:vAlign w:val="center"/>
          </w:tcPr>
          <w:p>
            <w:pPr>
              <w:jc w:val="right"/>
              <w:rPr>
                <w:color w:val="000000"/>
                <w:sz w:val="17"/>
              </w:rPr>
            </w:pPr>
            <w:r>
              <w:rPr>
                <w:color w:val="000000"/>
                <w:sz w:val="17"/>
              </w:rPr>
              <w:t>2.4</w:t>
            </w:r>
          </w:p>
        </w:tc>
        <w:tc>
          <w:tcPr>
            <w:tcW w:w="779" w:type="dxa"/>
            <w:tcBorders>
              <w:right w:val="single" w:sz="4" w:space="0" w:shadow="0" w:frame="0"/>
            </w:tcBorders>
            <w:vAlign w:val="center"/>
          </w:tcPr>
          <w:p>
            <w:pPr>
              <w:jc w:val="right"/>
              <w:rPr>
                <w:color w:val="000000"/>
                <w:sz w:val="17"/>
              </w:rPr>
            </w:pPr>
            <w:r>
              <w:rPr>
                <w:color w:val="000000"/>
                <w:sz w:val="17"/>
              </w:rPr>
              <w:t>3.2</w:t>
            </w:r>
          </w:p>
        </w:tc>
        <w:tc>
          <w:tcPr>
            <w:tcW w:w="779" w:type="dxa"/>
            <w:tcBorders>
              <w:left w:val="single" w:sz="4" w:space="0" w:shadow="0" w:frame="0"/>
            </w:tcBorders>
            <w:vAlign w:val="center"/>
          </w:tcPr>
          <w:p>
            <w:pPr>
              <w:jc w:val="right"/>
              <w:rPr>
                <w:color w:val="000000"/>
                <w:sz w:val="17"/>
              </w:rPr>
            </w:pPr>
            <w:r>
              <w:rPr>
                <w:color w:val="000000"/>
                <w:sz w:val="17"/>
              </w:rPr>
              <w:t>11.4</w:t>
            </w:r>
          </w:p>
        </w:tc>
        <w:tc>
          <w:tcPr>
            <w:tcW w:w="779" w:type="dxa"/>
            <w:vAlign w:val="center"/>
          </w:tcPr>
          <w:p>
            <w:pPr>
              <w:jc w:val="right"/>
              <w:rPr>
                <w:color w:val="000000"/>
                <w:sz w:val="17"/>
              </w:rPr>
            </w:pPr>
            <w:r>
              <w:rPr>
                <w:color w:val="000000"/>
                <w:sz w:val="17"/>
              </w:rPr>
              <w:t>12.6</w:t>
            </w:r>
          </w:p>
        </w:tc>
        <w:tc>
          <w:tcPr>
            <w:tcW w:w="779" w:type="dxa"/>
            <w:vAlign w:val="center"/>
          </w:tcPr>
          <w:p>
            <w:pPr>
              <w:jc w:val="right"/>
              <w:rPr>
                <w:color w:val="000000"/>
                <w:sz w:val="17"/>
              </w:rPr>
            </w:pPr>
            <w:r>
              <w:rPr>
                <w:color w:val="000000"/>
                <w:sz w:val="17"/>
              </w:rPr>
              <w:t>26.7</w:t>
            </w:r>
          </w:p>
        </w:tc>
      </w:tr>
      <w:tr>
        <w:trPr>
          <w:wAfter w:w="0" w:type="dxa"/>
        </w:trPr>
        <w:tc>
          <w:tcPr>
            <w:tcW w:w="4808" w:type="dxa"/>
            <w:tcBorders>
              <w:right w:val="single" w:sz="4" w:space="0" w:shadow="0" w:frame="0"/>
            </w:tcBorders>
            <w:vAlign w:val="center"/>
          </w:tcPr>
          <w:p>
            <w:pPr>
              <w:spacing w:before="60" w:after="60"/>
              <w:rPr>
                <w:sz w:val="17"/>
              </w:rPr>
            </w:pPr>
            <w:r>
              <w:rPr>
                <w:sz w:val="17"/>
              </w:rPr>
              <w:t>Imports of goods and services (-)</w:t>
            </w:r>
          </w:p>
        </w:tc>
        <w:tc>
          <w:tcPr>
            <w:tcW w:w="779" w:type="dxa"/>
            <w:vAlign w:val="center"/>
          </w:tcPr>
          <w:p>
            <w:pPr>
              <w:jc w:val="right"/>
              <w:rPr>
                <w:color w:val="000000"/>
                <w:sz w:val="17"/>
              </w:rPr>
            </w:pPr>
            <w:r>
              <w:rPr>
                <w:color w:val="000000"/>
                <w:sz w:val="17"/>
              </w:rPr>
              <w:t>4.3</w:t>
            </w:r>
          </w:p>
        </w:tc>
        <w:tc>
          <w:tcPr>
            <w:tcW w:w="779" w:type="dxa"/>
            <w:vAlign w:val="center"/>
          </w:tcPr>
          <w:p>
            <w:pPr>
              <w:jc w:val="right"/>
              <w:rPr>
                <w:color w:val="000000"/>
                <w:sz w:val="17"/>
              </w:rPr>
            </w:pPr>
            <w:r>
              <w:rPr>
                <w:color w:val="000000"/>
                <w:sz w:val="17"/>
              </w:rPr>
              <w:t>5.6</w:t>
            </w:r>
          </w:p>
        </w:tc>
        <w:tc>
          <w:tcPr>
            <w:tcW w:w="779" w:type="dxa"/>
            <w:vAlign w:val="center"/>
          </w:tcPr>
          <w:p>
            <w:pPr>
              <w:jc w:val="right"/>
              <w:rPr>
                <w:color w:val="000000"/>
                <w:sz w:val="17"/>
              </w:rPr>
            </w:pPr>
            <w:r>
              <w:rPr>
                <w:color w:val="000000"/>
                <w:sz w:val="17"/>
              </w:rPr>
              <w:t>-0.6</w:t>
            </w:r>
          </w:p>
        </w:tc>
        <w:tc>
          <w:tcPr>
            <w:tcW w:w="779" w:type="dxa"/>
            <w:tcBorders>
              <w:right w:val="single" w:sz="4" w:space="0" w:shadow="0" w:frame="0"/>
            </w:tcBorders>
            <w:vAlign w:val="center"/>
          </w:tcPr>
          <w:p>
            <w:pPr>
              <w:jc w:val="right"/>
              <w:rPr>
                <w:color w:val="000000"/>
                <w:sz w:val="17"/>
              </w:rPr>
            </w:pPr>
            <w:r>
              <w:rPr>
                <w:color w:val="000000"/>
                <w:sz w:val="17"/>
              </w:rPr>
              <w:t>-1.2</w:t>
            </w:r>
          </w:p>
        </w:tc>
        <w:tc>
          <w:tcPr>
            <w:tcW w:w="779" w:type="dxa"/>
            <w:tcBorders>
              <w:left w:val="single" w:sz="4" w:space="0" w:shadow="0" w:frame="0"/>
            </w:tcBorders>
            <w:vAlign w:val="center"/>
          </w:tcPr>
          <w:p>
            <w:pPr>
              <w:jc w:val="right"/>
              <w:rPr>
                <w:color w:val="000000"/>
                <w:sz w:val="17"/>
              </w:rPr>
            </w:pPr>
            <w:r>
              <w:rPr>
                <w:color w:val="000000"/>
                <w:sz w:val="17"/>
              </w:rPr>
              <w:t>-2.2</w:t>
            </w:r>
          </w:p>
        </w:tc>
        <w:tc>
          <w:tcPr>
            <w:tcW w:w="779" w:type="dxa"/>
            <w:vAlign w:val="center"/>
          </w:tcPr>
          <w:p>
            <w:pPr>
              <w:jc w:val="right"/>
              <w:rPr>
                <w:color w:val="000000"/>
                <w:sz w:val="17"/>
              </w:rPr>
            </w:pPr>
            <w:r>
              <w:rPr>
                <w:color w:val="000000"/>
                <w:sz w:val="17"/>
              </w:rPr>
              <w:t>-0.2</w:t>
            </w:r>
          </w:p>
        </w:tc>
        <w:tc>
          <w:tcPr>
            <w:tcW w:w="779" w:type="dxa"/>
            <w:vAlign w:val="center"/>
          </w:tcPr>
          <w:p>
            <w:pPr>
              <w:jc w:val="right"/>
              <w:rPr>
                <w:color w:val="000000"/>
                <w:sz w:val="17"/>
              </w:rPr>
            </w:pPr>
            <w:r>
              <w:rPr>
                <w:color w:val="000000"/>
                <w:sz w:val="17"/>
              </w:rPr>
              <w:t>6.9</w:t>
            </w:r>
          </w:p>
        </w:tc>
      </w:tr>
      <w:tr>
        <w:trPr>
          <w:wAfter w:w="0" w:type="dxa"/>
        </w:trPr>
        <w:tc>
          <w:tcPr>
            <w:tcW w:w="4808" w:type="dxa"/>
            <w:tcBorders>
              <w:right w:val="single" w:sz="4" w:space="0" w:shadow="0" w:frame="0"/>
            </w:tcBorders>
            <w:vAlign w:val="center"/>
          </w:tcPr>
          <w:p>
            <w:pPr>
              <w:spacing w:before="60" w:after="60"/>
              <w:rPr>
                <w:sz w:val="17"/>
              </w:rPr>
            </w:pPr>
          </w:p>
        </w:tc>
        <w:tc>
          <w:tcPr>
            <w:tcW w:w="779" w:type="dxa"/>
          </w:tcPr>
          <w:p>
            <w:pPr>
              <w:jc w:val="right"/>
              <w:rPr>
                <w:sz w:val="17"/>
              </w:rPr>
            </w:pPr>
          </w:p>
        </w:tc>
        <w:tc>
          <w:tcPr>
            <w:tcW w:w="779" w:type="dxa"/>
            <w:vAlign w:val="center"/>
          </w:tcPr>
          <w:p>
            <w:pPr>
              <w:jc w:val="right"/>
              <w:rPr>
                <w:sz w:val="17"/>
              </w:rPr>
            </w:pPr>
          </w:p>
        </w:tc>
        <w:tc>
          <w:tcPr>
            <w:tcW w:w="779" w:type="dxa"/>
            <w:vAlign w:val="center"/>
          </w:tcPr>
          <w:p>
            <w:pPr>
              <w:jc w:val="right"/>
              <w:rPr>
                <w:sz w:val="17"/>
              </w:rPr>
            </w:pPr>
          </w:p>
        </w:tc>
        <w:tc>
          <w:tcPr>
            <w:tcW w:w="779" w:type="dxa"/>
            <w:tcBorders>
              <w:right w:val="single" w:sz="4" w:space="0" w:shadow="0" w:frame="0"/>
            </w:tcBorders>
            <w:vAlign w:val="center"/>
          </w:tcPr>
          <w:p>
            <w:pPr>
              <w:jc w:val="right"/>
              <w:rPr>
                <w:sz w:val="17"/>
              </w:rPr>
            </w:pPr>
          </w:p>
        </w:tc>
        <w:tc>
          <w:tcPr>
            <w:tcW w:w="779" w:type="dxa"/>
            <w:tcBorders>
              <w:left w:val="single" w:sz="4" w:space="0" w:shadow="0" w:frame="0"/>
            </w:tcBorders>
            <w:vAlign w:val="center"/>
          </w:tcPr>
          <w:p>
            <w:pPr>
              <w:jc w:val="right"/>
              <w:rPr>
                <w:sz w:val="17"/>
              </w:rPr>
            </w:pPr>
          </w:p>
        </w:tc>
        <w:tc>
          <w:tcPr>
            <w:tcW w:w="779" w:type="dxa"/>
            <w:vAlign w:val="center"/>
          </w:tcPr>
          <w:p>
            <w:pPr>
              <w:jc w:val="right"/>
              <w:rPr>
                <w:sz w:val="17"/>
              </w:rPr>
            </w:pPr>
          </w:p>
        </w:tc>
        <w:tc>
          <w:tcPr>
            <w:tcW w:w="779" w:type="dxa"/>
            <w:vAlign w:val="center"/>
          </w:tcPr>
          <w:p>
            <w:pPr>
              <w:jc w:val="right"/>
              <w:rPr>
                <w:sz w:val="17"/>
              </w:rPr>
            </w:pPr>
          </w:p>
        </w:tc>
      </w:tr>
    </w:tbl>
    <w:p>
      <w:pPr>
        <w:tabs>
          <w:tab w:val="right" w:pos="10205" w:leader="none"/>
        </w:tabs>
        <w:spacing w:before="80"/>
        <w:rPr>
          <w:sz w:val="16"/>
          <w:vertAlign w:val="superscript"/>
        </w:rPr>
      </w:pPr>
      <w:r>
        <w:rPr>
          <w:sz w:val="16"/>
          <w:vertAlign w:val="superscript"/>
        </w:rPr>
        <w:tab/>
        <w:tab/>
      </w:r>
    </w:p>
    <w:p>
      <w:pPr>
        <w:pStyle w:val="P37"/>
        <w:numPr>
          <w:ilvl w:val="0"/>
          <w:numId w:val="41"/>
        </w:numPr>
        <w:spacing w:before="60"/>
        <w:ind w:firstLine="0" w:left="0"/>
        <w:rPr>
          <w:sz w:val="16"/>
        </w:rPr>
      </w:pPr>
      <w:r>
        <w:rPr>
          <w:sz w:val="16"/>
        </w:rPr>
        <w:t xml:space="preserve"> Estimate.</w:t>
      </w:r>
    </w:p>
    <w:p>
      <w:pPr>
        <w:pStyle w:val="P37"/>
        <w:numPr>
          <w:ilvl w:val="0"/>
          <w:numId w:val="41"/>
        </w:numPr>
        <w:spacing w:before="60"/>
        <w:ind w:firstLine="0" w:left="0"/>
        <w:rPr>
          <w:sz w:val="16"/>
        </w:rPr>
      </w:pPr>
      <w:r>
        <w:rPr>
          <w:sz w:val="16"/>
        </w:rPr>
        <w:t xml:space="preserve"> This aggregate may contain statistical discrepancy.</w:t>
      </w:r>
    </w:p>
    <w:p>
      <w:pPr>
        <w:pStyle w:val="P37"/>
        <w:spacing w:before="60"/>
        <w:ind w:left="0"/>
        <w:rPr>
          <w:sz w:val="16"/>
        </w:rPr>
      </w:pPr>
    </w:p>
    <w:p>
      <w:pPr>
        <w:spacing w:after="80"/>
        <w:jc w:val="both"/>
      </w:pPr>
      <w:r>
        <w:t>Methodological explanations of quarterly calculations could be found on the SORS website (</w:t>
      </w:r>
      <w:r>
        <w:fldChar w:fldCharType="begin"/>
      </w:r>
      <w:r>
        <w:instrText>HYPERLINK "http://webrzs.stat.gov.rs/WebSite/Public/PageView.aspx?pKey=64"</w:instrText>
      </w:r>
      <w:r>
        <w:fldChar w:fldCharType="separate"/>
      </w:r>
      <w:r>
        <w:rPr>
          <w:rStyle w:val="C2"/>
        </w:rPr>
        <w:t>http://webrzs.stat.gov.rs/WebSite/Public/PageView.aspx?pKey=64</w:t>
      </w:r>
      <w:r>
        <w:rPr>
          <w:rStyle w:val="C2"/>
        </w:rPr>
        <w:fldChar w:fldCharType="end"/>
      </w:r>
      <w:r>
        <w:t xml:space="preserve">). </w:t>
      </w:r>
    </w:p>
    <w:p>
      <w:pPr>
        <w:spacing w:after="80"/>
        <w:jc w:val="both"/>
      </w:pPr>
      <w:r>
        <w:t>Time series at current prices, previous year prices and chain linked volume measures (reference 2010 year) and seasonally adjusted GDP calculations are available on the SORS website, in the database (</w:t>
      </w:r>
      <w:r>
        <w:fldChar w:fldCharType="begin"/>
      </w:r>
      <w:r>
        <w:instrText>HYPERLINK "http://webrzs.stat.gov.rs/WebSite/public/ReportView.aspx"</w:instrText>
      </w:r>
      <w:r>
        <w:fldChar w:fldCharType="separate"/>
      </w:r>
      <w:r>
        <w:rPr>
          <w:rStyle w:val="C2"/>
        </w:rPr>
        <w:t>http://webrzs.stat.gov.rs/WebSite/public/ReportView.aspx</w:t>
      </w:r>
      <w:r>
        <w:rPr>
          <w:rStyle w:val="C2"/>
        </w:rPr>
        <w:fldChar w:fldCharType="end"/>
      </w:r>
      <w:r>
        <w:t>).</w:t>
      </w:r>
    </w:p>
    <w:p>
      <w:r>
        <w:t>In order to comply with SNA 2008 and ESA 2010 international standards, the revised data series will be released in the last quarter 2014.</w:t>
      </w:r>
    </w:p>
    <w:p>
      <w:pPr>
        <w:spacing w:after="80"/>
        <w:jc w:val="both"/>
      </w:pPr>
    </w:p>
    <w:p>
      <w:pPr>
        <w:spacing w:before="120"/>
        <w:jc w:val="center"/>
        <w:rPr>
          <w:sz w:val="18"/>
        </w:rPr>
      </w:pPr>
      <w:r>
        <w:rPr>
          <w:sz w:val="18"/>
        </w:rPr>
        <w:t xml:space="preserve">Contact:  </w:t>
      </w:r>
      <w:r>
        <w:rPr>
          <w:sz w:val="18"/>
        </w:rPr>
        <w:fldChar w:fldCharType="begin"/>
      </w:r>
      <w:r>
        <w:instrText>HYPERLINK "mailto:mirjana.smolcic@stat.gov.rs"</w:instrText>
      </w:r>
      <w:r>
        <w:fldChar w:fldCharType="separate"/>
      </w:r>
      <w:r>
        <w:rPr>
          <w:rStyle w:val="C2"/>
          <w:sz w:val="18"/>
          <w:u w:val="none"/>
        </w:rPr>
        <w:t>mirjana.smolcic@stat.gov.rs</w:t>
      </w:r>
      <w:r>
        <w:rPr>
          <w:rStyle w:val="C2"/>
          <w:sz w:val="18"/>
          <w:u w:val="none"/>
        </w:rPr>
        <w:fldChar w:fldCharType="end"/>
      </w:r>
      <w:r>
        <w:rPr>
          <w:sz w:val="18"/>
        </w:rPr>
        <w:t xml:space="preserve">    Phone: +381 11 2412922 ext 256</w:t>
      </w:r>
    </w:p>
    <w:p>
      <w:pPr>
        <w:jc w:val="center"/>
        <w:rPr>
          <w:sz w:val="18"/>
        </w:rPr>
      </w:pPr>
      <w:r>
        <w:rPr>
          <w:sz w:val="18"/>
        </w:rPr>
        <w:t>Published and printed by: Statistical Office of the Republic of Serbia, 5, Milana Rakica St, Belgrade</w:t>
      </w:r>
    </w:p>
    <w:p>
      <w:pPr>
        <w:jc w:val="center"/>
        <w:rPr>
          <w:sz w:val="16"/>
          <w:u w:val="single"/>
        </w:rPr>
      </w:pPr>
      <w:r>
        <w:rPr>
          <w:sz w:val="18"/>
        </w:rPr>
        <w:t xml:space="preserve">Telephone: +381 11 2412922 (central phone No.) ● Fax: +381 11 2411260 ● www.stat.gov.rs </w:t>
        <w:br w:type="textWrapping"/>
        <w:t xml:space="preserve">Responsible: Dragan Vukmirovic, PhD, Director </w:t>
        <w:br w:type="textWrapping"/>
        <w:t>Circulation: 20 ● Issued quarterly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top w:val="single" w:sz="4" w:space="0" w:shadow="0" w:frame="0"/>
            <w:bottom w:val="none" w:sz="0" w:space="0" w:shadow="0" w:frame="0"/>
            <w:right w:val="none" w:sz="0" w:space="0" w:shadow="0" w:frame="0"/>
          </w:tcBorders>
        </w:tcPr>
        <w:p>
          <w:pPr>
            <w:spacing w:before="120"/>
            <w:rPr>
              <w:sz w:val="16"/>
            </w:rPr>
          </w:pPr>
          <w:r>
            <w:rPr>
              <w:sz w:val="16"/>
            </w:rPr>
            <w:t>SRB353 NR40 301213</w:t>
          </w:r>
        </w:p>
      </w:tc>
      <w:tc>
        <w:tcPr>
          <w:tcW w:w="5211" w:type="dxa"/>
          <w:tcBorders>
            <w:top w:val="single" w:sz="4" w:space="0" w:shadow="0" w:frame="0"/>
            <w:left w:val="none" w:sz="0" w:space="0" w:shadow="0" w:frame="0"/>
            <w:bottom w:val="none" w:sz="0" w:space="0" w:shadow="0" w:frame="0"/>
          </w:tcBorders>
        </w:tcPr>
        <w:p>
          <w:pPr>
            <w:spacing w:before="120"/>
            <w:jc w:val="right"/>
            <w:rPr>
              <w:sz w:val="16"/>
            </w:rPr>
          </w:pPr>
          <w:r>
            <w:rPr>
              <w:sz w:val="16"/>
            </w:rPr>
            <w:fldChar w:fldCharType="begin"/>
          </w:r>
          <w:r>
            <w:rPr>
              <w:sz w:val="16"/>
            </w:rPr>
            <w:instrText xml:space="preserve"> PAGE </w:instrText>
          </w:r>
          <w:r>
            <w:rPr>
              <w:sz w:val="16"/>
            </w:rPr>
            <w:fldChar w:fldCharType="separate"/>
          </w:r>
          <w:r>
            <w:rPr>
              <w:sz w:val="16"/>
            </w:rPr>
            <w:t>#</w:t>
          </w:r>
          <w:r>
            <w:rPr>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top w:val="single" w:sz="4" w:space="0" w:shadow="0" w:frame="0"/>
            <w:left w:val="none" w:sz="0" w:space="0" w:shadow="0" w:frame="0"/>
            <w:bottom w:val="none" w:sz="0" w:space="0" w:shadow="0" w:frame="0"/>
            <w:right w:val="none" w:sz="0" w:space="0" w:shadow="0" w:frame="0"/>
          </w:tcBorders>
        </w:tcPr>
        <w:p>
          <w:pPr>
            <w:spacing w:before="120"/>
            <w:rPr>
              <w:sz w:val="16"/>
            </w:rPr>
          </w:pPr>
          <w:r>
            <w:fldChar w:fldCharType="begin"/>
          </w:r>
          <w:r>
            <w:rPr>
              <w:sz w:val="16"/>
            </w:rPr>
            <w:instrText xml:space="preserve"> PAGE </w:instrText>
          </w:r>
          <w:r>
            <w:rPr>
              <w:sz w:val="16"/>
            </w:rPr>
            <w:fldChar w:fldCharType="separate"/>
          </w:r>
          <w:r>
            <w:rPr>
              <w:sz w:val="16"/>
            </w:rPr>
            <w:t>#</w:t>
          </w:r>
          <w:r>
            <w:rPr>
              <w:sz w:val="16"/>
            </w:rPr>
            <w:fldChar w:fldCharType="end"/>
          </w:r>
        </w:p>
      </w:tc>
      <w:tc>
        <w:tcPr>
          <w:tcW w:w="5211" w:type="dxa"/>
          <w:tcBorders>
            <w:top w:val="single" w:sz="4" w:space="0" w:shadow="0" w:frame="0"/>
            <w:left w:val="none" w:sz="0" w:space="0" w:shadow="0" w:frame="0"/>
            <w:bottom w:val="none" w:sz="0" w:space="0" w:shadow="0" w:frame="0"/>
          </w:tcBorders>
        </w:tcPr>
        <w:p>
          <w:pPr>
            <w:spacing w:before="120"/>
            <w:jc w:val="right"/>
            <w:rPr>
              <w:sz w:val="16"/>
            </w:rPr>
          </w:pPr>
          <w:r>
            <w:rPr>
              <w:sz w:val="16"/>
            </w:rPr>
            <w:t>SRB353 NR40 301213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652E984C">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22253E88">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43A39B2D">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52513592">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50176A6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0861DE23">
      <w:start w:val="1"/>
      <w:numFmt w:val="bullet"/>
      <w:suff w:val="tab"/>
      <w:lvlText w:val=""/>
      <w:lvlJc w:val="left"/>
      <w:pPr>
        <w:ind w:hanging="360" w:left="1117"/>
        <w:tabs>
          <w:tab w:val="left" w:pos="1117" w:leader="none"/>
        </w:tabs>
      </w:pPr>
      <w:rPr>
        <w:rFonts w:ascii="Symbol" w:hAnsi="Symbol"/>
        <w:sz w:val="16"/>
      </w:rPr>
    </w:lvl>
    <w:lvl w:ilvl="1" w:tplc="73A4680B">
      <w:start w:val="1"/>
      <w:numFmt w:val="bullet"/>
      <w:suff w:val="tab"/>
      <w:lvlText w:val="o"/>
      <w:lvlJc w:val="left"/>
      <w:pPr>
        <w:ind w:hanging="360" w:left="1837"/>
        <w:tabs>
          <w:tab w:val="left" w:pos="1837" w:leader="none"/>
        </w:tabs>
      </w:pPr>
      <w:rPr>
        <w:rFonts w:ascii="Courier New" w:hAnsi="Courier New"/>
      </w:rPr>
    </w:lvl>
    <w:lvl w:ilvl="2" w:tplc="600AA5A1">
      <w:start w:val="1"/>
      <w:numFmt w:val="bullet"/>
      <w:suff w:val="tab"/>
      <w:lvlText w:val=""/>
      <w:lvlJc w:val="left"/>
      <w:pPr>
        <w:ind w:hanging="360" w:left="2557"/>
        <w:tabs>
          <w:tab w:val="left" w:pos="2557" w:leader="none"/>
        </w:tabs>
      </w:pPr>
      <w:rPr>
        <w:rFonts w:ascii="Wingdings" w:hAnsi="Wingdings"/>
      </w:rPr>
    </w:lvl>
    <w:lvl w:ilvl="3" w:tplc="6860BC78">
      <w:start w:val="1"/>
      <w:numFmt w:val="bullet"/>
      <w:suff w:val="tab"/>
      <w:lvlText w:val=""/>
      <w:lvlJc w:val="left"/>
      <w:pPr>
        <w:ind w:hanging="360" w:left="3277"/>
        <w:tabs>
          <w:tab w:val="left" w:pos="3277" w:leader="none"/>
        </w:tabs>
      </w:pPr>
      <w:rPr>
        <w:rFonts w:ascii="Symbol" w:hAnsi="Symbol"/>
      </w:rPr>
    </w:lvl>
    <w:lvl w:ilvl="4" w:tplc="4842A2C7">
      <w:start w:val="1"/>
      <w:numFmt w:val="bullet"/>
      <w:suff w:val="tab"/>
      <w:lvlText w:val="o"/>
      <w:lvlJc w:val="left"/>
      <w:pPr>
        <w:ind w:hanging="360" w:left="3997"/>
        <w:tabs>
          <w:tab w:val="left" w:pos="3997" w:leader="none"/>
        </w:tabs>
      </w:pPr>
      <w:rPr>
        <w:rFonts w:ascii="Courier New" w:hAnsi="Courier New"/>
      </w:rPr>
    </w:lvl>
    <w:lvl w:ilvl="5" w:tplc="07BF1483">
      <w:start w:val="1"/>
      <w:numFmt w:val="bullet"/>
      <w:suff w:val="tab"/>
      <w:lvlText w:val=""/>
      <w:lvlJc w:val="left"/>
      <w:pPr>
        <w:ind w:hanging="360" w:left="4717"/>
        <w:tabs>
          <w:tab w:val="left" w:pos="4717" w:leader="none"/>
        </w:tabs>
      </w:pPr>
      <w:rPr>
        <w:rFonts w:ascii="Wingdings" w:hAnsi="Wingdings"/>
      </w:rPr>
    </w:lvl>
    <w:lvl w:ilvl="6" w:tplc="06463774">
      <w:start w:val="1"/>
      <w:numFmt w:val="bullet"/>
      <w:suff w:val="tab"/>
      <w:lvlText w:val=""/>
      <w:lvlJc w:val="left"/>
      <w:pPr>
        <w:ind w:hanging="360" w:left="5437"/>
        <w:tabs>
          <w:tab w:val="left" w:pos="5437" w:leader="none"/>
        </w:tabs>
      </w:pPr>
      <w:rPr>
        <w:rFonts w:ascii="Symbol" w:hAnsi="Symbol"/>
      </w:rPr>
    </w:lvl>
    <w:lvl w:ilvl="7" w:tplc="5FDF73E0">
      <w:start w:val="1"/>
      <w:numFmt w:val="bullet"/>
      <w:suff w:val="tab"/>
      <w:lvlText w:val="o"/>
      <w:lvlJc w:val="left"/>
      <w:pPr>
        <w:ind w:hanging="360" w:left="6157"/>
        <w:tabs>
          <w:tab w:val="left" w:pos="6157" w:leader="none"/>
        </w:tabs>
      </w:pPr>
      <w:rPr>
        <w:rFonts w:ascii="Courier New" w:hAnsi="Courier New"/>
      </w:rPr>
    </w:lvl>
    <w:lvl w:ilvl="8" w:tplc="0067A970">
      <w:start w:val="1"/>
      <w:numFmt w:val="bullet"/>
      <w:suff w:val="tab"/>
      <w:lvlText w:val=""/>
      <w:lvlJc w:val="left"/>
      <w:pPr>
        <w:ind w:hanging="360" w:left="6877"/>
        <w:tabs>
          <w:tab w:val="left" w:pos="6877" w:leader="none"/>
        </w:tabs>
      </w:pPr>
      <w:rPr>
        <w:rFonts w:ascii="Wingdings" w:hAnsi="Wingdings"/>
      </w:rPr>
    </w:lvl>
  </w:abstractNum>
  <w:abstractNum w:abstractNumId="11">
    <w:nsid w:val="05345833"/>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
    <w:nsid w:val="09D200FA"/>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4">
    <w:nsid w:val="101777A1"/>
    <w:multiLevelType w:val="multilevel"/>
    <w:lvl w:ilvl="0">
      <w:start w:val="1"/>
      <w:numFmt w:val="decimal"/>
      <w:suff w:val="tab"/>
      <w:lvlText w:val="%1)"/>
      <w:lvlJc w:val="left"/>
      <w:pPr>
        <w:ind w:hanging="360" w:left="1800"/>
      </w:pPr>
      <w:rPr>
        <w:vertAlign w:val="superscript"/>
      </w:rPr>
    </w:lvl>
    <w:lvl w:ilvl="1">
      <w:start w:val="1"/>
      <w:numFmt w:val="lowerLetter"/>
      <w:suff w:val="tab"/>
      <w:lvlText w:val="%2."/>
      <w:lvlJc w:val="left"/>
      <w:pPr>
        <w:ind w:hanging="360" w:left="2520"/>
      </w:pPr>
      <w:rPr/>
    </w:lvl>
    <w:lvl w:ilvl="2">
      <w:start w:val="1"/>
      <w:numFmt w:val="lowerRoman"/>
      <w:suff w:val="tab"/>
      <w:lvlText w:val="%3."/>
      <w:lvlJc w:val="right"/>
      <w:pPr>
        <w:ind w:hanging="180" w:left="3240"/>
      </w:pPr>
      <w:rPr/>
    </w:lvl>
    <w:lvl w:ilvl="3">
      <w:start w:val="1"/>
      <w:numFmt w:val="decimal"/>
      <w:suff w:val="tab"/>
      <w:lvlText w:val="%4."/>
      <w:lvlJc w:val="left"/>
      <w:pPr>
        <w:ind w:hanging="360" w:left="3960"/>
      </w:pPr>
      <w:rPr/>
    </w:lvl>
    <w:lvl w:ilvl="4">
      <w:start w:val="1"/>
      <w:numFmt w:val="lowerLetter"/>
      <w:suff w:val="tab"/>
      <w:lvlText w:val="%5."/>
      <w:lvlJc w:val="left"/>
      <w:pPr>
        <w:ind w:hanging="360" w:left="4680"/>
      </w:pPr>
      <w:rPr/>
    </w:lvl>
    <w:lvl w:ilvl="5">
      <w:start w:val="1"/>
      <w:numFmt w:val="lowerRoman"/>
      <w:suff w:val="tab"/>
      <w:lvlText w:val="%6."/>
      <w:lvlJc w:val="right"/>
      <w:pPr>
        <w:ind w:hanging="180" w:left="5400"/>
      </w:pPr>
      <w:rPr/>
    </w:lvl>
    <w:lvl w:ilvl="6">
      <w:start w:val="1"/>
      <w:numFmt w:val="decimal"/>
      <w:suff w:val="tab"/>
      <w:lvlText w:val="%7."/>
      <w:lvlJc w:val="left"/>
      <w:pPr>
        <w:ind w:hanging="360" w:left="6120"/>
      </w:pPr>
      <w:rPr/>
    </w:lvl>
    <w:lvl w:ilvl="7">
      <w:start w:val="1"/>
      <w:numFmt w:val="lowerLetter"/>
      <w:suff w:val="tab"/>
      <w:lvlText w:val="%8."/>
      <w:lvlJc w:val="left"/>
      <w:pPr>
        <w:ind w:hanging="360" w:left="6840"/>
      </w:pPr>
      <w:rPr/>
    </w:lvl>
    <w:lvl w:ilvl="8">
      <w:start w:val="1"/>
      <w:numFmt w:val="lowerRoman"/>
      <w:suff w:val="tab"/>
      <w:lvlText w:val="%9."/>
      <w:lvlJc w:val="right"/>
      <w:pPr>
        <w:ind w:hanging="180" w:left="7560"/>
      </w:pPr>
      <w:rPr/>
    </w:lvl>
  </w:abstractNum>
  <w:abstractNum w:abstractNumId="15">
    <w:nsid w:val="114D6BE7"/>
    <w:multiLevelType w:val="hybridMultilevel"/>
    <w:lvl w:ilvl="0" w:tplc="200340E2">
      <w:start w:val="1"/>
      <w:numFmt w:val="bullet"/>
      <w:suff w:val="tab"/>
      <w:lvlText w:val=""/>
      <w:lvlJc w:val="left"/>
      <w:pPr>
        <w:ind w:hanging="283" w:left="680"/>
        <w:tabs>
          <w:tab w:val="left" w:pos="323" w:leader="none"/>
        </w:tabs>
      </w:pPr>
      <w:rPr>
        <w:rFonts w:ascii="Symbol" w:hAnsi="Symbol"/>
        <w:color w:val="auto"/>
        <w:sz w:val="20"/>
      </w:rPr>
    </w:lvl>
    <w:lvl w:ilvl="1" w:tplc="4354C76E">
      <w:start w:val="1"/>
      <w:numFmt w:val="bullet"/>
      <w:suff w:val="tab"/>
      <w:lvlText w:val=""/>
      <w:lvlJc w:val="left"/>
      <w:pPr>
        <w:ind w:hanging="284" w:left="851"/>
        <w:tabs>
          <w:tab w:val="left" w:pos="851" w:leader="none"/>
        </w:tabs>
      </w:pPr>
      <w:rPr>
        <w:rFonts w:ascii="Symbol" w:hAnsi="Symbol"/>
        <w:color w:val="auto"/>
      </w:rPr>
    </w:lvl>
    <w:lvl w:ilvl="2" w:tplc="1833AB48">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6">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18EB2464"/>
    <w:multiLevelType w:val="multilevel"/>
    <w:lvl w:ilvl="0">
      <w:start w:val="1"/>
      <w:numFmt w:val="decimal"/>
      <w:suff w:val="tab"/>
      <w:lvlText w:val="%1)"/>
      <w:lvlJc w:val="left"/>
      <w:pPr>
        <w:ind w:hanging="360" w:left="720"/>
      </w:pPr>
      <w:rPr>
        <w:vertAlign w:val="superscript"/>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8">
    <w:nsid w:val="23AD5FB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9">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3AE51D7"/>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3">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3CD91FB7"/>
    <w:multiLevelType w:val="hybridMultilevel"/>
    <w:lvl w:ilvl="0">
      <w:start w:val="1"/>
      <w:numFmt w:val="decimal"/>
      <w:suff w:val="tab"/>
      <w:lvlText w:val="%1)"/>
      <w:lvlJc w:val="left"/>
      <w:pPr>
        <w:ind w:hanging="360" w:left="360"/>
        <w:tabs>
          <w:tab w:val="left" w:pos="360" w:leader="none"/>
        </w:tabs>
      </w:pPr>
      <w:rPr/>
    </w:lvl>
    <w:lvl w:ilvl="1" w:tplc="1D125700">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6">
    <w:nsid w:val="3D59343A"/>
    <w:multiLevelType w:val="hybridMultilevel"/>
    <w:lvl w:ilvl="0" w:tplc="421C5645">
      <w:start w:val="1"/>
      <w:numFmt w:val="bullet"/>
      <w:suff w:val="tab"/>
      <w:lvlText w:val=""/>
      <w:lvlJc w:val="left"/>
      <w:pPr>
        <w:ind w:hanging="283" w:left="680"/>
        <w:tabs>
          <w:tab w:val="left" w:pos="323" w:leader="none"/>
        </w:tabs>
      </w:pPr>
      <w:rPr>
        <w:rFonts w:ascii="Symbol" w:hAnsi="Symbol"/>
        <w:color w:val="auto"/>
        <w:sz w:val="20"/>
      </w:rPr>
    </w:lvl>
    <w:lvl w:ilvl="1" w:tplc="7ED1C5E6">
      <w:start w:val="1"/>
      <w:numFmt w:val="bullet"/>
      <w:suff w:val="tab"/>
      <w:lvlText w:val=""/>
      <w:lvlJc w:val="left"/>
      <w:pPr>
        <w:ind w:hanging="284" w:left="851"/>
        <w:tabs>
          <w:tab w:val="left" w:pos="851" w:leader="none"/>
        </w:tabs>
      </w:pPr>
      <w:rPr>
        <w:rFonts w:ascii="Symbol" w:hAnsi="Symbol"/>
        <w:color w:val="auto"/>
      </w:rPr>
    </w:lvl>
    <w:lvl w:ilvl="2" w:tplc="0DCCEF35">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3E6A1A7B"/>
    <w:multiLevelType w:val="multilevel"/>
    <w:lvl w:ilvl="0">
      <w:start w:val="1"/>
      <w:numFmt w:val="decimal"/>
      <w:suff w:val="tab"/>
      <w:lvlText w:val="%1)"/>
      <w:lvlJc w:val="left"/>
      <w:pPr>
        <w:ind w:hanging="360" w:left="570"/>
      </w:pPr>
      <w:rPr>
        <w:vertAlign w:val="superscript"/>
      </w:rPr>
    </w:lvl>
    <w:lvl w:ilvl="1">
      <w:start w:val="1"/>
      <w:numFmt w:val="lowerLetter"/>
      <w:suff w:val="tab"/>
      <w:lvlText w:val="%2."/>
      <w:lvlJc w:val="left"/>
      <w:pPr>
        <w:ind w:hanging="360" w:left="1290"/>
      </w:pPr>
      <w:rPr/>
    </w:lvl>
    <w:lvl w:ilvl="2">
      <w:start w:val="1"/>
      <w:numFmt w:val="lowerRoman"/>
      <w:suff w:val="tab"/>
      <w:lvlText w:val="%3."/>
      <w:lvlJc w:val="right"/>
      <w:pPr>
        <w:ind w:hanging="180" w:left="2010"/>
      </w:pPr>
      <w:rPr/>
    </w:lvl>
    <w:lvl w:ilvl="3">
      <w:start w:val="1"/>
      <w:numFmt w:val="decimal"/>
      <w:suff w:val="tab"/>
      <w:lvlText w:val="%4."/>
      <w:lvlJc w:val="left"/>
      <w:pPr>
        <w:ind w:hanging="360" w:left="2730"/>
      </w:pPr>
      <w:rPr/>
    </w:lvl>
    <w:lvl w:ilvl="4">
      <w:start w:val="1"/>
      <w:numFmt w:val="lowerLetter"/>
      <w:suff w:val="tab"/>
      <w:lvlText w:val="%5."/>
      <w:lvlJc w:val="left"/>
      <w:pPr>
        <w:ind w:hanging="360" w:left="3450"/>
      </w:pPr>
      <w:rPr/>
    </w:lvl>
    <w:lvl w:ilvl="5">
      <w:start w:val="1"/>
      <w:numFmt w:val="lowerRoman"/>
      <w:suff w:val="tab"/>
      <w:lvlText w:val="%6."/>
      <w:lvlJc w:val="right"/>
      <w:pPr>
        <w:ind w:hanging="180" w:left="4170"/>
      </w:pPr>
      <w:rPr/>
    </w:lvl>
    <w:lvl w:ilvl="6">
      <w:start w:val="1"/>
      <w:numFmt w:val="decimal"/>
      <w:suff w:val="tab"/>
      <w:lvlText w:val="%7."/>
      <w:lvlJc w:val="left"/>
      <w:pPr>
        <w:ind w:hanging="360" w:left="4890"/>
      </w:pPr>
      <w:rPr/>
    </w:lvl>
    <w:lvl w:ilvl="7">
      <w:start w:val="1"/>
      <w:numFmt w:val="lowerLetter"/>
      <w:suff w:val="tab"/>
      <w:lvlText w:val="%8."/>
      <w:lvlJc w:val="left"/>
      <w:pPr>
        <w:ind w:hanging="360" w:left="5610"/>
      </w:pPr>
      <w:rPr/>
    </w:lvl>
    <w:lvl w:ilvl="8">
      <w:start w:val="1"/>
      <w:numFmt w:val="lowerRoman"/>
      <w:suff w:val="tab"/>
      <w:lvlText w:val="%9."/>
      <w:lvlJc w:val="right"/>
      <w:pPr>
        <w:ind w:hanging="180" w:left="6330"/>
      </w:pPr>
      <w:rPr/>
    </w:lvl>
  </w:abstractNum>
  <w:abstractNum w:abstractNumId="28">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31">
    <w:nsid w:val="450171AF"/>
    <w:multiLevelType w:val="hybridMultilevel"/>
    <w:lvl w:ilvl="0" w:tplc="7A95CB02">
      <w:start w:val="0"/>
      <w:numFmt w:val="bullet"/>
      <w:suff w:val="tab"/>
      <w:lvlText w:val="-"/>
      <w:lvlJc w:val="left"/>
      <w:pPr>
        <w:ind w:hanging="360" w:left="420"/>
        <w:tabs>
          <w:tab w:val="left" w:pos="420" w:leader="none"/>
        </w:tabs>
      </w:pPr>
      <w:rPr>
        <w:rFonts w:ascii="Arial" w:hAnsi="Arial"/>
      </w:rPr>
    </w:lvl>
    <w:lvl w:ilvl="1" w:tplc="25867976">
      <w:start w:val="1"/>
      <w:numFmt w:val="bullet"/>
      <w:suff w:val="tab"/>
      <w:lvlText w:val="o"/>
      <w:lvlJc w:val="left"/>
      <w:pPr>
        <w:ind w:hanging="360" w:left="1140"/>
        <w:tabs>
          <w:tab w:val="left" w:pos="1140" w:leader="none"/>
        </w:tabs>
      </w:pPr>
      <w:rPr>
        <w:rFonts w:ascii="Courier New" w:hAnsi="Courier New"/>
      </w:rPr>
    </w:lvl>
    <w:lvl w:ilvl="2" w:tplc="55278962">
      <w:start w:val="1"/>
      <w:numFmt w:val="bullet"/>
      <w:suff w:val="tab"/>
      <w:lvlText w:val=""/>
      <w:lvlJc w:val="left"/>
      <w:pPr>
        <w:ind w:hanging="360" w:left="1860"/>
        <w:tabs>
          <w:tab w:val="left" w:pos="1860" w:leader="none"/>
        </w:tabs>
      </w:pPr>
      <w:rPr>
        <w:rFonts w:ascii="Wingdings" w:hAnsi="Wingdings"/>
      </w:rPr>
    </w:lvl>
    <w:lvl w:ilvl="3" w:tplc="6BF779CD">
      <w:start w:val="1"/>
      <w:numFmt w:val="bullet"/>
      <w:suff w:val="tab"/>
      <w:lvlText w:val=""/>
      <w:lvlJc w:val="left"/>
      <w:pPr>
        <w:ind w:hanging="360" w:left="2580"/>
        <w:tabs>
          <w:tab w:val="left" w:pos="2580" w:leader="none"/>
        </w:tabs>
      </w:pPr>
      <w:rPr>
        <w:rFonts w:ascii="Symbol" w:hAnsi="Symbol"/>
      </w:rPr>
    </w:lvl>
    <w:lvl w:ilvl="4" w:tplc="797D770F">
      <w:start w:val="1"/>
      <w:numFmt w:val="bullet"/>
      <w:suff w:val="tab"/>
      <w:lvlText w:val="o"/>
      <w:lvlJc w:val="left"/>
      <w:pPr>
        <w:ind w:hanging="360" w:left="3300"/>
        <w:tabs>
          <w:tab w:val="left" w:pos="3300" w:leader="none"/>
        </w:tabs>
      </w:pPr>
      <w:rPr>
        <w:rFonts w:ascii="Courier New" w:hAnsi="Courier New"/>
      </w:rPr>
    </w:lvl>
    <w:lvl w:ilvl="5" w:tplc="7AC8D55E">
      <w:start w:val="1"/>
      <w:numFmt w:val="bullet"/>
      <w:suff w:val="tab"/>
      <w:lvlText w:val=""/>
      <w:lvlJc w:val="left"/>
      <w:pPr>
        <w:ind w:hanging="360" w:left="4020"/>
        <w:tabs>
          <w:tab w:val="left" w:pos="4020" w:leader="none"/>
        </w:tabs>
      </w:pPr>
      <w:rPr>
        <w:rFonts w:ascii="Wingdings" w:hAnsi="Wingdings"/>
      </w:rPr>
    </w:lvl>
    <w:lvl w:ilvl="6" w:tplc="6C53273E">
      <w:start w:val="1"/>
      <w:numFmt w:val="bullet"/>
      <w:suff w:val="tab"/>
      <w:lvlText w:val=""/>
      <w:lvlJc w:val="left"/>
      <w:pPr>
        <w:ind w:hanging="360" w:left="4740"/>
        <w:tabs>
          <w:tab w:val="left" w:pos="4740" w:leader="none"/>
        </w:tabs>
      </w:pPr>
      <w:rPr>
        <w:rFonts w:ascii="Symbol" w:hAnsi="Symbol"/>
      </w:rPr>
    </w:lvl>
    <w:lvl w:ilvl="7" w:tplc="2C7EAE93">
      <w:start w:val="1"/>
      <w:numFmt w:val="bullet"/>
      <w:suff w:val="tab"/>
      <w:lvlText w:val="o"/>
      <w:lvlJc w:val="left"/>
      <w:pPr>
        <w:ind w:hanging="360" w:left="5460"/>
        <w:tabs>
          <w:tab w:val="left" w:pos="5460" w:leader="none"/>
        </w:tabs>
      </w:pPr>
      <w:rPr>
        <w:rFonts w:ascii="Courier New" w:hAnsi="Courier New"/>
      </w:rPr>
    </w:lvl>
    <w:lvl w:ilvl="8" w:tplc="0472D990">
      <w:start w:val="1"/>
      <w:numFmt w:val="bullet"/>
      <w:suff w:val="tab"/>
      <w:lvlText w:val=""/>
      <w:lvlJc w:val="left"/>
      <w:pPr>
        <w:ind w:hanging="360" w:left="6180"/>
        <w:tabs>
          <w:tab w:val="left" w:pos="6180" w:leader="none"/>
        </w:tabs>
      </w:pPr>
      <w:rPr>
        <w:rFonts w:ascii="Wingdings" w:hAnsi="Wingdings"/>
      </w:rPr>
    </w:lvl>
  </w:abstractNum>
  <w:abstractNum w:abstractNumId="32">
    <w:nsid w:val="459470E3"/>
    <w:multiLevelType w:val="hybridMultilevel"/>
    <w:lvl w:ilvl="0" w:tplc="496350AA">
      <w:start w:val="1"/>
      <w:numFmt w:val="bullet"/>
      <w:suff w:val="tab"/>
      <w:lvlText w:val=""/>
      <w:lvlJc w:val="left"/>
      <w:pPr>
        <w:ind w:hanging="283" w:left="680"/>
        <w:tabs>
          <w:tab w:val="left" w:pos="323" w:leader="none"/>
        </w:tabs>
      </w:pPr>
      <w:rPr>
        <w:rFonts w:ascii="Symbol" w:hAnsi="Symbol"/>
        <w:color w:val="auto"/>
        <w:sz w:val="20"/>
      </w:rPr>
    </w:lvl>
    <w:lvl w:ilvl="1" w:tplc="243E8491">
      <w:start w:val="1"/>
      <w:numFmt w:val="bullet"/>
      <w:suff w:val="tab"/>
      <w:lvlText w:val=""/>
      <w:lvlJc w:val="left"/>
      <w:pPr>
        <w:ind w:hanging="284" w:left="851"/>
        <w:tabs>
          <w:tab w:val="left" w:pos="851" w:leader="none"/>
        </w:tabs>
      </w:pPr>
      <w:rPr>
        <w:rFonts w:ascii="Symbol" w:hAnsi="Symbol"/>
        <w:color w:val="auto"/>
      </w:rPr>
    </w:lvl>
    <w:lvl w:ilvl="2" w:tplc="23C8F1F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3">
    <w:nsid w:val="4B3A34D7"/>
    <w:multiLevelType w:val="hybridMultilevel"/>
    <w:lvl w:ilvl="0" w:tplc="3E58A103">
      <w:start w:val="1"/>
      <w:numFmt w:val="bullet"/>
      <w:suff w:val="tab"/>
      <w:lvlText w:val=""/>
      <w:lvlJc w:val="left"/>
      <w:pPr>
        <w:ind w:hanging="283" w:left="680"/>
        <w:tabs>
          <w:tab w:val="left" w:pos="323" w:leader="none"/>
        </w:tabs>
      </w:pPr>
      <w:rPr>
        <w:rFonts w:ascii="Symbol" w:hAnsi="Symbol"/>
        <w:color w:val="auto"/>
        <w:sz w:val="20"/>
      </w:rPr>
    </w:lvl>
    <w:lvl w:ilvl="1" w:tplc="0464B8E4">
      <w:start w:val="1"/>
      <w:numFmt w:val="bullet"/>
      <w:suff w:val="tab"/>
      <w:lvlText w:val=""/>
      <w:lvlJc w:val="left"/>
      <w:pPr>
        <w:ind w:hanging="284" w:left="851"/>
        <w:tabs>
          <w:tab w:val="left" w:pos="851" w:leader="none"/>
        </w:tabs>
      </w:pPr>
      <w:rPr>
        <w:rFonts w:ascii="Symbol" w:hAnsi="Symbol"/>
        <w:color w:val="auto"/>
      </w:rPr>
    </w:lvl>
    <w:lvl w:ilvl="2" w:tplc="38A1CA85">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4">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5">
    <w:nsid w:val="5AAC39E2"/>
    <w:multiLevelType w:val="multilevel"/>
    <w:lvl w:ilvl="0">
      <w:start w:val="1"/>
      <w:numFmt w:val="decimal"/>
      <w:suff w:val="tab"/>
      <w:lvlText w:val="%1)"/>
      <w:lvlJc w:val="left"/>
      <w:pPr>
        <w:ind w:hanging="360" w:left="1800"/>
      </w:pPr>
      <w:rPr>
        <w:vertAlign w:val="superscript"/>
      </w:rPr>
    </w:lvl>
    <w:lvl w:ilvl="1">
      <w:start w:val="1"/>
      <w:numFmt w:val="lowerLetter"/>
      <w:suff w:val="tab"/>
      <w:lvlText w:val="%2."/>
      <w:lvlJc w:val="left"/>
      <w:pPr>
        <w:ind w:hanging="360" w:left="2520"/>
      </w:pPr>
      <w:rPr/>
    </w:lvl>
    <w:lvl w:ilvl="2">
      <w:start w:val="1"/>
      <w:numFmt w:val="lowerRoman"/>
      <w:suff w:val="tab"/>
      <w:lvlText w:val="%3."/>
      <w:lvlJc w:val="right"/>
      <w:pPr>
        <w:ind w:hanging="180" w:left="3240"/>
      </w:pPr>
      <w:rPr/>
    </w:lvl>
    <w:lvl w:ilvl="3">
      <w:start w:val="1"/>
      <w:numFmt w:val="decimal"/>
      <w:suff w:val="tab"/>
      <w:lvlText w:val="%4."/>
      <w:lvlJc w:val="left"/>
      <w:pPr>
        <w:ind w:hanging="360" w:left="3960"/>
      </w:pPr>
      <w:rPr/>
    </w:lvl>
    <w:lvl w:ilvl="4">
      <w:start w:val="1"/>
      <w:numFmt w:val="lowerLetter"/>
      <w:suff w:val="tab"/>
      <w:lvlText w:val="%5."/>
      <w:lvlJc w:val="left"/>
      <w:pPr>
        <w:ind w:hanging="360" w:left="4680"/>
      </w:pPr>
      <w:rPr/>
    </w:lvl>
    <w:lvl w:ilvl="5">
      <w:start w:val="1"/>
      <w:numFmt w:val="lowerRoman"/>
      <w:suff w:val="tab"/>
      <w:lvlText w:val="%6."/>
      <w:lvlJc w:val="right"/>
      <w:pPr>
        <w:ind w:hanging="180" w:left="5400"/>
      </w:pPr>
      <w:rPr/>
    </w:lvl>
    <w:lvl w:ilvl="6">
      <w:start w:val="1"/>
      <w:numFmt w:val="decimal"/>
      <w:suff w:val="tab"/>
      <w:lvlText w:val="%7."/>
      <w:lvlJc w:val="left"/>
      <w:pPr>
        <w:ind w:hanging="360" w:left="6120"/>
      </w:pPr>
      <w:rPr/>
    </w:lvl>
    <w:lvl w:ilvl="7">
      <w:start w:val="1"/>
      <w:numFmt w:val="lowerLetter"/>
      <w:suff w:val="tab"/>
      <w:lvlText w:val="%8."/>
      <w:lvlJc w:val="left"/>
      <w:pPr>
        <w:ind w:hanging="360" w:left="6840"/>
      </w:pPr>
      <w:rPr/>
    </w:lvl>
    <w:lvl w:ilvl="8">
      <w:start w:val="1"/>
      <w:numFmt w:val="lowerRoman"/>
      <w:suff w:val="tab"/>
      <w:lvlText w:val="%9."/>
      <w:lvlJc w:val="right"/>
      <w:pPr>
        <w:ind w:hanging="180" w:left="7560"/>
      </w:pPr>
      <w:rPr/>
    </w:lvl>
  </w:abstractNum>
  <w:abstractNum w:abstractNumId="36">
    <w:nsid w:val="5B4A5D26"/>
    <w:multiLevelType w:val="hybridMultilevel"/>
    <w:lvl w:ilvl="0" w:tplc="0024679D">
      <w:start w:val="1"/>
      <w:numFmt w:val="bullet"/>
      <w:suff w:val="tab"/>
      <w:lvlText w:val=""/>
      <w:lvlJc w:val="left"/>
      <w:pPr>
        <w:ind w:hanging="283" w:left="680"/>
        <w:tabs>
          <w:tab w:val="left" w:pos="323" w:leader="none"/>
        </w:tabs>
      </w:pPr>
      <w:rPr>
        <w:rFonts w:ascii="Symbol" w:hAnsi="Symbol"/>
        <w:color w:val="auto"/>
        <w:sz w:val="20"/>
      </w:rPr>
    </w:lvl>
    <w:lvl w:ilvl="1" w:tplc="75E4C78C">
      <w:start w:val="1"/>
      <w:numFmt w:val="bullet"/>
      <w:suff w:val="tab"/>
      <w:lvlText w:val=""/>
      <w:lvlJc w:val="left"/>
      <w:pPr>
        <w:ind w:hanging="284" w:left="851"/>
        <w:tabs>
          <w:tab w:val="left" w:pos="851" w:leader="none"/>
        </w:tabs>
      </w:pPr>
      <w:rPr>
        <w:rFonts w:ascii="Symbol" w:hAnsi="Symbol"/>
        <w:color w:val="auto"/>
      </w:rPr>
    </w:lvl>
    <w:lvl w:ilvl="2" w:tplc="0E50249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7">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8">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9">
    <w:nsid w:val="72087AF4"/>
    <w:multiLevelType w:val="hybridMultilevel"/>
    <w:lvl w:ilvl="0">
      <w:start w:val="1"/>
      <w:numFmt w:val="decimal"/>
      <w:suff w:val="tab"/>
      <w:lvlText w:val="%1)"/>
      <w:lvlJc w:val="left"/>
      <w:pPr>
        <w:ind w:hanging="360" w:left="360"/>
        <w:tabs>
          <w:tab w:val="left" w:pos="360" w:leader="none"/>
        </w:tabs>
      </w:pPr>
      <w:rPr/>
    </w:lvl>
    <w:lvl w:ilvl="1" w:tplc="266EDC8F">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8"/>
  </w:num>
  <w:num w:numId="2">
    <w:abstractNumId w:val="7"/>
  </w:num>
  <w:num w:numId="3">
    <w:abstractNumId w:val="8"/>
  </w:num>
  <w:num w:numId="4">
    <w:abstractNumId w:val="9"/>
  </w:num>
  <w:num w:numId="5">
    <w:abstractNumId w:val="3"/>
  </w:num>
  <w:num w:numId="6">
    <w:abstractNumId w:val="2"/>
  </w:num>
  <w:num w:numId="7">
    <w:abstractNumId w:val="1"/>
  </w:num>
  <w:num w:numId="8">
    <w:abstractNumId w:val="0"/>
  </w:num>
  <w:num w:numId="9">
    <w:abstractNumId w:val="6"/>
  </w:num>
  <w:num w:numId="10">
    <w:abstractNumId w:val="5"/>
  </w:num>
  <w:num w:numId="11">
    <w:abstractNumId w:val="4"/>
  </w:num>
  <w:num w:numId="12">
    <w:abstractNumId w:val="22"/>
  </w:num>
  <w:num w:numId="13">
    <w:abstractNumId w:val="30"/>
  </w:num>
  <w:num w:numId="14">
    <w:abstractNumId w:val="8"/>
  </w:num>
  <w:num w:numId="15">
    <w:abstractNumId w:val="36"/>
  </w:num>
  <w:num w:numId="16">
    <w:abstractNumId w:val="33"/>
  </w:num>
  <w:num w:numId="17">
    <w:abstractNumId w:val="15"/>
  </w:num>
  <w:num w:numId="18">
    <w:abstractNumId w:val="16"/>
  </w:num>
  <w:num w:numId="19">
    <w:abstractNumId w:val="39"/>
  </w:num>
  <w:num w:numId="20">
    <w:abstractNumId w:val="29"/>
  </w:num>
  <w:num w:numId="21">
    <w:abstractNumId w:val="25"/>
  </w:num>
  <w:num w:numId="22">
    <w:abstractNumId w:val="38"/>
  </w:num>
  <w:num w:numId="23">
    <w:abstractNumId w:val="32"/>
  </w:num>
  <w:num w:numId="24">
    <w:abstractNumId w:val="28"/>
  </w:num>
  <w:num w:numId="25">
    <w:abstractNumId w:val="20"/>
  </w:num>
  <w:num w:numId="26">
    <w:abstractNumId w:val="19"/>
  </w:num>
  <w:num w:numId="27">
    <w:abstractNumId w:val="23"/>
  </w:num>
  <w:num w:numId="28">
    <w:abstractNumId w:val="37"/>
  </w:num>
  <w:num w:numId="29">
    <w:abstractNumId w:val="13"/>
  </w:num>
  <w:num w:numId="30">
    <w:abstractNumId w:val="34"/>
  </w:num>
  <w:num w:numId="31">
    <w:abstractNumId w:val="26"/>
  </w:num>
  <w:num w:numId="32">
    <w:abstractNumId w:val="24"/>
  </w:num>
  <w:num w:numId="33">
    <w:abstractNumId w:val="10"/>
  </w:num>
  <w:num w:numId="34">
    <w:abstractNumId w:val="31"/>
  </w:num>
  <w:num w:numId="35">
    <w:abstractNumId w:val="12"/>
  </w:num>
  <w:num w:numId="36">
    <w:abstractNumId w:val="18"/>
  </w:num>
  <w:num w:numId="37">
    <w:abstractNumId w:val="21"/>
  </w:num>
  <w:num w:numId="38">
    <w:abstractNumId w:val="35"/>
  </w:num>
  <w:num w:numId="39">
    <w:abstractNumId w:val="17"/>
  </w:num>
  <w:num w:numId="40">
    <w:abstractNumId w:val="27"/>
  </w:num>
  <w:num w:numId="41">
    <w:abstractNumId w:val="14"/>
  </w:num>
  <w:num w:numId="42">
    <w:abstractNumId w:val="11"/>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Style1"/>
    <w:next w:val="P1"/>
    <w:pPr/>
    <w:rPr>
      <w:rFonts w:ascii="Arial" w:hAnsi="Arial"/>
    </w:rPr>
  </w:style>
  <w:style w:type="paragraph" w:styleId="P2">
    <w:name w:val="Heading 1"/>
    <w:basedOn w:val="P0"/>
    <w:next w:val="P0"/>
    <w:qFormat/>
    <w:pPr>
      <w:keepNext w:val="1"/>
      <w:spacing w:before="240" w:after="60"/>
      <w:outlineLvl w:val="0"/>
    </w:pPr>
    <w:rPr>
      <w:b w:val="1"/>
      <w:sz w:val="32"/>
    </w:rPr>
  </w:style>
  <w:style w:type="paragraph" w:styleId="P3">
    <w:name w:val="Heading 2"/>
    <w:basedOn w:val="P0"/>
    <w:next w:val="P0"/>
    <w:qFormat/>
    <w:pPr>
      <w:keepNext w:val="1"/>
      <w:spacing w:before="240" w:after="60"/>
      <w:outlineLvl w:val="1"/>
    </w:pPr>
    <w:rPr>
      <w:b w:val="1"/>
      <w:i w:val="1"/>
      <w:sz w:val="28"/>
    </w:rPr>
  </w:style>
  <w:style w:type="paragraph" w:styleId="P4">
    <w:name w:val="Heading 3"/>
    <w:basedOn w:val="P0"/>
    <w:next w:val="P0"/>
    <w:qFormat/>
    <w:pPr>
      <w:keepNext w:val="1"/>
      <w:spacing w:before="240" w:after="60"/>
      <w:outlineLvl w:val="2"/>
    </w:pPr>
    <w:rPr>
      <w:b w:val="1"/>
      <w:sz w:val="26"/>
    </w:rPr>
  </w:style>
  <w:style w:type="paragraph" w:styleId="P5">
    <w:name w:val="Heading 5"/>
    <w:basedOn w:val="P0"/>
    <w:next w:val="P0"/>
    <w:qFormat/>
    <w:pPr>
      <w:spacing w:before="240" w:after="60"/>
      <w:outlineLvl w:val="4"/>
    </w:pPr>
    <w:rPr>
      <w:b w:val="1"/>
      <w:i w:val="1"/>
      <w:sz w:val="26"/>
    </w:rPr>
  </w:style>
  <w:style w:type="paragraph" w:styleId="P6">
    <w:name w:val="Heading 6"/>
    <w:basedOn w:val="P0"/>
    <w:next w:val="P0"/>
    <w:qFormat/>
    <w:pPr>
      <w:spacing w:before="240" w:after="60"/>
      <w:outlineLvl w:val="5"/>
    </w:pPr>
    <w:rPr>
      <w:rFonts w:ascii="Times New Roman" w:hAnsi="Times New Roman"/>
      <w:b w:val="1"/>
      <w:sz w:val="22"/>
    </w:rPr>
  </w:style>
  <w:style w:type="paragraph" w:styleId="P7">
    <w:name w:val="Heading 7"/>
    <w:basedOn w:val="P0"/>
    <w:next w:val="P0"/>
    <w:qFormat/>
    <w:pPr>
      <w:spacing w:before="240" w:after="60"/>
      <w:outlineLvl w:val="6"/>
    </w:pPr>
    <w:rPr/>
  </w:style>
  <w:style w:type="paragraph" w:styleId="P8">
    <w:name w:val="Title"/>
    <w:basedOn w:val="P0"/>
    <w:next w:val="P8"/>
    <w:qFormat/>
    <w:pPr>
      <w:spacing w:before="240" w:after="60"/>
      <w:jc w:val="center"/>
      <w:outlineLvl w:val="0"/>
    </w:pPr>
    <w:rPr>
      <w:b w:val="1"/>
      <w:sz w:val="32"/>
    </w:rPr>
  </w:style>
  <w:style w:type="paragraph" w:styleId="P9">
    <w:name w:val="Caption"/>
    <w:basedOn w:val="P0"/>
    <w:next w:val="P0"/>
    <w:qFormat/>
    <w:pPr/>
    <w:rPr>
      <w:b w:val="1"/>
    </w:rPr>
  </w:style>
  <w:style w:type="paragraph" w:styleId="P10">
    <w:name w:val="Podnaslov sopstenja"/>
    <w:basedOn w:val="P0"/>
    <w:next w:val="P10"/>
    <w:pPr>
      <w:spacing w:after="120"/>
      <w:jc w:val="center"/>
    </w:pPr>
    <w:rPr>
      <w:b w:val="1"/>
      <w:sz w:val="22"/>
    </w:rPr>
  </w:style>
  <w:style w:type="paragraph" w:styleId="P11">
    <w:name w:val="Subtitle"/>
    <w:basedOn w:val="P0"/>
    <w:next w:val="P11"/>
    <w:qFormat/>
    <w:pPr>
      <w:spacing w:after="60"/>
      <w:jc w:val="center"/>
      <w:outlineLvl w:val="1"/>
    </w:pPr>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tabs>
        <w:tab w:val="left" w:pos="360" w:leader="none"/>
      </w:tabs>
      <w:ind w:hanging="360" w:left="360"/>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tabs>
        <w:tab w:val="left" w:pos="284" w:leader="none"/>
      </w:tabs>
      <w:spacing w:before="120" w:after="120"/>
      <w:ind w:hanging="284" w:left="284"/>
      <w:jc w:val="center"/>
    </w:pPr>
    <w:rPr>
      <w:b w:val="1"/>
    </w:rPr>
  </w:style>
  <w:style w:type="paragraph" w:styleId="P23">
    <w:name w:val="Tabela-Zaglavlje"/>
    <w:basedOn w:val="P0"/>
    <w:next w:val="P23"/>
    <w:pPr>
      <w:jc w:val="center"/>
    </w:pPr>
    <w:rPr>
      <w:sz w:val="16"/>
    </w:rPr>
  </w:style>
  <w:style w:type="paragraph" w:styleId="P24">
    <w:name w:val="Tabela-Pretkolona"/>
    <w:basedOn w:val="P0"/>
    <w:next w:val="P24"/>
    <w:pPr/>
    <w:rPr>
      <w:sz w:val="16"/>
    </w:rPr>
  </w:style>
  <w:style w:type="paragraph" w:styleId="P25">
    <w:name w:val="Tabela-PretkolonaI"/>
    <w:basedOn w:val="P0"/>
    <w:next w:val="P25"/>
    <w:pPr/>
    <w:rPr>
      <w:i w:val="1"/>
      <w:sz w:val="16"/>
    </w:rPr>
  </w:style>
  <w:style w:type="paragraph" w:styleId="P26">
    <w:name w:val="Tabela-PretkolonaB"/>
    <w:basedOn w:val="P0"/>
    <w:next w:val="P26"/>
    <w:pPr/>
    <w:rPr>
      <w:b w:val="1"/>
      <w:sz w:val="16"/>
    </w:rPr>
  </w:style>
  <w:style w:type="paragraph" w:styleId="P27">
    <w:name w:val="Tabela-Brojevi"/>
    <w:basedOn w:val="P0"/>
    <w:next w:val="P27"/>
    <w:pPr>
      <w:jc w:val="right"/>
    </w:pPr>
    <w:rPr>
      <w:sz w:val="16"/>
    </w:rPr>
  </w:style>
  <w:style w:type="paragraph" w:styleId="P28">
    <w:name w:val="Footnote Text"/>
    <w:basedOn w:val="P0"/>
    <w:next w:val="P28"/>
    <w:pPr/>
    <w:rPr/>
  </w:style>
  <w:style w:type="paragraph" w:styleId="P29">
    <w:name w:val="Tabela-BrojeviI"/>
    <w:basedOn w:val="P0"/>
    <w:next w:val="P29"/>
    <w:pPr>
      <w:jc w:val="right"/>
    </w:pPr>
    <w:rPr>
      <w:i w:val="1"/>
      <w:sz w:val="16"/>
    </w:rPr>
  </w:style>
  <w:style w:type="paragraph" w:styleId="P30">
    <w:name w:val="Tabela-BrojeviB"/>
    <w:basedOn w:val="P0"/>
    <w:next w:val="P30"/>
    <w:pPr>
      <w:jc w:val="right"/>
    </w:pPr>
    <w:rPr>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Car Car"/>
    <w:basedOn w:val="P0"/>
    <w:next w:val="P36"/>
    <w:pPr>
      <w:spacing w:lineRule="exact" w:line="240" w:after="160"/>
    </w:pPr>
    <w:rPr>
      <w:rFonts w:ascii="Verdana" w:hAnsi="Verdana"/>
      <w:i w:val="1"/>
    </w:rPr>
  </w:style>
  <w:style w:type="paragraph" w:styleId="P37">
    <w:name w:val="List Paragraph"/>
    <w:basedOn w:val="P0"/>
    <w:next w:val="P37"/>
    <w:qFormat/>
    <w:pPr>
      <w:ind w:left="720"/>
    </w:pPr>
    <w:rPr/>
  </w:style>
  <w:style w:type="paragraph" w:styleId="P38">
    <w:name w:val="Naslov saopstenja"/>
    <w:basedOn w:val="P8"/>
    <w:next w:val="P9"/>
    <w:pPr>
      <w:spacing w:after="0"/>
    </w:pPr>
    <w:rPr>
      <w:sz w:val="24"/>
    </w:rPr>
  </w:style>
  <w:style w:type="paragraph" w:styleId="P39">
    <w:name w:val="Body Text First Indent"/>
    <w:basedOn w:val="P13"/>
    <w:next w:val="P39"/>
    <w:pPr>
      <w:ind w:firstLine="210"/>
    </w:pPr>
    <w:rPr/>
  </w:style>
  <w:style w:type="paragraph" w:styleId="P40">
    <w:name w:val="Body Text First Indent 2"/>
    <w:basedOn w:val="P15"/>
    <w:next w:val="P40"/>
    <w:pPr>
      <w:ind w:firstLine="210"/>
    </w:pPr>
    <w:rPr/>
  </w:style>
  <w:style w:type="paragraph" w:styleId="P41">
    <w:name w:val="Tekst Metodologija i Napomena"/>
    <w:basedOn w:val="P39"/>
    <w:next w:val="P13"/>
    <w:pPr>
      <w:spacing w:before="120" w:after="0"/>
      <w:ind w:firstLine="397"/>
      <w:jc w:val="both"/>
    </w:pPr>
    <w:rPr/>
  </w:style>
  <w:style w:type="paragraph" w:styleId="P42">
    <w:name w:val="Style Pasus + First line:  06 cm Before:  0 pt After:  0 pt"/>
    <w:basedOn w:val="P41"/>
    <w:next w:val="P42"/>
    <w:pPr>
      <w:spacing w:before="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2013-12-30T11:30:00Z</dcterms:created>
  <cp:lastModifiedBy>Nikola Kapetanovic</cp:lastModifiedBy>
  <cp:lastPrinted>2013-03-28T13:08:00Z</cp:lastPrinted>
  <dcterms:modified xsi:type="dcterms:W3CDTF">2020-01-10T11:42:41Z</dcterms:modified>
  <cp:revision>3</cp:revision>
  <dc:title>                  </dc:title>
</cp:coreProperties>
</file>