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F346D77" Type="http://schemas.openxmlformats.org/officeDocument/2006/relationships/officeDocument" Target="/word/document.xml" /><Relationship Id="coreR6F346D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12"/>
              </w:rPr>
            </w:pPr>
            <w:r>
              <w:rPr>
                <w:b w:val="1"/>
                <w:color w:val="808080"/>
                <w:sz w:val="48"/>
              </w:rPr>
              <w:t>I</w:t>
            </w:r>
            <w:r>
              <w:rPr>
                <w:b w:val="1"/>
                <w:color w:val="808080"/>
                <w:sz w:val="48"/>
              </w:rPr>
              <w:t>А01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285 - year LXIII, 28/11/2013</w:t>
            </w:r>
          </w:p>
        </w:tc>
        <w:tc>
          <w:tcPr>
            <w:tcW w:w="0" w:type="auto"/>
            <w:tcBorders>
              <w:left w:val="none" w:sz="0" w:space="0" w:shadow="0" w:frame="0"/>
              <w:bottom w:val="none" w:sz="0" w:space="0" w:shadow="0" w:frame="0"/>
              <w:right w:val="none" w:sz="0" w:space="0" w:shadow="0" w:frame="0"/>
            </w:tcBorders>
            <w:vAlign w:val="center"/>
          </w:tcPr>
          <w:p>
            <w:pPr>
              <w:jc w:val="right"/>
              <w:rPr>
                <w:b w:val="0"/>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sz w:val="24"/>
              </w:rPr>
            </w:pPr>
            <w:r>
              <w:rPr>
                <w:b w:val="1"/>
                <w:sz w:val="24"/>
              </w:rPr>
              <w:t>Science, Technology and Innovation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0"/>
              </w:rPr>
            </w:pPr>
            <w:r>
              <w:t>SRB285 IА01 281113</w:t>
            </w:r>
          </w:p>
        </w:tc>
      </w:tr>
    </w:tbl>
    <w:p/>
    <w:p>
      <w:pPr>
        <w:pStyle w:val="P37"/>
      </w:pPr>
      <w:r>
        <w:t xml:space="preserve">Indicators of innovation activities in the Republic of Serbia, </w:t>
      </w:r>
    </w:p>
    <w:p>
      <w:pPr>
        <w:pStyle w:val="P37"/>
        <w:spacing w:before="0"/>
      </w:pPr>
      <w:r>
        <w:t>2010−2012</w:t>
      </w:r>
    </w:p>
    <w:p>
      <w:pPr>
        <w:pStyle w:val="P10"/>
      </w:pPr>
    </w:p>
    <w:p>
      <w:pPr>
        <w:pStyle w:val="P10"/>
        <w:spacing w:before="120" w:after="0"/>
        <w:ind w:firstLine="397"/>
        <w:jc w:val="both"/>
        <w:rPr>
          <w:b w:val="0"/>
          <w:sz w:val="20"/>
        </w:rPr>
      </w:pPr>
      <w:r>
        <w:rPr>
          <w:b w:val="0"/>
          <w:sz w:val="20"/>
        </w:rPr>
        <w:t>The data presented in this statistical release are the result of the survey on innovation activities in enterprises</w:t>
      </w:r>
      <w:r>
        <w:rPr>
          <w:b w:val="0"/>
          <w:sz w:val="20"/>
        </w:rPr>
        <w:t>,</w:t>
      </w:r>
      <w:r>
        <w:rPr>
          <w:b w:val="0"/>
          <w:sz w:val="20"/>
        </w:rPr>
        <w:t xml:space="preserve"> over 2010-2012. The survey was carried out on a sample of 35</w:t>
      </w:r>
      <w:r>
        <w:rPr>
          <w:b w:val="0"/>
          <w:sz w:val="20"/>
        </w:rPr>
        <w:t>00 enterprises</w:t>
      </w:r>
      <w:r>
        <w:rPr>
          <w:b w:val="0"/>
          <w:sz w:val="20"/>
        </w:rPr>
        <w:t>.</w:t>
      </w:r>
      <w:r>
        <w:rPr>
          <w:b w:val="0"/>
          <w:sz w:val="20"/>
        </w:rPr>
        <w:t xml:space="preserve"> </w:t>
      </w:r>
      <w:r>
        <w:rPr>
          <w:b w:val="0"/>
          <w:sz w:val="20"/>
        </w:rPr>
        <w:t>I</w:t>
      </w:r>
      <w:r>
        <w:rPr>
          <w:b w:val="0"/>
          <w:sz w:val="20"/>
        </w:rPr>
        <w:t>nnovati</w:t>
      </w:r>
      <w:r>
        <w:rPr>
          <w:b w:val="0"/>
          <w:sz w:val="20"/>
        </w:rPr>
        <w:t>ve</w:t>
      </w:r>
      <w:r>
        <w:rPr>
          <w:b w:val="0"/>
          <w:sz w:val="20"/>
        </w:rPr>
        <w:t xml:space="preserve"> enterprises were defined</w:t>
      </w:r>
      <w:r>
        <w:rPr>
          <w:b w:val="0"/>
          <w:sz w:val="20"/>
        </w:rPr>
        <w:t xml:space="preserve"> for that purpose</w:t>
      </w:r>
      <w:r>
        <w:rPr>
          <w:b w:val="0"/>
          <w:sz w:val="20"/>
        </w:rPr>
        <w:t xml:space="preserve"> as enterprises that introduced in the reference period a product/process innovation, organisational innovation or marketing innovation.</w:t>
      </w:r>
    </w:p>
    <w:p>
      <w:pPr>
        <w:pStyle w:val="P10"/>
        <w:spacing w:before="120" w:after="0"/>
        <w:ind w:firstLine="397"/>
        <w:jc w:val="both"/>
        <w:rPr>
          <w:b w:val="0"/>
          <w:sz w:val="20"/>
        </w:rPr>
      </w:pPr>
      <w:r>
        <w:rPr>
          <w:b w:val="0"/>
          <w:sz w:val="20"/>
        </w:rPr>
        <w:t>The survey showed that the share of enterprises with at least one of the mentioned types of innovation</w:t>
      </w:r>
      <w:r>
        <w:rPr>
          <w:b w:val="0"/>
          <w:sz w:val="20"/>
        </w:rPr>
        <w:t>s</w:t>
      </w:r>
      <w:r>
        <w:rPr>
          <w:b w:val="0"/>
          <w:sz w:val="20"/>
        </w:rPr>
        <w:t xml:space="preserve"> was approximately 45%. The size of enterprises was key factor for their innovation activity.</w:t>
      </w:r>
      <w:r>
        <w:rPr>
          <w:b w:val="0"/>
          <w:sz w:val="20"/>
        </w:rPr>
        <w:t xml:space="preserve"> Among innovati</w:t>
      </w:r>
      <w:r>
        <w:rPr>
          <w:b w:val="0"/>
          <w:sz w:val="20"/>
        </w:rPr>
        <w:t>ve</w:t>
      </w:r>
      <w:r>
        <w:rPr>
          <w:b w:val="0"/>
          <w:sz w:val="20"/>
        </w:rPr>
        <w:t xml:space="preserve"> enterprises there were more than 66% of large enterprises, somewhat more than a half of medium and more than 40% of small enterprises. Innovation activities were more frequent in </w:t>
      </w:r>
      <w:r>
        <w:rPr>
          <w:b w:val="0"/>
          <w:sz w:val="20"/>
        </w:rPr>
        <w:t xml:space="preserve">manufacturing </w:t>
      </w:r>
      <w:r>
        <w:rPr>
          <w:b w:val="0"/>
          <w:sz w:val="20"/>
        </w:rPr>
        <w:t xml:space="preserve">enterprises, of which almost </w:t>
      </w:r>
      <w:r>
        <w:rPr>
          <w:b w:val="0"/>
          <w:sz w:val="20"/>
        </w:rPr>
        <w:t xml:space="preserve">half </w:t>
      </w:r>
      <w:r>
        <w:rPr>
          <w:b w:val="0"/>
          <w:sz w:val="20"/>
        </w:rPr>
        <w:t xml:space="preserve">of them introduced innovations, </w:t>
      </w:r>
      <w:r>
        <w:rPr>
          <w:b w:val="0"/>
          <w:sz w:val="20"/>
        </w:rPr>
        <w:t xml:space="preserve">however they </w:t>
      </w:r>
      <w:r>
        <w:rPr>
          <w:b w:val="0"/>
          <w:sz w:val="20"/>
        </w:rPr>
        <w:t xml:space="preserve">were introduced by more than 40% of service enterprises. </w:t>
      </w:r>
    </w:p>
    <w:p>
      <w:pPr>
        <w:rPr>
          <w:b w:val="0"/>
        </w:rPr>
      </w:pPr>
    </w:p>
    <w:p>
      <w:pPr>
        <w:rPr>
          <w:b w:val="0"/>
        </w:rPr>
      </w:pPr>
    </w:p>
    <w:p>
      <w:pPr>
        <w:spacing w:after="60"/>
        <w:rPr>
          <w:b w:val="0"/>
        </w:rPr>
      </w:pPr>
      <w:r>
        <w:rPr>
          <w:b w:val="1"/>
        </w:rPr>
        <w:t xml:space="preserve">1. </w:t>
      </w:r>
      <w:r>
        <w:rPr>
          <w:b w:val="1"/>
        </w:rPr>
        <w:t>Enterprises</w:t>
      </w:r>
      <w:r>
        <w:rPr>
          <w:b w:val="1"/>
        </w:rPr>
        <w:t xml:space="preserve"> </w:t>
      </w:r>
      <w:r>
        <w:rPr>
          <w:b w:val="1"/>
        </w:rPr>
        <w:t>by</w:t>
      </w:r>
      <w:r>
        <w:rPr>
          <w:b w:val="1"/>
        </w:rPr>
        <w:t xml:space="preserve"> </w:t>
      </w:r>
      <w:r>
        <w:rPr>
          <w:b w:val="1"/>
        </w:rPr>
        <w:t>innovations</w:t>
      </w:r>
      <w:r>
        <w:rPr>
          <w:b w:val="1"/>
        </w:rPr>
        <w:t xml:space="preserve">, </w:t>
      </w:r>
      <w:r>
        <w:rPr>
          <w:b w:val="1"/>
        </w:rPr>
        <w:t>activities</w:t>
      </w:r>
      <w:r>
        <w:rPr>
          <w:b w:val="1"/>
        </w:rPr>
        <w:t xml:space="preserve"> </w:t>
      </w:r>
      <w:r>
        <w:rPr>
          <w:b w:val="1"/>
        </w:rPr>
        <w:t>and</w:t>
      </w:r>
      <w:r>
        <w:rPr>
          <w:b w:val="1"/>
        </w:rPr>
        <w:t xml:space="preserve"> </w:t>
      </w:r>
      <w:r>
        <w:rPr>
          <w:b w:val="1"/>
        </w:rPr>
        <w:t>size</w:t>
      </w:r>
      <w:r>
        <w:rPr>
          <w:b w:val="1"/>
        </w:rPr>
        <w:t xml:space="preserve"> </w:t>
      </w:r>
      <w:r>
        <w:rPr>
          <w:b w:val="1"/>
        </w:rPr>
        <w:t>classes</w:t>
      </w:r>
      <w:r>
        <w:rPr>
          <w:b w:val="1"/>
        </w:rPr>
        <w:t xml:space="preserve">, </w:t>
      </w:r>
      <w:r>
        <w:rPr>
          <w:b w:val="1"/>
        </w:rPr>
        <w:t>2010–</w:t>
      </w:r>
      <w:r>
        <w:rPr>
          <w:b w:val="1"/>
        </w:rPr>
        <w:t>2012.</w:t>
      </w:r>
    </w:p>
    <w:tbl>
      <w:tblPr>
        <w:tblStyle w:val="T2"/>
        <w:tblW w:w="10245" w:type="dxa"/>
        <w:jc w:val="center"/>
        <w:tblInd w:w="93" w:type="dxa"/>
        <w:tblLayout w:type="autofit"/>
        <w:tblCellMar>
          <w:left w:w="28" w:type="dxa"/>
          <w:right w:w="28" w:type="dxa"/>
        </w:tblCellMar>
      </w:tblPr>
      <w:tblGrid/>
      <w:tr>
        <w:trPr>
          <w:wAfter w:w="0" w:type="dxa"/>
          <w:trHeight w:hRule="atLeast" w:val="20"/>
        </w:trPr>
        <w:tc>
          <w:tcPr>
            <w:tcW w:w="3095" w:type="dxa"/>
            <w:tcBorders>
              <w:top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 </w:t>
            </w:r>
          </w:p>
        </w:tc>
        <w:tc>
          <w:tcPr>
            <w:tcW w:w="1903"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Total</w:t>
            </w:r>
          </w:p>
        </w:tc>
        <w:tc>
          <w:tcPr>
            <w:tcW w:w="1837"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Innovators</w:t>
            </w:r>
          </w:p>
        </w:tc>
        <w:tc>
          <w:tcPr>
            <w:tcW w:w="1683"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Non-innovative enterprises</w:t>
            </w:r>
          </w:p>
        </w:tc>
        <w:tc>
          <w:tcPr>
            <w:tcW w:w="1727" w:type="dxa"/>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Share of innovators (%)</w:t>
            </w:r>
          </w:p>
        </w:tc>
      </w:tr>
      <w:tr>
        <w:trPr>
          <w:wAfter w:w="0" w:type="dxa"/>
          <w:trHeight w:hRule="atLeast" w:val="20"/>
        </w:trPr>
        <w:tc>
          <w:tcPr>
            <w:tcW w:w="3095" w:type="dxa"/>
            <w:tcBorders>
              <w:top w:val="single" w:sz="4" w:space="0" w:shadow="0" w:frame="0"/>
              <w:right w:val="single" w:sz="4" w:space="0" w:shadow="0" w:frame="0"/>
            </w:tcBorders>
            <w:vAlign w:val="bottom"/>
          </w:tcPr>
          <w:p>
            <w:pPr>
              <w:rPr>
                <w:sz w:val="16"/>
              </w:rPr>
            </w:pPr>
          </w:p>
        </w:tc>
        <w:tc>
          <w:tcPr>
            <w:tcW w:w="1903" w:type="dxa"/>
            <w:tcBorders>
              <w:top w:val="single" w:sz="4" w:space="0" w:shadow="0" w:frame="0"/>
              <w:left w:val="single" w:sz="4" w:space="0" w:shadow="0" w:frame="0"/>
            </w:tcBorders>
            <w:vAlign w:val="bottom"/>
          </w:tcPr>
          <w:p>
            <w:pPr>
              <w:jc w:val="right"/>
              <w:rPr>
                <w:sz w:val="16"/>
              </w:rPr>
            </w:pPr>
          </w:p>
        </w:tc>
        <w:tc>
          <w:tcPr>
            <w:tcW w:w="1837" w:type="dxa"/>
            <w:tcBorders>
              <w:top w:val="single" w:sz="4" w:space="0" w:shadow="0" w:frame="0"/>
            </w:tcBorders>
            <w:vAlign w:val="bottom"/>
          </w:tcPr>
          <w:p>
            <w:pPr>
              <w:jc w:val="right"/>
              <w:rPr>
                <w:sz w:val="16"/>
              </w:rPr>
            </w:pPr>
          </w:p>
        </w:tc>
        <w:tc>
          <w:tcPr>
            <w:tcW w:w="1683" w:type="dxa"/>
            <w:tcBorders>
              <w:top w:val="single" w:sz="4" w:space="0" w:shadow="0" w:frame="0"/>
            </w:tcBorders>
            <w:vAlign w:val="bottom"/>
          </w:tcPr>
          <w:p>
            <w:pPr>
              <w:jc w:val="right"/>
              <w:rPr>
                <w:sz w:val="16"/>
              </w:rPr>
            </w:pPr>
          </w:p>
        </w:tc>
        <w:tc>
          <w:tcPr>
            <w:tcW w:w="1727" w:type="dxa"/>
            <w:tcBorders>
              <w:top w:val="single" w:sz="4" w:space="0" w:shadow="0" w:frame="0"/>
            </w:tcBorders>
            <w:vAlign w:val="bottom"/>
          </w:tcPr>
          <w:p>
            <w:pPr>
              <w:jc w:val="right"/>
              <w:rPr>
                <w:sz w:val="16"/>
              </w:rPr>
            </w:pPr>
          </w:p>
        </w:tc>
      </w:tr>
      <w:tr>
        <w:trPr>
          <w:wAfter w:w="0" w:type="dxa"/>
          <w:trHeight w:hRule="atLeast" w:val="20"/>
        </w:trPr>
        <w:tc>
          <w:tcPr>
            <w:tcW w:w="3095" w:type="dxa"/>
            <w:tcBorders>
              <w:right w:val="single" w:sz="4" w:space="0" w:shadow="0" w:frame="0"/>
            </w:tcBorders>
            <w:vAlign w:val="bottom"/>
          </w:tcPr>
          <w:p>
            <w:pPr>
              <w:rPr>
                <w:b w:val="0"/>
                <w:sz w:val="16"/>
              </w:rPr>
            </w:pPr>
            <w:r>
              <w:rPr>
                <w:b w:val="1"/>
                <w:sz w:val="16"/>
              </w:rPr>
              <w:t>Total</w:t>
            </w:r>
          </w:p>
        </w:tc>
        <w:tc>
          <w:tcPr>
            <w:tcW w:w="1903" w:type="dxa"/>
            <w:tcBorders>
              <w:left w:val="single" w:sz="4" w:space="0" w:shadow="0" w:frame="0"/>
            </w:tcBorders>
            <w:vAlign w:val="bottom"/>
          </w:tcPr>
          <w:p>
            <w:pPr>
              <w:ind w:right="170"/>
              <w:jc w:val="right"/>
              <w:rPr>
                <w:b w:val="0"/>
                <w:sz w:val="16"/>
              </w:rPr>
            </w:pPr>
            <w:r>
              <w:rPr>
                <w:b w:val="1"/>
                <w:sz w:val="16"/>
              </w:rPr>
              <w:t>11841</w:t>
            </w:r>
          </w:p>
        </w:tc>
        <w:tc>
          <w:tcPr>
            <w:tcW w:w="1837" w:type="dxa"/>
            <w:vAlign w:val="bottom"/>
          </w:tcPr>
          <w:p>
            <w:pPr>
              <w:ind w:right="170"/>
              <w:jc w:val="right"/>
              <w:rPr>
                <w:b w:val="0"/>
                <w:sz w:val="16"/>
              </w:rPr>
            </w:pPr>
            <w:r>
              <w:rPr>
                <w:b w:val="1"/>
                <w:sz w:val="16"/>
              </w:rPr>
              <w:t>5280</w:t>
            </w:r>
          </w:p>
        </w:tc>
        <w:tc>
          <w:tcPr>
            <w:tcW w:w="1683" w:type="dxa"/>
            <w:vAlign w:val="bottom"/>
          </w:tcPr>
          <w:p>
            <w:pPr>
              <w:ind w:right="170"/>
              <w:jc w:val="right"/>
              <w:rPr>
                <w:b w:val="0"/>
                <w:sz w:val="16"/>
              </w:rPr>
            </w:pPr>
            <w:r>
              <w:rPr>
                <w:b w:val="1"/>
                <w:sz w:val="16"/>
              </w:rPr>
              <w:t>6561</w:t>
            </w:r>
          </w:p>
        </w:tc>
        <w:tc>
          <w:tcPr>
            <w:tcW w:w="1727" w:type="dxa"/>
            <w:vAlign w:val="bottom"/>
          </w:tcPr>
          <w:p>
            <w:pPr>
              <w:ind w:right="170"/>
              <w:jc w:val="right"/>
              <w:rPr>
                <w:b w:val="0"/>
                <w:sz w:val="16"/>
              </w:rPr>
            </w:pPr>
            <w:r>
              <w:rPr>
                <w:b w:val="1"/>
                <w:sz w:val="16"/>
              </w:rPr>
              <w:t>44</w:t>
            </w:r>
            <w:r>
              <w:rPr>
                <w:b w:val="1"/>
                <w:sz w:val="16"/>
              </w:rPr>
              <w:t>,</w:t>
            </w:r>
            <w:r>
              <w:rPr>
                <w:b w:val="1"/>
                <w:sz w:val="16"/>
              </w:rPr>
              <w:t>6</w:t>
            </w:r>
          </w:p>
        </w:tc>
      </w:tr>
      <w:tr>
        <w:trPr>
          <w:wAfter w:w="0" w:type="dxa"/>
          <w:trHeight w:hRule="atLeast" w:val="20"/>
        </w:trPr>
        <w:tc>
          <w:tcPr>
            <w:tcW w:w="3095" w:type="dxa"/>
            <w:tcBorders>
              <w:right w:val="single" w:sz="4" w:space="0" w:shadow="0" w:frame="0"/>
            </w:tcBorders>
            <w:vAlign w:val="bottom"/>
          </w:tcPr>
          <w:p>
            <w:pPr>
              <w:rPr>
                <w:sz w:val="16"/>
              </w:rPr>
            </w:pPr>
            <w:r>
              <w:rPr>
                <w:sz w:val="16"/>
              </w:rPr>
              <w:t>Small enterprises</w:t>
            </w:r>
          </w:p>
        </w:tc>
        <w:tc>
          <w:tcPr>
            <w:tcW w:w="1903" w:type="dxa"/>
            <w:tcBorders>
              <w:left w:val="single" w:sz="4" w:space="0" w:shadow="0" w:frame="0"/>
            </w:tcBorders>
            <w:vAlign w:val="bottom"/>
          </w:tcPr>
          <w:p>
            <w:pPr>
              <w:ind w:right="170"/>
              <w:jc w:val="right"/>
              <w:rPr>
                <w:sz w:val="16"/>
              </w:rPr>
            </w:pPr>
            <w:r>
              <w:rPr>
                <w:sz w:val="16"/>
              </w:rPr>
              <w:t>9057</w:t>
            </w:r>
          </w:p>
        </w:tc>
        <w:tc>
          <w:tcPr>
            <w:tcW w:w="1837" w:type="dxa"/>
            <w:vAlign w:val="bottom"/>
          </w:tcPr>
          <w:p>
            <w:pPr>
              <w:ind w:right="170"/>
              <w:jc w:val="right"/>
              <w:rPr>
                <w:sz w:val="16"/>
              </w:rPr>
            </w:pPr>
            <w:r>
              <w:rPr>
                <w:sz w:val="16"/>
              </w:rPr>
              <w:t>3691</w:t>
            </w:r>
          </w:p>
        </w:tc>
        <w:tc>
          <w:tcPr>
            <w:tcW w:w="1683" w:type="dxa"/>
            <w:vAlign w:val="bottom"/>
          </w:tcPr>
          <w:p>
            <w:pPr>
              <w:ind w:right="170"/>
              <w:jc w:val="right"/>
              <w:rPr>
                <w:sz w:val="16"/>
              </w:rPr>
            </w:pPr>
            <w:r>
              <w:rPr>
                <w:sz w:val="16"/>
              </w:rPr>
              <w:t>5366</w:t>
            </w:r>
          </w:p>
        </w:tc>
        <w:tc>
          <w:tcPr>
            <w:tcW w:w="1727" w:type="dxa"/>
            <w:vAlign w:val="bottom"/>
          </w:tcPr>
          <w:p>
            <w:pPr>
              <w:ind w:right="170"/>
              <w:jc w:val="right"/>
              <w:rPr>
                <w:sz w:val="16"/>
              </w:rPr>
            </w:pPr>
            <w:r>
              <w:rPr>
                <w:sz w:val="16"/>
              </w:rPr>
              <w:t>40,8</w:t>
            </w:r>
          </w:p>
        </w:tc>
      </w:tr>
      <w:tr>
        <w:trPr>
          <w:wAfter w:w="0" w:type="dxa"/>
          <w:trHeight w:hRule="atLeast" w:val="20"/>
        </w:trPr>
        <w:tc>
          <w:tcPr>
            <w:tcW w:w="3095" w:type="dxa"/>
            <w:tcBorders>
              <w:right w:val="single" w:sz="4" w:space="0" w:shadow="0" w:frame="0"/>
            </w:tcBorders>
            <w:vAlign w:val="bottom"/>
          </w:tcPr>
          <w:p>
            <w:pPr>
              <w:rPr>
                <w:sz w:val="16"/>
              </w:rPr>
            </w:pPr>
            <w:r>
              <w:rPr>
                <w:sz w:val="16"/>
              </w:rPr>
              <w:t>Medium enterprises</w:t>
            </w:r>
          </w:p>
        </w:tc>
        <w:tc>
          <w:tcPr>
            <w:tcW w:w="1903" w:type="dxa"/>
            <w:tcBorders>
              <w:left w:val="single" w:sz="4" w:space="0" w:shadow="0" w:frame="0"/>
            </w:tcBorders>
            <w:vAlign w:val="bottom"/>
          </w:tcPr>
          <w:p>
            <w:pPr>
              <w:ind w:right="170"/>
              <w:jc w:val="right"/>
              <w:rPr>
                <w:sz w:val="16"/>
              </w:rPr>
            </w:pPr>
            <w:r>
              <w:rPr>
                <w:sz w:val="16"/>
              </w:rPr>
              <w:t>2264</w:t>
            </w:r>
          </w:p>
        </w:tc>
        <w:tc>
          <w:tcPr>
            <w:tcW w:w="1837" w:type="dxa"/>
            <w:vAlign w:val="bottom"/>
          </w:tcPr>
          <w:p>
            <w:pPr>
              <w:ind w:right="170"/>
              <w:jc w:val="right"/>
              <w:rPr>
                <w:sz w:val="16"/>
              </w:rPr>
            </w:pPr>
            <w:r>
              <w:rPr>
                <w:sz w:val="16"/>
              </w:rPr>
              <w:t>1245</w:t>
            </w:r>
          </w:p>
        </w:tc>
        <w:tc>
          <w:tcPr>
            <w:tcW w:w="1683" w:type="dxa"/>
            <w:vAlign w:val="bottom"/>
          </w:tcPr>
          <w:p>
            <w:pPr>
              <w:ind w:right="170"/>
              <w:jc w:val="right"/>
              <w:rPr>
                <w:sz w:val="16"/>
              </w:rPr>
            </w:pPr>
            <w:r>
              <w:rPr>
                <w:sz w:val="16"/>
              </w:rPr>
              <w:t>1019</w:t>
            </w:r>
          </w:p>
        </w:tc>
        <w:tc>
          <w:tcPr>
            <w:tcW w:w="1727" w:type="dxa"/>
            <w:vAlign w:val="bottom"/>
          </w:tcPr>
          <w:p>
            <w:pPr>
              <w:ind w:right="170"/>
              <w:jc w:val="right"/>
              <w:rPr>
                <w:sz w:val="16"/>
              </w:rPr>
            </w:pPr>
            <w:r>
              <w:rPr>
                <w:sz w:val="16"/>
              </w:rPr>
              <w:t>55,0</w:t>
            </w:r>
          </w:p>
        </w:tc>
      </w:tr>
      <w:tr>
        <w:trPr>
          <w:wAfter w:w="0" w:type="dxa"/>
          <w:trHeight w:hRule="atLeast" w:val="20"/>
        </w:trPr>
        <w:tc>
          <w:tcPr>
            <w:tcW w:w="3095" w:type="dxa"/>
            <w:tcBorders>
              <w:right w:val="single" w:sz="4" w:space="0" w:shadow="0" w:frame="0"/>
            </w:tcBorders>
            <w:vAlign w:val="bottom"/>
          </w:tcPr>
          <w:p>
            <w:pPr>
              <w:rPr>
                <w:sz w:val="16"/>
              </w:rPr>
            </w:pPr>
            <w:r>
              <w:rPr>
                <w:sz w:val="16"/>
              </w:rPr>
              <w:t>Large enterprises</w:t>
            </w:r>
          </w:p>
        </w:tc>
        <w:tc>
          <w:tcPr>
            <w:tcW w:w="1903" w:type="dxa"/>
            <w:tcBorders>
              <w:left w:val="single" w:sz="4" w:space="0" w:shadow="0" w:frame="0"/>
            </w:tcBorders>
            <w:vAlign w:val="bottom"/>
          </w:tcPr>
          <w:p>
            <w:pPr>
              <w:ind w:right="170"/>
              <w:jc w:val="right"/>
              <w:rPr>
                <w:sz w:val="16"/>
              </w:rPr>
            </w:pPr>
            <w:r>
              <w:rPr>
                <w:sz w:val="16"/>
              </w:rPr>
              <w:t>520</w:t>
            </w:r>
          </w:p>
        </w:tc>
        <w:tc>
          <w:tcPr>
            <w:tcW w:w="1837" w:type="dxa"/>
            <w:vAlign w:val="bottom"/>
          </w:tcPr>
          <w:p>
            <w:pPr>
              <w:ind w:right="170"/>
              <w:jc w:val="right"/>
              <w:rPr>
                <w:sz w:val="16"/>
              </w:rPr>
            </w:pPr>
            <w:r>
              <w:rPr>
                <w:sz w:val="16"/>
              </w:rPr>
              <w:t>344</w:t>
            </w:r>
          </w:p>
        </w:tc>
        <w:tc>
          <w:tcPr>
            <w:tcW w:w="1683" w:type="dxa"/>
            <w:vAlign w:val="bottom"/>
          </w:tcPr>
          <w:p>
            <w:pPr>
              <w:ind w:right="170"/>
              <w:jc w:val="right"/>
              <w:rPr>
                <w:sz w:val="16"/>
              </w:rPr>
            </w:pPr>
            <w:r>
              <w:rPr>
                <w:sz w:val="16"/>
              </w:rPr>
              <w:t>176</w:t>
            </w:r>
          </w:p>
        </w:tc>
        <w:tc>
          <w:tcPr>
            <w:tcW w:w="1727" w:type="dxa"/>
            <w:vAlign w:val="bottom"/>
          </w:tcPr>
          <w:p>
            <w:pPr>
              <w:ind w:right="170"/>
              <w:jc w:val="right"/>
              <w:rPr>
                <w:sz w:val="16"/>
              </w:rPr>
            </w:pPr>
            <w:r>
              <w:rPr>
                <w:sz w:val="16"/>
              </w:rPr>
              <w:t>66,2</w:t>
            </w:r>
          </w:p>
        </w:tc>
      </w:tr>
      <w:tr>
        <w:trPr>
          <w:wAfter w:w="0" w:type="dxa"/>
          <w:trHeight w:hRule="atLeast" w:val="20"/>
        </w:trPr>
        <w:tc>
          <w:tcPr>
            <w:tcW w:w="3095" w:type="dxa"/>
            <w:tcBorders>
              <w:right w:val="single" w:sz="4" w:space="0" w:shadow="0" w:frame="0"/>
            </w:tcBorders>
            <w:vAlign w:val="bottom"/>
          </w:tcPr>
          <w:p>
            <w:pPr>
              <w:rPr>
                <w:sz w:val="16"/>
              </w:rPr>
            </w:pPr>
            <w:r>
              <w:rPr>
                <w:sz w:val="16"/>
              </w:rPr>
              <w:t>Manufacturing enterprises</w:t>
            </w:r>
          </w:p>
        </w:tc>
        <w:tc>
          <w:tcPr>
            <w:tcW w:w="1903" w:type="dxa"/>
            <w:tcBorders>
              <w:left w:val="single" w:sz="4" w:space="0" w:shadow="0" w:frame="0"/>
            </w:tcBorders>
            <w:vAlign w:val="bottom"/>
          </w:tcPr>
          <w:p>
            <w:pPr>
              <w:ind w:right="170"/>
              <w:jc w:val="right"/>
              <w:rPr>
                <w:sz w:val="16"/>
              </w:rPr>
            </w:pPr>
            <w:r>
              <w:rPr>
                <w:sz w:val="16"/>
              </w:rPr>
              <w:t>4122</w:t>
            </w:r>
          </w:p>
        </w:tc>
        <w:tc>
          <w:tcPr>
            <w:tcW w:w="1837" w:type="dxa"/>
            <w:vAlign w:val="bottom"/>
          </w:tcPr>
          <w:p>
            <w:pPr>
              <w:ind w:right="170"/>
              <w:jc w:val="right"/>
              <w:rPr>
                <w:sz w:val="16"/>
              </w:rPr>
            </w:pPr>
            <w:r>
              <w:rPr>
                <w:sz w:val="16"/>
              </w:rPr>
              <w:t>2007</w:t>
            </w:r>
          </w:p>
        </w:tc>
        <w:tc>
          <w:tcPr>
            <w:tcW w:w="1683" w:type="dxa"/>
            <w:vAlign w:val="bottom"/>
          </w:tcPr>
          <w:p>
            <w:pPr>
              <w:ind w:right="170"/>
              <w:jc w:val="right"/>
              <w:rPr>
                <w:sz w:val="16"/>
              </w:rPr>
            </w:pPr>
            <w:r>
              <w:rPr>
                <w:sz w:val="16"/>
              </w:rPr>
              <w:t>2195</w:t>
            </w:r>
          </w:p>
        </w:tc>
        <w:tc>
          <w:tcPr>
            <w:tcW w:w="1727" w:type="dxa"/>
            <w:vAlign w:val="bottom"/>
          </w:tcPr>
          <w:p>
            <w:pPr>
              <w:ind w:right="170"/>
              <w:jc w:val="right"/>
              <w:rPr>
                <w:sz w:val="16"/>
              </w:rPr>
            </w:pPr>
            <w:r>
              <w:rPr>
                <w:sz w:val="16"/>
              </w:rPr>
              <w:t>48,7</w:t>
            </w:r>
          </w:p>
        </w:tc>
      </w:tr>
      <w:tr>
        <w:trPr>
          <w:wAfter w:w="0" w:type="dxa"/>
          <w:trHeight w:hRule="atLeast" w:val="20"/>
        </w:trPr>
        <w:tc>
          <w:tcPr>
            <w:tcW w:w="3095" w:type="dxa"/>
            <w:tcBorders>
              <w:right w:val="single" w:sz="4" w:space="0" w:shadow="0" w:frame="0"/>
            </w:tcBorders>
            <w:vAlign w:val="bottom"/>
          </w:tcPr>
          <w:p>
            <w:pPr>
              <w:rPr>
                <w:sz w:val="16"/>
              </w:rPr>
            </w:pPr>
            <w:r>
              <w:rPr>
                <w:sz w:val="16"/>
              </w:rPr>
              <w:t>Service enterprises</w:t>
            </w:r>
          </w:p>
        </w:tc>
        <w:tc>
          <w:tcPr>
            <w:tcW w:w="1903" w:type="dxa"/>
            <w:tcBorders>
              <w:left w:val="single" w:sz="4" w:space="0" w:shadow="0" w:frame="0"/>
            </w:tcBorders>
            <w:vAlign w:val="bottom"/>
          </w:tcPr>
          <w:p>
            <w:pPr>
              <w:ind w:right="170"/>
              <w:jc w:val="right"/>
              <w:rPr>
                <w:sz w:val="16"/>
              </w:rPr>
            </w:pPr>
            <w:r>
              <w:rPr>
                <w:sz w:val="16"/>
              </w:rPr>
              <w:t>7719</w:t>
            </w:r>
          </w:p>
        </w:tc>
        <w:tc>
          <w:tcPr>
            <w:tcW w:w="1837" w:type="dxa"/>
            <w:vAlign w:val="bottom"/>
          </w:tcPr>
          <w:p>
            <w:pPr>
              <w:ind w:right="170"/>
              <w:jc w:val="right"/>
              <w:rPr>
                <w:sz w:val="16"/>
              </w:rPr>
            </w:pPr>
            <w:r>
              <w:rPr>
                <w:sz w:val="16"/>
              </w:rPr>
              <w:t>3273</w:t>
            </w:r>
          </w:p>
        </w:tc>
        <w:tc>
          <w:tcPr>
            <w:tcW w:w="1683" w:type="dxa"/>
            <w:vAlign w:val="bottom"/>
          </w:tcPr>
          <w:p>
            <w:pPr>
              <w:ind w:right="170"/>
              <w:jc w:val="right"/>
              <w:rPr>
                <w:sz w:val="16"/>
              </w:rPr>
            </w:pPr>
            <w:r>
              <w:rPr>
                <w:sz w:val="16"/>
              </w:rPr>
              <w:t>4366</w:t>
            </w:r>
          </w:p>
        </w:tc>
        <w:tc>
          <w:tcPr>
            <w:tcW w:w="1727" w:type="dxa"/>
            <w:vAlign w:val="bottom"/>
          </w:tcPr>
          <w:p>
            <w:pPr>
              <w:ind w:right="170"/>
              <w:jc w:val="right"/>
              <w:rPr>
                <w:sz w:val="16"/>
              </w:rPr>
            </w:pPr>
            <w:r>
              <w:rPr>
                <w:sz w:val="16"/>
              </w:rPr>
              <w:t>42,4</w:t>
            </w:r>
          </w:p>
        </w:tc>
      </w:tr>
    </w:tbl>
    <w:p>
      <w:pPr>
        <w:pStyle w:val="P12"/>
        <w:spacing w:after="0"/>
        <w:ind w:firstLine="397"/>
        <w:jc w:val="both"/>
        <w:rPr>
          <w:b w:val="0"/>
          <w:sz w:val="10"/>
        </w:rPr>
      </w:pPr>
    </w:p>
    <w:p>
      <w:pPr>
        <w:pStyle w:val="P12"/>
        <w:spacing w:after="0"/>
        <w:ind w:firstLine="397"/>
        <w:jc w:val="both"/>
        <w:rPr>
          <w:b w:val="0"/>
        </w:rPr>
      </w:pPr>
      <w:r>
        <w:rPr>
          <w:b w:val="0"/>
        </w:rPr>
        <w:t>The</w:t>
      </w:r>
      <w:r>
        <w:rPr>
          <w:b w:val="0"/>
        </w:rPr>
        <w:t xml:space="preserve"> </w:t>
      </w:r>
      <w:r>
        <w:rPr>
          <w:b w:val="0"/>
        </w:rPr>
        <w:t>share</w:t>
      </w:r>
      <w:r>
        <w:rPr>
          <w:b w:val="0"/>
        </w:rPr>
        <w:t xml:space="preserve"> </w:t>
      </w:r>
      <w:r>
        <w:rPr>
          <w:b w:val="0"/>
        </w:rPr>
        <w:t>of</w:t>
      </w:r>
      <w:r>
        <w:rPr>
          <w:b w:val="0"/>
        </w:rPr>
        <w:t xml:space="preserve"> </w:t>
      </w:r>
      <w:r>
        <w:rPr>
          <w:b w:val="0"/>
        </w:rPr>
        <w:t>enterprises</w:t>
      </w:r>
      <w:r>
        <w:rPr>
          <w:b w:val="0"/>
        </w:rPr>
        <w:t xml:space="preserve"> </w:t>
      </w:r>
      <w:r>
        <w:rPr>
          <w:b w:val="0"/>
        </w:rPr>
        <w:t>with</w:t>
      </w:r>
      <w:r>
        <w:rPr>
          <w:b w:val="0"/>
        </w:rPr>
        <w:t xml:space="preserve"> </w:t>
      </w:r>
      <w:r>
        <w:rPr>
          <w:b w:val="0"/>
        </w:rPr>
        <w:t>product</w:t>
      </w:r>
      <w:r>
        <w:rPr>
          <w:b w:val="0"/>
        </w:rPr>
        <w:t xml:space="preserve"> </w:t>
      </w:r>
      <w:r>
        <w:rPr>
          <w:b w:val="0"/>
        </w:rPr>
        <w:t>innovations</w:t>
      </w:r>
      <w:r>
        <w:rPr>
          <w:b w:val="0"/>
        </w:rPr>
        <w:t xml:space="preserve"> </w:t>
      </w:r>
      <w:r>
        <w:rPr>
          <w:b w:val="0"/>
        </w:rPr>
        <w:t>and</w:t>
      </w:r>
      <w:r>
        <w:rPr>
          <w:b w:val="0"/>
        </w:rPr>
        <w:t xml:space="preserve"> </w:t>
      </w:r>
      <w:r>
        <w:rPr>
          <w:b w:val="0"/>
        </w:rPr>
        <w:t>process</w:t>
      </w:r>
      <w:r>
        <w:rPr>
          <w:b w:val="0"/>
        </w:rPr>
        <w:t xml:space="preserve"> </w:t>
      </w:r>
      <w:r>
        <w:rPr>
          <w:b w:val="0"/>
        </w:rPr>
        <w:t>innovations</w:t>
      </w:r>
      <w:r>
        <w:rPr>
          <w:b w:val="0"/>
        </w:rPr>
        <w:t xml:space="preserve"> </w:t>
      </w:r>
      <w:r>
        <w:rPr>
          <w:b w:val="0"/>
        </w:rPr>
        <w:t>wa</w:t>
      </w:r>
      <w:r>
        <w:rPr>
          <w:b w:val="0"/>
        </w:rPr>
        <w:t>s</w:t>
      </w:r>
      <w:r>
        <w:rPr>
          <w:b w:val="0"/>
        </w:rPr>
        <w:t xml:space="preserve"> </w:t>
      </w:r>
      <w:r>
        <w:rPr>
          <w:b w:val="0"/>
        </w:rPr>
        <w:t>almost</w:t>
      </w:r>
      <w:r>
        <w:rPr>
          <w:b w:val="0"/>
        </w:rPr>
        <w:t xml:space="preserve"> </w:t>
      </w:r>
      <w:r>
        <w:rPr>
          <w:b w:val="0"/>
        </w:rPr>
        <w:t>the</w:t>
      </w:r>
      <w:r>
        <w:rPr>
          <w:b w:val="0"/>
        </w:rPr>
        <w:t xml:space="preserve"> </w:t>
      </w:r>
      <w:r>
        <w:rPr>
          <w:b w:val="0"/>
        </w:rPr>
        <w:t>same</w:t>
      </w:r>
      <w:r>
        <w:rPr>
          <w:b w:val="0"/>
        </w:rPr>
        <w:t xml:space="preserve">, </w:t>
      </w:r>
      <w:r>
        <w:rPr>
          <w:b w:val="0"/>
        </w:rPr>
        <w:t>while</w:t>
      </w:r>
      <w:r>
        <w:rPr>
          <w:b w:val="0"/>
        </w:rPr>
        <w:t xml:space="preserve"> </w:t>
      </w:r>
      <w:r>
        <w:rPr>
          <w:b w:val="0"/>
        </w:rPr>
        <w:t>the</w:t>
      </w:r>
      <w:r>
        <w:rPr>
          <w:b w:val="0"/>
        </w:rPr>
        <w:t xml:space="preserve"> </w:t>
      </w:r>
      <w:r>
        <w:rPr>
          <w:b w:val="0"/>
        </w:rPr>
        <w:t>share</w:t>
      </w:r>
      <w:r>
        <w:rPr>
          <w:b w:val="0"/>
        </w:rPr>
        <w:t xml:space="preserve"> </w:t>
      </w:r>
      <w:r>
        <w:rPr>
          <w:b w:val="0"/>
        </w:rPr>
        <w:t>of</w:t>
      </w:r>
      <w:r>
        <w:rPr>
          <w:b w:val="0"/>
        </w:rPr>
        <w:t xml:space="preserve"> </w:t>
      </w:r>
      <w:r>
        <w:rPr>
          <w:b w:val="0"/>
        </w:rPr>
        <w:t>organisational</w:t>
      </w:r>
      <w:r>
        <w:rPr>
          <w:b w:val="0"/>
        </w:rPr>
        <w:t xml:space="preserve"> </w:t>
      </w:r>
      <w:r>
        <w:rPr>
          <w:b w:val="0"/>
        </w:rPr>
        <w:t>and</w:t>
      </w:r>
      <w:r>
        <w:rPr>
          <w:b w:val="0"/>
        </w:rPr>
        <w:t xml:space="preserve"> </w:t>
      </w:r>
      <w:r>
        <w:rPr>
          <w:b w:val="0"/>
        </w:rPr>
        <w:t>marketing</w:t>
      </w:r>
      <w:r>
        <w:rPr>
          <w:b w:val="0"/>
        </w:rPr>
        <w:t xml:space="preserve"> </w:t>
      </w:r>
      <w:r>
        <w:rPr>
          <w:b w:val="0"/>
        </w:rPr>
        <w:t>innovators</w:t>
      </w:r>
      <w:r>
        <w:rPr>
          <w:b w:val="0"/>
        </w:rPr>
        <w:t xml:space="preserve"> </w:t>
      </w:r>
      <w:r>
        <w:rPr>
          <w:b w:val="0"/>
        </w:rPr>
        <w:t>wa</w:t>
      </w:r>
      <w:r>
        <w:rPr>
          <w:b w:val="0"/>
        </w:rPr>
        <w:t>s</w:t>
      </w:r>
      <w:r>
        <w:rPr>
          <w:b w:val="0"/>
        </w:rPr>
        <w:t xml:space="preserve"> </w:t>
      </w:r>
      <w:r>
        <w:rPr>
          <w:b w:val="0"/>
        </w:rPr>
        <w:t>up</w:t>
      </w:r>
      <w:r>
        <w:rPr>
          <w:b w:val="0"/>
        </w:rPr>
        <w:t xml:space="preserve"> </w:t>
      </w:r>
      <w:r>
        <w:rPr>
          <w:b w:val="0"/>
        </w:rPr>
        <w:t>by</w:t>
      </w:r>
      <w:r>
        <w:rPr>
          <w:b w:val="0"/>
        </w:rPr>
        <w:t xml:space="preserve"> </w:t>
      </w:r>
      <w:r>
        <w:rPr>
          <w:b w:val="0"/>
        </w:rPr>
        <w:t>a</w:t>
      </w:r>
      <w:r>
        <w:rPr>
          <w:b w:val="0"/>
        </w:rPr>
        <w:t xml:space="preserve"> </w:t>
      </w:r>
      <w:r>
        <w:rPr>
          <w:b w:val="0"/>
        </w:rPr>
        <w:t>third</w:t>
      </w:r>
      <w:r>
        <w:rPr>
          <w:b w:val="0"/>
        </w:rPr>
        <w:t>.</w:t>
      </w:r>
      <w:r>
        <w:rPr>
          <w:b w:val="0"/>
        </w:rPr>
        <w:t xml:space="preserve"> These two groups of innovations were simultaneously </w:t>
      </w:r>
      <w:r>
        <w:rPr>
          <w:b w:val="0"/>
        </w:rPr>
        <w:t>existing</w:t>
      </w:r>
      <w:r>
        <w:rPr>
          <w:b w:val="0"/>
        </w:rPr>
        <w:t xml:space="preserve"> in ente</w:t>
      </w:r>
      <w:r>
        <w:rPr>
          <w:b w:val="0"/>
        </w:rPr>
        <w:t>r</w:t>
      </w:r>
      <w:r>
        <w:rPr>
          <w:b w:val="0"/>
        </w:rPr>
        <w:t xml:space="preserve">prises. </w:t>
      </w:r>
      <w:r>
        <w:rPr>
          <w:b w:val="0"/>
        </w:rPr>
        <w:t>Among i</w:t>
      </w:r>
      <w:r>
        <w:rPr>
          <w:b w:val="0"/>
        </w:rPr>
        <w:t>nnovati</w:t>
      </w:r>
      <w:r>
        <w:rPr>
          <w:b w:val="0"/>
        </w:rPr>
        <w:t>ve</w:t>
      </w:r>
      <w:r>
        <w:rPr>
          <w:b w:val="0"/>
        </w:rPr>
        <w:t xml:space="preserve"> enterprises that had at the same time product/process innovations and organisational/</w:t>
      </w:r>
      <w:r>
        <w:rPr>
          <w:b w:val="0"/>
        </w:rPr>
        <w:t>marketing</w:t>
      </w:r>
      <w:r>
        <w:rPr>
          <w:b w:val="0"/>
        </w:rPr>
        <w:t>,</w:t>
      </w:r>
      <w:r>
        <w:rPr>
          <w:b w:val="0"/>
        </w:rPr>
        <w:t xml:space="preserve"> manufacturing</w:t>
      </w:r>
      <w:r>
        <w:rPr>
          <w:b w:val="0"/>
        </w:rPr>
        <w:t xml:space="preserve"> enterprises prevailed over</w:t>
      </w:r>
      <w:r>
        <w:rPr>
          <w:b w:val="0"/>
        </w:rPr>
        <w:t xml:space="preserve"> service enterprises.</w:t>
      </w:r>
      <w:r>
        <w:rPr>
          <w:b w:val="0"/>
        </w:rPr>
        <w:t xml:space="preserve"> </w:t>
      </w:r>
      <w:r>
        <w:rPr>
          <w:b w:val="0"/>
        </w:rPr>
        <w:t xml:space="preserve"> Almost half of large enterprises introduced at the same time product/process innovations and organisational/marketing innovations, but the smaller the size was the lower the share of medium and small enterprises was.</w:t>
      </w:r>
      <w:r>
        <w:rPr>
          <w:b w:val="0"/>
        </w:rPr>
        <w:t xml:space="preserve"> </w:t>
      </w:r>
    </w:p>
    <w:p>
      <w:pPr>
        <w:pStyle w:val="P12"/>
        <w:spacing w:after="0"/>
        <w:ind w:firstLine="397"/>
        <w:jc w:val="both"/>
        <w:rPr>
          <w:b w:val="0"/>
        </w:rPr>
      </w:pPr>
    </w:p>
    <w:p>
      <w:pPr>
        <w:spacing w:after="60"/>
        <w:rPr>
          <w:b w:val="0"/>
        </w:rPr>
      </w:pPr>
      <w:r>
        <w:rPr>
          <w:b w:val="1"/>
        </w:rPr>
        <w:t xml:space="preserve">2. </w:t>
      </w:r>
      <w:r>
        <w:rPr>
          <w:b w:val="1"/>
        </w:rPr>
        <w:t>Share</w:t>
      </w:r>
      <w:r>
        <w:rPr>
          <w:b w:val="1"/>
        </w:rPr>
        <w:t xml:space="preserve"> </w:t>
      </w:r>
      <w:r>
        <w:rPr>
          <w:b w:val="1"/>
        </w:rPr>
        <w:t>of</w:t>
      </w:r>
      <w:r>
        <w:rPr>
          <w:b w:val="1"/>
        </w:rPr>
        <w:t xml:space="preserve"> </w:t>
      </w:r>
      <w:r>
        <w:rPr>
          <w:b w:val="1"/>
        </w:rPr>
        <w:t>types</w:t>
      </w:r>
      <w:r>
        <w:rPr>
          <w:b w:val="1"/>
        </w:rPr>
        <w:t xml:space="preserve"> </w:t>
      </w:r>
      <w:r>
        <w:rPr>
          <w:b w:val="1"/>
        </w:rPr>
        <w:t>of</w:t>
      </w:r>
      <w:r>
        <w:rPr>
          <w:b w:val="1"/>
        </w:rPr>
        <w:t xml:space="preserve"> </w:t>
      </w:r>
      <w:r>
        <w:rPr>
          <w:b w:val="1"/>
        </w:rPr>
        <w:t>innovations</w:t>
      </w:r>
      <w:r>
        <w:rPr>
          <w:b w:val="1"/>
        </w:rPr>
        <w:t xml:space="preserve"> </w:t>
      </w:r>
      <w:r>
        <w:rPr>
          <w:b w:val="1"/>
        </w:rPr>
        <w:t>by</w:t>
      </w:r>
      <w:r>
        <w:rPr>
          <w:b w:val="1"/>
        </w:rPr>
        <w:t xml:space="preserve"> </w:t>
      </w:r>
      <w:r>
        <w:rPr>
          <w:b w:val="1"/>
        </w:rPr>
        <w:t>territory</w:t>
      </w:r>
      <w:r>
        <w:rPr>
          <w:b w:val="1"/>
        </w:rPr>
        <w:t xml:space="preserve"> </w:t>
      </w:r>
      <w:r>
        <w:rPr>
          <w:b w:val="1"/>
        </w:rPr>
        <w:t>and</w:t>
      </w:r>
      <w:r>
        <w:rPr>
          <w:b w:val="1"/>
        </w:rPr>
        <w:t xml:space="preserve"> </w:t>
      </w:r>
      <w:r>
        <w:rPr>
          <w:b w:val="1"/>
        </w:rPr>
        <w:t>size</w:t>
      </w:r>
      <w:r>
        <w:rPr>
          <w:b w:val="1"/>
        </w:rPr>
        <w:t xml:space="preserve"> </w:t>
      </w:r>
      <w:r>
        <w:rPr>
          <w:b w:val="1"/>
        </w:rPr>
        <w:t>classes</w:t>
      </w:r>
      <w:r>
        <w:rPr>
          <w:b w:val="1"/>
        </w:rPr>
        <w:t xml:space="preserve"> </w:t>
      </w:r>
      <w:r>
        <w:rPr>
          <w:b w:val="1"/>
        </w:rPr>
        <w:t>of</w:t>
      </w:r>
      <w:r>
        <w:rPr>
          <w:b w:val="1"/>
        </w:rPr>
        <w:t xml:space="preserve"> </w:t>
      </w:r>
      <w:r>
        <w:rPr>
          <w:b w:val="1"/>
        </w:rPr>
        <w:t>enterprises</w:t>
      </w:r>
      <w:r>
        <w:rPr>
          <w:b w:val="1"/>
        </w:rPr>
        <w:t xml:space="preserve"> (%)</w:t>
      </w:r>
    </w:p>
    <w:tbl>
      <w:tblPr>
        <w:tblStyle w:val="T2"/>
        <w:tblW w:w="0" w:type="auto"/>
        <w:jc w:val="center"/>
        <w:tblLayout w:type="autofit"/>
        <w:tblCellMar>
          <w:left w:w="28" w:type="dxa"/>
          <w:right w:w="28" w:type="dxa"/>
        </w:tblCellMar>
      </w:tblPr>
      <w:tblGrid/>
      <w:tr>
        <w:trPr>
          <w:wAfter w:w="0" w:type="dxa"/>
          <w:trHeight w:hRule="atLeast" w:val="20"/>
        </w:trPr>
        <w:tc>
          <w:tcPr>
            <w:tcW w:w="1858" w:type="dxa"/>
            <w:vMerge w:val="restart"/>
            <w:tcBorders>
              <w:top w:val="single" w:sz="4" w:space="0" w:shadow="0" w:frame="0"/>
              <w:bottom w:val="single" w:sz="4" w:space="0" w:shadow="0" w:frame="0"/>
              <w:right w:val="single" w:sz="4" w:space="0" w:shadow="0" w:frame="0"/>
            </w:tcBorders>
            <w:vAlign w:val="center"/>
          </w:tcPr>
          <w:p>
            <w:pPr>
              <w:jc w:val="center"/>
              <w:rPr>
                <w:sz w:val="16"/>
              </w:rPr>
            </w:pPr>
            <w:r>
              <w:rPr>
                <w:sz w:val="16"/>
              </w:rPr>
              <w:t>Territory</w:t>
            </w:r>
          </w:p>
        </w:tc>
        <w:tc>
          <w:tcPr>
            <w:tcW w:w="992"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Size class</w:t>
            </w:r>
          </w:p>
        </w:tc>
        <w:tc>
          <w:tcPr>
            <w:tcW w:w="6121"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Innovative enterprises</w:t>
            </w:r>
          </w:p>
        </w:tc>
        <w:tc>
          <w:tcPr>
            <w:tcW w:w="1266" w:type="dxa"/>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Non-innovative enterprises</w:t>
            </w:r>
          </w:p>
        </w:tc>
      </w:tr>
      <w:tr>
        <w:trPr>
          <w:wAfter w:w="0" w:type="dxa"/>
          <w:trHeight w:hRule="atLeast" w:val="20"/>
        </w:trPr>
        <w:tc>
          <w:tcPr>
            <w:tcW w:w="1858" w:type="dxa"/>
            <w:vMerge w:val="continue"/>
            <w:tcBorders>
              <w:top w:val="single" w:sz="4" w:space="0" w:shadow="0" w:frame="0"/>
              <w:bottom w:val="single" w:sz="4" w:space="0" w:shadow="0" w:frame="0"/>
              <w:right w:val="single" w:sz="4" w:space="0" w:shadow="0" w:frame="0"/>
            </w:tcBorders>
            <w:shd w:val="nil" w:color="auto" w:fill="auto"/>
            <w:vAlign w:val="center"/>
          </w:tcPr>
          <w:p>
            <w:pPr>
              <w:rPr>
                <w:sz w:val="16"/>
              </w:rPr>
            </w:pPr>
          </w:p>
        </w:tc>
        <w:tc>
          <w:tcPr>
            <w:tcW w:w="99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sz w:val="16"/>
              </w:rPr>
            </w:pPr>
          </w:p>
        </w:tc>
        <w:tc>
          <w:tcPr>
            <w:tcW w:w="115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Product/service innovations</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Process innovations</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Abandoned innovations or on-going innovations</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Organisational innovations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Marketing innovations</w:t>
            </w:r>
          </w:p>
        </w:tc>
        <w:tc>
          <w:tcPr>
            <w:tcW w:w="1266" w:type="dxa"/>
            <w:vMerge w:val="continue"/>
            <w:tcBorders>
              <w:top w:val="single" w:sz="4" w:space="0" w:shadow="0" w:frame="0"/>
              <w:left w:val="single" w:sz="4" w:space="0" w:shadow="0" w:frame="0"/>
              <w:bottom w:val="single" w:sz="4" w:space="0" w:shadow="0" w:frame="0"/>
            </w:tcBorders>
            <w:vAlign w:val="center"/>
          </w:tcPr>
          <w:p>
            <w:pPr>
              <w:rPr>
                <w:sz w:val="16"/>
              </w:rPr>
            </w:pPr>
          </w:p>
        </w:tc>
      </w:tr>
      <w:tr>
        <w:trPr>
          <w:wAfter w:w="0" w:type="dxa"/>
          <w:trHeight w:hRule="atLeast" w:val="20"/>
        </w:trPr>
        <w:tc>
          <w:tcPr>
            <w:tcW w:w="1858" w:type="dxa"/>
            <w:tcBorders>
              <w:top w:val="single" w:sz="4" w:space="0" w:shadow="0" w:frame="0"/>
            </w:tcBorders>
            <w:vAlign w:val="bottom"/>
          </w:tcPr>
          <w:p>
            <w:pPr>
              <w:rPr>
                <w:sz w:val="16"/>
              </w:rPr>
            </w:pPr>
            <w:r>
              <w:rPr>
                <w:sz w:val="16"/>
              </w:rPr>
              <w:t> </w:t>
            </w:r>
          </w:p>
        </w:tc>
        <w:tc>
          <w:tcPr>
            <w:tcW w:w="992" w:type="dxa"/>
            <w:tcBorders>
              <w:top w:val="single" w:sz="4" w:space="0" w:shadow="0" w:frame="0"/>
              <w:right w:val="single" w:sz="4" w:space="0" w:shadow="0" w:frame="0"/>
            </w:tcBorders>
            <w:vAlign w:val="bottom"/>
          </w:tcPr>
          <w:p>
            <w:pPr>
              <w:rPr>
                <w:sz w:val="16"/>
              </w:rPr>
            </w:pPr>
            <w:r>
              <w:rPr>
                <w:sz w:val="16"/>
              </w:rPr>
              <w:t> </w:t>
            </w:r>
          </w:p>
        </w:tc>
        <w:tc>
          <w:tcPr>
            <w:tcW w:w="1159" w:type="dxa"/>
            <w:tcBorders>
              <w:top w:val="single" w:sz="4" w:space="0" w:shadow="0" w:frame="0"/>
              <w:left w:val="single" w:sz="4" w:space="0" w:shadow="0" w:frame="0"/>
            </w:tcBorders>
            <w:vAlign w:val="bottom"/>
          </w:tcPr>
          <w:p>
            <w:pPr>
              <w:rPr>
                <w:sz w:val="16"/>
              </w:rPr>
            </w:pPr>
          </w:p>
        </w:tc>
        <w:tc>
          <w:tcPr>
            <w:tcW w:w="1276" w:type="dxa"/>
            <w:tcBorders>
              <w:top w:val="single" w:sz="4" w:space="0" w:shadow="0" w:frame="0"/>
            </w:tcBorders>
            <w:vAlign w:val="bottom"/>
          </w:tcPr>
          <w:p>
            <w:pPr>
              <w:rPr>
                <w:sz w:val="16"/>
              </w:rPr>
            </w:pPr>
          </w:p>
        </w:tc>
        <w:tc>
          <w:tcPr>
            <w:tcW w:w="1276" w:type="dxa"/>
            <w:tcBorders>
              <w:top w:val="single" w:sz="4" w:space="0" w:shadow="0" w:frame="0"/>
            </w:tcBorders>
            <w:vAlign w:val="bottom"/>
          </w:tcPr>
          <w:p>
            <w:pPr>
              <w:rPr>
                <w:sz w:val="16"/>
              </w:rPr>
            </w:pPr>
          </w:p>
        </w:tc>
        <w:tc>
          <w:tcPr>
            <w:tcW w:w="1276" w:type="dxa"/>
            <w:tcBorders>
              <w:top w:val="single" w:sz="4" w:space="0" w:shadow="0" w:frame="0"/>
            </w:tcBorders>
            <w:vAlign w:val="bottom"/>
          </w:tcPr>
          <w:p>
            <w:pPr>
              <w:rPr>
                <w:sz w:val="16"/>
              </w:rPr>
            </w:pPr>
          </w:p>
        </w:tc>
        <w:tc>
          <w:tcPr>
            <w:tcW w:w="1134" w:type="dxa"/>
            <w:tcBorders>
              <w:top w:val="single" w:sz="4" w:space="0" w:shadow="0" w:frame="0"/>
            </w:tcBorders>
            <w:vAlign w:val="bottom"/>
          </w:tcPr>
          <w:p>
            <w:pPr>
              <w:rPr>
                <w:sz w:val="16"/>
              </w:rPr>
            </w:pPr>
          </w:p>
        </w:tc>
        <w:tc>
          <w:tcPr>
            <w:tcW w:w="1266" w:type="dxa"/>
            <w:tcBorders>
              <w:top w:val="single" w:sz="4" w:space="0" w:shadow="0" w:frame="0"/>
            </w:tcBorders>
            <w:vAlign w:val="bottom"/>
          </w:tcPr>
          <w:p>
            <w:pPr>
              <w:rPr>
                <w:sz w:val="16"/>
              </w:rPr>
            </w:pPr>
          </w:p>
        </w:tc>
      </w:tr>
      <w:tr>
        <w:trPr>
          <w:wAfter w:w="0" w:type="dxa"/>
          <w:trHeight w:hRule="atLeast" w:val="20"/>
        </w:trPr>
        <w:tc>
          <w:tcPr>
            <w:tcW w:w="1858" w:type="dxa"/>
            <w:vAlign w:val="bottom"/>
          </w:tcPr>
          <w:p>
            <w:pPr>
              <w:rPr>
                <w:b w:val="0"/>
                <w:sz w:val="16"/>
              </w:rPr>
            </w:pPr>
            <w:r>
              <w:rPr>
                <w:b w:val="1"/>
                <w:sz w:val="16"/>
              </w:rPr>
              <w:t>REPUBLIC OF SERBIA</w:t>
            </w:r>
          </w:p>
        </w:tc>
        <w:tc>
          <w:tcPr>
            <w:tcW w:w="992" w:type="dxa"/>
            <w:tcBorders>
              <w:right w:val="single" w:sz="4" w:space="0" w:shadow="0" w:frame="0"/>
            </w:tcBorders>
            <w:vAlign w:val="bottom"/>
          </w:tcPr>
          <w:p>
            <w:pPr>
              <w:rPr>
                <w:b w:val="0"/>
                <w:sz w:val="16"/>
              </w:rPr>
            </w:pPr>
            <w:r>
              <w:rPr>
                <w:b w:val="1"/>
                <w:sz w:val="16"/>
              </w:rPr>
              <w:t>Total</w:t>
            </w:r>
          </w:p>
        </w:tc>
        <w:tc>
          <w:tcPr>
            <w:tcW w:w="1159" w:type="dxa"/>
            <w:tcBorders>
              <w:left w:val="single" w:sz="4" w:space="0" w:shadow="0" w:frame="0"/>
            </w:tcBorders>
            <w:vAlign w:val="bottom"/>
          </w:tcPr>
          <w:p>
            <w:pPr>
              <w:ind w:right="113"/>
              <w:jc w:val="right"/>
              <w:rPr>
                <w:b w:val="0"/>
                <w:sz w:val="16"/>
              </w:rPr>
            </w:pPr>
            <w:r>
              <w:rPr>
                <w:b w:val="1"/>
                <w:sz w:val="16"/>
              </w:rPr>
              <w:t>21</w:t>
            </w:r>
            <w:r>
              <w:rPr>
                <w:b w:val="1"/>
                <w:sz w:val="16"/>
              </w:rPr>
              <w:t>,0</w:t>
            </w:r>
          </w:p>
        </w:tc>
        <w:tc>
          <w:tcPr>
            <w:tcW w:w="1276" w:type="dxa"/>
            <w:vAlign w:val="bottom"/>
          </w:tcPr>
          <w:p>
            <w:pPr>
              <w:ind w:right="113"/>
              <w:jc w:val="right"/>
              <w:rPr>
                <w:b w:val="0"/>
                <w:sz w:val="16"/>
              </w:rPr>
            </w:pPr>
            <w:r>
              <w:rPr>
                <w:b w:val="1"/>
                <w:sz w:val="16"/>
              </w:rPr>
              <w:t>19,1</w:t>
            </w:r>
          </w:p>
        </w:tc>
        <w:tc>
          <w:tcPr>
            <w:tcW w:w="1276" w:type="dxa"/>
            <w:vAlign w:val="bottom"/>
          </w:tcPr>
          <w:p>
            <w:pPr>
              <w:ind w:right="113"/>
              <w:jc w:val="right"/>
              <w:rPr>
                <w:b w:val="0"/>
                <w:sz w:val="16"/>
              </w:rPr>
            </w:pPr>
            <w:r>
              <w:rPr>
                <w:b w:val="1"/>
                <w:sz w:val="16"/>
              </w:rPr>
              <w:t>7,</w:t>
            </w:r>
            <w:r>
              <w:rPr>
                <w:b w:val="1"/>
                <w:sz w:val="16"/>
              </w:rPr>
              <w:t>9</w:t>
            </w:r>
          </w:p>
        </w:tc>
        <w:tc>
          <w:tcPr>
            <w:tcW w:w="1276" w:type="dxa"/>
            <w:vAlign w:val="bottom"/>
          </w:tcPr>
          <w:p>
            <w:pPr>
              <w:ind w:right="113"/>
              <w:jc w:val="right"/>
              <w:rPr>
                <w:b w:val="0"/>
                <w:sz w:val="16"/>
              </w:rPr>
            </w:pPr>
            <w:r>
              <w:rPr>
                <w:b w:val="1"/>
                <w:sz w:val="16"/>
              </w:rPr>
              <w:t>31,4</w:t>
            </w:r>
          </w:p>
        </w:tc>
        <w:tc>
          <w:tcPr>
            <w:tcW w:w="1134" w:type="dxa"/>
            <w:vAlign w:val="bottom"/>
          </w:tcPr>
          <w:p>
            <w:pPr>
              <w:ind w:right="113"/>
              <w:jc w:val="right"/>
              <w:rPr>
                <w:b w:val="0"/>
                <w:sz w:val="16"/>
              </w:rPr>
            </w:pPr>
            <w:r>
              <w:rPr>
                <w:b w:val="1"/>
                <w:sz w:val="16"/>
              </w:rPr>
              <w:t>29,7</w:t>
            </w:r>
          </w:p>
        </w:tc>
        <w:tc>
          <w:tcPr>
            <w:tcW w:w="1266" w:type="dxa"/>
            <w:vAlign w:val="bottom"/>
          </w:tcPr>
          <w:p>
            <w:pPr>
              <w:ind w:right="113"/>
              <w:jc w:val="right"/>
              <w:rPr>
                <w:b w:val="0"/>
                <w:sz w:val="16"/>
              </w:rPr>
            </w:pPr>
            <w:r>
              <w:rPr>
                <w:b w:val="1"/>
                <w:sz w:val="16"/>
              </w:rPr>
              <w:t>55,4</w:t>
            </w:r>
          </w:p>
        </w:tc>
      </w:tr>
      <w:tr>
        <w:trPr>
          <w:wAfter w:w="0" w:type="dxa"/>
          <w:trHeight w:hRule="atLeast" w:val="20"/>
        </w:trPr>
        <w:tc>
          <w:tcPr>
            <w:tcW w:w="1858" w:type="dxa"/>
            <w:vAlign w:val="bottom"/>
          </w:tcPr>
          <w:p>
            <w:pPr>
              <w:rPr>
                <w:b w:val="0"/>
                <w:sz w:val="16"/>
              </w:rPr>
            </w:pPr>
            <w:r>
              <w:rPr>
                <w:b w:val="1"/>
                <w:sz w:val="16"/>
              </w:rPr>
              <w:t xml:space="preserve"> </w:t>
            </w:r>
          </w:p>
        </w:tc>
        <w:tc>
          <w:tcPr>
            <w:tcW w:w="992" w:type="dxa"/>
            <w:tcBorders>
              <w:right w:val="single" w:sz="4" w:space="0" w:shadow="0" w:frame="0"/>
            </w:tcBorders>
            <w:vAlign w:val="bottom"/>
          </w:tcPr>
          <w:p>
            <w:pPr>
              <w:rPr>
                <w:b w:val="0"/>
                <w:sz w:val="16"/>
              </w:rPr>
            </w:pPr>
            <w:r>
              <w:rPr>
                <w:b w:val="1"/>
                <w:sz w:val="16"/>
              </w:rPr>
              <w:t>Small</w:t>
            </w:r>
          </w:p>
        </w:tc>
        <w:tc>
          <w:tcPr>
            <w:tcW w:w="1159" w:type="dxa"/>
            <w:tcBorders>
              <w:left w:val="single" w:sz="4" w:space="0" w:shadow="0" w:frame="0"/>
            </w:tcBorders>
            <w:vAlign w:val="bottom"/>
          </w:tcPr>
          <w:p>
            <w:pPr>
              <w:ind w:right="113"/>
              <w:jc w:val="right"/>
              <w:rPr>
                <w:b w:val="0"/>
                <w:sz w:val="16"/>
              </w:rPr>
            </w:pPr>
            <w:r>
              <w:rPr>
                <w:b w:val="1"/>
                <w:sz w:val="16"/>
              </w:rPr>
              <w:t>17,6</w:t>
            </w:r>
          </w:p>
        </w:tc>
        <w:tc>
          <w:tcPr>
            <w:tcW w:w="1276" w:type="dxa"/>
            <w:vAlign w:val="bottom"/>
          </w:tcPr>
          <w:p>
            <w:pPr>
              <w:ind w:right="113"/>
              <w:jc w:val="right"/>
              <w:rPr>
                <w:b w:val="0"/>
                <w:sz w:val="16"/>
              </w:rPr>
            </w:pPr>
            <w:r>
              <w:rPr>
                <w:b w:val="1"/>
                <w:sz w:val="16"/>
              </w:rPr>
              <w:t>15,8</w:t>
            </w:r>
          </w:p>
        </w:tc>
        <w:tc>
          <w:tcPr>
            <w:tcW w:w="1276" w:type="dxa"/>
            <w:vAlign w:val="bottom"/>
          </w:tcPr>
          <w:p>
            <w:pPr>
              <w:ind w:right="113"/>
              <w:jc w:val="right"/>
              <w:rPr>
                <w:b w:val="0"/>
                <w:sz w:val="16"/>
              </w:rPr>
            </w:pPr>
            <w:r>
              <w:rPr>
                <w:b w:val="1"/>
                <w:sz w:val="16"/>
              </w:rPr>
              <w:t>5,3</w:t>
            </w:r>
          </w:p>
        </w:tc>
        <w:tc>
          <w:tcPr>
            <w:tcW w:w="1276" w:type="dxa"/>
            <w:vAlign w:val="bottom"/>
          </w:tcPr>
          <w:p>
            <w:pPr>
              <w:ind w:right="113"/>
              <w:jc w:val="right"/>
              <w:rPr>
                <w:b w:val="0"/>
                <w:sz w:val="16"/>
              </w:rPr>
            </w:pPr>
            <w:r>
              <w:rPr>
                <w:b w:val="1"/>
                <w:sz w:val="16"/>
              </w:rPr>
              <w:t>28</w:t>
            </w:r>
            <w:r>
              <w:rPr>
                <w:b w:val="1"/>
                <w:sz w:val="16"/>
              </w:rPr>
              <w:t>,0</w:t>
            </w:r>
          </w:p>
        </w:tc>
        <w:tc>
          <w:tcPr>
            <w:tcW w:w="1134" w:type="dxa"/>
            <w:vAlign w:val="bottom"/>
          </w:tcPr>
          <w:p>
            <w:pPr>
              <w:ind w:right="113"/>
              <w:jc w:val="right"/>
              <w:rPr>
                <w:b w:val="0"/>
                <w:sz w:val="16"/>
              </w:rPr>
            </w:pPr>
            <w:r>
              <w:rPr>
                <w:b w:val="1"/>
                <w:sz w:val="16"/>
              </w:rPr>
              <w:t>27,3</w:t>
            </w:r>
          </w:p>
        </w:tc>
        <w:tc>
          <w:tcPr>
            <w:tcW w:w="1266" w:type="dxa"/>
            <w:vAlign w:val="bottom"/>
          </w:tcPr>
          <w:p>
            <w:pPr>
              <w:ind w:right="113"/>
              <w:jc w:val="right"/>
              <w:rPr>
                <w:b w:val="0"/>
                <w:sz w:val="16"/>
              </w:rPr>
            </w:pPr>
            <w:r>
              <w:rPr>
                <w:b w:val="1"/>
                <w:sz w:val="16"/>
              </w:rPr>
              <w:t>59,2</w:t>
            </w:r>
          </w:p>
        </w:tc>
      </w:tr>
      <w:tr>
        <w:trPr>
          <w:wAfter w:w="0" w:type="dxa"/>
          <w:trHeight w:hRule="atLeast" w:val="20"/>
        </w:trPr>
        <w:tc>
          <w:tcPr>
            <w:tcW w:w="1858" w:type="dxa"/>
            <w:vAlign w:val="bottom"/>
          </w:tcPr>
          <w:p>
            <w:pPr>
              <w:rPr>
                <w:b w:val="0"/>
                <w:sz w:val="16"/>
              </w:rPr>
            </w:pPr>
            <w:r>
              <w:rPr>
                <w:b w:val="1"/>
                <w:sz w:val="16"/>
              </w:rPr>
              <w:t xml:space="preserve"> </w:t>
            </w:r>
          </w:p>
        </w:tc>
        <w:tc>
          <w:tcPr>
            <w:tcW w:w="992" w:type="dxa"/>
            <w:tcBorders>
              <w:right w:val="single" w:sz="4" w:space="0" w:shadow="0" w:frame="0"/>
            </w:tcBorders>
            <w:vAlign w:val="bottom"/>
          </w:tcPr>
          <w:p>
            <w:pPr>
              <w:rPr>
                <w:b w:val="0"/>
                <w:sz w:val="16"/>
              </w:rPr>
            </w:pPr>
            <w:r>
              <w:rPr>
                <w:b w:val="1"/>
                <w:sz w:val="16"/>
              </w:rPr>
              <w:t>Medium</w:t>
            </w:r>
          </w:p>
        </w:tc>
        <w:tc>
          <w:tcPr>
            <w:tcW w:w="1159" w:type="dxa"/>
            <w:tcBorders>
              <w:left w:val="single" w:sz="4" w:space="0" w:shadow="0" w:frame="0"/>
            </w:tcBorders>
            <w:vAlign w:val="bottom"/>
          </w:tcPr>
          <w:p>
            <w:pPr>
              <w:ind w:right="113"/>
              <w:jc w:val="right"/>
              <w:rPr>
                <w:b w:val="0"/>
                <w:sz w:val="16"/>
              </w:rPr>
            </w:pPr>
            <w:r>
              <w:rPr>
                <w:b w:val="1"/>
                <w:sz w:val="16"/>
              </w:rPr>
              <w:t>29,6</w:t>
            </w:r>
          </w:p>
        </w:tc>
        <w:tc>
          <w:tcPr>
            <w:tcW w:w="1276" w:type="dxa"/>
            <w:vAlign w:val="bottom"/>
          </w:tcPr>
          <w:p>
            <w:pPr>
              <w:ind w:right="113"/>
              <w:jc w:val="right"/>
              <w:rPr>
                <w:b w:val="0"/>
                <w:sz w:val="16"/>
              </w:rPr>
            </w:pPr>
            <w:r>
              <w:rPr>
                <w:b w:val="1"/>
                <w:sz w:val="16"/>
              </w:rPr>
              <w:t>27,5</w:t>
            </w:r>
          </w:p>
        </w:tc>
        <w:tc>
          <w:tcPr>
            <w:tcW w:w="1276" w:type="dxa"/>
            <w:vAlign w:val="bottom"/>
          </w:tcPr>
          <w:p>
            <w:pPr>
              <w:ind w:right="113"/>
              <w:jc w:val="right"/>
              <w:rPr>
                <w:b w:val="0"/>
                <w:sz w:val="16"/>
              </w:rPr>
            </w:pPr>
            <w:r>
              <w:rPr>
                <w:b w:val="1"/>
                <w:sz w:val="16"/>
              </w:rPr>
              <w:t>14,6</w:t>
            </w:r>
          </w:p>
        </w:tc>
        <w:tc>
          <w:tcPr>
            <w:tcW w:w="1276" w:type="dxa"/>
            <w:vAlign w:val="bottom"/>
          </w:tcPr>
          <w:p>
            <w:pPr>
              <w:ind w:right="113"/>
              <w:jc w:val="right"/>
              <w:rPr>
                <w:b w:val="0"/>
                <w:sz w:val="16"/>
              </w:rPr>
            </w:pPr>
            <w:r>
              <w:rPr>
                <w:b w:val="1"/>
                <w:sz w:val="16"/>
              </w:rPr>
              <w:t>41</w:t>
            </w:r>
            <w:r>
              <w:rPr>
                <w:b w:val="1"/>
                <w:sz w:val="16"/>
              </w:rPr>
              <w:t>,0</w:t>
            </w:r>
          </w:p>
        </w:tc>
        <w:tc>
          <w:tcPr>
            <w:tcW w:w="1134" w:type="dxa"/>
            <w:vAlign w:val="bottom"/>
          </w:tcPr>
          <w:p>
            <w:pPr>
              <w:ind w:right="113"/>
              <w:jc w:val="right"/>
              <w:rPr>
                <w:b w:val="0"/>
                <w:sz w:val="16"/>
              </w:rPr>
            </w:pPr>
            <w:r>
              <w:rPr>
                <w:b w:val="1"/>
                <w:sz w:val="16"/>
              </w:rPr>
              <w:t>36,3</w:t>
            </w:r>
          </w:p>
        </w:tc>
        <w:tc>
          <w:tcPr>
            <w:tcW w:w="1266" w:type="dxa"/>
            <w:vAlign w:val="bottom"/>
          </w:tcPr>
          <w:p>
            <w:pPr>
              <w:ind w:right="113"/>
              <w:jc w:val="right"/>
              <w:rPr>
                <w:b w:val="0"/>
                <w:sz w:val="16"/>
              </w:rPr>
            </w:pPr>
            <w:r>
              <w:rPr>
                <w:b w:val="1"/>
                <w:sz w:val="16"/>
              </w:rPr>
              <w:t>45</w:t>
            </w:r>
            <w:r>
              <w:rPr>
                <w:b w:val="1"/>
                <w:sz w:val="16"/>
              </w:rPr>
              <w:t>,0</w:t>
            </w:r>
          </w:p>
        </w:tc>
      </w:tr>
      <w:tr>
        <w:trPr>
          <w:wAfter w:w="0" w:type="dxa"/>
          <w:trHeight w:hRule="atLeast" w:val="20"/>
        </w:trPr>
        <w:tc>
          <w:tcPr>
            <w:tcW w:w="1858" w:type="dxa"/>
            <w:vAlign w:val="bottom"/>
          </w:tcPr>
          <w:p>
            <w:pPr>
              <w:rPr>
                <w:b w:val="0"/>
                <w:sz w:val="16"/>
              </w:rPr>
            </w:pPr>
            <w:r>
              <w:rPr>
                <w:b w:val="1"/>
                <w:sz w:val="16"/>
              </w:rPr>
              <w:t xml:space="preserve"> </w:t>
            </w:r>
          </w:p>
        </w:tc>
        <w:tc>
          <w:tcPr>
            <w:tcW w:w="992" w:type="dxa"/>
            <w:tcBorders>
              <w:right w:val="single" w:sz="4" w:space="0" w:shadow="0" w:frame="0"/>
            </w:tcBorders>
            <w:vAlign w:val="bottom"/>
          </w:tcPr>
          <w:p>
            <w:pPr>
              <w:rPr>
                <w:b w:val="0"/>
                <w:sz w:val="16"/>
              </w:rPr>
            </w:pPr>
            <w:r>
              <w:rPr>
                <w:b w:val="1"/>
                <w:sz w:val="16"/>
              </w:rPr>
              <w:t>Large</w:t>
            </w:r>
          </w:p>
        </w:tc>
        <w:tc>
          <w:tcPr>
            <w:tcW w:w="1159" w:type="dxa"/>
            <w:tcBorders>
              <w:left w:val="single" w:sz="4" w:space="0" w:shadow="0" w:frame="0"/>
            </w:tcBorders>
            <w:vAlign w:val="bottom"/>
          </w:tcPr>
          <w:p>
            <w:pPr>
              <w:ind w:right="113"/>
              <w:jc w:val="right"/>
              <w:rPr>
                <w:b w:val="0"/>
                <w:sz w:val="16"/>
              </w:rPr>
            </w:pPr>
            <w:r>
              <w:rPr>
                <w:b w:val="1"/>
                <w:sz w:val="16"/>
              </w:rPr>
              <w:t>43,3</w:t>
            </w:r>
          </w:p>
        </w:tc>
        <w:tc>
          <w:tcPr>
            <w:tcW w:w="1276" w:type="dxa"/>
            <w:vAlign w:val="bottom"/>
          </w:tcPr>
          <w:p>
            <w:pPr>
              <w:ind w:right="113"/>
              <w:jc w:val="right"/>
              <w:rPr>
                <w:b w:val="0"/>
                <w:sz w:val="16"/>
              </w:rPr>
            </w:pPr>
            <w:r>
              <w:rPr>
                <w:b w:val="1"/>
                <w:sz w:val="16"/>
              </w:rPr>
              <w:t>38,8</w:t>
            </w:r>
          </w:p>
        </w:tc>
        <w:tc>
          <w:tcPr>
            <w:tcW w:w="1276" w:type="dxa"/>
            <w:vAlign w:val="bottom"/>
          </w:tcPr>
          <w:p>
            <w:pPr>
              <w:ind w:right="113"/>
              <w:jc w:val="right"/>
              <w:rPr>
                <w:b w:val="0"/>
                <w:sz w:val="16"/>
              </w:rPr>
            </w:pPr>
            <w:r>
              <w:rPr>
                <w:b w:val="1"/>
                <w:sz w:val="16"/>
              </w:rPr>
              <w:t>23,1</w:t>
            </w:r>
          </w:p>
        </w:tc>
        <w:tc>
          <w:tcPr>
            <w:tcW w:w="1276" w:type="dxa"/>
            <w:vAlign w:val="bottom"/>
          </w:tcPr>
          <w:p>
            <w:pPr>
              <w:ind w:right="113"/>
              <w:jc w:val="right"/>
              <w:rPr>
                <w:b w:val="0"/>
                <w:sz w:val="16"/>
              </w:rPr>
            </w:pPr>
            <w:r>
              <w:rPr>
                <w:b w:val="1"/>
                <w:sz w:val="16"/>
              </w:rPr>
              <w:t>50,2</w:t>
            </w:r>
          </w:p>
        </w:tc>
        <w:tc>
          <w:tcPr>
            <w:tcW w:w="1134" w:type="dxa"/>
            <w:vAlign w:val="bottom"/>
          </w:tcPr>
          <w:p>
            <w:pPr>
              <w:ind w:right="113"/>
              <w:jc w:val="right"/>
              <w:rPr>
                <w:b w:val="0"/>
                <w:sz w:val="16"/>
              </w:rPr>
            </w:pPr>
            <w:r>
              <w:rPr>
                <w:b w:val="1"/>
                <w:sz w:val="16"/>
              </w:rPr>
              <w:t>43,3</w:t>
            </w:r>
          </w:p>
        </w:tc>
        <w:tc>
          <w:tcPr>
            <w:tcW w:w="1266" w:type="dxa"/>
            <w:vAlign w:val="bottom"/>
          </w:tcPr>
          <w:p>
            <w:pPr>
              <w:ind w:right="113"/>
              <w:jc w:val="right"/>
              <w:rPr>
                <w:b w:val="0"/>
                <w:sz w:val="16"/>
              </w:rPr>
            </w:pPr>
            <w:r>
              <w:rPr>
                <w:b w:val="1"/>
                <w:sz w:val="16"/>
              </w:rPr>
              <w:t>33,8</w:t>
            </w:r>
          </w:p>
        </w:tc>
      </w:tr>
      <w:tr>
        <w:trPr>
          <w:wAfter w:w="0" w:type="dxa"/>
          <w:trHeight w:hRule="atLeast" w:val="20"/>
        </w:trPr>
        <w:tc>
          <w:tcPr>
            <w:tcW w:w="1858" w:type="dxa"/>
            <w:vAlign w:val="bottom"/>
          </w:tcPr>
          <w:p>
            <w:pPr>
              <w:rPr>
                <w:b w:val="0"/>
                <w:sz w:val="16"/>
              </w:rPr>
            </w:pPr>
          </w:p>
        </w:tc>
        <w:tc>
          <w:tcPr>
            <w:tcW w:w="992" w:type="dxa"/>
            <w:tcBorders>
              <w:right w:val="single" w:sz="4" w:space="0" w:shadow="0" w:frame="0"/>
            </w:tcBorders>
            <w:vAlign w:val="bottom"/>
          </w:tcPr>
          <w:p>
            <w:pPr>
              <w:rPr>
                <w:sz w:val="16"/>
              </w:rPr>
            </w:pPr>
          </w:p>
        </w:tc>
        <w:tc>
          <w:tcPr>
            <w:tcW w:w="1159" w:type="dxa"/>
            <w:tcBorders>
              <w:left w:val="single" w:sz="4" w:space="0" w:shadow="0" w:frame="0"/>
            </w:tcBorders>
            <w:vAlign w:val="bottom"/>
          </w:tcPr>
          <w:p>
            <w:pPr>
              <w:ind w:right="113"/>
              <w:jc w:val="right"/>
              <w:rPr>
                <w:sz w:val="16"/>
              </w:rPr>
            </w:pPr>
          </w:p>
        </w:tc>
        <w:tc>
          <w:tcPr>
            <w:tcW w:w="1276" w:type="dxa"/>
            <w:vAlign w:val="bottom"/>
          </w:tcPr>
          <w:p>
            <w:pPr>
              <w:ind w:right="113"/>
              <w:jc w:val="right"/>
              <w:rPr>
                <w:sz w:val="16"/>
              </w:rPr>
            </w:pPr>
          </w:p>
        </w:tc>
        <w:tc>
          <w:tcPr>
            <w:tcW w:w="1276" w:type="dxa"/>
            <w:vAlign w:val="bottom"/>
          </w:tcPr>
          <w:p>
            <w:pPr>
              <w:ind w:right="113"/>
              <w:jc w:val="right"/>
              <w:rPr>
                <w:sz w:val="16"/>
              </w:rPr>
            </w:pPr>
          </w:p>
        </w:tc>
        <w:tc>
          <w:tcPr>
            <w:tcW w:w="1276" w:type="dxa"/>
            <w:vAlign w:val="bottom"/>
          </w:tcPr>
          <w:p>
            <w:pPr>
              <w:ind w:right="113"/>
              <w:jc w:val="right"/>
              <w:rPr>
                <w:sz w:val="16"/>
              </w:rPr>
            </w:pPr>
          </w:p>
        </w:tc>
        <w:tc>
          <w:tcPr>
            <w:tcW w:w="1134" w:type="dxa"/>
            <w:vAlign w:val="bottom"/>
          </w:tcPr>
          <w:p>
            <w:pPr>
              <w:ind w:right="113"/>
              <w:jc w:val="right"/>
              <w:rPr>
                <w:sz w:val="16"/>
              </w:rPr>
            </w:pPr>
          </w:p>
        </w:tc>
        <w:tc>
          <w:tcPr>
            <w:tcW w:w="1266" w:type="dxa"/>
            <w:vAlign w:val="bottom"/>
          </w:tcPr>
          <w:p>
            <w:pPr>
              <w:ind w:right="113"/>
              <w:jc w:val="right"/>
              <w:rPr>
                <w:sz w:val="16"/>
              </w:rPr>
            </w:pPr>
          </w:p>
        </w:tc>
      </w:tr>
      <w:tr>
        <w:trPr>
          <w:wAfter w:w="0" w:type="dxa"/>
          <w:trHeight w:hRule="atLeast" w:val="20"/>
        </w:trPr>
        <w:tc>
          <w:tcPr>
            <w:tcW w:w="1858" w:type="dxa"/>
            <w:vAlign w:val="bottom"/>
          </w:tcPr>
          <w:p>
            <w:pPr>
              <w:rPr>
                <w:sz w:val="16"/>
              </w:rPr>
            </w:pPr>
            <w:r>
              <w:rPr>
                <w:sz w:val="16"/>
              </w:rPr>
              <w:t>SRBIJA − SEVER</w:t>
            </w:r>
          </w:p>
        </w:tc>
        <w:tc>
          <w:tcPr>
            <w:tcW w:w="992" w:type="dxa"/>
            <w:tcBorders>
              <w:right w:val="single" w:sz="4" w:space="0" w:shadow="0" w:frame="0"/>
            </w:tcBorders>
            <w:vAlign w:val="bottom"/>
          </w:tcPr>
          <w:p>
            <w:pPr>
              <w:rPr>
                <w:sz w:val="16"/>
              </w:rPr>
            </w:pPr>
            <w:r>
              <w:rPr>
                <w:sz w:val="16"/>
              </w:rPr>
              <w:t>Total</w:t>
            </w:r>
          </w:p>
        </w:tc>
        <w:tc>
          <w:tcPr>
            <w:tcW w:w="1159" w:type="dxa"/>
            <w:tcBorders>
              <w:left w:val="single" w:sz="4" w:space="0" w:shadow="0" w:frame="0"/>
            </w:tcBorders>
            <w:vAlign w:val="bottom"/>
          </w:tcPr>
          <w:p>
            <w:pPr>
              <w:ind w:right="113"/>
              <w:jc w:val="right"/>
              <w:rPr>
                <w:sz w:val="16"/>
              </w:rPr>
            </w:pPr>
            <w:r>
              <w:rPr>
                <w:sz w:val="16"/>
              </w:rPr>
              <w:t>20,3</w:t>
            </w:r>
          </w:p>
        </w:tc>
        <w:tc>
          <w:tcPr>
            <w:tcW w:w="1276" w:type="dxa"/>
            <w:vAlign w:val="bottom"/>
          </w:tcPr>
          <w:p>
            <w:pPr>
              <w:ind w:right="113"/>
              <w:jc w:val="right"/>
              <w:rPr>
                <w:sz w:val="16"/>
              </w:rPr>
            </w:pPr>
            <w:r>
              <w:rPr>
                <w:sz w:val="16"/>
              </w:rPr>
              <w:t>19,3</w:t>
            </w:r>
          </w:p>
        </w:tc>
        <w:tc>
          <w:tcPr>
            <w:tcW w:w="1276" w:type="dxa"/>
            <w:vAlign w:val="bottom"/>
          </w:tcPr>
          <w:p>
            <w:pPr>
              <w:ind w:right="113"/>
              <w:jc w:val="right"/>
              <w:rPr>
                <w:sz w:val="16"/>
              </w:rPr>
            </w:pPr>
            <w:r>
              <w:rPr>
                <w:sz w:val="16"/>
              </w:rPr>
              <w:t>7,7</w:t>
            </w:r>
          </w:p>
        </w:tc>
        <w:tc>
          <w:tcPr>
            <w:tcW w:w="1276" w:type="dxa"/>
            <w:vAlign w:val="bottom"/>
          </w:tcPr>
          <w:p>
            <w:pPr>
              <w:ind w:right="113"/>
              <w:jc w:val="right"/>
              <w:rPr>
                <w:sz w:val="16"/>
              </w:rPr>
            </w:pPr>
            <w:r>
              <w:rPr>
                <w:sz w:val="16"/>
              </w:rPr>
              <w:t>32,4</w:t>
            </w:r>
          </w:p>
        </w:tc>
        <w:tc>
          <w:tcPr>
            <w:tcW w:w="1134" w:type="dxa"/>
            <w:vAlign w:val="bottom"/>
          </w:tcPr>
          <w:p>
            <w:pPr>
              <w:ind w:right="113"/>
              <w:jc w:val="right"/>
              <w:rPr>
                <w:sz w:val="16"/>
              </w:rPr>
            </w:pPr>
            <w:r>
              <w:rPr>
                <w:sz w:val="16"/>
              </w:rPr>
              <w:t>30,6</w:t>
            </w:r>
          </w:p>
        </w:tc>
        <w:tc>
          <w:tcPr>
            <w:tcW w:w="1266" w:type="dxa"/>
            <w:vAlign w:val="bottom"/>
          </w:tcPr>
          <w:p>
            <w:pPr>
              <w:ind w:right="113"/>
              <w:jc w:val="right"/>
              <w:rPr>
                <w:sz w:val="16"/>
              </w:rPr>
            </w:pPr>
            <w:r>
              <w:rPr>
                <w:sz w:val="16"/>
              </w:rPr>
              <w:t>54,4</w:t>
            </w:r>
          </w:p>
        </w:tc>
      </w:tr>
      <w:tr>
        <w:trPr>
          <w:wAfter w:w="0" w:type="dxa"/>
          <w:trHeight w:hRule="atLeast" w:val="20"/>
        </w:trPr>
        <w:tc>
          <w:tcPr>
            <w:tcW w:w="1858" w:type="dxa"/>
            <w:vAlign w:val="bottom"/>
          </w:tcPr>
          <w:p>
            <w:pPr>
              <w:rPr>
                <w:sz w:val="16"/>
              </w:rPr>
            </w:pPr>
            <w:r>
              <w:rPr>
                <w:sz w:val="16"/>
              </w:rPr>
              <w:t xml:space="preserve"> </w:t>
            </w:r>
          </w:p>
        </w:tc>
        <w:tc>
          <w:tcPr>
            <w:tcW w:w="992" w:type="dxa"/>
            <w:tcBorders>
              <w:right w:val="single" w:sz="4" w:space="0" w:shadow="0" w:frame="0"/>
            </w:tcBorders>
            <w:vAlign w:val="bottom"/>
          </w:tcPr>
          <w:p>
            <w:pPr>
              <w:rPr>
                <w:sz w:val="16"/>
              </w:rPr>
            </w:pPr>
            <w:r>
              <w:rPr>
                <w:sz w:val="16"/>
              </w:rPr>
              <w:t>Small</w:t>
            </w:r>
          </w:p>
        </w:tc>
        <w:tc>
          <w:tcPr>
            <w:tcW w:w="1159" w:type="dxa"/>
            <w:tcBorders>
              <w:left w:val="single" w:sz="4" w:space="0" w:shadow="0" w:frame="0"/>
            </w:tcBorders>
            <w:vAlign w:val="bottom"/>
          </w:tcPr>
          <w:p>
            <w:pPr>
              <w:ind w:right="113"/>
              <w:jc w:val="right"/>
              <w:rPr>
                <w:sz w:val="16"/>
              </w:rPr>
            </w:pPr>
            <w:r>
              <w:rPr>
                <w:sz w:val="16"/>
              </w:rPr>
              <w:t>17,3</w:t>
            </w:r>
          </w:p>
        </w:tc>
        <w:tc>
          <w:tcPr>
            <w:tcW w:w="1276" w:type="dxa"/>
            <w:vAlign w:val="bottom"/>
          </w:tcPr>
          <w:p>
            <w:pPr>
              <w:ind w:right="113"/>
              <w:jc w:val="right"/>
              <w:rPr>
                <w:sz w:val="16"/>
              </w:rPr>
            </w:pPr>
            <w:r>
              <w:rPr>
                <w:sz w:val="16"/>
              </w:rPr>
              <w:t>16,2</w:t>
            </w:r>
          </w:p>
        </w:tc>
        <w:tc>
          <w:tcPr>
            <w:tcW w:w="1276" w:type="dxa"/>
            <w:vAlign w:val="bottom"/>
          </w:tcPr>
          <w:p>
            <w:pPr>
              <w:ind w:right="113"/>
              <w:jc w:val="right"/>
              <w:rPr>
                <w:sz w:val="16"/>
              </w:rPr>
            </w:pPr>
            <w:r>
              <w:rPr>
                <w:sz w:val="16"/>
              </w:rPr>
              <w:t>5,1</w:t>
            </w:r>
          </w:p>
        </w:tc>
        <w:tc>
          <w:tcPr>
            <w:tcW w:w="1276" w:type="dxa"/>
            <w:vAlign w:val="bottom"/>
          </w:tcPr>
          <w:p>
            <w:pPr>
              <w:ind w:right="113"/>
              <w:jc w:val="right"/>
              <w:rPr>
                <w:sz w:val="16"/>
              </w:rPr>
            </w:pPr>
            <w:r>
              <w:rPr>
                <w:sz w:val="16"/>
              </w:rPr>
              <w:t>29,0</w:t>
            </w:r>
          </w:p>
        </w:tc>
        <w:tc>
          <w:tcPr>
            <w:tcW w:w="1134" w:type="dxa"/>
            <w:vAlign w:val="bottom"/>
          </w:tcPr>
          <w:p>
            <w:pPr>
              <w:ind w:right="113"/>
              <w:jc w:val="right"/>
              <w:rPr>
                <w:sz w:val="16"/>
              </w:rPr>
            </w:pPr>
            <w:r>
              <w:rPr>
                <w:sz w:val="16"/>
              </w:rPr>
              <w:t>28,5</w:t>
            </w:r>
          </w:p>
        </w:tc>
        <w:tc>
          <w:tcPr>
            <w:tcW w:w="1266" w:type="dxa"/>
            <w:vAlign w:val="bottom"/>
          </w:tcPr>
          <w:p>
            <w:pPr>
              <w:ind w:right="113"/>
              <w:jc w:val="right"/>
              <w:rPr>
                <w:sz w:val="16"/>
              </w:rPr>
            </w:pPr>
            <w:r>
              <w:rPr>
                <w:sz w:val="16"/>
              </w:rPr>
              <w:t>58,2</w:t>
            </w:r>
          </w:p>
        </w:tc>
      </w:tr>
      <w:tr>
        <w:trPr>
          <w:wAfter w:w="0" w:type="dxa"/>
          <w:trHeight w:hRule="atLeast" w:val="20"/>
        </w:trPr>
        <w:tc>
          <w:tcPr>
            <w:tcW w:w="1858" w:type="dxa"/>
            <w:vAlign w:val="bottom"/>
          </w:tcPr>
          <w:p>
            <w:pPr>
              <w:rPr>
                <w:sz w:val="16"/>
              </w:rPr>
            </w:pPr>
            <w:r>
              <w:rPr>
                <w:sz w:val="16"/>
              </w:rPr>
              <w:t xml:space="preserve"> </w:t>
            </w:r>
          </w:p>
        </w:tc>
        <w:tc>
          <w:tcPr>
            <w:tcW w:w="992" w:type="dxa"/>
            <w:tcBorders>
              <w:right w:val="single" w:sz="4" w:space="0" w:shadow="0" w:frame="0"/>
            </w:tcBorders>
            <w:vAlign w:val="bottom"/>
          </w:tcPr>
          <w:p>
            <w:pPr>
              <w:rPr>
                <w:sz w:val="16"/>
              </w:rPr>
            </w:pPr>
            <w:r>
              <w:rPr>
                <w:sz w:val="16"/>
              </w:rPr>
              <w:t>Medium</w:t>
            </w:r>
          </w:p>
        </w:tc>
        <w:tc>
          <w:tcPr>
            <w:tcW w:w="1159" w:type="dxa"/>
            <w:tcBorders>
              <w:left w:val="single" w:sz="4" w:space="0" w:shadow="0" w:frame="0"/>
            </w:tcBorders>
            <w:vAlign w:val="bottom"/>
          </w:tcPr>
          <w:p>
            <w:pPr>
              <w:ind w:right="113"/>
              <w:jc w:val="right"/>
              <w:rPr>
                <w:sz w:val="16"/>
              </w:rPr>
            </w:pPr>
            <w:r>
              <w:rPr>
                <w:sz w:val="16"/>
              </w:rPr>
              <w:t>27,2</w:t>
            </w:r>
          </w:p>
        </w:tc>
        <w:tc>
          <w:tcPr>
            <w:tcW w:w="1276" w:type="dxa"/>
            <w:vAlign w:val="bottom"/>
          </w:tcPr>
          <w:p>
            <w:pPr>
              <w:ind w:right="113"/>
              <w:jc w:val="right"/>
              <w:rPr>
                <w:sz w:val="16"/>
              </w:rPr>
            </w:pPr>
            <w:r>
              <w:rPr>
                <w:sz w:val="16"/>
              </w:rPr>
              <w:t>27,1</w:t>
            </w:r>
          </w:p>
        </w:tc>
        <w:tc>
          <w:tcPr>
            <w:tcW w:w="1276" w:type="dxa"/>
            <w:vAlign w:val="bottom"/>
          </w:tcPr>
          <w:p>
            <w:pPr>
              <w:ind w:right="113"/>
              <w:jc w:val="right"/>
              <w:rPr>
                <w:sz w:val="16"/>
              </w:rPr>
            </w:pPr>
            <w:r>
              <w:rPr>
                <w:sz w:val="16"/>
              </w:rPr>
              <w:t>14,5</w:t>
            </w:r>
          </w:p>
        </w:tc>
        <w:tc>
          <w:tcPr>
            <w:tcW w:w="1276" w:type="dxa"/>
            <w:vAlign w:val="bottom"/>
          </w:tcPr>
          <w:p>
            <w:pPr>
              <w:ind w:right="113"/>
              <w:jc w:val="right"/>
              <w:rPr>
                <w:sz w:val="16"/>
              </w:rPr>
            </w:pPr>
            <w:r>
              <w:rPr>
                <w:sz w:val="16"/>
              </w:rPr>
              <w:t>42,5</w:t>
            </w:r>
          </w:p>
        </w:tc>
        <w:tc>
          <w:tcPr>
            <w:tcW w:w="1134" w:type="dxa"/>
            <w:vAlign w:val="bottom"/>
          </w:tcPr>
          <w:p>
            <w:pPr>
              <w:ind w:right="113"/>
              <w:jc w:val="right"/>
              <w:rPr>
                <w:sz w:val="16"/>
              </w:rPr>
            </w:pPr>
            <w:r>
              <w:rPr>
                <w:sz w:val="16"/>
              </w:rPr>
              <w:t>35,6</w:t>
            </w:r>
          </w:p>
        </w:tc>
        <w:tc>
          <w:tcPr>
            <w:tcW w:w="1266" w:type="dxa"/>
            <w:vAlign w:val="bottom"/>
          </w:tcPr>
          <w:p>
            <w:pPr>
              <w:ind w:right="113"/>
              <w:jc w:val="right"/>
              <w:rPr>
                <w:sz w:val="16"/>
              </w:rPr>
            </w:pPr>
            <w:r>
              <w:rPr>
                <w:sz w:val="16"/>
              </w:rPr>
              <w:t>44,1</w:t>
            </w:r>
          </w:p>
        </w:tc>
      </w:tr>
      <w:tr>
        <w:trPr>
          <w:wAfter w:w="0" w:type="dxa"/>
          <w:trHeight w:hRule="atLeast" w:val="20"/>
        </w:trPr>
        <w:tc>
          <w:tcPr>
            <w:tcW w:w="1858" w:type="dxa"/>
            <w:vAlign w:val="bottom"/>
          </w:tcPr>
          <w:p>
            <w:pPr>
              <w:rPr>
                <w:sz w:val="16"/>
              </w:rPr>
            </w:pPr>
            <w:r>
              <w:rPr>
                <w:sz w:val="16"/>
              </w:rPr>
              <w:t xml:space="preserve"> </w:t>
            </w:r>
          </w:p>
        </w:tc>
        <w:tc>
          <w:tcPr>
            <w:tcW w:w="992" w:type="dxa"/>
            <w:tcBorders>
              <w:right w:val="single" w:sz="4" w:space="0" w:shadow="0" w:frame="0"/>
            </w:tcBorders>
            <w:vAlign w:val="bottom"/>
          </w:tcPr>
          <w:p>
            <w:pPr>
              <w:rPr>
                <w:sz w:val="16"/>
              </w:rPr>
            </w:pPr>
            <w:r>
              <w:rPr>
                <w:sz w:val="16"/>
              </w:rPr>
              <w:t>Large</w:t>
            </w:r>
          </w:p>
        </w:tc>
        <w:tc>
          <w:tcPr>
            <w:tcW w:w="1159" w:type="dxa"/>
            <w:tcBorders>
              <w:left w:val="single" w:sz="4" w:space="0" w:shadow="0" w:frame="0"/>
            </w:tcBorders>
            <w:vAlign w:val="bottom"/>
          </w:tcPr>
          <w:p>
            <w:pPr>
              <w:ind w:right="113"/>
              <w:jc w:val="right"/>
              <w:rPr>
                <w:sz w:val="16"/>
              </w:rPr>
            </w:pPr>
            <w:r>
              <w:rPr>
                <w:sz w:val="16"/>
              </w:rPr>
              <w:t>45,7</w:t>
            </w:r>
          </w:p>
        </w:tc>
        <w:tc>
          <w:tcPr>
            <w:tcW w:w="1276" w:type="dxa"/>
            <w:vAlign w:val="bottom"/>
          </w:tcPr>
          <w:p>
            <w:pPr>
              <w:ind w:right="113"/>
              <w:jc w:val="right"/>
              <w:rPr>
                <w:sz w:val="16"/>
              </w:rPr>
            </w:pPr>
            <w:r>
              <w:rPr>
                <w:sz w:val="16"/>
              </w:rPr>
              <w:t>41,5</w:t>
            </w:r>
          </w:p>
        </w:tc>
        <w:tc>
          <w:tcPr>
            <w:tcW w:w="1276" w:type="dxa"/>
            <w:vAlign w:val="bottom"/>
          </w:tcPr>
          <w:p>
            <w:pPr>
              <w:ind w:right="113"/>
              <w:jc w:val="right"/>
              <w:rPr>
                <w:sz w:val="16"/>
              </w:rPr>
            </w:pPr>
            <w:r>
              <w:rPr>
                <w:sz w:val="16"/>
              </w:rPr>
              <w:t>25,3</w:t>
            </w:r>
          </w:p>
        </w:tc>
        <w:tc>
          <w:tcPr>
            <w:tcW w:w="1276" w:type="dxa"/>
            <w:vAlign w:val="bottom"/>
          </w:tcPr>
          <w:p>
            <w:pPr>
              <w:ind w:right="113"/>
              <w:jc w:val="right"/>
              <w:rPr>
                <w:sz w:val="16"/>
              </w:rPr>
            </w:pPr>
            <w:r>
              <w:rPr>
                <w:sz w:val="16"/>
              </w:rPr>
              <w:t>50,9</w:t>
            </w:r>
          </w:p>
        </w:tc>
        <w:tc>
          <w:tcPr>
            <w:tcW w:w="1134" w:type="dxa"/>
            <w:vAlign w:val="bottom"/>
          </w:tcPr>
          <w:p>
            <w:pPr>
              <w:ind w:right="113"/>
              <w:jc w:val="right"/>
              <w:rPr>
                <w:sz w:val="16"/>
              </w:rPr>
            </w:pPr>
            <w:r>
              <w:rPr>
                <w:sz w:val="16"/>
              </w:rPr>
              <w:t>46,6</w:t>
            </w:r>
          </w:p>
        </w:tc>
        <w:tc>
          <w:tcPr>
            <w:tcW w:w="1266" w:type="dxa"/>
            <w:vAlign w:val="bottom"/>
          </w:tcPr>
          <w:p>
            <w:pPr>
              <w:ind w:right="113"/>
              <w:jc w:val="right"/>
              <w:rPr>
                <w:sz w:val="16"/>
              </w:rPr>
            </w:pPr>
            <w:r>
              <w:rPr>
                <w:sz w:val="16"/>
              </w:rPr>
              <w:t>31,0</w:t>
            </w:r>
          </w:p>
        </w:tc>
      </w:tr>
      <w:tr>
        <w:trPr>
          <w:wAfter w:w="0" w:type="dxa"/>
          <w:trHeight w:hRule="atLeast" w:val="20"/>
        </w:trPr>
        <w:tc>
          <w:tcPr>
            <w:tcW w:w="1858" w:type="dxa"/>
            <w:vAlign w:val="bottom"/>
          </w:tcPr>
          <w:p>
            <w:pPr>
              <w:rPr>
                <w:sz w:val="16"/>
              </w:rPr>
            </w:pPr>
          </w:p>
        </w:tc>
        <w:tc>
          <w:tcPr>
            <w:tcW w:w="992" w:type="dxa"/>
            <w:tcBorders>
              <w:right w:val="single" w:sz="4" w:space="0" w:shadow="0" w:frame="0"/>
            </w:tcBorders>
            <w:vAlign w:val="bottom"/>
          </w:tcPr>
          <w:p>
            <w:pPr>
              <w:rPr>
                <w:sz w:val="16"/>
              </w:rPr>
            </w:pPr>
          </w:p>
        </w:tc>
        <w:tc>
          <w:tcPr>
            <w:tcW w:w="1159" w:type="dxa"/>
            <w:tcBorders>
              <w:left w:val="single" w:sz="4" w:space="0" w:shadow="0" w:frame="0"/>
            </w:tcBorders>
            <w:vAlign w:val="bottom"/>
          </w:tcPr>
          <w:p>
            <w:pPr>
              <w:ind w:right="113"/>
              <w:jc w:val="right"/>
              <w:rPr>
                <w:sz w:val="16"/>
              </w:rPr>
            </w:pPr>
          </w:p>
        </w:tc>
        <w:tc>
          <w:tcPr>
            <w:tcW w:w="1276" w:type="dxa"/>
            <w:vAlign w:val="bottom"/>
          </w:tcPr>
          <w:p>
            <w:pPr>
              <w:ind w:right="113"/>
              <w:jc w:val="right"/>
              <w:rPr>
                <w:sz w:val="16"/>
              </w:rPr>
            </w:pPr>
          </w:p>
        </w:tc>
        <w:tc>
          <w:tcPr>
            <w:tcW w:w="1276" w:type="dxa"/>
            <w:vAlign w:val="bottom"/>
          </w:tcPr>
          <w:p>
            <w:pPr>
              <w:ind w:right="113"/>
              <w:jc w:val="right"/>
              <w:rPr>
                <w:sz w:val="16"/>
              </w:rPr>
            </w:pPr>
          </w:p>
        </w:tc>
        <w:tc>
          <w:tcPr>
            <w:tcW w:w="1276" w:type="dxa"/>
            <w:vAlign w:val="bottom"/>
          </w:tcPr>
          <w:p>
            <w:pPr>
              <w:ind w:right="113"/>
              <w:jc w:val="right"/>
              <w:rPr>
                <w:sz w:val="16"/>
              </w:rPr>
            </w:pPr>
          </w:p>
        </w:tc>
        <w:tc>
          <w:tcPr>
            <w:tcW w:w="1134" w:type="dxa"/>
            <w:vAlign w:val="bottom"/>
          </w:tcPr>
          <w:p>
            <w:pPr>
              <w:ind w:right="113"/>
              <w:jc w:val="right"/>
              <w:rPr>
                <w:sz w:val="16"/>
              </w:rPr>
            </w:pPr>
          </w:p>
        </w:tc>
        <w:tc>
          <w:tcPr>
            <w:tcW w:w="1266" w:type="dxa"/>
            <w:vAlign w:val="bottom"/>
          </w:tcPr>
          <w:p>
            <w:pPr>
              <w:ind w:right="113"/>
              <w:jc w:val="right"/>
              <w:rPr>
                <w:sz w:val="16"/>
              </w:rPr>
            </w:pPr>
          </w:p>
        </w:tc>
      </w:tr>
      <w:tr>
        <w:trPr>
          <w:wAfter w:w="0" w:type="dxa"/>
          <w:trHeight w:hRule="atLeast" w:val="20"/>
        </w:trPr>
        <w:tc>
          <w:tcPr>
            <w:tcW w:w="1858" w:type="dxa"/>
            <w:vAlign w:val="bottom"/>
          </w:tcPr>
          <w:p>
            <w:pPr>
              <w:rPr>
                <w:sz w:val="16"/>
              </w:rPr>
            </w:pPr>
            <w:r>
              <w:rPr>
                <w:sz w:val="16"/>
              </w:rPr>
              <w:t>Beogradski region</w:t>
            </w:r>
          </w:p>
        </w:tc>
        <w:tc>
          <w:tcPr>
            <w:tcW w:w="992" w:type="dxa"/>
            <w:tcBorders>
              <w:right w:val="single" w:sz="4" w:space="0" w:shadow="0" w:frame="0"/>
            </w:tcBorders>
            <w:vAlign w:val="bottom"/>
          </w:tcPr>
          <w:p>
            <w:pPr>
              <w:rPr>
                <w:sz w:val="16"/>
              </w:rPr>
            </w:pPr>
            <w:r>
              <w:rPr>
                <w:sz w:val="16"/>
              </w:rPr>
              <w:t>Total</w:t>
            </w:r>
          </w:p>
        </w:tc>
        <w:tc>
          <w:tcPr>
            <w:tcW w:w="1159" w:type="dxa"/>
            <w:tcBorders>
              <w:left w:val="single" w:sz="4" w:space="0" w:shadow="0" w:frame="0"/>
            </w:tcBorders>
            <w:vAlign w:val="bottom"/>
          </w:tcPr>
          <w:p>
            <w:pPr>
              <w:ind w:right="113"/>
              <w:jc w:val="right"/>
              <w:rPr>
                <w:sz w:val="16"/>
              </w:rPr>
            </w:pPr>
            <w:r>
              <w:rPr>
                <w:sz w:val="16"/>
              </w:rPr>
              <w:t>21,5</w:t>
            </w:r>
          </w:p>
        </w:tc>
        <w:tc>
          <w:tcPr>
            <w:tcW w:w="1276" w:type="dxa"/>
            <w:vAlign w:val="bottom"/>
          </w:tcPr>
          <w:p>
            <w:pPr>
              <w:ind w:right="113"/>
              <w:jc w:val="right"/>
              <w:rPr>
                <w:sz w:val="16"/>
              </w:rPr>
            </w:pPr>
            <w:r>
              <w:rPr>
                <w:sz w:val="16"/>
              </w:rPr>
              <w:t>20,9</w:t>
            </w:r>
          </w:p>
        </w:tc>
        <w:tc>
          <w:tcPr>
            <w:tcW w:w="1276" w:type="dxa"/>
            <w:vAlign w:val="bottom"/>
          </w:tcPr>
          <w:p>
            <w:pPr>
              <w:ind w:right="113"/>
              <w:jc w:val="right"/>
              <w:rPr>
                <w:sz w:val="16"/>
              </w:rPr>
            </w:pPr>
            <w:r>
              <w:rPr>
                <w:sz w:val="16"/>
              </w:rPr>
              <w:t>7,95</w:t>
            </w:r>
          </w:p>
        </w:tc>
        <w:tc>
          <w:tcPr>
            <w:tcW w:w="1276" w:type="dxa"/>
            <w:vAlign w:val="bottom"/>
          </w:tcPr>
          <w:p>
            <w:pPr>
              <w:ind w:right="113"/>
              <w:jc w:val="right"/>
              <w:rPr>
                <w:sz w:val="16"/>
              </w:rPr>
            </w:pPr>
            <w:r>
              <w:rPr>
                <w:sz w:val="16"/>
              </w:rPr>
              <w:t>35,3</w:t>
            </w:r>
          </w:p>
        </w:tc>
        <w:tc>
          <w:tcPr>
            <w:tcW w:w="1134" w:type="dxa"/>
            <w:vAlign w:val="bottom"/>
          </w:tcPr>
          <w:p>
            <w:pPr>
              <w:ind w:right="113"/>
              <w:jc w:val="right"/>
              <w:rPr>
                <w:sz w:val="16"/>
              </w:rPr>
            </w:pPr>
            <w:r>
              <w:rPr>
                <w:sz w:val="16"/>
              </w:rPr>
              <w:t>32,6</w:t>
            </w:r>
          </w:p>
        </w:tc>
        <w:tc>
          <w:tcPr>
            <w:tcW w:w="1266" w:type="dxa"/>
            <w:vAlign w:val="bottom"/>
          </w:tcPr>
          <w:p>
            <w:pPr>
              <w:ind w:right="113"/>
              <w:jc w:val="right"/>
              <w:rPr>
                <w:sz w:val="16"/>
              </w:rPr>
            </w:pPr>
            <w:r>
              <w:rPr>
                <w:sz w:val="16"/>
              </w:rPr>
              <w:t>51,4</w:t>
            </w:r>
          </w:p>
        </w:tc>
      </w:tr>
      <w:tr>
        <w:trPr>
          <w:wAfter w:w="0" w:type="dxa"/>
          <w:trHeight w:hRule="atLeast" w:val="20"/>
        </w:trPr>
        <w:tc>
          <w:tcPr>
            <w:tcW w:w="1858" w:type="dxa"/>
            <w:vAlign w:val="bottom"/>
          </w:tcPr>
          <w:p>
            <w:pPr>
              <w:rPr>
                <w:sz w:val="16"/>
              </w:rPr>
            </w:pPr>
            <w:r>
              <w:rPr>
                <w:sz w:val="16"/>
              </w:rPr>
              <w:t xml:space="preserve"> </w:t>
            </w:r>
          </w:p>
        </w:tc>
        <w:tc>
          <w:tcPr>
            <w:tcW w:w="992" w:type="dxa"/>
            <w:tcBorders>
              <w:right w:val="single" w:sz="4" w:space="0" w:shadow="0" w:frame="0"/>
            </w:tcBorders>
            <w:vAlign w:val="bottom"/>
          </w:tcPr>
          <w:p>
            <w:pPr>
              <w:rPr>
                <w:sz w:val="16"/>
              </w:rPr>
            </w:pPr>
            <w:r>
              <w:rPr>
                <w:sz w:val="16"/>
              </w:rPr>
              <w:t>Small</w:t>
            </w:r>
          </w:p>
        </w:tc>
        <w:tc>
          <w:tcPr>
            <w:tcW w:w="1159" w:type="dxa"/>
            <w:tcBorders>
              <w:left w:val="single" w:sz="4" w:space="0" w:shadow="0" w:frame="0"/>
            </w:tcBorders>
            <w:vAlign w:val="bottom"/>
          </w:tcPr>
          <w:p>
            <w:pPr>
              <w:ind w:right="113"/>
              <w:jc w:val="right"/>
              <w:rPr>
                <w:sz w:val="16"/>
              </w:rPr>
            </w:pPr>
            <w:r>
              <w:rPr>
                <w:sz w:val="16"/>
              </w:rPr>
              <w:t>18,6</w:t>
            </w:r>
          </w:p>
        </w:tc>
        <w:tc>
          <w:tcPr>
            <w:tcW w:w="1276" w:type="dxa"/>
            <w:vAlign w:val="bottom"/>
          </w:tcPr>
          <w:p>
            <w:pPr>
              <w:ind w:right="113"/>
              <w:jc w:val="right"/>
              <w:rPr>
                <w:sz w:val="16"/>
              </w:rPr>
            </w:pPr>
            <w:r>
              <w:rPr>
                <w:sz w:val="16"/>
              </w:rPr>
              <w:t>17,6</w:t>
            </w:r>
          </w:p>
        </w:tc>
        <w:tc>
          <w:tcPr>
            <w:tcW w:w="1276" w:type="dxa"/>
            <w:vAlign w:val="bottom"/>
          </w:tcPr>
          <w:p>
            <w:pPr>
              <w:ind w:right="113"/>
              <w:jc w:val="right"/>
              <w:rPr>
                <w:sz w:val="16"/>
              </w:rPr>
            </w:pPr>
            <w:r>
              <w:rPr>
                <w:sz w:val="16"/>
              </w:rPr>
              <w:t>5,22</w:t>
            </w:r>
          </w:p>
        </w:tc>
        <w:tc>
          <w:tcPr>
            <w:tcW w:w="1276" w:type="dxa"/>
            <w:vAlign w:val="bottom"/>
          </w:tcPr>
          <w:p>
            <w:pPr>
              <w:ind w:right="113"/>
              <w:jc w:val="right"/>
              <w:rPr>
                <w:sz w:val="16"/>
              </w:rPr>
            </w:pPr>
            <w:r>
              <w:rPr>
                <w:sz w:val="16"/>
              </w:rPr>
              <w:t>31,9</w:t>
            </w:r>
          </w:p>
        </w:tc>
        <w:tc>
          <w:tcPr>
            <w:tcW w:w="1134" w:type="dxa"/>
            <w:vAlign w:val="bottom"/>
          </w:tcPr>
          <w:p>
            <w:pPr>
              <w:ind w:right="113"/>
              <w:jc w:val="right"/>
              <w:rPr>
                <w:sz w:val="16"/>
              </w:rPr>
            </w:pPr>
            <w:r>
              <w:rPr>
                <w:sz w:val="16"/>
              </w:rPr>
              <w:t>31,0</w:t>
            </w:r>
          </w:p>
        </w:tc>
        <w:tc>
          <w:tcPr>
            <w:tcW w:w="1266" w:type="dxa"/>
            <w:vAlign w:val="bottom"/>
          </w:tcPr>
          <w:p>
            <w:pPr>
              <w:ind w:right="113"/>
              <w:jc w:val="right"/>
              <w:rPr>
                <w:sz w:val="16"/>
              </w:rPr>
            </w:pPr>
            <w:r>
              <w:rPr>
                <w:sz w:val="16"/>
              </w:rPr>
              <w:t>54,5</w:t>
            </w:r>
          </w:p>
        </w:tc>
      </w:tr>
      <w:tr>
        <w:trPr>
          <w:wAfter w:w="0" w:type="dxa"/>
          <w:trHeight w:hRule="atLeast" w:val="20"/>
        </w:trPr>
        <w:tc>
          <w:tcPr>
            <w:tcW w:w="1858" w:type="dxa"/>
            <w:vAlign w:val="bottom"/>
          </w:tcPr>
          <w:p>
            <w:pPr>
              <w:rPr>
                <w:sz w:val="16"/>
              </w:rPr>
            </w:pPr>
            <w:r>
              <w:rPr>
                <w:sz w:val="16"/>
              </w:rPr>
              <w:t xml:space="preserve"> </w:t>
            </w:r>
          </w:p>
        </w:tc>
        <w:tc>
          <w:tcPr>
            <w:tcW w:w="992" w:type="dxa"/>
            <w:tcBorders>
              <w:right w:val="single" w:sz="4" w:space="0" w:shadow="0" w:frame="0"/>
            </w:tcBorders>
            <w:vAlign w:val="bottom"/>
          </w:tcPr>
          <w:p>
            <w:pPr>
              <w:rPr>
                <w:sz w:val="16"/>
              </w:rPr>
            </w:pPr>
            <w:r>
              <w:rPr>
                <w:sz w:val="16"/>
              </w:rPr>
              <w:t>Medium</w:t>
            </w:r>
          </w:p>
        </w:tc>
        <w:tc>
          <w:tcPr>
            <w:tcW w:w="1159" w:type="dxa"/>
            <w:tcBorders>
              <w:left w:val="single" w:sz="4" w:space="0" w:shadow="0" w:frame="0"/>
            </w:tcBorders>
            <w:vAlign w:val="bottom"/>
          </w:tcPr>
          <w:p>
            <w:pPr>
              <w:ind w:right="113"/>
              <w:jc w:val="right"/>
              <w:rPr>
                <w:sz w:val="16"/>
              </w:rPr>
            </w:pPr>
            <w:r>
              <w:rPr>
                <w:sz w:val="16"/>
              </w:rPr>
              <w:t>28,9</w:t>
            </w:r>
          </w:p>
        </w:tc>
        <w:tc>
          <w:tcPr>
            <w:tcW w:w="1276" w:type="dxa"/>
            <w:vAlign w:val="bottom"/>
          </w:tcPr>
          <w:p>
            <w:pPr>
              <w:ind w:right="113"/>
              <w:jc w:val="right"/>
              <w:rPr>
                <w:sz w:val="16"/>
              </w:rPr>
            </w:pPr>
            <w:r>
              <w:rPr>
                <w:sz w:val="16"/>
              </w:rPr>
              <w:t>29,8</w:t>
            </w:r>
          </w:p>
        </w:tc>
        <w:tc>
          <w:tcPr>
            <w:tcW w:w="1276" w:type="dxa"/>
            <w:vAlign w:val="bottom"/>
          </w:tcPr>
          <w:p>
            <w:pPr>
              <w:ind w:right="113"/>
              <w:jc w:val="right"/>
              <w:rPr>
                <w:sz w:val="16"/>
              </w:rPr>
            </w:pPr>
            <w:r>
              <w:rPr>
                <w:sz w:val="16"/>
              </w:rPr>
              <w:t>14,8</w:t>
            </w:r>
          </w:p>
        </w:tc>
        <w:tc>
          <w:tcPr>
            <w:tcW w:w="1276" w:type="dxa"/>
            <w:vAlign w:val="bottom"/>
          </w:tcPr>
          <w:p>
            <w:pPr>
              <w:ind w:right="113"/>
              <w:jc w:val="right"/>
              <w:rPr>
                <w:sz w:val="16"/>
              </w:rPr>
            </w:pPr>
            <w:r>
              <w:rPr>
                <w:sz w:val="16"/>
              </w:rPr>
              <w:t>45,2</w:t>
            </w:r>
          </w:p>
        </w:tc>
        <w:tc>
          <w:tcPr>
            <w:tcW w:w="1134" w:type="dxa"/>
            <w:vAlign w:val="bottom"/>
          </w:tcPr>
          <w:p>
            <w:pPr>
              <w:ind w:right="113"/>
              <w:jc w:val="right"/>
              <w:rPr>
                <w:sz w:val="16"/>
              </w:rPr>
            </w:pPr>
            <w:r>
              <w:rPr>
                <w:sz w:val="16"/>
              </w:rPr>
              <w:t>36,1</w:t>
            </w:r>
          </w:p>
        </w:tc>
        <w:tc>
          <w:tcPr>
            <w:tcW w:w="1266" w:type="dxa"/>
            <w:vAlign w:val="bottom"/>
          </w:tcPr>
          <w:p>
            <w:pPr>
              <w:ind w:right="113"/>
              <w:jc w:val="right"/>
              <w:rPr>
                <w:sz w:val="16"/>
              </w:rPr>
            </w:pPr>
            <w:r>
              <w:rPr>
                <w:sz w:val="16"/>
              </w:rPr>
              <w:t>43,9</w:t>
            </w:r>
          </w:p>
        </w:tc>
      </w:tr>
      <w:tr>
        <w:trPr>
          <w:wAfter w:w="0" w:type="dxa"/>
          <w:trHeight w:hRule="atLeast" w:val="20"/>
        </w:trPr>
        <w:tc>
          <w:tcPr>
            <w:tcW w:w="1858" w:type="dxa"/>
            <w:vAlign w:val="bottom"/>
          </w:tcPr>
          <w:p>
            <w:pPr>
              <w:rPr>
                <w:sz w:val="16"/>
              </w:rPr>
            </w:pPr>
            <w:r>
              <w:rPr>
                <w:sz w:val="16"/>
              </w:rPr>
              <w:t xml:space="preserve"> </w:t>
            </w:r>
          </w:p>
        </w:tc>
        <w:tc>
          <w:tcPr>
            <w:tcW w:w="992" w:type="dxa"/>
            <w:tcBorders>
              <w:right w:val="single" w:sz="4" w:space="0" w:shadow="0" w:frame="0"/>
            </w:tcBorders>
            <w:vAlign w:val="bottom"/>
          </w:tcPr>
          <w:p>
            <w:pPr>
              <w:rPr>
                <w:sz w:val="16"/>
              </w:rPr>
            </w:pPr>
            <w:r>
              <w:rPr>
                <w:sz w:val="16"/>
              </w:rPr>
              <w:t>Large</w:t>
            </w:r>
          </w:p>
        </w:tc>
        <w:tc>
          <w:tcPr>
            <w:tcW w:w="1159" w:type="dxa"/>
            <w:tcBorders>
              <w:left w:val="single" w:sz="4" w:space="0" w:shadow="0" w:frame="0"/>
            </w:tcBorders>
            <w:vAlign w:val="bottom"/>
          </w:tcPr>
          <w:p>
            <w:pPr>
              <w:ind w:right="113"/>
              <w:jc w:val="right"/>
              <w:rPr>
                <w:sz w:val="16"/>
              </w:rPr>
            </w:pPr>
            <w:r>
              <w:rPr>
                <w:sz w:val="16"/>
              </w:rPr>
              <w:t>40,7</w:t>
            </w:r>
          </w:p>
        </w:tc>
        <w:tc>
          <w:tcPr>
            <w:tcW w:w="1276" w:type="dxa"/>
            <w:vAlign w:val="bottom"/>
          </w:tcPr>
          <w:p>
            <w:pPr>
              <w:ind w:right="113"/>
              <w:jc w:val="right"/>
              <w:rPr>
                <w:sz w:val="16"/>
              </w:rPr>
            </w:pPr>
            <w:r>
              <w:rPr>
                <w:sz w:val="16"/>
              </w:rPr>
              <w:t>40,7</w:t>
            </w:r>
          </w:p>
        </w:tc>
        <w:tc>
          <w:tcPr>
            <w:tcW w:w="1276" w:type="dxa"/>
            <w:vAlign w:val="bottom"/>
          </w:tcPr>
          <w:p>
            <w:pPr>
              <w:ind w:right="113"/>
              <w:jc w:val="right"/>
              <w:rPr>
                <w:sz w:val="16"/>
              </w:rPr>
            </w:pPr>
            <w:r>
              <w:rPr>
                <w:sz w:val="16"/>
              </w:rPr>
              <w:t>26,9</w:t>
            </w:r>
          </w:p>
        </w:tc>
        <w:tc>
          <w:tcPr>
            <w:tcW w:w="1276" w:type="dxa"/>
            <w:vAlign w:val="bottom"/>
          </w:tcPr>
          <w:p>
            <w:pPr>
              <w:ind w:right="113"/>
              <w:jc w:val="right"/>
              <w:rPr>
                <w:sz w:val="16"/>
              </w:rPr>
            </w:pPr>
            <w:r>
              <w:rPr>
                <w:sz w:val="16"/>
              </w:rPr>
              <w:t>53,2</w:t>
            </w:r>
          </w:p>
        </w:tc>
        <w:tc>
          <w:tcPr>
            <w:tcW w:w="1134" w:type="dxa"/>
            <w:vAlign w:val="bottom"/>
          </w:tcPr>
          <w:p>
            <w:pPr>
              <w:ind w:right="113"/>
              <w:jc w:val="right"/>
              <w:rPr>
                <w:sz w:val="16"/>
              </w:rPr>
            </w:pPr>
            <w:r>
              <w:rPr>
                <w:sz w:val="16"/>
              </w:rPr>
              <w:t>46,3</w:t>
            </w:r>
          </w:p>
        </w:tc>
        <w:tc>
          <w:tcPr>
            <w:tcW w:w="1266" w:type="dxa"/>
            <w:vAlign w:val="bottom"/>
          </w:tcPr>
          <w:p>
            <w:pPr>
              <w:ind w:right="113"/>
              <w:jc w:val="right"/>
              <w:rPr>
                <w:sz w:val="16"/>
              </w:rPr>
            </w:pPr>
            <w:r>
              <w:rPr>
                <w:sz w:val="16"/>
              </w:rPr>
              <w:t>29,2</w:t>
            </w:r>
          </w:p>
        </w:tc>
      </w:tr>
    </w:tbl>
    <w:p>
      <w:pPr>
        <w:spacing w:lineRule="auto" w:line="264"/>
        <w:rPr>
          <w:b w:val="0"/>
        </w:rPr>
      </w:pPr>
    </w:p>
    <w:p>
      <w:pPr>
        <w:spacing w:lineRule="auto" w:line="264"/>
        <w:rPr>
          <w:b w:val="0"/>
        </w:rPr>
      </w:pPr>
      <w:r>
        <w:rPr>
          <w:b w:val="1"/>
        </w:rPr>
        <w:t xml:space="preserve">2. </w:t>
      </w:r>
      <w:r>
        <w:rPr>
          <w:b w:val="1"/>
        </w:rPr>
        <w:t>Share</w:t>
      </w:r>
      <w:r>
        <w:rPr>
          <w:b w:val="1"/>
        </w:rPr>
        <w:t xml:space="preserve"> </w:t>
      </w:r>
      <w:r>
        <w:rPr>
          <w:b w:val="1"/>
        </w:rPr>
        <w:t>of</w:t>
      </w:r>
      <w:r>
        <w:rPr>
          <w:b w:val="1"/>
        </w:rPr>
        <w:t xml:space="preserve"> </w:t>
      </w:r>
      <w:r>
        <w:rPr>
          <w:b w:val="1"/>
        </w:rPr>
        <w:t>types</w:t>
      </w:r>
      <w:r>
        <w:rPr>
          <w:b w:val="1"/>
        </w:rPr>
        <w:t xml:space="preserve"> </w:t>
      </w:r>
      <w:r>
        <w:rPr>
          <w:b w:val="1"/>
        </w:rPr>
        <w:t>of</w:t>
      </w:r>
      <w:r>
        <w:rPr>
          <w:b w:val="1"/>
        </w:rPr>
        <w:t xml:space="preserve"> </w:t>
      </w:r>
      <w:r>
        <w:rPr>
          <w:b w:val="1"/>
        </w:rPr>
        <w:t>innovations by territory and size classes of enterprises</w:t>
      </w:r>
      <w:r>
        <w:rPr>
          <w:b w:val="1"/>
        </w:rPr>
        <w:t xml:space="preserve"> </w:t>
      </w:r>
      <w:r>
        <w:rPr>
          <w:b w:val="1"/>
        </w:rPr>
        <w:t>(%)</w:t>
      </w:r>
      <w:r>
        <w:rPr>
          <w:b w:val="1"/>
        </w:rPr>
        <w:t xml:space="preserve"> </w:t>
      </w:r>
      <w:r>
        <w:t>(continued)</w:t>
      </w:r>
    </w:p>
    <w:tbl>
      <w:tblPr>
        <w:tblStyle w:val="T2"/>
        <w:tblW w:w="0" w:type="auto"/>
        <w:jc w:val="center"/>
        <w:tblLayout w:type="autofit"/>
        <w:tblCellMar>
          <w:left w:w="28" w:type="dxa"/>
          <w:right w:w="28" w:type="dxa"/>
        </w:tblCellMar>
      </w:tblPr>
      <w:tblGrid/>
      <w:tr>
        <w:trPr>
          <w:wAfter w:w="0" w:type="dxa"/>
          <w:trHeight w:hRule="atLeast" w:val="20"/>
        </w:trPr>
        <w:tc>
          <w:tcPr>
            <w:tcW w:w="1858" w:type="dxa"/>
            <w:vMerge w:val="restart"/>
            <w:tcBorders>
              <w:top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Territory</w:t>
            </w:r>
          </w:p>
        </w:tc>
        <w:tc>
          <w:tcPr>
            <w:tcW w:w="99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Size class</w:t>
            </w:r>
          </w:p>
        </w:tc>
        <w:tc>
          <w:tcPr>
            <w:tcW w:w="6121"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Innovative enterprises</w:t>
            </w:r>
          </w:p>
        </w:tc>
        <w:tc>
          <w:tcPr>
            <w:tcW w:w="1266" w:type="dxa"/>
            <w:vMerge w:val="restart"/>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Non-innovative enterprises</w:t>
            </w:r>
          </w:p>
        </w:tc>
      </w:tr>
      <w:tr>
        <w:trPr>
          <w:wAfter w:w="0" w:type="dxa"/>
          <w:trHeight w:hRule="atLeast" w:val="20"/>
        </w:trPr>
        <w:tc>
          <w:tcPr>
            <w:tcW w:w="1858"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64"/>
              <w:rPr>
                <w:sz w:val="16"/>
              </w:rPr>
            </w:pPr>
          </w:p>
        </w:tc>
        <w:tc>
          <w:tcPr>
            <w:tcW w:w="99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64"/>
              <w:rPr>
                <w:sz w:val="16"/>
              </w:rPr>
            </w:pPr>
          </w:p>
        </w:tc>
        <w:tc>
          <w:tcPr>
            <w:tcW w:w="115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Product/service innovations</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Process innovations</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Abandoned innovations or on-going innovations</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Organisational innovations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Marketing innovations</w:t>
            </w:r>
          </w:p>
        </w:tc>
        <w:tc>
          <w:tcPr>
            <w:tcW w:w="1266" w:type="dxa"/>
            <w:vMerge w:val="continue"/>
            <w:tcBorders>
              <w:top w:val="single" w:sz="4" w:space="0" w:shadow="0" w:frame="0"/>
              <w:left w:val="single" w:sz="4" w:space="0" w:shadow="0" w:frame="0"/>
              <w:bottom w:val="single" w:sz="4" w:space="0" w:shadow="0" w:frame="0"/>
            </w:tcBorders>
            <w:vAlign w:val="center"/>
          </w:tcPr>
          <w:p>
            <w:pPr>
              <w:spacing w:lineRule="auto" w:line="264"/>
              <w:rPr>
                <w:sz w:val="16"/>
              </w:rPr>
            </w:pPr>
          </w:p>
        </w:tc>
      </w:tr>
      <w:tr>
        <w:trPr>
          <w:wAfter w:w="0" w:type="dxa"/>
          <w:trHeight w:hRule="atLeast" w:val="20"/>
        </w:trPr>
        <w:tc>
          <w:tcPr>
            <w:tcW w:w="1858" w:type="dxa"/>
            <w:tcBorders>
              <w:top w:val="single" w:sz="4" w:space="0" w:shadow="0" w:frame="0"/>
            </w:tcBorders>
            <w:vAlign w:val="bottom"/>
          </w:tcPr>
          <w:p>
            <w:pPr>
              <w:spacing w:lineRule="auto" w:line="264"/>
              <w:rPr>
                <w:sz w:val="16"/>
              </w:rPr>
            </w:pPr>
            <w:r>
              <w:rPr>
                <w:sz w:val="16"/>
              </w:rPr>
              <w:t> </w:t>
            </w:r>
          </w:p>
        </w:tc>
        <w:tc>
          <w:tcPr>
            <w:tcW w:w="992" w:type="dxa"/>
            <w:tcBorders>
              <w:top w:val="single" w:sz="4" w:space="0" w:shadow="0" w:frame="0"/>
              <w:right w:val="single" w:sz="4" w:space="0" w:shadow="0" w:frame="0"/>
            </w:tcBorders>
            <w:vAlign w:val="bottom"/>
          </w:tcPr>
          <w:p>
            <w:pPr>
              <w:spacing w:lineRule="auto" w:line="264"/>
              <w:rPr>
                <w:sz w:val="16"/>
              </w:rPr>
            </w:pPr>
            <w:r>
              <w:rPr>
                <w:sz w:val="16"/>
              </w:rPr>
              <w:t> </w:t>
            </w:r>
          </w:p>
        </w:tc>
        <w:tc>
          <w:tcPr>
            <w:tcW w:w="1159" w:type="dxa"/>
            <w:tcBorders>
              <w:top w:val="single" w:sz="4" w:space="0" w:shadow="0" w:frame="0"/>
              <w:left w:val="single" w:sz="4" w:space="0" w:shadow="0" w:frame="0"/>
            </w:tcBorders>
            <w:vAlign w:val="bottom"/>
          </w:tcPr>
          <w:p>
            <w:pPr>
              <w:spacing w:lineRule="auto" w:line="264"/>
              <w:rPr>
                <w:sz w:val="16"/>
              </w:rPr>
            </w:pPr>
          </w:p>
        </w:tc>
        <w:tc>
          <w:tcPr>
            <w:tcW w:w="1276" w:type="dxa"/>
            <w:tcBorders>
              <w:top w:val="single" w:sz="4" w:space="0" w:shadow="0" w:frame="0"/>
            </w:tcBorders>
            <w:vAlign w:val="bottom"/>
          </w:tcPr>
          <w:p>
            <w:pPr>
              <w:spacing w:lineRule="auto" w:line="264"/>
              <w:rPr>
                <w:sz w:val="16"/>
              </w:rPr>
            </w:pPr>
          </w:p>
        </w:tc>
        <w:tc>
          <w:tcPr>
            <w:tcW w:w="1276" w:type="dxa"/>
            <w:tcBorders>
              <w:top w:val="single" w:sz="4" w:space="0" w:shadow="0" w:frame="0"/>
            </w:tcBorders>
            <w:vAlign w:val="bottom"/>
          </w:tcPr>
          <w:p>
            <w:pPr>
              <w:spacing w:lineRule="auto" w:line="264"/>
              <w:rPr>
                <w:sz w:val="16"/>
              </w:rPr>
            </w:pPr>
          </w:p>
        </w:tc>
        <w:tc>
          <w:tcPr>
            <w:tcW w:w="1276" w:type="dxa"/>
            <w:tcBorders>
              <w:top w:val="single" w:sz="4" w:space="0" w:shadow="0" w:frame="0"/>
            </w:tcBorders>
            <w:vAlign w:val="bottom"/>
          </w:tcPr>
          <w:p>
            <w:pPr>
              <w:spacing w:lineRule="auto" w:line="264"/>
              <w:rPr>
                <w:sz w:val="16"/>
              </w:rPr>
            </w:pPr>
          </w:p>
        </w:tc>
        <w:tc>
          <w:tcPr>
            <w:tcW w:w="1134" w:type="dxa"/>
            <w:tcBorders>
              <w:top w:val="single" w:sz="4" w:space="0" w:shadow="0" w:frame="0"/>
            </w:tcBorders>
            <w:vAlign w:val="bottom"/>
          </w:tcPr>
          <w:p>
            <w:pPr>
              <w:spacing w:lineRule="auto" w:line="264"/>
              <w:rPr>
                <w:sz w:val="16"/>
              </w:rPr>
            </w:pPr>
          </w:p>
        </w:tc>
        <w:tc>
          <w:tcPr>
            <w:tcW w:w="1266" w:type="dxa"/>
            <w:tcBorders>
              <w:top w:val="single" w:sz="4" w:space="0" w:shadow="0" w:frame="0"/>
            </w:tcBorders>
            <w:vAlign w:val="bottom"/>
          </w:tcPr>
          <w:p>
            <w:pPr>
              <w:spacing w:lineRule="auto" w:line="264"/>
              <w:rPr>
                <w:sz w:val="16"/>
              </w:rPr>
            </w:pPr>
          </w:p>
        </w:tc>
      </w:tr>
      <w:tr>
        <w:trPr>
          <w:wAfter w:w="0" w:type="dxa"/>
          <w:trHeight w:hRule="atLeast" w:val="20"/>
        </w:trPr>
        <w:tc>
          <w:tcPr>
            <w:tcW w:w="1858" w:type="dxa"/>
            <w:vAlign w:val="bottom"/>
          </w:tcPr>
          <w:p>
            <w:pPr>
              <w:spacing w:lineRule="auto" w:line="264"/>
              <w:rPr>
                <w:sz w:val="16"/>
              </w:rPr>
            </w:pPr>
            <w:r>
              <w:rPr>
                <w:sz w:val="16"/>
              </w:rPr>
              <w:t>Region Vojvodine</w:t>
            </w:r>
          </w:p>
        </w:tc>
        <w:tc>
          <w:tcPr>
            <w:tcW w:w="992" w:type="dxa"/>
            <w:tcBorders>
              <w:right w:val="single" w:sz="4" w:space="0" w:shadow="0" w:frame="0"/>
            </w:tcBorders>
            <w:vAlign w:val="bottom"/>
          </w:tcPr>
          <w:p>
            <w:pPr>
              <w:rPr>
                <w:sz w:val="16"/>
              </w:rPr>
            </w:pPr>
            <w:r>
              <w:rPr>
                <w:sz w:val="16"/>
              </w:rPr>
              <w:t>Total</w:t>
            </w:r>
          </w:p>
        </w:tc>
        <w:tc>
          <w:tcPr>
            <w:tcW w:w="1159" w:type="dxa"/>
            <w:tcBorders>
              <w:left w:val="single" w:sz="4" w:space="0" w:shadow="0" w:frame="0"/>
            </w:tcBorders>
            <w:vAlign w:val="bottom"/>
          </w:tcPr>
          <w:p>
            <w:pPr>
              <w:spacing w:lineRule="auto" w:line="264"/>
              <w:ind w:right="113"/>
              <w:jc w:val="right"/>
              <w:rPr>
                <w:sz w:val="16"/>
              </w:rPr>
            </w:pPr>
            <w:r>
              <w:rPr>
                <w:sz w:val="16"/>
              </w:rPr>
              <w:t>18,7</w:t>
            </w:r>
          </w:p>
        </w:tc>
        <w:tc>
          <w:tcPr>
            <w:tcW w:w="1276" w:type="dxa"/>
            <w:vAlign w:val="bottom"/>
          </w:tcPr>
          <w:p>
            <w:pPr>
              <w:spacing w:lineRule="auto" w:line="264"/>
              <w:ind w:right="113"/>
              <w:jc w:val="right"/>
              <w:rPr>
                <w:sz w:val="16"/>
              </w:rPr>
            </w:pPr>
            <w:r>
              <w:rPr>
                <w:sz w:val="16"/>
              </w:rPr>
              <w:t>17,0</w:t>
            </w:r>
          </w:p>
        </w:tc>
        <w:tc>
          <w:tcPr>
            <w:tcW w:w="1276" w:type="dxa"/>
            <w:vAlign w:val="bottom"/>
          </w:tcPr>
          <w:p>
            <w:pPr>
              <w:spacing w:lineRule="auto" w:line="264"/>
              <w:ind w:right="113"/>
              <w:jc w:val="right"/>
              <w:rPr>
                <w:sz w:val="16"/>
              </w:rPr>
            </w:pPr>
            <w:r>
              <w:rPr>
                <w:sz w:val="16"/>
              </w:rPr>
              <w:t>7,38</w:t>
            </w:r>
          </w:p>
        </w:tc>
        <w:tc>
          <w:tcPr>
            <w:tcW w:w="1276" w:type="dxa"/>
            <w:vAlign w:val="bottom"/>
          </w:tcPr>
          <w:p>
            <w:pPr>
              <w:spacing w:lineRule="auto" w:line="264"/>
              <w:ind w:right="113"/>
              <w:jc w:val="right"/>
              <w:rPr>
                <w:sz w:val="16"/>
              </w:rPr>
            </w:pPr>
            <w:r>
              <w:rPr>
                <w:sz w:val="16"/>
              </w:rPr>
              <w:t>28,5</w:t>
            </w:r>
          </w:p>
        </w:tc>
        <w:tc>
          <w:tcPr>
            <w:tcW w:w="1134" w:type="dxa"/>
            <w:vAlign w:val="bottom"/>
          </w:tcPr>
          <w:p>
            <w:pPr>
              <w:spacing w:lineRule="auto" w:line="264"/>
              <w:ind w:right="113"/>
              <w:jc w:val="right"/>
              <w:rPr>
                <w:sz w:val="16"/>
              </w:rPr>
            </w:pPr>
            <w:r>
              <w:rPr>
                <w:sz w:val="16"/>
              </w:rPr>
              <w:t>27,8</w:t>
            </w:r>
          </w:p>
        </w:tc>
        <w:tc>
          <w:tcPr>
            <w:tcW w:w="1266" w:type="dxa"/>
            <w:vAlign w:val="bottom"/>
          </w:tcPr>
          <w:p>
            <w:pPr>
              <w:spacing w:lineRule="auto" w:line="264"/>
              <w:ind w:right="113"/>
              <w:jc w:val="right"/>
              <w:rPr>
                <w:sz w:val="16"/>
              </w:rPr>
            </w:pPr>
            <w:r>
              <w:rPr>
                <w:sz w:val="16"/>
              </w:rPr>
              <w:t>58,6</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Small</w:t>
            </w:r>
          </w:p>
        </w:tc>
        <w:tc>
          <w:tcPr>
            <w:tcW w:w="1159" w:type="dxa"/>
            <w:tcBorders>
              <w:left w:val="single" w:sz="4" w:space="0" w:shadow="0" w:frame="0"/>
            </w:tcBorders>
            <w:vAlign w:val="bottom"/>
          </w:tcPr>
          <w:p>
            <w:pPr>
              <w:spacing w:lineRule="auto" w:line="264"/>
              <w:ind w:right="113"/>
              <w:jc w:val="right"/>
              <w:rPr>
                <w:sz w:val="16"/>
              </w:rPr>
            </w:pPr>
            <w:r>
              <w:rPr>
                <w:sz w:val="16"/>
              </w:rPr>
              <w:t>15,3</w:t>
            </w:r>
          </w:p>
        </w:tc>
        <w:tc>
          <w:tcPr>
            <w:tcW w:w="1276" w:type="dxa"/>
            <w:vAlign w:val="bottom"/>
          </w:tcPr>
          <w:p>
            <w:pPr>
              <w:spacing w:lineRule="auto" w:line="264"/>
              <w:ind w:right="113"/>
              <w:jc w:val="right"/>
              <w:rPr>
                <w:sz w:val="16"/>
              </w:rPr>
            </w:pPr>
            <w:r>
              <w:rPr>
                <w:sz w:val="16"/>
              </w:rPr>
              <w:t>14,2</w:t>
            </w:r>
          </w:p>
        </w:tc>
        <w:tc>
          <w:tcPr>
            <w:tcW w:w="1276" w:type="dxa"/>
            <w:vAlign w:val="bottom"/>
          </w:tcPr>
          <w:p>
            <w:pPr>
              <w:spacing w:lineRule="auto" w:line="264"/>
              <w:ind w:right="113"/>
              <w:jc w:val="right"/>
              <w:rPr>
                <w:sz w:val="16"/>
              </w:rPr>
            </w:pPr>
            <w:r>
              <w:rPr>
                <w:sz w:val="16"/>
              </w:rPr>
              <w:t>4,95</w:t>
            </w:r>
          </w:p>
        </w:tc>
        <w:tc>
          <w:tcPr>
            <w:tcW w:w="1276" w:type="dxa"/>
            <w:vAlign w:val="bottom"/>
          </w:tcPr>
          <w:p>
            <w:pPr>
              <w:spacing w:lineRule="auto" w:line="264"/>
              <w:ind w:right="113"/>
              <w:jc w:val="right"/>
              <w:rPr>
                <w:sz w:val="16"/>
              </w:rPr>
            </w:pPr>
            <w:r>
              <w:rPr>
                <w:sz w:val="16"/>
              </w:rPr>
              <w:t>25,0</w:t>
            </w:r>
          </w:p>
        </w:tc>
        <w:tc>
          <w:tcPr>
            <w:tcW w:w="1134" w:type="dxa"/>
            <w:vAlign w:val="bottom"/>
          </w:tcPr>
          <w:p>
            <w:pPr>
              <w:spacing w:lineRule="auto" w:line="264"/>
              <w:ind w:right="113"/>
              <w:jc w:val="right"/>
              <w:rPr>
                <w:sz w:val="16"/>
              </w:rPr>
            </w:pPr>
            <w:r>
              <w:rPr>
                <w:sz w:val="16"/>
              </w:rPr>
              <w:t>25,1</w:t>
            </w:r>
          </w:p>
        </w:tc>
        <w:tc>
          <w:tcPr>
            <w:tcW w:w="1266" w:type="dxa"/>
            <w:vAlign w:val="bottom"/>
          </w:tcPr>
          <w:p>
            <w:pPr>
              <w:spacing w:lineRule="auto" w:line="264"/>
              <w:ind w:right="113"/>
              <w:jc w:val="right"/>
              <w:rPr>
                <w:sz w:val="16"/>
              </w:rPr>
            </w:pPr>
            <w:r>
              <w:rPr>
                <w:sz w:val="16"/>
              </w:rPr>
              <w:t>63,3</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Medium</w:t>
            </w:r>
          </w:p>
        </w:tc>
        <w:tc>
          <w:tcPr>
            <w:tcW w:w="1159" w:type="dxa"/>
            <w:tcBorders>
              <w:left w:val="single" w:sz="4" w:space="0" w:shadow="0" w:frame="0"/>
            </w:tcBorders>
            <w:vAlign w:val="bottom"/>
          </w:tcPr>
          <w:p>
            <w:pPr>
              <w:spacing w:lineRule="auto" w:line="264"/>
              <w:ind w:right="113"/>
              <w:jc w:val="right"/>
              <w:rPr>
                <w:sz w:val="16"/>
              </w:rPr>
            </w:pPr>
            <w:r>
              <w:rPr>
                <w:sz w:val="16"/>
              </w:rPr>
              <w:t>24,9</w:t>
            </w:r>
          </w:p>
        </w:tc>
        <w:tc>
          <w:tcPr>
            <w:tcW w:w="1276" w:type="dxa"/>
            <w:vAlign w:val="bottom"/>
          </w:tcPr>
          <w:p>
            <w:pPr>
              <w:spacing w:lineRule="auto" w:line="264"/>
              <w:ind w:right="113"/>
              <w:jc w:val="right"/>
              <w:rPr>
                <w:sz w:val="16"/>
              </w:rPr>
            </w:pPr>
            <w:r>
              <w:rPr>
                <w:sz w:val="16"/>
              </w:rPr>
              <w:t>23,5</w:t>
            </w:r>
          </w:p>
        </w:tc>
        <w:tc>
          <w:tcPr>
            <w:tcW w:w="1276" w:type="dxa"/>
            <w:vAlign w:val="bottom"/>
          </w:tcPr>
          <w:p>
            <w:pPr>
              <w:spacing w:lineRule="auto" w:line="264"/>
              <w:ind w:right="113"/>
              <w:jc w:val="right"/>
              <w:rPr>
                <w:sz w:val="16"/>
              </w:rPr>
            </w:pPr>
            <w:r>
              <w:rPr>
                <w:sz w:val="16"/>
              </w:rPr>
              <w:t>14,1</w:t>
            </w:r>
          </w:p>
        </w:tc>
        <w:tc>
          <w:tcPr>
            <w:tcW w:w="1276" w:type="dxa"/>
            <w:vAlign w:val="bottom"/>
          </w:tcPr>
          <w:p>
            <w:pPr>
              <w:spacing w:lineRule="auto" w:line="264"/>
              <w:ind w:right="113"/>
              <w:jc w:val="right"/>
              <w:rPr>
                <w:sz w:val="16"/>
              </w:rPr>
            </w:pPr>
            <w:r>
              <w:rPr>
                <w:sz w:val="16"/>
              </w:rPr>
              <w:t>38,9</w:t>
            </w:r>
          </w:p>
        </w:tc>
        <w:tc>
          <w:tcPr>
            <w:tcW w:w="1134" w:type="dxa"/>
            <w:vAlign w:val="bottom"/>
          </w:tcPr>
          <w:p>
            <w:pPr>
              <w:spacing w:lineRule="auto" w:line="264"/>
              <w:ind w:right="113"/>
              <w:jc w:val="right"/>
              <w:rPr>
                <w:sz w:val="16"/>
              </w:rPr>
            </w:pPr>
            <w:r>
              <w:rPr>
                <w:sz w:val="16"/>
              </w:rPr>
              <w:t>34,8</w:t>
            </w:r>
          </w:p>
        </w:tc>
        <w:tc>
          <w:tcPr>
            <w:tcW w:w="1266" w:type="dxa"/>
            <w:vAlign w:val="bottom"/>
          </w:tcPr>
          <w:p>
            <w:pPr>
              <w:spacing w:lineRule="auto" w:line="264"/>
              <w:ind w:right="113"/>
              <w:jc w:val="right"/>
              <w:rPr>
                <w:sz w:val="16"/>
              </w:rPr>
            </w:pPr>
            <w:r>
              <w:rPr>
                <w:sz w:val="16"/>
              </w:rPr>
              <w:t>44,4</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Large</w:t>
            </w:r>
          </w:p>
        </w:tc>
        <w:tc>
          <w:tcPr>
            <w:tcW w:w="1159" w:type="dxa"/>
            <w:tcBorders>
              <w:left w:val="single" w:sz="4" w:space="0" w:shadow="0" w:frame="0"/>
            </w:tcBorders>
            <w:vAlign w:val="bottom"/>
          </w:tcPr>
          <w:p>
            <w:pPr>
              <w:spacing w:lineRule="auto" w:line="264"/>
              <w:ind w:right="113"/>
              <w:jc w:val="right"/>
              <w:rPr>
                <w:sz w:val="16"/>
              </w:rPr>
            </w:pPr>
            <w:r>
              <w:rPr>
                <w:sz w:val="16"/>
              </w:rPr>
              <w:t>52,6</w:t>
            </w:r>
          </w:p>
        </w:tc>
        <w:tc>
          <w:tcPr>
            <w:tcW w:w="1276" w:type="dxa"/>
            <w:vAlign w:val="bottom"/>
          </w:tcPr>
          <w:p>
            <w:pPr>
              <w:spacing w:lineRule="auto" w:line="264"/>
              <w:ind w:right="113"/>
              <w:jc w:val="right"/>
              <w:rPr>
                <w:sz w:val="16"/>
              </w:rPr>
            </w:pPr>
            <w:r>
              <w:rPr>
                <w:sz w:val="16"/>
              </w:rPr>
              <w:t>42,3</w:t>
            </w:r>
          </w:p>
        </w:tc>
        <w:tc>
          <w:tcPr>
            <w:tcW w:w="1276" w:type="dxa"/>
            <w:vAlign w:val="bottom"/>
          </w:tcPr>
          <w:p>
            <w:pPr>
              <w:spacing w:lineRule="auto" w:line="264"/>
              <w:ind w:right="113"/>
              <w:jc w:val="right"/>
              <w:rPr>
                <w:sz w:val="16"/>
              </w:rPr>
            </w:pPr>
            <w:r>
              <w:rPr>
                <w:sz w:val="16"/>
              </w:rPr>
              <w:t>22,6</w:t>
            </w:r>
          </w:p>
        </w:tc>
        <w:tc>
          <w:tcPr>
            <w:tcW w:w="1276" w:type="dxa"/>
            <w:vAlign w:val="bottom"/>
          </w:tcPr>
          <w:p>
            <w:pPr>
              <w:spacing w:lineRule="auto" w:line="264"/>
              <w:ind w:right="113"/>
              <w:jc w:val="right"/>
              <w:rPr>
                <w:sz w:val="16"/>
              </w:rPr>
            </w:pPr>
            <w:r>
              <w:rPr>
                <w:sz w:val="16"/>
              </w:rPr>
              <w:t>46,7</w:t>
            </w:r>
          </w:p>
        </w:tc>
        <w:tc>
          <w:tcPr>
            <w:tcW w:w="1134" w:type="dxa"/>
            <w:vAlign w:val="bottom"/>
          </w:tcPr>
          <w:p>
            <w:pPr>
              <w:spacing w:lineRule="auto" w:line="264"/>
              <w:ind w:right="113"/>
              <w:jc w:val="right"/>
              <w:rPr>
                <w:sz w:val="16"/>
              </w:rPr>
            </w:pPr>
            <w:r>
              <w:rPr>
                <w:sz w:val="16"/>
              </w:rPr>
              <w:t>46,7</w:t>
            </w:r>
          </w:p>
        </w:tc>
        <w:tc>
          <w:tcPr>
            <w:tcW w:w="1266" w:type="dxa"/>
            <w:vAlign w:val="bottom"/>
          </w:tcPr>
          <w:p>
            <w:pPr>
              <w:spacing w:lineRule="auto" w:line="264"/>
              <w:ind w:right="113"/>
              <w:jc w:val="right"/>
              <w:rPr>
                <w:sz w:val="16"/>
              </w:rPr>
            </w:pPr>
            <w:r>
              <w:rPr>
                <w:sz w:val="16"/>
              </w:rPr>
              <w:t>33,6</w:t>
            </w:r>
          </w:p>
        </w:tc>
      </w:tr>
      <w:tr>
        <w:trPr>
          <w:wAfter w:w="0" w:type="dxa"/>
          <w:trHeight w:hRule="atLeast" w:val="20"/>
        </w:trPr>
        <w:tc>
          <w:tcPr>
            <w:tcW w:w="1858" w:type="dxa"/>
            <w:vAlign w:val="bottom"/>
          </w:tcPr>
          <w:p>
            <w:pPr>
              <w:spacing w:lineRule="auto" w:line="264"/>
              <w:rPr>
                <w:sz w:val="16"/>
              </w:rPr>
            </w:pPr>
            <w:r>
              <w:rPr>
                <w:sz w:val="16"/>
              </w:rPr>
              <w:t>SRBIJА − JUG</w:t>
            </w:r>
          </w:p>
        </w:tc>
        <w:tc>
          <w:tcPr>
            <w:tcW w:w="992" w:type="dxa"/>
            <w:tcBorders>
              <w:right w:val="single" w:sz="4" w:space="0" w:shadow="0" w:frame="0"/>
            </w:tcBorders>
            <w:vAlign w:val="bottom"/>
          </w:tcPr>
          <w:p>
            <w:pPr>
              <w:rPr>
                <w:sz w:val="16"/>
              </w:rPr>
            </w:pPr>
            <w:r>
              <w:rPr>
                <w:sz w:val="16"/>
              </w:rPr>
              <w:t>Total</w:t>
            </w:r>
          </w:p>
        </w:tc>
        <w:tc>
          <w:tcPr>
            <w:tcW w:w="1159" w:type="dxa"/>
            <w:tcBorders>
              <w:left w:val="single" w:sz="4" w:space="0" w:shadow="0" w:frame="0"/>
            </w:tcBorders>
            <w:vAlign w:val="bottom"/>
          </w:tcPr>
          <w:p>
            <w:pPr>
              <w:spacing w:lineRule="auto" w:line="264"/>
              <w:ind w:right="113"/>
              <w:jc w:val="right"/>
              <w:rPr>
                <w:sz w:val="16"/>
              </w:rPr>
            </w:pPr>
            <w:r>
              <w:rPr>
                <w:sz w:val="16"/>
              </w:rPr>
              <w:t>22,2</w:t>
            </w:r>
          </w:p>
        </w:tc>
        <w:tc>
          <w:tcPr>
            <w:tcW w:w="1276" w:type="dxa"/>
            <w:vAlign w:val="bottom"/>
          </w:tcPr>
          <w:p>
            <w:pPr>
              <w:spacing w:lineRule="auto" w:line="264"/>
              <w:ind w:right="113"/>
              <w:jc w:val="right"/>
              <w:rPr>
                <w:sz w:val="16"/>
              </w:rPr>
            </w:pPr>
            <w:r>
              <w:rPr>
                <w:sz w:val="16"/>
              </w:rPr>
              <w:t>18,7</w:t>
            </w:r>
          </w:p>
        </w:tc>
        <w:tc>
          <w:tcPr>
            <w:tcW w:w="1276" w:type="dxa"/>
            <w:vAlign w:val="bottom"/>
          </w:tcPr>
          <w:p>
            <w:pPr>
              <w:spacing w:lineRule="auto" w:line="264"/>
              <w:ind w:right="113"/>
              <w:jc w:val="right"/>
              <w:rPr>
                <w:sz w:val="16"/>
              </w:rPr>
            </w:pPr>
            <w:r>
              <w:rPr>
                <w:sz w:val="16"/>
              </w:rPr>
              <w:t>8,14</w:t>
            </w:r>
          </w:p>
        </w:tc>
        <w:tc>
          <w:tcPr>
            <w:tcW w:w="1276" w:type="dxa"/>
            <w:vAlign w:val="bottom"/>
          </w:tcPr>
          <w:p>
            <w:pPr>
              <w:spacing w:lineRule="auto" w:line="264"/>
              <w:ind w:right="113"/>
              <w:jc w:val="right"/>
              <w:rPr>
                <w:sz w:val="16"/>
              </w:rPr>
            </w:pPr>
            <w:r>
              <w:rPr>
                <w:sz w:val="16"/>
              </w:rPr>
              <w:t>29,6</w:t>
            </w:r>
          </w:p>
        </w:tc>
        <w:tc>
          <w:tcPr>
            <w:tcW w:w="1134" w:type="dxa"/>
            <w:vAlign w:val="bottom"/>
          </w:tcPr>
          <w:p>
            <w:pPr>
              <w:spacing w:lineRule="auto" w:line="264"/>
              <w:ind w:right="113"/>
              <w:jc w:val="right"/>
              <w:rPr>
                <w:sz w:val="16"/>
              </w:rPr>
            </w:pPr>
            <w:r>
              <w:rPr>
                <w:sz w:val="16"/>
              </w:rPr>
              <w:t>28,1</w:t>
            </w:r>
          </w:p>
        </w:tc>
        <w:tc>
          <w:tcPr>
            <w:tcW w:w="1266" w:type="dxa"/>
            <w:vAlign w:val="bottom"/>
          </w:tcPr>
          <w:p>
            <w:pPr>
              <w:spacing w:lineRule="auto" w:line="264"/>
              <w:ind w:right="113"/>
              <w:jc w:val="right"/>
              <w:rPr>
                <w:sz w:val="16"/>
              </w:rPr>
            </w:pPr>
            <w:r>
              <w:rPr>
                <w:sz w:val="16"/>
              </w:rPr>
              <w:t>57,2</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Small</w:t>
            </w:r>
          </w:p>
        </w:tc>
        <w:tc>
          <w:tcPr>
            <w:tcW w:w="1159" w:type="dxa"/>
            <w:tcBorders>
              <w:left w:val="single" w:sz="4" w:space="0" w:shadow="0" w:frame="0"/>
            </w:tcBorders>
            <w:vAlign w:val="bottom"/>
          </w:tcPr>
          <w:p>
            <w:pPr>
              <w:spacing w:lineRule="auto" w:line="264"/>
              <w:ind w:right="113"/>
              <w:jc w:val="right"/>
              <w:rPr>
                <w:sz w:val="16"/>
              </w:rPr>
            </w:pPr>
            <w:r>
              <w:rPr>
                <w:sz w:val="16"/>
              </w:rPr>
              <w:t>18,2</w:t>
            </w:r>
          </w:p>
        </w:tc>
        <w:tc>
          <w:tcPr>
            <w:tcW w:w="1276" w:type="dxa"/>
            <w:vAlign w:val="bottom"/>
          </w:tcPr>
          <w:p>
            <w:pPr>
              <w:spacing w:lineRule="auto" w:line="264"/>
              <w:ind w:right="113"/>
              <w:jc w:val="right"/>
              <w:rPr>
                <w:sz w:val="16"/>
              </w:rPr>
            </w:pPr>
            <w:r>
              <w:rPr>
                <w:sz w:val="16"/>
              </w:rPr>
              <w:t>15,2</w:t>
            </w:r>
          </w:p>
        </w:tc>
        <w:tc>
          <w:tcPr>
            <w:tcW w:w="1276" w:type="dxa"/>
            <w:vAlign w:val="bottom"/>
          </w:tcPr>
          <w:p>
            <w:pPr>
              <w:spacing w:lineRule="auto" w:line="264"/>
              <w:ind w:right="113"/>
              <w:jc w:val="right"/>
              <w:rPr>
                <w:sz w:val="16"/>
              </w:rPr>
            </w:pPr>
            <w:r>
              <w:rPr>
                <w:sz w:val="16"/>
              </w:rPr>
              <w:t>5,69</w:t>
            </w:r>
          </w:p>
        </w:tc>
        <w:tc>
          <w:tcPr>
            <w:tcW w:w="1276" w:type="dxa"/>
            <w:vAlign w:val="bottom"/>
          </w:tcPr>
          <w:p>
            <w:pPr>
              <w:spacing w:lineRule="auto" w:line="264"/>
              <w:ind w:right="113"/>
              <w:jc w:val="right"/>
              <w:rPr>
                <w:sz w:val="16"/>
              </w:rPr>
            </w:pPr>
            <w:r>
              <w:rPr>
                <w:sz w:val="16"/>
              </w:rPr>
              <w:t>26,0</w:t>
            </w:r>
          </w:p>
        </w:tc>
        <w:tc>
          <w:tcPr>
            <w:tcW w:w="1134" w:type="dxa"/>
            <w:vAlign w:val="bottom"/>
          </w:tcPr>
          <w:p>
            <w:pPr>
              <w:spacing w:lineRule="auto" w:line="264"/>
              <w:ind w:right="113"/>
              <w:jc w:val="right"/>
              <w:rPr>
                <w:sz w:val="16"/>
              </w:rPr>
            </w:pPr>
            <w:r>
              <w:rPr>
                <w:sz w:val="16"/>
              </w:rPr>
              <w:t>25,0</w:t>
            </w:r>
          </w:p>
        </w:tc>
        <w:tc>
          <w:tcPr>
            <w:tcW w:w="1266" w:type="dxa"/>
            <w:vAlign w:val="bottom"/>
          </w:tcPr>
          <w:p>
            <w:pPr>
              <w:spacing w:lineRule="auto" w:line="264"/>
              <w:ind w:right="113"/>
              <w:jc w:val="right"/>
              <w:rPr>
                <w:sz w:val="16"/>
              </w:rPr>
            </w:pPr>
            <w:r>
              <w:rPr>
                <w:sz w:val="16"/>
              </w:rPr>
              <w:t>61,3</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Medium</w:t>
            </w:r>
          </w:p>
        </w:tc>
        <w:tc>
          <w:tcPr>
            <w:tcW w:w="1159" w:type="dxa"/>
            <w:tcBorders>
              <w:left w:val="single" w:sz="4" w:space="0" w:shadow="0" w:frame="0"/>
            </w:tcBorders>
            <w:vAlign w:val="bottom"/>
          </w:tcPr>
          <w:p>
            <w:pPr>
              <w:spacing w:lineRule="auto" w:line="264"/>
              <w:ind w:right="113"/>
              <w:jc w:val="right"/>
              <w:rPr>
                <w:sz w:val="16"/>
              </w:rPr>
            </w:pPr>
            <w:r>
              <w:rPr>
                <w:sz w:val="16"/>
              </w:rPr>
              <w:t>33,4</w:t>
            </w:r>
          </w:p>
        </w:tc>
        <w:tc>
          <w:tcPr>
            <w:tcW w:w="1276" w:type="dxa"/>
            <w:vAlign w:val="bottom"/>
          </w:tcPr>
          <w:p>
            <w:pPr>
              <w:spacing w:lineRule="auto" w:line="264"/>
              <w:ind w:right="113"/>
              <w:jc w:val="right"/>
              <w:rPr>
                <w:sz w:val="16"/>
              </w:rPr>
            </w:pPr>
            <w:r>
              <w:rPr>
                <w:sz w:val="16"/>
              </w:rPr>
              <w:t>28,2</w:t>
            </w:r>
          </w:p>
        </w:tc>
        <w:tc>
          <w:tcPr>
            <w:tcW w:w="1276" w:type="dxa"/>
            <w:vAlign w:val="bottom"/>
          </w:tcPr>
          <w:p>
            <w:pPr>
              <w:spacing w:lineRule="auto" w:line="264"/>
              <w:ind w:right="113"/>
              <w:jc w:val="right"/>
              <w:rPr>
                <w:sz w:val="16"/>
              </w:rPr>
            </w:pPr>
            <w:r>
              <w:rPr>
                <w:sz w:val="16"/>
              </w:rPr>
              <w:t>14,7</w:t>
            </w:r>
          </w:p>
        </w:tc>
        <w:tc>
          <w:tcPr>
            <w:tcW w:w="1276" w:type="dxa"/>
            <w:vAlign w:val="bottom"/>
          </w:tcPr>
          <w:p>
            <w:pPr>
              <w:spacing w:lineRule="auto" w:line="264"/>
              <w:ind w:right="113"/>
              <w:jc w:val="right"/>
              <w:rPr>
                <w:sz w:val="16"/>
              </w:rPr>
            </w:pPr>
            <w:r>
              <w:rPr>
                <w:sz w:val="16"/>
              </w:rPr>
              <w:t>38,6</w:t>
            </w:r>
          </w:p>
        </w:tc>
        <w:tc>
          <w:tcPr>
            <w:tcW w:w="1134" w:type="dxa"/>
            <w:vAlign w:val="bottom"/>
          </w:tcPr>
          <w:p>
            <w:pPr>
              <w:spacing w:lineRule="auto" w:line="264"/>
              <w:ind w:right="113"/>
              <w:jc w:val="right"/>
              <w:rPr>
                <w:sz w:val="16"/>
              </w:rPr>
            </w:pPr>
            <w:r>
              <w:rPr>
                <w:sz w:val="16"/>
              </w:rPr>
              <w:t>37,4</w:t>
            </w:r>
          </w:p>
        </w:tc>
        <w:tc>
          <w:tcPr>
            <w:tcW w:w="1266" w:type="dxa"/>
            <w:vAlign w:val="bottom"/>
          </w:tcPr>
          <w:p>
            <w:pPr>
              <w:spacing w:lineRule="auto" w:line="264"/>
              <w:ind w:right="113"/>
              <w:jc w:val="right"/>
              <w:rPr>
                <w:sz w:val="16"/>
              </w:rPr>
            </w:pPr>
            <w:r>
              <w:rPr>
                <w:sz w:val="16"/>
              </w:rPr>
              <w:t>46,3</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Large</w:t>
            </w:r>
          </w:p>
        </w:tc>
        <w:tc>
          <w:tcPr>
            <w:tcW w:w="1159" w:type="dxa"/>
            <w:tcBorders>
              <w:left w:val="single" w:sz="4" w:space="0" w:shadow="0" w:frame="0"/>
            </w:tcBorders>
            <w:vAlign w:val="bottom"/>
          </w:tcPr>
          <w:p>
            <w:pPr>
              <w:spacing w:lineRule="auto" w:line="264"/>
              <w:ind w:right="113"/>
              <w:jc w:val="right"/>
              <w:rPr>
                <w:sz w:val="16"/>
              </w:rPr>
            </w:pPr>
            <w:r>
              <w:rPr>
                <w:sz w:val="16"/>
              </w:rPr>
              <w:t>38,1</w:t>
            </w:r>
          </w:p>
        </w:tc>
        <w:tc>
          <w:tcPr>
            <w:tcW w:w="1276" w:type="dxa"/>
            <w:vAlign w:val="bottom"/>
          </w:tcPr>
          <w:p>
            <w:pPr>
              <w:spacing w:lineRule="auto" w:line="264"/>
              <w:ind w:right="113"/>
              <w:jc w:val="right"/>
              <w:rPr>
                <w:sz w:val="16"/>
              </w:rPr>
            </w:pPr>
            <w:r>
              <w:rPr>
                <w:sz w:val="16"/>
              </w:rPr>
              <w:t>33,3</w:t>
            </w:r>
          </w:p>
        </w:tc>
        <w:tc>
          <w:tcPr>
            <w:tcW w:w="1276" w:type="dxa"/>
            <w:vAlign w:val="bottom"/>
          </w:tcPr>
          <w:p>
            <w:pPr>
              <w:spacing w:lineRule="auto" w:line="264"/>
              <w:ind w:right="113"/>
              <w:jc w:val="right"/>
              <w:rPr>
                <w:sz w:val="16"/>
              </w:rPr>
            </w:pPr>
            <w:r>
              <w:rPr>
                <w:sz w:val="16"/>
              </w:rPr>
              <w:t>18,5</w:t>
            </w:r>
          </w:p>
        </w:tc>
        <w:tc>
          <w:tcPr>
            <w:tcW w:w="1276" w:type="dxa"/>
            <w:vAlign w:val="bottom"/>
          </w:tcPr>
          <w:p>
            <w:pPr>
              <w:spacing w:lineRule="auto" w:line="264"/>
              <w:ind w:right="113"/>
              <w:jc w:val="right"/>
              <w:rPr>
                <w:sz w:val="16"/>
              </w:rPr>
            </w:pPr>
            <w:r>
              <w:rPr>
                <w:sz w:val="16"/>
              </w:rPr>
              <w:t>48,2</w:t>
            </w:r>
          </w:p>
        </w:tc>
        <w:tc>
          <w:tcPr>
            <w:tcW w:w="1134" w:type="dxa"/>
            <w:vAlign w:val="bottom"/>
          </w:tcPr>
          <w:p>
            <w:pPr>
              <w:spacing w:lineRule="auto" w:line="264"/>
              <w:ind w:right="113"/>
              <w:jc w:val="right"/>
              <w:rPr>
                <w:sz w:val="16"/>
              </w:rPr>
            </w:pPr>
            <w:r>
              <w:rPr>
                <w:sz w:val="16"/>
              </w:rPr>
              <w:t>36,3</w:t>
            </w:r>
          </w:p>
        </w:tc>
        <w:tc>
          <w:tcPr>
            <w:tcW w:w="1266" w:type="dxa"/>
            <w:vAlign w:val="bottom"/>
          </w:tcPr>
          <w:p>
            <w:pPr>
              <w:spacing w:lineRule="auto" w:line="264"/>
              <w:ind w:right="113"/>
              <w:jc w:val="right"/>
              <w:rPr>
                <w:sz w:val="16"/>
              </w:rPr>
            </w:pPr>
            <w:r>
              <w:rPr>
                <w:sz w:val="16"/>
              </w:rPr>
              <w:t>39,9</w:t>
            </w:r>
          </w:p>
        </w:tc>
      </w:tr>
      <w:tr>
        <w:trPr>
          <w:wAfter w:w="0" w:type="dxa"/>
          <w:trHeight w:hRule="atLeast" w:val="20"/>
        </w:trPr>
        <w:tc>
          <w:tcPr>
            <w:tcW w:w="1858" w:type="dxa"/>
            <w:vAlign w:val="bottom"/>
          </w:tcPr>
          <w:p>
            <w:pPr>
              <w:spacing w:lineRule="auto" w:line="264"/>
              <w:rPr>
                <w:sz w:val="16"/>
              </w:rPr>
            </w:pPr>
          </w:p>
        </w:tc>
        <w:tc>
          <w:tcPr>
            <w:tcW w:w="992" w:type="dxa"/>
            <w:tcBorders>
              <w:right w:val="single" w:sz="4" w:space="0" w:shadow="0" w:frame="0"/>
            </w:tcBorders>
            <w:vAlign w:val="bottom"/>
          </w:tcPr>
          <w:p>
            <w:pPr>
              <w:spacing w:lineRule="auto" w:line="264"/>
              <w:rPr>
                <w:sz w:val="16"/>
              </w:rPr>
            </w:pPr>
          </w:p>
        </w:tc>
        <w:tc>
          <w:tcPr>
            <w:tcW w:w="1159" w:type="dxa"/>
            <w:tcBorders>
              <w:left w:val="single" w:sz="4" w:space="0" w:shadow="0" w:frame="0"/>
            </w:tcBorders>
            <w:vAlign w:val="bottom"/>
          </w:tcPr>
          <w:p>
            <w:pPr>
              <w:spacing w:lineRule="auto" w:line="264"/>
              <w:ind w:right="113"/>
              <w:jc w:val="right"/>
              <w:rPr>
                <w:sz w:val="16"/>
              </w:rPr>
            </w:pPr>
          </w:p>
        </w:tc>
        <w:tc>
          <w:tcPr>
            <w:tcW w:w="1276" w:type="dxa"/>
            <w:vAlign w:val="bottom"/>
          </w:tcPr>
          <w:p>
            <w:pPr>
              <w:spacing w:lineRule="auto" w:line="264"/>
              <w:ind w:right="113"/>
              <w:jc w:val="right"/>
              <w:rPr>
                <w:sz w:val="16"/>
              </w:rPr>
            </w:pPr>
          </w:p>
        </w:tc>
        <w:tc>
          <w:tcPr>
            <w:tcW w:w="1276" w:type="dxa"/>
            <w:vAlign w:val="bottom"/>
          </w:tcPr>
          <w:p>
            <w:pPr>
              <w:spacing w:lineRule="auto" w:line="264"/>
              <w:ind w:right="113"/>
              <w:jc w:val="right"/>
              <w:rPr>
                <w:sz w:val="16"/>
              </w:rPr>
            </w:pPr>
          </w:p>
        </w:tc>
        <w:tc>
          <w:tcPr>
            <w:tcW w:w="1276" w:type="dxa"/>
            <w:vAlign w:val="bottom"/>
          </w:tcPr>
          <w:p>
            <w:pPr>
              <w:spacing w:lineRule="auto" w:line="264"/>
              <w:ind w:right="113"/>
              <w:jc w:val="right"/>
              <w:rPr>
                <w:sz w:val="16"/>
              </w:rPr>
            </w:pPr>
          </w:p>
        </w:tc>
        <w:tc>
          <w:tcPr>
            <w:tcW w:w="1134" w:type="dxa"/>
            <w:vAlign w:val="bottom"/>
          </w:tcPr>
          <w:p>
            <w:pPr>
              <w:spacing w:lineRule="auto" w:line="264"/>
              <w:ind w:right="113"/>
              <w:jc w:val="right"/>
              <w:rPr>
                <w:sz w:val="16"/>
              </w:rPr>
            </w:pPr>
          </w:p>
        </w:tc>
        <w:tc>
          <w:tcPr>
            <w:tcW w:w="1266" w:type="dxa"/>
            <w:vAlign w:val="bottom"/>
          </w:tcPr>
          <w:p>
            <w:pPr>
              <w:spacing w:lineRule="auto" w:line="264"/>
              <w:ind w:right="113"/>
              <w:jc w:val="right"/>
              <w:rPr>
                <w:sz w:val="16"/>
              </w:rPr>
            </w:pPr>
          </w:p>
        </w:tc>
      </w:tr>
      <w:tr>
        <w:trPr>
          <w:wAfter w:w="0" w:type="dxa"/>
          <w:trHeight w:hRule="atLeast" w:val="20"/>
        </w:trPr>
        <w:tc>
          <w:tcPr>
            <w:tcW w:w="1858" w:type="dxa"/>
            <w:vAlign w:val="bottom"/>
          </w:tcPr>
          <w:p>
            <w:pPr>
              <w:spacing w:lineRule="auto" w:line="264"/>
              <w:rPr>
                <w:sz w:val="16"/>
              </w:rPr>
            </w:pPr>
            <w:r>
              <w:rPr>
                <w:sz w:val="16"/>
              </w:rPr>
              <w:t xml:space="preserve">Region Sumadije i Zapadane Srbije </w:t>
            </w:r>
          </w:p>
        </w:tc>
        <w:tc>
          <w:tcPr>
            <w:tcW w:w="992" w:type="dxa"/>
            <w:tcBorders>
              <w:right w:val="single" w:sz="4" w:space="0" w:shadow="0" w:frame="0"/>
            </w:tcBorders>
            <w:vAlign w:val="bottom"/>
          </w:tcPr>
          <w:p>
            <w:pPr>
              <w:rPr>
                <w:sz w:val="16"/>
              </w:rPr>
            </w:pPr>
            <w:r>
              <w:rPr>
                <w:sz w:val="16"/>
              </w:rPr>
              <w:t>Total</w:t>
            </w:r>
          </w:p>
        </w:tc>
        <w:tc>
          <w:tcPr>
            <w:tcW w:w="1159" w:type="dxa"/>
            <w:tcBorders>
              <w:left w:val="single" w:sz="4" w:space="0" w:shadow="0" w:frame="0"/>
            </w:tcBorders>
            <w:vAlign w:val="bottom"/>
          </w:tcPr>
          <w:p>
            <w:pPr>
              <w:spacing w:lineRule="auto" w:line="264"/>
              <w:ind w:right="113"/>
              <w:jc w:val="right"/>
              <w:rPr>
                <w:sz w:val="16"/>
              </w:rPr>
            </w:pPr>
            <w:r>
              <w:rPr>
                <w:sz w:val="16"/>
              </w:rPr>
              <w:t>23,4</w:t>
            </w:r>
          </w:p>
        </w:tc>
        <w:tc>
          <w:tcPr>
            <w:tcW w:w="1276" w:type="dxa"/>
            <w:vAlign w:val="bottom"/>
          </w:tcPr>
          <w:p>
            <w:pPr>
              <w:spacing w:lineRule="auto" w:line="264"/>
              <w:ind w:right="113"/>
              <w:jc w:val="right"/>
              <w:rPr>
                <w:sz w:val="16"/>
              </w:rPr>
            </w:pPr>
            <w:r>
              <w:rPr>
                <w:sz w:val="16"/>
              </w:rPr>
              <w:t>18,7</w:t>
            </w:r>
          </w:p>
        </w:tc>
        <w:tc>
          <w:tcPr>
            <w:tcW w:w="1276" w:type="dxa"/>
            <w:vAlign w:val="bottom"/>
          </w:tcPr>
          <w:p>
            <w:pPr>
              <w:spacing w:lineRule="auto" w:line="264"/>
              <w:ind w:right="113"/>
              <w:jc w:val="right"/>
              <w:rPr>
                <w:sz w:val="16"/>
              </w:rPr>
            </w:pPr>
            <w:r>
              <w:rPr>
                <w:sz w:val="16"/>
              </w:rPr>
              <w:t>7,93</w:t>
            </w:r>
          </w:p>
        </w:tc>
        <w:tc>
          <w:tcPr>
            <w:tcW w:w="1276" w:type="dxa"/>
            <w:vAlign w:val="bottom"/>
          </w:tcPr>
          <w:p>
            <w:pPr>
              <w:spacing w:lineRule="auto" w:line="264"/>
              <w:ind w:right="113"/>
              <w:jc w:val="right"/>
              <w:rPr>
                <w:sz w:val="16"/>
              </w:rPr>
            </w:pPr>
            <w:r>
              <w:rPr>
                <w:sz w:val="16"/>
              </w:rPr>
              <w:t>30,6</w:t>
            </w:r>
          </w:p>
        </w:tc>
        <w:tc>
          <w:tcPr>
            <w:tcW w:w="1134" w:type="dxa"/>
            <w:vAlign w:val="bottom"/>
          </w:tcPr>
          <w:p>
            <w:pPr>
              <w:spacing w:lineRule="auto" w:line="264"/>
              <w:ind w:right="113"/>
              <w:jc w:val="right"/>
              <w:rPr>
                <w:sz w:val="16"/>
              </w:rPr>
            </w:pPr>
            <w:r>
              <w:rPr>
                <w:sz w:val="16"/>
              </w:rPr>
              <w:t>27,9</w:t>
            </w:r>
          </w:p>
        </w:tc>
        <w:tc>
          <w:tcPr>
            <w:tcW w:w="1266" w:type="dxa"/>
            <w:vAlign w:val="bottom"/>
          </w:tcPr>
          <w:p>
            <w:pPr>
              <w:spacing w:lineRule="auto" w:line="264"/>
              <w:ind w:right="113"/>
              <w:jc w:val="right"/>
              <w:rPr>
                <w:sz w:val="16"/>
              </w:rPr>
            </w:pPr>
            <w:r>
              <w:rPr>
                <w:sz w:val="16"/>
              </w:rPr>
              <w:t>55,3</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Small</w:t>
            </w:r>
          </w:p>
        </w:tc>
        <w:tc>
          <w:tcPr>
            <w:tcW w:w="1159" w:type="dxa"/>
            <w:tcBorders>
              <w:left w:val="single" w:sz="4" w:space="0" w:shadow="0" w:frame="0"/>
            </w:tcBorders>
            <w:vAlign w:val="bottom"/>
          </w:tcPr>
          <w:p>
            <w:pPr>
              <w:spacing w:lineRule="auto" w:line="264"/>
              <w:ind w:right="113"/>
              <w:jc w:val="right"/>
              <w:rPr>
                <w:sz w:val="16"/>
              </w:rPr>
            </w:pPr>
            <w:r>
              <w:rPr>
                <w:sz w:val="16"/>
              </w:rPr>
              <w:t>19,3</w:t>
            </w:r>
          </w:p>
        </w:tc>
        <w:tc>
          <w:tcPr>
            <w:tcW w:w="1276" w:type="dxa"/>
            <w:vAlign w:val="bottom"/>
          </w:tcPr>
          <w:p>
            <w:pPr>
              <w:spacing w:lineRule="auto" w:line="264"/>
              <w:ind w:right="113"/>
              <w:jc w:val="right"/>
              <w:rPr>
                <w:sz w:val="16"/>
              </w:rPr>
            </w:pPr>
            <w:r>
              <w:rPr>
                <w:sz w:val="16"/>
              </w:rPr>
              <w:t>15,6</w:t>
            </w:r>
          </w:p>
        </w:tc>
        <w:tc>
          <w:tcPr>
            <w:tcW w:w="1276" w:type="dxa"/>
            <w:vAlign w:val="bottom"/>
          </w:tcPr>
          <w:p>
            <w:pPr>
              <w:spacing w:lineRule="auto" w:line="264"/>
              <w:ind w:right="113"/>
              <w:jc w:val="right"/>
              <w:rPr>
                <w:sz w:val="16"/>
              </w:rPr>
            </w:pPr>
            <w:r>
              <w:rPr>
                <w:sz w:val="16"/>
              </w:rPr>
              <w:t>5,26</w:t>
            </w:r>
          </w:p>
        </w:tc>
        <w:tc>
          <w:tcPr>
            <w:tcW w:w="1276" w:type="dxa"/>
            <w:vAlign w:val="bottom"/>
          </w:tcPr>
          <w:p>
            <w:pPr>
              <w:spacing w:lineRule="auto" w:line="264"/>
              <w:ind w:right="113"/>
              <w:jc w:val="right"/>
              <w:rPr>
                <w:sz w:val="16"/>
              </w:rPr>
            </w:pPr>
            <w:r>
              <w:rPr>
                <w:sz w:val="16"/>
              </w:rPr>
              <w:t>27,6</w:t>
            </w:r>
          </w:p>
        </w:tc>
        <w:tc>
          <w:tcPr>
            <w:tcW w:w="1134" w:type="dxa"/>
            <w:vAlign w:val="bottom"/>
          </w:tcPr>
          <w:p>
            <w:pPr>
              <w:spacing w:lineRule="auto" w:line="264"/>
              <w:ind w:right="113"/>
              <w:jc w:val="right"/>
              <w:rPr>
                <w:sz w:val="16"/>
              </w:rPr>
            </w:pPr>
            <w:r>
              <w:rPr>
                <w:sz w:val="16"/>
              </w:rPr>
              <w:t>25,0</w:t>
            </w:r>
          </w:p>
        </w:tc>
        <w:tc>
          <w:tcPr>
            <w:tcW w:w="1266" w:type="dxa"/>
            <w:vAlign w:val="bottom"/>
          </w:tcPr>
          <w:p>
            <w:pPr>
              <w:spacing w:lineRule="auto" w:line="264"/>
              <w:ind w:right="113"/>
              <w:jc w:val="right"/>
              <w:rPr>
                <w:sz w:val="16"/>
              </w:rPr>
            </w:pPr>
            <w:r>
              <w:rPr>
                <w:sz w:val="16"/>
              </w:rPr>
              <w:t>58,9</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Medium</w:t>
            </w:r>
          </w:p>
        </w:tc>
        <w:tc>
          <w:tcPr>
            <w:tcW w:w="1159" w:type="dxa"/>
            <w:tcBorders>
              <w:left w:val="single" w:sz="4" w:space="0" w:shadow="0" w:frame="0"/>
            </w:tcBorders>
            <w:vAlign w:val="bottom"/>
          </w:tcPr>
          <w:p>
            <w:pPr>
              <w:spacing w:lineRule="auto" w:line="264"/>
              <w:ind w:right="113"/>
              <w:jc w:val="right"/>
              <w:rPr>
                <w:sz w:val="16"/>
              </w:rPr>
            </w:pPr>
            <w:r>
              <w:rPr>
                <w:sz w:val="16"/>
              </w:rPr>
              <w:t>35,3</w:t>
            </w:r>
          </w:p>
        </w:tc>
        <w:tc>
          <w:tcPr>
            <w:tcW w:w="1276" w:type="dxa"/>
            <w:vAlign w:val="bottom"/>
          </w:tcPr>
          <w:p>
            <w:pPr>
              <w:spacing w:lineRule="auto" w:line="264"/>
              <w:ind w:right="113"/>
              <w:jc w:val="right"/>
              <w:rPr>
                <w:sz w:val="16"/>
              </w:rPr>
            </w:pPr>
            <w:r>
              <w:rPr>
                <w:sz w:val="16"/>
              </w:rPr>
              <w:t>27,7</w:t>
            </w:r>
          </w:p>
        </w:tc>
        <w:tc>
          <w:tcPr>
            <w:tcW w:w="1276" w:type="dxa"/>
            <w:vAlign w:val="bottom"/>
          </w:tcPr>
          <w:p>
            <w:pPr>
              <w:spacing w:lineRule="auto" w:line="264"/>
              <w:ind w:right="113"/>
              <w:jc w:val="right"/>
              <w:rPr>
                <w:sz w:val="16"/>
              </w:rPr>
            </w:pPr>
            <w:r>
              <w:rPr>
                <w:sz w:val="16"/>
              </w:rPr>
              <w:t>16,0</w:t>
            </w:r>
          </w:p>
        </w:tc>
        <w:tc>
          <w:tcPr>
            <w:tcW w:w="1276" w:type="dxa"/>
            <w:vAlign w:val="bottom"/>
          </w:tcPr>
          <w:p>
            <w:pPr>
              <w:spacing w:lineRule="auto" w:line="264"/>
              <w:ind w:right="113"/>
              <w:jc w:val="right"/>
              <w:rPr>
                <w:sz w:val="16"/>
              </w:rPr>
            </w:pPr>
            <w:r>
              <w:rPr>
                <w:sz w:val="16"/>
              </w:rPr>
              <w:t>38,1</w:t>
            </w:r>
          </w:p>
        </w:tc>
        <w:tc>
          <w:tcPr>
            <w:tcW w:w="1134" w:type="dxa"/>
            <w:vAlign w:val="bottom"/>
          </w:tcPr>
          <w:p>
            <w:pPr>
              <w:spacing w:lineRule="auto" w:line="264"/>
              <w:ind w:right="113"/>
              <w:jc w:val="right"/>
              <w:rPr>
                <w:sz w:val="16"/>
              </w:rPr>
            </w:pPr>
            <w:r>
              <w:rPr>
                <w:sz w:val="16"/>
              </w:rPr>
              <w:t>36,6</w:t>
            </w:r>
          </w:p>
        </w:tc>
        <w:tc>
          <w:tcPr>
            <w:tcW w:w="1266" w:type="dxa"/>
            <w:vAlign w:val="bottom"/>
          </w:tcPr>
          <w:p>
            <w:pPr>
              <w:spacing w:lineRule="auto" w:line="264"/>
              <w:ind w:right="113"/>
              <w:jc w:val="right"/>
              <w:rPr>
                <w:sz w:val="16"/>
              </w:rPr>
            </w:pPr>
            <w:r>
              <w:rPr>
                <w:sz w:val="16"/>
              </w:rPr>
              <w:t>45,7</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Large</w:t>
            </w:r>
          </w:p>
        </w:tc>
        <w:tc>
          <w:tcPr>
            <w:tcW w:w="1159" w:type="dxa"/>
            <w:tcBorders>
              <w:left w:val="single" w:sz="4" w:space="0" w:shadow="0" w:frame="0"/>
            </w:tcBorders>
            <w:vAlign w:val="bottom"/>
          </w:tcPr>
          <w:p>
            <w:pPr>
              <w:spacing w:lineRule="auto" w:line="264"/>
              <w:ind w:right="113"/>
              <w:jc w:val="right"/>
              <w:rPr>
                <w:sz w:val="16"/>
              </w:rPr>
            </w:pPr>
            <w:r>
              <w:rPr>
                <w:sz w:val="16"/>
              </w:rPr>
              <w:t>38,0</w:t>
            </w:r>
          </w:p>
        </w:tc>
        <w:tc>
          <w:tcPr>
            <w:tcW w:w="1276" w:type="dxa"/>
            <w:vAlign w:val="bottom"/>
          </w:tcPr>
          <w:p>
            <w:pPr>
              <w:spacing w:lineRule="auto" w:line="264"/>
              <w:ind w:right="113"/>
              <w:jc w:val="right"/>
              <w:rPr>
                <w:sz w:val="16"/>
              </w:rPr>
            </w:pPr>
            <w:r>
              <w:rPr>
                <w:sz w:val="16"/>
              </w:rPr>
              <w:t>31,5</w:t>
            </w:r>
          </w:p>
        </w:tc>
        <w:tc>
          <w:tcPr>
            <w:tcW w:w="1276" w:type="dxa"/>
            <w:vAlign w:val="bottom"/>
          </w:tcPr>
          <w:p>
            <w:pPr>
              <w:spacing w:lineRule="auto" w:line="264"/>
              <w:ind w:right="113"/>
              <w:jc w:val="right"/>
              <w:rPr>
                <w:sz w:val="16"/>
              </w:rPr>
            </w:pPr>
            <w:r>
              <w:rPr>
                <w:sz w:val="16"/>
              </w:rPr>
              <w:t>15,7</w:t>
            </w:r>
          </w:p>
        </w:tc>
        <w:tc>
          <w:tcPr>
            <w:tcW w:w="1276" w:type="dxa"/>
            <w:vAlign w:val="bottom"/>
          </w:tcPr>
          <w:p>
            <w:pPr>
              <w:spacing w:lineRule="auto" w:line="264"/>
              <w:ind w:right="113"/>
              <w:jc w:val="right"/>
              <w:rPr>
                <w:sz w:val="16"/>
              </w:rPr>
            </w:pPr>
            <w:r>
              <w:rPr>
                <w:sz w:val="16"/>
              </w:rPr>
              <w:t>48,1</w:t>
            </w:r>
          </w:p>
        </w:tc>
        <w:tc>
          <w:tcPr>
            <w:tcW w:w="1134" w:type="dxa"/>
            <w:vAlign w:val="bottom"/>
          </w:tcPr>
          <w:p>
            <w:pPr>
              <w:spacing w:lineRule="auto" w:line="264"/>
              <w:ind w:right="113"/>
              <w:jc w:val="right"/>
              <w:rPr>
                <w:sz w:val="16"/>
              </w:rPr>
            </w:pPr>
            <w:r>
              <w:rPr>
                <w:sz w:val="16"/>
              </w:rPr>
              <w:t>38,0</w:t>
            </w:r>
          </w:p>
        </w:tc>
        <w:tc>
          <w:tcPr>
            <w:tcW w:w="1266" w:type="dxa"/>
            <w:vAlign w:val="bottom"/>
          </w:tcPr>
          <w:p>
            <w:pPr>
              <w:spacing w:lineRule="auto" w:line="264"/>
              <w:ind w:right="113"/>
              <w:jc w:val="right"/>
              <w:rPr>
                <w:sz w:val="16"/>
              </w:rPr>
            </w:pPr>
            <w:r>
              <w:rPr>
                <w:sz w:val="16"/>
              </w:rPr>
              <w:t>38,9</w:t>
            </w:r>
          </w:p>
        </w:tc>
      </w:tr>
      <w:tr>
        <w:trPr>
          <w:wAfter w:w="0" w:type="dxa"/>
          <w:trHeight w:hRule="atLeast" w:val="20"/>
        </w:trPr>
        <w:tc>
          <w:tcPr>
            <w:tcW w:w="1858" w:type="dxa"/>
            <w:vAlign w:val="bottom"/>
          </w:tcPr>
          <w:p>
            <w:pPr>
              <w:spacing w:lineRule="auto" w:line="264"/>
              <w:rPr>
                <w:sz w:val="16"/>
              </w:rPr>
            </w:pPr>
          </w:p>
        </w:tc>
        <w:tc>
          <w:tcPr>
            <w:tcW w:w="992" w:type="dxa"/>
            <w:tcBorders>
              <w:right w:val="single" w:sz="4" w:space="0" w:shadow="0" w:frame="0"/>
            </w:tcBorders>
            <w:vAlign w:val="bottom"/>
          </w:tcPr>
          <w:p>
            <w:pPr>
              <w:spacing w:lineRule="auto" w:line="264"/>
              <w:rPr>
                <w:sz w:val="16"/>
              </w:rPr>
            </w:pPr>
          </w:p>
        </w:tc>
        <w:tc>
          <w:tcPr>
            <w:tcW w:w="1159" w:type="dxa"/>
            <w:tcBorders>
              <w:left w:val="single" w:sz="4" w:space="0" w:shadow="0" w:frame="0"/>
            </w:tcBorders>
            <w:vAlign w:val="bottom"/>
          </w:tcPr>
          <w:p>
            <w:pPr>
              <w:spacing w:lineRule="auto" w:line="264"/>
              <w:ind w:right="113"/>
              <w:jc w:val="right"/>
              <w:rPr>
                <w:sz w:val="16"/>
              </w:rPr>
            </w:pPr>
          </w:p>
        </w:tc>
        <w:tc>
          <w:tcPr>
            <w:tcW w:w="1276" w:type="dxa"/>
            <w:vAlign w:val="bottom"/>
          </w:tcPr>
          <w:p>
            <w:pPr>
              <w:spacing w:lineRule="auto" w:line="264"/>
              <w:ind w:right="113"/>
              <w:jc w:val="right"/>
              <w:rPr>
                <w:sz w:val="16"/>
              </w:rPr>
            </w:pPr>
          </w:p>
        </w:tc>
        <w:tc>
          <w:tcPr>
            <w:tcW w:w="1276" w:type="dxa"/>
            <w:vAlign w:val="bottom"/>
          </w:tcPr>
          <w:p>
            <w:pPr>
              <w:spacing w:lineRule="auto" w:line="264"/>
              <w:ind w:right="113"/>
              <w:jc w:val="right"/>
              <w:rPr>
                <w:sz w:val="16"/>
              </w:rPr>
            </w:pPr>
          </w:p>
        </w:tc>
        <w:tc>
          <w:tcPr>
            <w:tcW w:w="1276" w:type="dxa"/>
            <w:vAlign w:val="bottom"/>
          </w:tcPr>
          <w:p>
            <w:pPr>
              <w:spacing w:lineRule="auto" w:line="264"/>
              <w:ind w:right="113"/>
              <w:jc w:val="right"/>
              <w:rPr>
                <w:sz w:val="16"/>
              </w:rPr>
            </w:pPr>
          </w:p>
        </w:tc>
        <w:tc>
          <w:tcPr>
            <w:tcW w:w="1134" w:type="dxa"/>
            <w:vAlign w:val="bottom"/>
          </w:tcPr>
          <w:p>
            <w:pPr>
              <w:spacing w:lineRule="auto" w:line="264"/>
              <w:ind w:right="113"/>
              <w:jc w:val="right"/>
              <w:rPr>
                <w:sz w:val="16"/>
              </w:rPr>
            </w:pPr>
          </w:p>
        </w:tc>
        <w:tc>
          <w:tcPr>
            <w:tcW w:w="1266" w:type="dxa"/>
            <w:vAlign w:val="bottom"/>
          </w:tcPr>
          <w:p>
            <w:pPr>
              <w:spacing w:lineRule="auto" w:line="264"/>
              <w:ind w:right="113"/>
              <w:jc w:val="right"/>
              <w:rPr>
                <w:sz w:val="16"/>
              </w:rPr>
            </w:pPr>
          </w:p>
        </w:tc>
      </w:tr>
      <w:tr>
        <w:trPr>
          <w:wAfter w:w="0" w:type="dxa"/>
          <w:trHeight w:hRule="atLeast" w:val="20"/>
        </w:trPr>
        <w:tc>
          <w:tcPr>
            <w:tcW w:w="1858" w:type="dxa"/>
            <w:vAlign w:val="bottom"/>
          </w:tcPr>
          <w:p>
            <w:pPr>
              <w:spacing w:lineRule="auto" w:line="264"/>
              <w:rPr>
                <w:sz w:val="16"/>
              </w:rPr>
            </w:pPr>
            <w:r>
              <w:rPr>
                <w:sz w:val="16"/>
              </w:rPr>
              <w:t>Region Juzne i Istocne Srbije</w:t>
            </w:r>
          </w:p>
        </w:tc>
        <w:tc>
          <w:tcPr>
            <w:tcW w:w="992" w:type="dxa"/>
            <w:tcBorders>
              <w:right w:val="single" w:sz="4" w:space="0" w:shadow="0" w:frame="0"/>
            </w:tcBorders>
            <w:vAlign w:val="bottom"/>
          </w:tcPr>
          <w:p>
            <w:pPr>
              <w:rPr>
                <w:sz w:val="16"/>
              </w:rPr>
            </w:pPr>
            <w:r>
              <w:rPr>
                <w:sz w:val="16"/>
              </w:rPr>
              <w:t>Total</w:t>
            </w:r>
          </w:p>
        </w:tc>
        <w:tc>
          <w:tcPr>
            <w:tcW w:w="1159" w:type="dxa"/>
            <w:tcBorders>
              <w:left w:val="single" w:sz="4" w:space="0" w:shadow="0" w:frame="0"/>
            </w:tcBorders>
            <w:vAlign w:val="bottom"/>
          </w:tcPr>
          <w:p>
            <w:pPr>
              <w:spacing w:lineRule="auto" w:line="264"/>
              <w:ind w:right="113"/>
              <w:jc w:val="right"/>
              <w:rPr>
                <w:sz w:val="16"/>
              </w:rPr>
            </w:pPr>
            <w:r>
              <w:rPr>
                <w:sz w:val="16"/>
              </w:rPr>
              <w:t>20,3</w:t>
            </w:r>
          </w:p>
        </w:tc>
        <w:tc>
          <w:tcPr>
            <w:tcW w:w="1276" w:type="dxa"/>
            <w:vAlign w:val="bottom"/>
          </w:tcPr>
          <w:p>
            <w:pPr>
              <w:spacing w:lineRule="auto" w:line="264"/>
              <w:ind w:right="113"/>
              <w:jc w:val="right"/>
              <w:rPr>
                <w:sz w:val="16"/>
              </w:rPr>
            </w:pPr>
            <w:r>
              <w:rPr>
                <w:sz w:val="16"/>
              </w:rPr>
              <w:t>18,7</w:t>
            </w:r>
          </w:p>
        </w:tc>
        <w:tc>
          <w:tcPr>
            <w:tcW w:w="1276" w:type="dxa"/>
            <w:vAlign w:val="bottom"/>
          </w:tcPr>
          <w:p>
            <w:pPr>
              <w:spacing w:lineRule="auto" w:line="264"/>
              <w:ind w:right="113"/>
              <w:jc w:val="right"/>
              <w:rPr>
                <w:sz w:val="16"/>
              </w:rPr>
            </w:pPr>
            <w:r>
              <w:rPr>
                <w:sz w:val="16"/>
              </w:rPr>
              <w:t>8,49</w:t>
            </w:r>
          </w:p>
        </w:tc>
        <w:tc>
          <w:tcPr>
            <w:tcW w:w="1276" w:type="dxa"/>
            <w:vAlign w:val="bottom"/>
          </w:tcPr>
          <w:p>
            <w:pPr>
              <w:spacing w:lineRule="auto" w:line="264"/>
              <w:ind w:right="113"/>
              <w:jc w:val="right"/>
              <w:rPr>
                <w:sz w:val="16"/>
              </w:rPr>
            </w:pPr>
            <w:r>
              <w:rPr>
                <w:sz w:val="16"/>
              </w:rPr>
              <w:t>28,1</w:t>
            </w:r>
          </w:p>
        </w:tc>
        <w:tc>
          <w:tcPr>
            <w:tcW w:w="1134" w:type="dxa"/>
            <w:vAlign w:val="bottom"/>
          </w:tcPr>
          <w:p>
            <w:pPr>
              <w:spacing w:lineRule="auto" w:line="264"/>
              <w:ind w:right="113"/>
              <w:jc w:val="right"/>
              <w:rPr>
                <w:sz w:val="16"/>
              </w:rPr>
            </w:pPr>
            <w:r>
              <w:rPr>
                <w:sz w:val="16"/>
              </w:rPr>
              <w:t>28,4</w:t>
            </w:r>
          </w:p>
        </w:tc>
        <w:tc>
          <w:tcPr>
            <w:tcW w:w="1266" w:type="dxa"/>
            <w:vAlign w:val="bottom"/>
          </w:tcPr>
          <w:p>
            <w:pPr>
              <w:spacing w:lineRule="auto" w:line="264"/>
              <w:ind w:right="113"/>
              <w:jc w:val="right"/>
              <w:rPr>
                <w:sz w:val="16"/>
              </w:rPr>
            </w:pPr>
            <w:r>
              <w:rPr>
                <w:sz w:val="16"/>
              </w:rPr>
              <w:t>60,4</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Small</w:t>
            </w:r>
          </w:p>
        </w:tc>
        <w:tc>
          <w:tcPr>
            <w:tcW w:w="1159" w:type="dxa"/>
            <w:tcBorders>
              <w:left w:val="single" w:sz="4" w:space="0" w:shadow="0" w:frame="0"/>
            </w:tcBorders>
            <w:vAlign w:val="bottom"/>
          </w:tcPr>
          <w:p>
            <w:pPr>
              <w:spacing w:lineRule="auto" w:line="264"/>
              <w:ind w:right="113"/>
              <w:jc w:val="right"/>
              <w:rPr>
                <w:sz w:val="16"/>
              </w:rPr>
            </w:pPr>
            <w:r>
              <w:rPr>
                <w:sz w:val="16"/>
              </w:rPr>
              <w:t>16,3</w:t>
            </w:r>
          </w:p>
        </w:tc>
        <w:tc>
          <w:tcPr>
            <w:tcW w:w="1276" w:type="dxa"/>
            <w:vAlign w:val="bottom"/>
          </w:tcPr>
          <w:p>
            <w:pPr>
              <w:spacing w:lineRule="auto" w:line="264"/>
              <w:ind w:right="113"/>
              <w:jc w:val="right"/>
              <w:rPr>
                <w:sz w:val="16"/>
              </w:rPr>
            </w:pPr>
            <w:r>
              <w:rPr>
                <w:sz w:val="16"/>
              </w:rPr>
              <w:t>14,7</w:t>
            </w:r>
          </w:p>
        </w:tc>
        <w:tc>
          <w:tcPr>
            <w:tcW w:w="1276" w:type="dxa"/>
            <w:vAlign w:val="bottom"/>
          </w:tcPr>
          <w:p>
            <w:pPr>
              <w:spacing w:lineRule="auto" w:line="264"/>
              <w:ind w:right="113"/>
              <w:jc w:val="right"/>
              <w:rPr>
                <w:sz w:val="16"/>
              </w:rPr>
            </w:pPr>
            <w:r>
              <w:rPr>
                <w:sz w:val="16"/>
              </w:rPr>
              <w:t>6,43</w:t>
            </w:r>
          </w:p>
        </w:tc>
        <w:tc>
          <w:tcPr>
            <w:tcW w:w="1276" w:type="dxa"/>
            <w:vAlign w:val="bottom"/>
          </w:tcPr>
          <w:p>
            <w:pPr>
              <w:spacing w:lineRule="auto" w:line="264"/>
              <w:ind w:right="113"/>
              <w:jc w:val="right"/>
              <w:rPr>
                <w:sz w:val="16"/>
              </w:rPr>
            </w:pPr>
            <w:r>
              <w:rPr>
                <w:sz w:val="16"/>
              </w:rPr>
              <w:t>23,5</w:t>
            </w:r>
          </w:p>
        </w:tc>
        <w:tc>
          <w:tcPr>
            <w:tcW w:w="1134" w:type="dxa"/>
            <w:vAlign w:val="bottom"/>
          </w:tcPr>
          <w:p>
            <w:pPr>
              <w:spacing w:lineRule="auto" w:line="264"/>
              <w:ind w:right="113"/>
              <w:jc w:val="right"/>
              <w:rPr>
                <w:sz w:val="16"/>
              </w:rPr>
            </w:pPr>
            <w:r>
              <w:rPr>
                <w:sz w:val="16"/>
              </w:rPr>
              <w:t>25,0</w:t>
            </w:r>
          </w:p>
        </w:tc>
        <w:tc>
          <w:tcPr>
            <w:tcW w:w="1266" w:type="dxa"/>
            <w:vAlign w:val="bottom"/>
          </w:tcPr>
          <w:p>
            <w:pPr>
              <w:spacing w:lineRule="auto" w:line="264"/>
              <w:ind w:right="113"/>
              <w:jc w:val="right"/>
              <w:rPr>
                <w:sz w:val="16"/>
              </w:rPr>
            </w:pPr>
            <w:r>
              <w:rPr>
                <w:sz w:val="16"/>
              </w:rPr>
              <w:t>65,3</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Medium</w:t>
            </w:r>
          </w:p>
        </w:tc>
        <w:tc>
          <w:tcPr>
            <w:tcW w:w="1159" w:type="dxa"/>
            <w:tcBorders>
              <w:left w:val="single" w:sz="4" w:space="0" w:shadow="0" w:frame="0"/>
            </w:tcBorders>
            <w:vAlign w:val="bottom"/>
          </w:tcPr>
          <w:p>
            <w:pPr>
              <w:spacing w:lineRule="auto" w:line="264"/>
              <w:ind w:right="113"/>
              <w:jc w:val="right"/>
              <w:rPr>
                <w:sz w:val="16"/>
              </w:rPr>
            </w:pPr>
            <w:r>
              <w:rPr>
                <w:sz w:val="16"/>
              </w:rPr>
              <w:t>30,3</w:t>
            </w:r>
          </w:p>
        </w:tc>
        <w:tc>
          <w:tcPr>
            <w:tcW w:w="1276" w:type="dxa"/>
            <w:vAlign w:val="bottom"/>
          </w:tcPr>
          <w:p>
            <w:pPr>
              <w:spacing w:lineRule="auto" w:line="264"/>
              <w:ind w:right="113"/>
              <w:jc w:val="right"/>
              <w:rPr>
                <w:sz w:val="16"/>
              </w:rPr>
            </w:pPr>
            <w:r>
              <w:rPr>
                <w:sz w:val="16"/>
              </w:rPr>
              <w:t>28,9</w:t>
            </w:r>
          </w:p>
        </w:tc>
        <w:tc>
          <w:tcPr>
            <w:tcW w:w="1276" w:type="dxa"/>
            <w:vAlign w:val="bottom"/>
          </w:tcPr>
          <w:p>
            <w:pPr>
              <w:spacing w:lineRule="auto" w:line="264"/>
              <w:ind w:right="113"/>
              <w:jc w:val="right"/>
              <w:rPr>
                <w:sz w:val="16"/>
              </w:rPr>
            </w:pPr>
            <w:r>
              <w:rPr>
                <w:sz w:val="16"/>
              </w:rPr>
              <w:t>12,7</w:t>
            </w:r>
          </w:p>
        </w:tc>
        <w:tc>
          <w:tcPr>
            <w:tcW w:w="1276" w:type="dxa"/>
            <w:vAlign w:val="bottom"/>
          </w:tcPr>
          <w:p>
            <w:pPr>
              <w:spacing w:lineRule="auto" w:line="264"/>
              <w:ind w:right="113"/>
              <w:jc w:val="right"/>
              <w:rPr>
                <w:sz w:val="16"/>
              </w:rPr>
            </w:pPr>
            <w:r>
              <w:rPr>
                <w:sz w:val="16"/>
              </w:rPr>
              <w:t>39,7</w:t>
            </w:r>
          </w:p>
        </w:tc>
        <w:tc>
          <w:tcPr>
            <w:tcW w:w="1134" w:type="dxa"/>
            <w:vAlign w:val="bottom"/>
          </w:tcPr>
          <w:p>
            <w:pPr>
              <w:spacing w:lineRule="auto" w:line="264"/>
              <w:ind w:right="113"/>
              <w:jc w:val="right"/>
              <w:rPr>
                <w:sz w:val="16"/>
              </w:rPr>
            </w:pPr>
            <w:r>
              <w:rPr>
                <w:sz w:val="16"/>
              </w:rPr>
              <w:t>38,5</w:t>
            </w:r>
          </w:p>
        </w:tc>
        <w:tc>
          <w:tcPr>
            <w:tcW w:w="1266" w:type="dxa"/>
            <w:vAlign w:val="bottom"/>
          </w:tcPr>
          <w:p>
            <w:pPr>
              <w:spacing w:lineRule="auto" w:line="264"/>
              <w:ind w:right="113"/>
              <w:jc w:val="right"/>
              <w:rPr>
                <w:sz w:val="16"/>
              </w:rPr>
            </w:pPr>
            <w:r>
              <w:rPr>
                <w:sz w:val="16"/>
              </w:rPr>
              <w:t>47,3</w:t>
            </w:r>
          </w:p>
        </w:tc>
      </w:tr>
      <w:tr>
        <w:trPr>
          <w:wAfter w:w="0" w:type="dxa"/>
          <w:trHeight w:hRule="atLeast" w:val="20"/>
        </w:trPr>
        <w:tc>
          <w:tcPr>
            <w:tcW w:w="1858" w:type="dxa"/>
            <w:vAlign w:val="bottom"/>
          </w:tcPr>
          <w:p>
            <w:pPr>
              <w:spacing w:lineRule="auto" w:line="264"/>
              <w:rPr>
                <w:sz w:val="16"/>
              </w:rPr>
            </w:pPr>
            <w:r>
              <w:rPr>
                <w:sz w:val="16"/>
              </w:rPr>
              <w:t xml:space="preserve"> </w:t>
            </w:r>
          </w:p>
        </w:tc>
        <w:tc>
          <w:tcPr>
            <w:tcW w:w="992" w:type="dxa"/>
            <w:tcBorders>
              <w:right w:val="single" w:sz="4" w:space="0" w:shadow="0" w:frame="0"/>
            </w:tcBorders>
            <w:vAlign w:val="bottom"/>
          </w:tcPr>
          <w:p>
            <w:pPr>
              <w:rPr>
                <w:sz w:val="16"/>
              </w:rPr>
            </w:pPr>
            <w:r>
              <w:rPr>
                <w:sz w:val="16"/>
              </w:rPr>
              <w:t>Large</w:t>
            </w:r>
          </w:p>
        </w:tc>
        <w:tc>
          <w:tcPr>
            <w:tcW w:w="1159" w:type="dxa"/>
            <w:tcBorders>
              <w:left w:val="single" w:sz="4" w:space="0" w:shadow="0" w:frame="0"/>
            </w:tcBorders>
            <w:vAlign w:val="bottom"/>
          </w:tcPr>
          <w:p>
            <w:pPr>
              <w:spacing w:lineRule="auto" w:line="264"/>
              <w:ind w:right="113"/>
              <w:jc w:val="right"/>
              <w:rPr>
                <w:sz w:val="16"/>
              </w:rPr>
            </w:pPr>
            <w:r>
              <w:rPr>
                <w:sz w:val="16"/>
              </w:rPr>
              <w:t>38,3</w:t>
            </w:r>
          </w:p>
        </w:tc>
        <w:tc>
          <w:tcPr>
            <w:tcW w:w="1276" w:type="dxa"/>
            <w:vAlign w:val="bottom"/>
          </w:tcPr>
          <w:p>
            <w:pPr>
              <w:spacing w:lineRule="auto" w:line="264"/>
              <w:ind w:right="113"/>
              <w:jc w:val="right"/>
              <w:rPr>
                <w:sz w:val="16"/>
              </w:rPr>
            </w:pPr>
            <w:r>
              <w:rPr>
                <w:sz w:val="16"/>
              </w:rPr>
              <w:t>36,7</w:t>
            </w:r>
          </w:p>
        </w:tc>
        <w:tc>
          <w:tcPr>
            <w:tcW w:w="1276" w:type="dxa"/>
            <w:vAlign w:val="bottom"/>
          </w:tcPr>
          <w:p>
            <w:pPr>
              <w:spacing w:lineRule="auto" w:line="264"/>
              <w:ind w:right="113"/>
              <w:jc w:val="right"/>
              <w:rPr>
                <w:sz w:val="16"/>
              </w:rPr>
            </w:pPr>
            <w:r>
              <w:rPr>
                <w:sz w:val="16"/>
              </w:rPr>
              <w:t>23,3</w:t>
            </w:r>
          </w:p>
        </w:tc>
        <w:tc>
          <w:tcPr>
            <w:tcW w:w="1276" w:type="dxa"/>
            <w:vAlign w:val="bottom"/>
          </w:tcPr>
          <w:p>
            <w:pPr>
              <w:spacing w:lineRule="auto" w:line="264"/>
              <w:ind w:right="113"/>
              <w:jc w:val="right"/>
              <w:rPr>
                <w:sz w:val="16"/>
              </w:rPr>
            </w:pPr>
            <w:r>
              <w:rPr>
                <w:sz w:val="16"/>
              </w:rPr>
              <w:t>50,0</w:t>
            </w:r>
          </w:p>
        </w:tc>
        <w:tc>
          <w:tcPr>
            <w:tcW w:w="1134" w:type="dxa"/>
            <w:vAlign w:val="bottom"/>
          </w:tcPr>
          <w:p>
            <w:pPr>
              <w:spacing w:lineRule="auto" w:line="264"/>
              <w:ind w:right="113"/>
              <w:jc w:val="right"/>
              <w:rPr>
                <w:sz w:val="16"/>
              </w:rPr>
            </w:pPr>
            <w:r>
              <w:rPr>
                <w:sz w:val="16"/>
              </w:rPr>
              <w:t>33,3</w:t>
            </w:r>
          </w:p>
        </w:tc>
        <w:tc>
          <w:tcPr>
            <w:tcW w:w="1266" w:type="dxa"/>
            <w:vAlign w:val="bottom"/>
          </w:tcPr>
          <w:p>
            <w:pPr>
              <w:spacing w:lineRule="auto" w:line="264"/>
              <w:ind w:right="113"/>
              <w:jc w:val="right"/>
              <w:rPr>
                <w:sz w:val="16"/>
              </w:rPr>
            </w:pPr>
            <w:r>
              <w:rPr>
                <w:sz w:val="16"/>
              </w:rPr>
              <w:t>41,7</w:t>
            </w:r>
          </w:p>
        </w:tc>
      </w:tr>
    </w:tbl>
    <w:p>
      <w:pPr>
        <w:pStyle w:val="P12"/>
        <w:spacing w:lineRule="auto" w:line="264" w:before="0" w:after="0"/>
        <w:jc w:val="left"/>
        <w:rPr>
          <w:sz w:val="22"/>
        </w:rPr>
      </w:pPr>
    </w:p>
    <w:p>
      <w:pPr>
        <w:pStyle w:val="P12"/>
        <w:spacing w:lineRule="auto" w:line="264" w:before="0" w:after="0"/>
        <w:jc w:val="left"/>
      </w:pPr>
      <w:r>
        <w:t>3. Enterprises by types of innovations and sections of activities</w:t>
      </w:r>
    </w:p>
    <w:tbl>
      <w:tblPr>
        <w:tblStyle w:val="T2"/>
        <w:tblW w:w="0" w:type="auto"/>
        <w:jc w:val="center"/>
        <w:tblLayout w:type="fixed"/>
        <w:tblCellMar>
          <w:left w:w="28" w:type="dxa"/>
          <w:right w:w="28" w:type="dxa"/>
        </w:tblCellMar>
      </w:tblPr>
      <w:tblGrid/>
      <w:tr>
        <w:trPr>
          <w:wAfter w:w="0" w:type="dxa"/>
          <w:trHeight w:hRule="atLeast" w:val="20"/>
        </w:trPr>
        <w:tc>
          <w:tcPr>
            <w:tcW w:w="3572" w:type="dxa"/>
            <w:gridSpan w:val="2"/>
            <w:vMerge w:val="restart"/>
            <w:tcBorders>
              <w:top w:val="single" w:sz="4" w:space="0" w:shadow="0" w:frame="0"/>
              <w:bottom w:val="single" w:sz="4" w:space="0" w:shadow="0" w:frame="0"/>
              <w:right w:val="single" w:sz="4" w:space="0" w:shadow="0" w:frame="0"/>
            </w:tcBorders>
            <w:shd w:val="nil" w:color="auto" w:fill="auto"/>
            <w:vAlign w:val="center"/>
          </w:tcPr>
          <w:p>
            <w:pPr>
              <w:spacing w:lineRule="auto" w:line="264"/>
              <w:jc w:val="center"/>
              <w:rPr>
                <w:sz w:val="16"/>
              </w:rPr>
            </w:pPr>
          </w:p>
        </w:tc>
        <w:tc>
          <w:tcPr>
            <w:tcW w:w="5896" w:type="dxa"/>
            <w:gridSpan w:val="8"/>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Innovators</w:t>
            </w:r>
          </w:p>
        </w:tc>
        <w:tc>
          <w:tcPr>
            <w:tcW w:w="851" w:type="dxa"/>
            <w:vMerge w:val="restart"/>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Non-innovators</w:t>
            </w:r>
          </w:p>
          <w:p>
            <w:pPr>
              <w:spacing w:lineRule="auto" w:line="264"/>
              <w:jc w:val="center"/>
              <w:rPr>
                <w:sz w:val="16"/>
              </w:rPr>
            </w:pPr>
            <w:r>
              <w:rPr>
                <w:sz w:val="16"/>
              </w:rPr>
              <w:t>%</w:t>
            </w:r>
          </w:p>
        </w:tc>
      </w:tr>
      <w:tr>
        <w:trPr>
          <w:wAfter w:w="0" w:type="dxa"/>
          <w:trHeight w:hRule="atLeast" w:val="20"/>
        </w:trPr>
        <w:tc>
          <w:tcPr>
            <w:tcW w:w="3572" w:type="dxa"/>
            <w:gridSpan w:val="2"/>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64"/>
              <w:jc w:val="center"/>
              <w:rPr>
                <w:sz w:val="16"/>
              </w:rPr>
            </w:pPr>
          </w:p>
        </w:tc>
        <w:tc>
          <w:tcPr>
            <w:tcW w:w="147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Total</w:t>
            </w:r>
          </w:p>
        </w:tc>
        <w:tc>
          <w:tcPr>
            <w:tcW w:w="147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Product/service innovators</w:t>
            </w:r>
          </w:p>
        </w:tc>
        <w:tc>
          <w:tcPr>
            <w:tcW w:w="147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Organisational/marketing innovators</w:t>
            </w:r>
          </w:p>
        </w:tc>
        <w:tc>
          <w:tcPr>
            <w:tcW w:w="147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Product/process innovators and organizational/marketing innovators</w:t>
            </w:r>
          </w:p>
        </w:tc>
        <w:tc>
          <w:tcPr>
            <w:tcW w:w="751" w:type="dxa"/>
            <w:vMerge w:val="continue"/>
            <w:tcBorders>
              <w:top w:val="single" w:sz="4" w:space="0" w:shadow="0" w:frame="0"/>
              <w:left w:val="single" w:sz="4" w:space="0" w:shadow="0" w:frame="0"/>
              <w:bottom w:val="single" w:sz="4" w:space="0" w:shadow="0" w:frame="0"/>
            </w:tcBorders>
            <w:vAlign w:val="center"/>
          </w:tcPr>
          <w:p>
            <w:pPr>
              <w:spacing w:lineRule="auto" w:line="264"/>
              <w:jc w:val="center"/>
              <w:rPr>
                <w:sz w:val="16"/>
              </w:rPr>
            </w:pPr>
          </w:p>
        </w:tc>
      </w:tr>
      <w:tr>
        <w:trPr>
          <w:wAfter w:w="0" w:type="dxa"/>
          <w:trHeight w:hRule="atLeast" w:val="20"/>
        </w:trPr>
        <w:tc>
          <w:tcPr>
            <w:tcW w:w="3572" w:type="dxa"/>
            <w:gridSpan w:val="2"/>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64"/>
              <w:jc w:val="center"/>
              <w:rPr>
                <w:sz w:val="16"/>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Number</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Number</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Number</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Number</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w:t>
            </w:r>
          </w:p>
        </w:tc>
        <w:tc>
          <w:tcPr>
            <w:tcW w:w="751" w:type="dxa"/>
            <w:tcBorders>
              <w:top w:val="single" w:sz="4" w:space="0" w:shadow="0" w:frame="0"/>
              <w:left w:val="single" w:sz="4" w:space="0" w:shadow="0" w:frame="0"/>
              <w:bottom w:val="single" w:sz="4" w:space="0" w:shadow="0" w:frame="0"/>
            </w:tcBorders>
            <w:vAlign w:val="center"/>
          </w:tcPr>
          <w:p>
            <w:pPr>
              <w:spacing w:lineRule="auto" w:line="264"/>
              <w:jc w:val="center"/>
              <w:rPr>
                <w:sz w:val="16"/>
              </w:rPr>
            </w:pPr>
          </w:p>
        </w:tc>
      </w:tr>
      <w:tr>
        <w:trPr>
          <w:wAfter w:w="0" w:type="dxa"/>
          <w:trHeight w:hRule="atLeast" w:val="20"/>
        </w:trPr>
        <w:tc>
          <w:tcPr>
            <w:tcW w:w="227" w:type="dxa"/>
            <w:tcBorders>
              <w:top w:val="single" w:sz="4" w:space="0" w:shadow="0" w:frame="0"/>
            </w:tcBorders>
            <w:shd w:val="nil" w:color="auto" w:fill="auto"/>
          </w:tcPr>
          <w:p>
            <w:pPr>
              <w:spacing w:lineRule="auto" w:line="264"/>
              <w:rPr>
                <w:sz w:val="16"/>
              </w:rPr>
            </w:pPr>
          </w:p>
        </w:tc>
        <w:tc>
          <w:tcPr>
            <w:tcW w:w="3345" w:type="dxa"/>
            <w:tcBorders>
              <w:top w:val="single" w:sz="4" w:space="0" w:shadow="0" w:frame="0"/>
              <w:right w:val="single" w:sz="4" w:space="0" w:shadow="0" w:frame="0"/>
            </w:tcBorders>
            <w:vAlign w:val="bottom"/>
          </w:tcPr>
          <w:p>
            <w:pPr>
              <w:spacing w:lineRule="auto" w:line="264"/>
              <w:rPr>
                <w:sz w:val="16"/>
              </w:rPr>
            </w:pPr>
          </w:p>
        </w:tc>
        <w:tc>
          <w:tcPr>
            <w:tcW w:w="737" w:type="dxa"/>
            <w:tcBorders>
              <w:top w:val="single" w:sz="4" w:space="0" w:shadow="0" w:frame="0"/>
              <w:left w:val="single" w:sz="4" w:space="0" w:shadow="0" w:frame="0"/>
            </w:tcBorders>
            <w:vAlign w:val="bottom"/>
          </w:tcPr>
          <w:p>
            <w:pPr>
              <w:spacing w:lineRule="auto" w:line="264"/>
              <w:jc w:val="right"/>
              <w:rPr>
                <w:sz w:val="16"/>
              </w:rPr>
            </w:pPr>
          </w:p>
        </w:tc>
        <w:tc>
          <w:tcPr>
            <w:tcW w:w="737" w:type="dxa"/>
            <w:tcBorders>
              <w:top w:val="single" w:sz="4" w:space="0" w:shadow="0" w:frame="0"/>
            </w:tcBorders>
            <w:vAlign w:val="bottom"/>
          </w:tcPr>
          <w:p>
            <w:pPr>
              <w:spacing w:lineRule="auto" w:line="264"/>
              <w:jc w:val="right"/>
              <w:rPr>
                <w:sz w:val="16"/>
              </w:rPr>
            </w:pPr>
          </w:p>
        </w:tc>
        <w:tc>
          <w:tcPr>
            <w:tcW w:w="737" w:type="dxa"/>
            <w:tcBorders>
              <w:top w:val="single" w:sz="4" w:space="0" w:shadow="0" w:frame="0"/>
            </w:tcBorders>
            <w:vAlign w:val="bottom"/>
          </w:tcPr>
          <w:p>
            <w:pPr>
              <w:spacing w:lineRule="auto" w:line="264"/>
              <w:jc w:val="right"/>
              <w:rPr>
                <w:sz w:val="16"/>
              </w:rPr>
            </w:pPr>
          </w:p>
        </w:tc>
        <w:tc>
          <w:tcPr>
            <w:tcW w:w="737" w:type="dxa"/>
            <w:tcBorders>
              <w:top w:val="single" w:sz="4" w:space="0" w:shadow="0" w:frame="0"/>
            </w:tcBorders>
            <w:vAlign w:val="bottom"/>
          </w:tcPr>
          <w:p>
            <w:pPr>
              <w:spacing w:lineRule="auto" w:line="264"/>
              <w:jc w:val="right"/>
              <w:rPr>
                <w:sz w:val="16"/>
              </w:rPr>
            </w:pPr>
          </w:p>
        </w:tc>
        <w:tc>
          <w:tcPr>
            <w:tcW w:w="737" w:type="dxa"/>
            <w:tcBorders>
              <w:top w:val="single" w:sz="4" w:space="0" w:shadow="0" w:frame="0"/>
            </w:tcBorders>
            <w:vAlign w:val="bottom"/>
          </w:tcPr>
          <w:p>
            <w:pPr>
              <w:spacing w:lineRule="auto" w:line="264"/>
              <w:jc w:val="right"/>
              <w:rPr>
                <w:sz w:val="16"/>
              </w:rPr>
            </w:pPr>
          </w:p>
        </w:tc>
        <w:tc>
          <w:tcPr>
            <w:tcW w:w="737" w:type="dxa"/>
            <w:tcBorders>
              <w:top w:val="single" w:sz="4" w:space="0" w:shadow="0" w:frame="0"/>
            </w:tcBorders>
            <w:vAlign w:val="bottom"/>
          </w:tcPr>
          <w:p>
            <w:pPr>
              <w:spacing w:lineRule="auto" w:line="264"/>
              <w:jc w:val="right"/>
              <w:rPr>
                <w:sz w:val="16"/>
              </w:rPr>
            </w:pPr>
          </w:p>
        </w:tc>
        <w:tc>
          <w:tcPr>
            <w:tcW w:w="737" w:type="dxa"/>
            <w:tcBorders>
              <w:top w:val="single" w:sz="4" w:space="0" w:shadow="0" w:frame="0"/>
            </w:tcBorders>
            <w:vAlign w:val="bottom"/>
          </w:tcPr>
          <w:p>
            <w:pPr>
              <w:spacing w:lineRule="auto" w:line="264"/>
              <w:jc w:val="right"/>
              <w:rPr>
                <w:sz w:val="16"/>
              </w:rPr>
            </w:pPr>
          </w:p>
        </w:tc>
        <w:tc>
          <w:tcPr>
            <w:tcW w:w="737" w:type="dxa"/>
            <w:tcBorders>
              <w:top w:val="single" w:sz="4" w:space="0" w:shadow="0" w:frame="0"/>
            </w:tcBorders>
            <w:vAlign w:val="bottom"/>
          </w:tcPr>
          <w:p>
            <w:pPr>
              <w:spacing w:lineRule="auto" w:line="264"/>
              <w:jc w:val="right"/>
              <w:rPr>
                <w:sz w:val="16"/>
              </w:rPr>
            </w:pPr>
          </w:p>
        </w:tc>
        <w:tc>
          <w:tcPr>
            <w:tcW w:w="751" w:type="dxa"/>
            <w:tcBorders>
              <w:top w:val="single" w:sz="4" w:space="0" w:shadow="0" w:frame="0"/>
            </w:tcBorders>
            <w:vAlign w:val="bottom"/>
          </w:tcPr>
          <w:p>
            <w:pPr>
              <w:spacing w:lineRule="auto" w:line="264"/>
              <w:jc w:val="right"/>
              <w:rPr>
                <w:sz w:val="16"/>
              </w:rPr>
            </w:pPr>
          </w:p>
        </w:tc>
      </w:tr>
      <w:tr>
        <w:trPr>
          <w:wAfter w:w="0" w:type="dxa"/>
          <w:trHeight w:hRule="atLeast" w:val="20"/>
        </w:trPr>
        <w:tc>
          <w:tcPr>
            <w:tcW w:w="3572" w:type="dxa"/>
            <w:gridSpan w:val="2"/>
            <w:tcBorders>
              <w:right w:val="single" w:sz="4" w:space="0" w:shadow="0" w:frame="0"/>
            </w:tcBorders>
            <w:shd w:val="nil" w:color="auto" w:fill="auto"/>
          </w:tcPr>
          <w:p>
            <w:pPr>
              <w:spacing w:lineRule="auto" w:line="264"/>
              <w:rPr>
                <w:b w:val="0"/>
                <w:sz w:val="16"/>
              </w:rPr>
            </w:pPr>
            <w:r>
              <w:rPr>
                <w:b w:val="1"/>
                <w:sz w:val="16"/>
              </w:rPr>
              <w:t>Total</w:t>
            </w:r>
          </w:p>
        </w:tc>
        <w:tc>
          <w:tcPr>
            <w:tcW w:w="737" w:type="dxa"/>
            <w:tcBorders>
              <w:left w:val="single" w:sz="4" w:space="0" w:shadow="0" w:frame="0"/>
            </w:tcBorders>
            <w:vAlign w:val="bottom"/>
          </w:tcPr>
          <w:p>
            <w:pPr>
              <w:spacing w:lineRule="auto" w:line="264"/>
              <w:jc w:val="right"/>
              <w:rPr>
                <w:b w:val="0"/>
                <w:sz w:val="16"/>
              </w:rPr>
            </w:pPr>
            <w:r>
              <w:rPr>
                <w:b w:val="1"/>
                <w:sz w:val="16"/>
              </w:rPr>
              <w:t>5280</w:t>
            </w:r>
          </w:p>
        </w:tc>
        <w:tc>
          <w:tcPr>
            <w:tcW w:w="737" w:type="dxa"/>
            <w:vAlign w:val="bottom"/>
          </w:tcPr>
          <w:p>
            <w:pPr>
              <w:spacing w:lineRule="auto" w:line="264"/>
              <w:jc w:val="right"/>
              <w:rPr>
                <w:b w:val="0"/>
                <w:sz w:val="16"/>
              </w:rPr>
            </w:pPr>
            <w:r>
              <w:rPr>
                <w:b w:val="1"/>
                <w:sz w:val="16"/>
              </w:rPr>
              <w:t>44,6</w:t>
            </w:r>
          </w:p>
        </w:tc>
        <w:tc>
          <w:tcPr>
            <w:tcW w:w="737" w:type="dxa"/>
            <w:vAlign w:val="bottom"/>
          </w:tcPr>
          <w:p>
            <w:pPr>
              <w:spacing w:lineRule="auto" w:line="264"/>
              <w:jc w:val="right"/>
              <w:rPr>
                <w:b w:val="0"/>
                <w:sz w:val="16"/>
              </w:rPr>
            </w:pPr>
            <w:r>
              <w:rPr>
                <w:b w:val="1"/>
                <w:sz w:val="16"/>
              </w:rPr>
              <w:t>3250</w:t>
            </w:r>
          </w:p>
        </w:tc>
        <w:tc>
          <w:tcPr>
            <w:tcW w:w="737" w:type="dxa"/>
            <w:vAlign w:val="bottom"/>
          </w:tcPr>
          <w:p>
            <w:pPr>
              <w:spacing w:lineRule="auto" w:line="264"/>
              <w:jc w:val="right"/>
              <w:rPr>
                <w:b w:val="0"/>
                <w:sz w:val="16"/>
              </w:rPr>
            </w:pPr>
            <w:r>
              <w:rPr>
                <w:b w:val="1"/>
                <w:sz w:val="16"/>
              </w:rPr>
              <w:t>27,4</w:t>
            </w:r>
          </w:p>
        </w:tc>
        <w:tc>
          <w:tcPr>
            <w:tcW w:w="737" w:type="dxa"/>
            <w:vAlign w:val="bottom"/>
          </w:tcPr>
          <w:p>
            <w:pPr>
              <w:spacing w:lineRule="auto" w:line="264"/>
              <w:jc w:val="right"/>
              <w:rPr>
                <w:b w:val="0"/>
                <w:sz w:val="16"/>
              </w:rPr>
            </w:pPr>
            <w:r>
              <w:rPr>
                <w:b w:val="1"/>
                <w:sz w:val="16"/>
              </w:rPr>
              <w:t>4705</w:t>
            </w:r>
          </w:p>
        </w:tc>
        <w:tc>
          <w:tcPr>
            <w:tcW w:w="737" w:type="dxa"/>
            <w:vAlign w:val="bottom"/>
          </w:tcPr>
          <w:p>
            <w:pPr>
              <w:spacing w:lineRule="auto" w:line="264"/>
              <w:jc w:val="right"/>
              <w:rPr>
                <w:b w:val="0"/>
                <w:sz w:val="16"/>
              </w:rPr>
            </w:pPr>
            <w:r>
              <w:rPr>
                <w:b w:val="1"/>
                <w:sz w:val="16"/>
              </w:rPr>
              <w:t>39,7</w:t>
            </w:r>
          </w:p>
        </w:tc>
        <w:tc>
          <w:tcPr>
            <w:tcW w:w="737" w:type="dxa"/>
            <w:vAlign w:val="bottom"/>
          </w:tcPr>
          <w:p>
            <w:pPr>
              <w:spacing w:lineRule="auto" w:line="264"/>
              <w:jc w:val="right"/>
              <w:rPr>
                <w:b w:val="0"/>
                <w:sz w:val="16"/>
              </w:rPr>
            </w:pPr>
            <w:r>
              <w:rPr>
                <w:b w:val="1"/>
                <w:sz w:val="16"/>
              </w:rPr>
              <w:t>2676</w:t>
            </w:r>
          </w:p>
        </w:tc>
        <w:tc>
          <w:tcPr>
            <w:tcW w:w="737" w:type="dxa"/>
            <w:vAlign w:val="bottom"/>
          </w:tcPr>
          <w:p>
            <w:pPr>
              <w:spacing w:lineRule="auto" w:line="264"/>
              <w:jc w:val="right"/>
              <w:rPr>
                <w:b w:val="0"/>
                <w:sz w:val="16"/>
              </w:rPr>
            </w:pPr>
            <w:r>
              <w:rPr>
                <w:b w:val="1"/>
                <w:sz w:val="16"/>
              </w:rPr>
              <w:t>22,6</w:t>
            </w:r>
          </w:p>
        </w:tc>
        <w:tc>
          <w:tcPr>
            <w:tcW w:w="751" w:type="dxa"/>
            <w:vAlign w:val="bottom"/>
          </w:tcPr>
          <w:p>
            <w:pPr>
              <w:spacing w:lineRule="auto" w:line="264"/>
              <w:jc w:val="right"/>
              <w:rPr>
                <w:b w:val="0"/>
                <w:sz w:val="16"/>
              </w:rPr>
            </w:pPr>
            <w:r>
              <w:rPr>
                <w:b w:val="1"/>
                <w:sz w:val="16"/>
              </w:rPr>
              <w:t>55,4</w:t>
            </w:r>
          </w:p>
        </w:tc>
      </w:tr>
      <w:tr>
        <w:trPr>
          <w:wAfter w:w="0" w:type="dxa"/>
          <w:trHeight w:hRule="atLeast" w:val="20"/>
        </w:trPr>
        <w:tc>
          <w:tcPr>
            <w:tcW w:w="227" w:type="dxa"/>
            <w:shd w:val="nil" w:color="auto" w:fill="auto"/>
          </w:tcPr>
          <w:p>
            <w:pPr>
              <w:spacing w:lineRule="auto" w:line="264"/>
              <w:rPr>
                <w:sz w:val="16"/>
              </w:rPr>
            </w:pPr>
            <w:r>
              <w:rPr>
                <w:sz w:val="16"/>
              </w:rPr>
              <w:t>A:</w:t>
            </w:r>
          </w:p>
        </w:tc>
        <w:tc>
          <w:tcPr>
            <w:tcW w:w="3345" w:type="dxa"/>
            <w:tcBorders>
              <w:right w:val="single" w:sz="4" w:space="0" w:shadow="0" w:frame="0"/>
            </w:tcBorders>
            <w:vAlign w:val="bottom"/>
          </w:tcPr>
          <w:p>
            <w:pPr>
              <w:spacing w:lineRule="auto" w:line="264"/>
              <w:rPr>
                <w:sz w:val="16"/>
              </w:rPr>
            </w:pPr>
            <w:r>
              <w:rPr>
                <w:sz w:val="16"/>
              </w:rPr>
              <w:t>Agriculture, forestry and fishing</w:t>
            </w:r>
          </w:p>
        </w:tc>
        <w:tc>
          <w:tcPr>
            <w:tcW w:w="737" w:type="dxa"/>
            <w:tcBorders>
              <w:left w:val="single" w:sz="4" w:space="0" w:shadow="0" w:frame="0"/>
            </w:tcBorders>
            <w:vAlign w:val="bottom"/>
          </w:tcPr>
          <w:p>
            <w:pPr>
              <w:spacing w:lineRule="auto" w:line="264"/>
              <w:jc w:val="right"/>
              <w:rPr>
                <w:sz w:val="16"/>
              </w:rPr>
            </w:pPr>
            <w:r>
              <w:rPr>
                <w:sz w:val="16"/>
              </w:rPr>
              <w:t>154</w:t>
            </w:r>
          </w:p>
        </w:tc>
        <w:tc>
          <w:tcPr>
            <w:tcW w:w="737" w:type="dxa"/>
            <w:vAlign w:val="bottom"/>
          </w:tcPr>
          <w:p>
            <w:pPr>
              <w:spacing w:lineRule="auto" w:line="264"/>
              <w:jc w:val="right"/>
              <w:rPr>
                <w:sz w:val="16"/>
              </w:rPr>
            </w:pPr>
            <w:r>
              <w:rPr>
                <w:sz w:val="16"/>
              </w:rPr>
              <w:t>30,3</w:t>
            </w:r>
          </w:p>
        </w:tc>
        <w:tc>
          <w:tcPr>
            <w:tcW w:w="737" w:type="dxa"/>
            <w:vAlign w:val="bottom"/>
          </w:tcPr>
          <w:p>
            <w:pPr>
              <w:spacing w:lineRule="auto" w:line="264"/>
              <w:jc w:val="right"/>
              <w:rPr>
                <w:sz w:val="16"/>
              </w:rPr>
            </w:pPr>
            <w:r>
              <w:rPr>
                <w:sz w:val="16"/>
              </w:rPr>
              <w:t>88</w:t>
            </w:r>
          </w:p>
        </w:tc>
        <w:tc>
          <w:tcPr>
            <w:tcW w:w="737" w:type="dxa"/>
            <w:vAlign w:val="bottom"/>
          </w:tcPr>
          <w:p>
            <w:pPr>
              <w:spacing w:lineRule="auto" w:line="264"/>
              <w:jc w:val="right"/>
              <w:rPr>
                <w:sz w:val="16"/>
              </w:rPr>
            </w:pPr>
            <w:r>
              <w:rPr>
                <w:sz w:val="16"/>
              </w:rPr>
              <w:t>17,3</w:t>
            </w:r>
          </w:p>
        </w:tc>
        <w:tc>
          <w:tcPr>
            <w:tcW w:w="737" w:type="dxa"/>
            <w:vAlign w:val="bottom"/>
          </w:tcPr>
          <w:p>
            <w:pPr>
              <w:spacing w:lineRule="auto" w:line="264"/>
              <w:jc w:val="right"/>
              <w:rPr>
                <w:sz w:val="16"/>
              </w:rPr>
            </w:pPr>
            <w:r>
              <w:rPr>
                <w:sz w:val="16"/>
              </w:rPr>
              <w:t>145</w:t>
            </w:r>
          </w:p>
        </w:tc>
        <w:tc>
          <w:tcPr>
            <w:tcW w:w="737" w:type="dxa"/>
            <w:vAlign w:val="bottom"/>
          </w:tcPr>
          <w:p>
            <w:pPr>
              <w:spacing w:lineRule="auto" w:line="264"/>
              <w:jc w:val="right"/>
              <w:rPr>
                <w:sz w:val="16"/>
              </w:rPr>
            </w:pPr>
            <w:r>
              <w:rPr>
                <w:sz w:val="16"/>
              </w:rPr>
              <w:t>28,5</w:t>
            </w:r>
          </w:p>
        </w:tc>
        <w:tc>
          <w:tcPr>
            <w:tcW w:w="737" w:type="dxa"/>
            <w:vAlign w:val="bottom"/>
          </w:tcPr>
          <w:p>
            <w:pPr>
              <w:spacing w:lineRule="auto" w:line="264"/>
              <w:jc w:val="right"/>
              <w:rPr>
                <w:sz w:val="16"/>
              </w:rPr>
            </w:pPr>
            <w:r>
              <w:rPr>
                <w:sz w:val="16"/>
              </w:rPr>
              <w:t>79</w:t>
            </w:r>
          </w:p>
        </w:tc>
        <w:tc>
          <w:tcPr>
            <w:tcW w:w="737" w:type="dxa"/>
            <w:vAlign w:val="bottom"/>
          </w:tcPr>
          <w:p>
            <w:pPr>
              <w:spacing w:lineRule="auto" w:line="264"/>
              <w:jc w:val="right"/>
              <w:rPr>
                <w:sz w:val="16"/>
              </w:rPr>
            </w:pPr>
            <w:r>
              <w:rPr>
                <w:sz w:val="16"/>
              </w:rPr>
              <w:t>15,5</w:t>
            </w:r>
          </w:p>
        </w:tc>
        <w:tc>
          <w:tcPr>
            <w:tcW w:w="751" w:type="dxa"/>
            <w:vAlign w:val="bottom"/>
          </w:tcPr>
          <w:p>
            <w:pPr>
              <w:spacing w:lineRule="auto" w:line="264"/>
              <w:jc w:val="right"/>
              <w:rPr>
                <w:sz w:val="16"/>
              </w:rPr>
            </w:pPr>
            <w:r>
              <w:rPr>
                <w:sz w:val="16"/>
              </w:rPr>
              <w:t>69,7</w:t>
            </w:r>
          </w:p>
        </w:tc>
      </w:tr>
      <w:tr>
        <w:trPr>
          <w:wAfter w:w="0" w:type="dxa"/>
          <w:trHeight w:hRule="atLeast" w:val="20"/>
        </w:trPr>
        <w:tc>
          <w:tcPr>
            <w:tcW w:w="227" w:type="dxa"/>
            <w:shd w:val="nil" w:color="auto" w:fill="auto"/>
          </w:tcPr>
          <w:p>
            <w:pPr>
              <w:spacing w:lineRule="auto" w:line="264"/>
              <w:rPr>
                <w:sz w:val="16"/>
              </w:rPr>
            </w:pPr>
            <w:r>
              <w:rPr>
                <w:sz w:val="16"/>
              </w:rPr>
              <w:t>B:</w:t>
            </w:r>
          </w:p>
        </w:tc>
        <w:tc>
          <w:tcPr>
            <w:tcW w:w="3345" w:type="dxa"/>
            <w:tcBorders>
              <w:right w:val="single" w:sz="4" w:space="0" w:shadow="0" w:frame="0"/>
            </w:tcBorders>
            <w:vAlign w:val="bottom"/>
          </w:tcPr>
          <w:p>
            <w:pPr>
              <w:spacing w:lineRule="auto" w:line="264"/>
              <w:rPr>
                <w:sz w:val="16"/>
              </w:rPr>
            </w:pPr>
            <w:r>
              <w:rPr>
                <w:sz w:val="16"/>
              </w:rPr>
              <w:t>Mining</w:t>
            </w:r>
          </w:p>
        </w:tc>
        <w:tc>
          <w:tcPr>
            <w:tcW w:w="737" w:type="dxa"/>
            <w:tcBorders>
              <w:left w:val="single" w:sz="4" w:space="0" w:shadow="0" w:frame="0"/>
            </w:tcBorders>
            <w:vAlign w:val="bottom"/>
          </w:tcPr>
          <w:p>
            <w:pPr>
              <w:spacing w:lineRule="auto" w:line="264"/>
              <w:jc w:val="right"/>
              <w:rPr>
                <w:sz w:val="16"/>
              </w:rPr>
            </w:pPr>
            <w:r>
              <w:rPr>
                <w:sz w:val="16"/>
              </w:rPr>
              <w:t>20</w:t>
            </w:r>
          </w:p>
        </w:tc>
        <w:tc>
          <w:tcPr>
            <w:tcW w:w="737" w:type="dxa"/>
            <w:vAlign w:val="bottom"/>
          </w:tcPr>
          <w:p>
            <w:pPr>
              <w:spacing w:lineRule="auto" w:line="264"/>
              <w:jc w:val="right"/>
              <w:rPr>
                <w:sz w:val="16"/>
              </w:rPr>
            </w:pPr>
            <w:r>
              <w:rPr>
                <w:sz w:val="16"/>
              </w:rPr>
              <w:t>37,0</w:t>
            </w:r>
          </w:p>
        </w:tc>
        <w:tc>
          <w:tcPr>
            <w:tcW w:w="737" w:type="dxa"/>
            <w:vAlign w:val="bottom"/>
          </w:tcPr>
          <w:p>
            <w:pPr>
              <w:spacing w:lineRule="auto" w:line="264"/>
              <w:jc w:val="right"/>
              <w:rPr>
                <w:sz w:val="16"/>
              </w:rPr>
            </w:pPr>
            <w:r>
              <w:rPr>
                <w:sz w:val="16"/>
              </w:rPr>
              <w:t>12</w:t>
            </w:r>
          </w:p>
        </w:tc>
        <w:tc>
          <w:tcPr>
            <w:tcW w:w="737" w:type="dxa"/>
            <w:vAlign w:val="bottom"/>
          </w:tcPr>
          <w:p>
            <w:pPr>
              <w:spacing w:lineRule="auto" w:line="264"/>
              <w:jc w:val="right"/>
              <w:rPr>
                <w:sz w:val="16"/>
              </w:rPr>
            </w:pPr>
            <w:r>
              <w:rPr>
                <w:sz w:val="16"/>
              </w:rPr>
              <w:t>22,2</w:t>
            </w:r>
          </w:p>
        </w:tc>
        <w:tc>
          <w:tcPr>
            <w:tcW w:w="737" w:type="dxa"/>
            <w:vAlign w:val="bottom"/>
          </w:tcPr>
          <w:p>
            <w:pPr>
              <w:spacing w:lineRule="auto" w:line="264"/>
              <w:jc w:val="right"/>
              <w:rPr>
                <w:sz w:val="16"/>
              </w:rPr>
            </w:pPr>
            <w:r>
              <w:rPr>
                <w:sz w:val="16"/>
              </w:rPr>
              <w:t>15</w:t>
            </w:r>
          </w:p>
        </w:tc>
        <w:tc>
          <w:tcPr>
            <w:tcW w:w="737" w:type="dxa"/>
            <w:vAlign w:val="bottom"/>
          </w:tcPr>
          <w:p>
            <w:pPr>
              <w:spacing w:lineRule="auto" w:line="264"/>
              <w:jc w:val="right"/>
              <w:rPr>
                <w:sz w:val="16"/>
              </w:rPr>
            </w:pPr>
            <w:r>
              <w:rPr>
                <w:sz w:val="16"/>
              </w:rPr>
              <w:t>27,8</w:t>
            </w:r>
          </w:p>
        </w:tc>
        <w:tc>
          <w:tcPr>
            <w:tcW w:w="737" w:type="dxa"/>
            <w:vAlign w:val="bottom"/>
          </w:tcPr>
          <w:p>
            <w:pPr>
              <w:spacing w:lineRule="auto" w:line="264"/>
              <w:jc w:val="right"/>
              <w:rPr>
                <w:sz w:val="16"/>
              </w:rPr>
            </w:pPr>
            <w:r>
              <w:rPr>
                <w:sz w:val="16"/>
              </w:rPr>
              <w:t>8</w:t>
            </w:r>
          </w:p>
        </w:tc>
        <w:tc>
          <w:tcPr>
            <w:tcW w:w="737" w:type="dxa"/>
            <w:vAlign w:val="bottom"/>
          </w:tcPr>
          <w:p>
            <w:pPr>
              <w:spacing w:lineRule="auto" w:line="264"/>
              <w:jc w:val="right"/>
              <w:rPr>
                <w:sz w:val="16"/>
              </w:rPr>
            </w:pPr>
            <w:r>
              <w:rPr>
                <w:sz w:val="16"/>
              </w:rPr>
              <w:t>14,8</w:t>
            </w:r>
          </w:p>
        </w:tc>
        <w:tc>
          <w:tcPr>
            <w:tcW w:w="751" w:type="dxa"/>
            <w:vAlign w:val="bottom"/>
          </w:tcPr>
          <w:p>
            <w:pPr>
              <w:spacing w:lineRule="auto" w:line="264"/>
              <w:jc w:val="right"/>
              <w:rPr>
                <w:sz w:val="16"/>
              </w:rPr>
            </w:pPr>
            <w:r>
              <w:rPr>
                <w:sz w:val="16"/>
              </w:rPr>
              <w:t>63,0</w:t>
            </w:r>
          </w:p>
        </w:tc>
      </w:tr>
      <w:tr>
        <w:trPr>
          <w:wAfter w:w="0" w:type="dxa"/>
          <w:trHeight w:hRule="atLeast" w:val="20"/>
        </w:trPr>
        <w:tc>
          <w:tcPr>
            <w:tcW w:w="227" w:type="dxa"/>
            <w:shd w:val="nil" w:color="auto" w:fill="auto"/>
          </w:tcPr>
          <w:p>
            <w:pPr>
              <w:spacing w:lineRule="auto" w:line="264"/>
              <w:rPr>
                <w:sz w:val="16"/>
              </w:rPr>
            </w:pPr>
            <w:r>
              <w:rPr>
                <w:sz w:val="16"/>
              </w:rPr>
              <w:t>C:</w:t>
            </w:r>
          </w:p>
        </w:tc>
        <w:tc>
          <w:tcPr>
            <w:tcW w:w="3345" w:type="dxa"/>
            <w:tcBorders>
              <w:right w:val="single" w:sz="4" w:space="0" w:shadow="0" w:frame="0"/>
            </w:tcBorders>
            <w:vAlign w:val="bottom"/>
          </w:tcPr>
          <w:p>
            <w:pPr>
              <w:spacing w:lineRule="auto" w:line="264"/>
              <w:rPr>
                <w:sz w:val="16"/>
              </w:rPr>
            </w:pPr>
            <w:r>
              <w:rPr>
                <w:sz w:val="16"/>
              </w:rPr>
              <w:t>Manufacturing</w:t>
            </w:r>
          </w:p>
        </w:tc>
        <w:tc>
          <w:tcPr>
            <w:tcW w:w="737" w:type="dxa"/>
            <w:tcBorders>
              <w:left w:val="single" w:sz="4" w:space="0" w:shadow="0" w:frame="0"/>
            </w:tcBorders>
            <w:vAlign w:val="bottom"/>
          </w:tcPr>
          <w:p>
            <w:pPr>
              <w:spacing w:lineRule="auto" w:line="264"/>
              <w:jc w:val="right"/>
              <w:rPr>
                <w:sz w:val="16"/>
              </w:rPr>
            </w:pPr>
            <w:r>
              <w:rPr>
                <w:sz w:val="16"/>
              </w:rPr>
              <w:t>1797</w:t>
            </w:r>
          </w:p>
        </w:tc>
        <w:tc>
          <w:tcPr>
            <w:tcW w:w="737" w:type="dxa"/>
            <w:vAlign w:val="bottom"/>
          </w:tcPr>
          <w:p>
            <w:pPr>
              <w:spacing w:lineRule="auto" w:line="264"/>
              <w:jc w:val="right"/>
              <w:rPr>
                <w:sz w:val="16"/>
              </w:rPr>
            </w:pPr>
            <w:r>
              <w:rPr>
                <w:sz w:val="16"/>
              </w:rPr>
              <w:t>50,5</w:t>
            </w:r>
          </w:p>
        </w:tc>
        <w:tc>
          <w:tcPr>
            <w:tcW w:w="737" w:type="dxa"/>
            <w:vAlign w:val="bottom"/>
          </w:tcPr>
          <w:p>
            <w:pPr>
              <w:spacing w:lineRule="auto" w:line="264"/>
              <w:jc w:val="right"/>
              <w:rPr>
                <w:sz w:val="16"/>
              </w:rPr>
            </w:pPr>
            <w:r>
              <w:rPr>
                <w:sz w:val="16"/>
              </w:rPr>
              <w:t>1279</w:t>
            </w:r>
          </w:p>
        </w:tc>
        <w:tc>
          <w:tcPr>
            <w:tcW w:w="737" w:type="dxa"/>
            <w:vAlign w:val="bottom"/>
          </w:tcPr>
          <w:p>
            <w:pPr>
              <w:spacing w:lineRule="auto" w:line="264"/>
              <w:jc w:val="right"/>
              <w:rPr>
                <w:sz w:val="16"/>
              </w:rPr>
            </w:pPr>
            <w:r>
              <w:rPr>
                <w:sz w:val="16"/>
              </w:rPr>
              <w:t>35,9</w:t>
            </w:r>
          </w:p>
        </w:tc>
        <w:tc>
          <w:tcPr>
            <w:tcW w:w="737" w:type="dxa"/>
            <w:vAlign w:val="bottom"/>
          </w:tcPr>
          <w:p>
            <w:pPr>
              <w:spacing w:lineRule="auto" w:line="264"/>
              <w:jc w:val="right"/>
              <w:rPr>
                <w:sz w:val="16"/>
              </w:rPr>
            </w:pPr>
            <w:r>
              <w:rPr>
                <w:sz w:val="16"/>
              </w:rPr>
              <w:t>1589</w:t>
            </w:r>
          </w:p>
        </w:tc>
        <w:tc>
          <w:tcPr>
            <w:tcW w:w="737" w:type="dxa"/>
            <w:vAlign w:val="bottom"/>
          </w:tcPr>
          <w:p>
            <w:pPr>
              <w:spacing w:lineRule="auto" w:line="264"/>
              <w:jc w:val="right"/>
              <w:rPr>
                <w:sz w:val="16"/>
              </w:rPr>
            </w:pPr>
            <w:r>
              <w:rPr>
                <w:sz w:val="16"/>
              </w:rPr>
              <w:t>44,6</w:t>
            </w:r>
          </w:p>
        </w:tc>
        <w:tc>
          <w:tcPr>
            <w:tcW w:w="737" w:type="dxa"/>
            <w:vAlign w:val="bottom"/>
          </w:tcPr>
          <w:p>
            <w:pPr>
              <w:spacing w:lineRule="auto" w:line="264"/>
              <w:jc w:val="right"/>
              <w:rPr>
                <w:sz w:val="16"/>
              </w:rPr>
            </w:pPr>
            <w:r>
              <w:rPr>
                <w:sz w:val="16"/>
              </w:rPr>
              <w:t>1071</w:t>
            </w:r>
          </w:p>
        </w:tc>
        <w:tc>
          <w:tcPr>
            <w:tcW w:w="737" w:type="dxa"/>
            <w:vAlign w:val="bottom"/>
          </w:tcPr>
          <w:p>
            <w:pPr>
              <w:spacing w:lineRule="auto" w:line="264"/>
              <w:jc w:val="right"/>
              <w:rPr>
                <w:sz w:val="16"/>
              </w:rPr>
            </w:pPr>
            <w:r>
              <w:rPr>
                <w:sz w:val="16"/>
              </w:rPr>
              <w:t>30,1</w:t>
            </w:r>
          </w:p>
        </w:tc>
        <w:tc>
          <w:tcPr>
            <w:tcW w:w="751" w:type="dxa"/>
            <w:vAlign w:val="bottom"/>
          </w:tcPr>
          <w:p>
            <w:pPr>
              <w:spacing w:lineRule="auto" w:line="264"/>
              <w:jc w:val="right"/>
              <w:rPr>
                <w:sz w:val="16"/>
              </w:rPr>
            </w:pPr>
            <w:r>
              <w:rPr>
                <w:sz w:val="16"/>
              </w:rPr>
              <w:t>49,5</w:t>
            </w:r>
          </w:p>
        </w:tc>
      </w:tr>
      <w:tr>
        <w:trPr>
          <w:wAfter w:w="0" w:type="dxa"/>
          <w:trHeight w:hRule="atLeast" w:val="20"/>
        </w:trPr>
        <w:tc>
          <w:tcPr>
            <w:tcW w:w="227" w:type="dxa"/>
            <w:shd w:val="nil" w:color="auto" w:fill="auto"/>
          </w:tcPr>
          <w:p>
            <w:pPr>
              <w:spacing w:lineRule="auto" w:line="264"/>
              <w:rPr>
                <w:sz w:val="16"/>
              </w:rPr>
            </w:pPr>
            <w:r>
              <w:rPr>
                <w:sz w:val="16"/>
              </w:rPr>
              <w:t>D:</w:t>
            </w:r>
          </w:p>
        </w:tc>
        <w:tc>
          <w:tcPr>
            <w:tcW w:w="3345" w:type="dxa"/>
            <w:tcBorders>
              <w:right w:val="single" w:sz="4" w:space="0" w:shadow="0" w:frame="0"/>
            </w:tcBorders>
            <w:vAlign w:val="bottom"/>
          </w:tcPr>
          <w:p>
            <w:pPr>
              <w:spacing w:lineRule="auto" w:line="264"/>
              <w:rPr>
                <w:sz w:val="16"/>
              </w:rPr>
            </w:pPr>
            <w:r>
              <w:rPr>
                <w:sz w:val="16"/>
              </w:rPr>
              <w:t>Electricity, gas and steam, air conditioning supply</w:t>
            </w:r>
          </w:p>
        </w:tc>
        <w:tc>
          <w:tcPr>
            <w:tcW w:w="737" w:type="dxa"/>
            <w:tcBorders>
              <w:left w:val="single" w:sz="4" w:space="0" w:shadow="0" w:frame="0"/>
            </w:tcBorders>
            <w:vAlign w:val="bottom"/>
          </w:tcPr>
          <w:p>
            <w:pPr>
              <w:spacing w:lineRule="auto" w:line="264"/>
              <w:jc w:val="right"/>
              <w:rPr>
                <w:sz w:val="16"/>
              </w:rPr>
            </w:pPr>
            <w:r>
              <w:rPr>
                <w:sz w:val="16"/>
              </w:rPr>
              <w:t>36</w:t>
            </w:r>
          </w:p>
        </w:tc>
        <w:tc>
          <w:tcPr>
            <w:tcW w:w="737" w:type="dxa"/>
            <w:vAlign w:val="bottom"/>
          </w:tcPr>
          <w:p>
            <w:pPr>
              <w:spacing w:lineRule="auto" w:line="264"/>
              <w:jc w:val="right"/>
              <w:rPr>
                <w:sz w:val="16"/>
              </w:rPr>
            </w:pPr>
            <w:r>
              <w:rPr>
                <w:sz w:val="16"/>
              </w:rPr>
              <w:t>46,2</w:t>
            </w:r>
          </w:p>
        </w:tc>
        <w:tc>
          <w:tcPr>
            <w:tcW w:w="737" w:type="dxa"/>
            <w:vAlign w:val="bottom"/>
          </w:tcPr>
          <w:p>
            <w:pPr>
              <w:spacing w:lineRule="auto" w:line="264"/>
              <w:jc w:val="right"/>
              <w:rPr>
                <w:sz w:val="16"/>
              </w:rPr>
            </w:pPr>
            <w:r>
              <w:rPr>
                <w:sz w:val="16"/>
              </w:rPr>
              <w:t>28</w:t>
            </w:r>
          </w:p>
        </w:tc>
        <w:tc>
          <w:tcPr>
            <w:tcW w:w="737" w:type="dxa"/>
            <w:vAlign w:val="bottom"/>
          </w:tcPr>
          <w:p>
            <w:pPr>
              <w:spacing w:lineRule="auto" w:line="264"/>
              <w:jc w:val="right"/>
              <w:rPr>
                <w:sz w:val="16"/>
              </w:rPr>
            </w:pPr>
            <w:r>
              <w:rPr>
                <w:sz w:val="16"/>
              </w:rPr>
              <w:t>35,9</w:t>
            </w:r>
          </w:p>
        </w:tc>
        <w:tc>
          <w:tcPr>
            <w:tcW w:w="737" w:type="dxa"/>
            <w:vAlign w:val="bottom"/>
          </w:tcPr>
          <w:p>
            <w:pPr>
              <w:spacing w:lineRule="auto" w:line="264"/>
              <w:jc w:val="right"/>
              <w:rPr>
                <w:sz w:val="16"/>
              </w:rPr>
            </w:pPr>
            <w:r>
              <w:rPr>
                <w:sz w:val="16"/>
              </w:rPr>
              <w:t>29</w:t>
            </w:r>
          </w:p>
        </w:tc>
        <w:tc>
          <w:tcPr>
            <w:tcW w:w="737" w:type="dxa"/>
            <w:vAlign w:val="bottom"/>
          </w:tcPr>
          <w:p>
            <w:pPr>
              <w:spacing w:lineRule="auto" w:line="264"/>
              <w:jc w:val="right"/>
              <w:rPr>
                <w:sz w:val="16"/>
              </w:rPr>
            </w:pPr>
            <w:r>
              <w:rPr>
                <w:sz w:val="16"/>
              </w:rPr>
              <w:t>37,2</w:t>
            </w:r>
          </w:p>
        </w:tc>
        <w:tc>
          <w:tcPr>
            <w:tcW w:w="737" w:type="dxa"/>
            <w:vAlign w:val="bottom"/>
          </w:tcPr>
          <w:p>
            <w:pPr>
              <w:spacing w:lineRule="auto" w:line="264"/>
              <w:jc w:val="right"/>
              <w:rPr>
                <w:sz w:val="16"/>
              </w:rPr>
            </w:pPr>
            <w:r>
              <w:rPr>
                <w:sz w:val="16"/>
              </w:rPr>
              <w:t>21</w:t>
            </w:r>
          </w:p>
        </w:tc>
        <w:tc>
          <w:tcPr>
            <w:tcW w:w="737" w:type="dxa"/>
            <w:vAlign w:val="bottom"/>
          </w:tcPr>
          <w:p>
            <w:pPr>
              <w:spacing w:lineRule="auto" w:line="264"/>
              <w:jc w:val="right"/>
              <w:rPr>
                <w:sz w:val="16"/>
              </w:rPr>
            </w:pPr>
            <w:r>
              <w:rPr>
                <w:sz w:val="16"/>
              </w:rPr>
              <w:t>26,9</w:t>
            </w:r>
          </w:p>
        </w:tc>
        <w:tc>
          <w:tcPr>
            <w:tcW w:w="751" w:type="dxa"/>
            <w:vAlign w:val="bottom"/>
          </w:tcPr>
          <w:p>
            <w:pPr>
              <w:spacing w:lineRule="auto" w:line="264"/>
              <w:jc w:val="right"/>
              <w:rPr>
                <w:sz w:val="16"/>
              </w:rPr>
            </w:pPr>
            <w:r>
              <w:rPr>
                <w:sz w:val="16"/>
              </w:rPr>
              <w:t>53,8</w:t>
            </w:r>
          </w:p>
        </w:tc>
      </w:tr>
      <w:tr>
        <w:trPr>
          <w:wAfter w:w="0" w:type="dxa"/>
          <w:trHeight w:hRule="atLeast" w:val="399"/>
        </w:trPr>
        <w:tc>
          <w:tcPr>
            <w:tcW w:w="227" w:type="dxa"/>
            <w:shd w:val="nil" w:color="auto" w:fill="auto"/>
          </w:tcPr>
          <w:p>
            <w:pPr>
              <w:spacing w:lineRule="auto" w:line="264"/>
              <w:rPr>
                <w:sz w:val="16"/>
              </w:rPr>
            </w:pPr>
            <w:r>
              <w:rPr>
                <w:sz w:val="16"/>
              </w:rPr>
              <w:t>Е:</w:t>
            </w:r>
          </w:p>
        </w:tc>
        <w:tc>
          <w:tcPr>
            <w:tcW w:w="3345" w:type="dxa"/>
            <w:tcBorders>
              <w:right w:val="single" w:sz="4" w:space="0" w:shadow="0" w:frame="0"/>
            </w:tcBorders>
            <w:vAlign w:val="bottom"/>
          </w:tcPr>
          <w:p>
            <w:pPr>
              <w:spacing w:lineRule="auto" w:line="264"/>
              <w:rPr>
                <w:sz w:val="16"/>
              </w:rPr>
            </w:pPr>
            <w:r>
              <w:rPr>
                <w:sz w:val="16"/>
              </w:rPr>
              <w:t>Water supply, sewerage and waste management and remediation activities</w:t>
            </w:r>
          </w:p>
        </w:tc>
        <w:tc>
          <w:tcPr>
            <w:tcW w:w="737" w:type="dxa"/>
            <w:tcBorders>
              <w:left w:val="single" w:sz="4" w:space="0" w:shadow="0" w:frame="0"/>
            </w:tcBorders>
            <w:vAlign w:val="bottom"/>
          </w:tcPr>
          <w:p>
            <w:pPr>
              <w:spacing w:lineRule="auto" w:line="264"/>
              <w:jc w:val="right"/>
              <w:rPr>
                <w:sz w:val="16"/>
              </w:rPr>
            </w:pPr>
            <w:r>
              <w:rPr>
                <w:sz w:val="16"/>
              </w:rPr>
              <w:t>100</w:t>
            </w:r>
          </w:p>
        </w:tc>
        <w:tc>
          <w:tcPr>
            <w:tcW w:w="737" w:type="dxa"/>
            <w:vAlign w:val="bottom"/>
          </w:tcPr>
          <w:p>
            <w:pPr>
              <w:spacing w:lineRule="auto" w:line="264"/>
              <w:jc w:val="right"/>
              <w:rPr>
                <w:sz w:val="16"/>
              </w:rPr>
            </w:pPr>
            <w:r>
              <w:rPr>
                <w:sz w:val="16"/>
              </w:rPr>
              <w:t>32,5</w:t>
            </w:r>
          </w:p>
        </w:tc>
        <w:tc>
          <w:tcPr>
            <w:tcW w:w="737" w:type="dxa"/>
            <w:vAlign w:val="bottom"/>
          </w:tcPr>
          <w:p>
            <w:pPr>
              <w:spacing w:lineRule="auto" w:line="264"/>
              <w:jc w:val="right"/>
              <w:rPr>
                <w:sz w:val="16"/>
              </w:rPr>
            </w:pPr>
            <w:r>
              <w:rPr>
                <w:sz w:val="16"/>
              </w:rPr>
              <w:t>63</w:t>
            </w:r>
          </w:p>
        </w:tc>
        <w:tc>
          <w:tcPr>
            <w:tcW w:w="737" w:type="dxa"/>
            <w:vAlign w:val="bottom"/>
          </w:tcPr>
          <w:p>
            <w:pPr>
              <w:spacing w:lineRule="auto" w:line="264"/>
              <w:jc w:val="right"/>
              <w:rPr>
                <w:sz w:val="16"/>
              </w:rPr>
            </w:pPr>
            <w:r>
              <w:rPr>
                <w:sz w:val="16"/>
              </w:rPr>
              <w:t>20,5</w:t>
            </w:r>
          </w:p>
        </w:tc>
        <w:tc>
          <w:tcPr>
            <w:tcW w:w="737" w:type="dxa"/>
            <w:vAlign w:val="bottom"/>
          </w:tcPr>
          <w:p>
            <w:pPr>
              <w:spacing w:lineRule="auto" w:line="264"/>
              <w:jc w:val="right"/>
              <w:rPr>
                <w:sz w:val="16"/>
              </w:rPr>
            </w:pPr>
            <w:r>
              <w:rPr>
                <w:sz w:val="16"/>
              </w:rPr>
              <w:t>78</w:t>
            </w:r>
          </w:p>
        </w:tc>
        <w:tc>
          <w:tcPr>
            <w:tcW w:w="737" w:type="dxa"/>
            <w:vAlign w:val="bottom"/>
          </w:tcPr>
          <w:p>
            <w:pPr>
              <w:spacing w:lineRule="auto" w:line="264"/>
              <w:jc w:val="right"/>
              <w:rPr>
                <w:sz w:val="16"/>
              </w:rPr>
            </w:pPr>
            <w:r>
              <w:rPr>
                <w:sz w:val="16"/>
              </w:rPr>
              <w:t>25,3</w:t>
            </w:r>
          </w:p>
        </w:tc>
        <w:tc>
          <w:tcPr>
            <w:tcW w:w="737" w:type="dxa"/>
            <w:vAlign w:val="bottom"/>
          </w:tcPr>
          <w:p>
            <w:pPr>
              <w:spacing w:lineRule="auto" w:line="264"/>
              <w:jc w:val="right"/>
              <w:rPr>
                <w:sz w:val="16"/>
              </w:rPr>
            </w:pPr>
            <w:r>
              <w:rPr>
                <w:sz w:val="16"/>
              </w:rPr>
              <w:t>42</w:t>
            </w:r>
          </w:p>
        </w:tc>
        <w:tc>
          <w:tcPr>
            <w:tcW w:w="737" w:type="dxa"/>
            <w:vAlign w:val="bottom"/>
          </w:tcPr>
          <w:p>
            <w:pPr>
              <w:spacing w:lineRule="auto" w:line="264"/>
              <w:jc w:val="right"/>
              <w:rPr>
                <w:sz w:val="16"/>
              </w:rPr>
            </w:pPr>
            <w:r>
              <w:rPr>
                <w:sz w:val="16"/>
              </w:rPr>
              <w:t>13,6</w:t>
            </w:r>
          </w:p>
        </w:tc>
        <w:tc>
          <w:tcPr>
            <w:tcW w:w="751" w:type="dxa"/>
            <w:vAlign w:val="bottom"/>
          </w:tcPr>
          <w:p>
            <w:pPr>
              <w:spacing w:lineRule="auto" w:line="264"/>
              <w:jc w:val="right"/>
              <w:rPr>
                <w:sz w:val="16"/>
              </w:rPr>
            </w:pPr>
            <w:r>
              <w:rPr>
                <w:sz w:val="16"/>
              </w:rPr>
              <w:t>67,5</w:t>
            </w:r>
          </w:p>
        </w:tc>
      </w:tr>
      <w:tr>
        <w:trPr>
          <w:wAfter w:w="0" w:type="dxa"/>
          <w:trHeight w:hRule="atLeast" w:val="279"/>
        </w:trPr>
        <w:tc>
          <w:tcPr>
            <w:tcW w:w="227" w:type="dxa"/>
            <w:shd w:val="nil" w:color="auto" w:fill="auto"/>
          </w:tcPr>
          <w:p>
            <w:pPr>
              <w:spacing w:lineRule="auto" w:line="264"/>
              <w:rPr>
                <w:sz w:val="16"/>
              </w:rPr>
            </w:pPr>
            <w:r>
              <w:rPr>
                <w:sz w:val="16"/>
              </w:rPr>
              <w:t>F:</w:t>
            </w:r>
          </w:p>
        </w:tc>
        <w:tc>
          <w:tcPr>
            <w:tcW w:w="3345" w:type="dxa"/>
            <w:tcBorders>
              <w:right w:val="single" w:sz="4" w:space="0" w:shadow="0" w:frame="0"/>
            </w:tcBorders>
            <w:vAlign w:val="bottom"/>
          </w:tcPr>
          <w:p>
            <w:pPr>
              <w:spacing w:lineRule="auto" w:line="264"/>
              <w:rPr>
                <w:sz w:val="16"/>
              </w:rPr>
            </w:pPr>
            <w:r>
              <w:rPr>
                <w:sz w:val="16"/>
              </w:rPr>
              <w:t>Construction</w:t>
            </w:r>
          </w:p>
        </w:tc>
        <w:tc>
          <w:tcPr>
            <w:tcW w:w="737" w:type="dxa"/>
            <w:tcBorders>
              <w:left w:val="single" w:sz="4" w:space="0" w:shadow="0" w:frame="0"/>
            </w:tcBorders>
            <w:vAlign w:val="bottom"/>
          </w:tcPr>
          <w:p>
            <w:pPr>
              <w:spacing w:lineRule="auto" w:line="264"/>
              <w:jc w:val="right"/>
              <w:rPr>
                <w:sz w:val="16"/>
              </w:rPr>
            </w:pPr>
            <w:r>
              <w:rPr>
                <w:sz w:val="16"/>
              </w:rPr>
              <w:t>449</w:t>
            </w:r>
          </w:p>
        </w:tc>
        <w:tc>
          <w:tcPr>
            <w:tcW w:w="737" w:type="dxa"/>
            <w:vAlign w:val="bottom"/>
          </w:tcPr>
          <w:p>
            <w:pPr>
              <w:spacing w:lineRule="auto" w:line="264"/>
              <w:jc w:val="right"/>
              <w:rPr>
                <w:sz w:val="16"/>
              </w:rPr>
            </w:pPr>
            <w:r>
              <w:rPr>
                <w:sz w:val="16"/>
              </w:rPr>
              <w:t>40,6</w:t>
            </w:r>
          </w:p>
        </w:tc>
        <w:tc>
          <w:tcPr>
            <w:tcW w:w="737" w:type="dxa"/>
            <w:vAlign w:val="bottom"/>
          </w:tcPr>
          <w:p>
            <w:pPr>
              <w:spacing w:lineRule="auto" w:line="264"/>
              <w:jc w:val="right"/>
              <w:rPr>
                <w:sz w:val="16"/>
              </w:rPr>
            </w:pPr>
            <w:r>
              <w:rPr>
                <w:sz w:val="16"/>
              </w:rPr>
              <w:t>240</w:t>
            </w:r>
          </w:p>
        </w:tc>
        <w:tc>
          <w:tcPr>
            <w:tcW w:w="737" w:type="dxa"/>
            <w:vAlign w:val="bottom"/>
          </w:tcPr>
          <w:p>
            <w:pPr>
              <w:spacing w:lineRule="auto" w:line="264"/>
              <w:jc w:val="right"/>
              <w:rPr>
                <w:sz w:val="16"/>
              </w:rPr>
            </w:pPr>
            <w:r>
              <w:rPr>
                <w:sz w:val="16"/>
              </w:rPr>
              <w:t>21,7</w:t>
            </w:r>
          </w:p>
        </w:tc>
        <w:tc>
          <w:tcPr>
            <w:tcW w:w="737" w:type="dxa"/>
            <w:vAlign w:val="bottom"/>
          </w:tcPr>
          <w:p>
            <w:pPr>
              <w:spacing w:lineRule="auto" w:line="264"/>
              <w:jc w:val="right"/>
              <w:rPr>
                <w:sz w:val="16"/>
              </w:rPr>
            </w:pPr>
            <w:r>
              <w:rPr>
                <w:sz w:val="16"/>
              </w:rPr>
              <w:t>409</w:t>
            </w:r>
          </w:p>
        </w:tc>
        <w:tc>
          <w:tcPr>
            <w:tcW w:w="737" w:type="dxa"/>
            <w:vAlign w:val="bottom"/>
          </w:tcPr>
          <w:p>
            <w:pPr>
              <w:spacing w:lineRule="auto" w:line="264"/>
              <w:jc w:val="right"/>
              <w:rPr>
                <w:sz w:val="16"/>
              </w:rPr>
            </w:pPr>
            <w:r>
              <w:rPr>
                <w:sz w:val="16"/>
              </w:rPr>
              <w:t>36,9</w:t>
            </w:r>
          </w:p>
        </w:tc>
        <w:tc>
          <w:tcPr>
            <w:tcW w:w="737" w:type="dxa"/>
            <w:vAlign w:val="bottom"/>
          </w:tcPr>
          <w:p>
            <w:pPr>
              <w:spacing w:lineRule="auto" w:line="264"/>
              <w:jc w:val="right"/>
              <w:rPr>
                <w:sz w:val="16"/>
              </w:rPr>
            </w:pPr>
            <w:r>
              <w:rPr>
                <w:sz w:val="16"/>
              </w:rPr>
              <w:t>201</w:t>
            </w:r>
          </w:p>
        </w:tc>
        <w:tc>
          <w:tcPr>
            <w:tcW w:w="737" w:type="dxa"/>
            <w:vAlign w:val="bottom"/>
          </w:tcPr>
          <w:p>
            <w:pPr>
              <w:spacing w:lineRule="auto" w:line="264"/>
              <w:jc w:val="right"/>
              <w:rPr>
                <w:sz w:val="16"/>
              </w:rPr>
            </w:pPr>
            <w:r>
              <w:rPr>
                <w:sz w:val="16"/>
              </w:rPr>
              <w:t>18,2</w:t>
            </w:r>
          </w:p>
        </w:tc>
        <w:tc>
          <w:tcPr>
            <w:tcW w:w="751" w:type="dxa"/>
            <w:vAlign w:val="bottom"/>
          </w:tcPr>
          <w:p>
            <w:pPr>
              <w:spacing w:lineRule="auto" w:line="264"/>
              <w:jc w:val="right"/>
              <w:rPr>
                <w:sz w:val="16"/>
              </w:rPr>
            </w:pPr>
            <w:r>
              <w:rPr>
                <w:sz w:val="16"/>
              </w:rPr>
              <w:t>59,4</w:t>
            </w:r>
          </w:p>
        </w:tc>
      </w:tr>
      <w:tr>
        <w:trPr>
          <w:wAfter w:w="0" w:type="dxa"/>
          <w:trHeight w:hRule="atLeast" w:val="20"/>
        </w:trPr>
        <w:tc>
          <w:tcPr>
            <w:tcW w:w="227" w:type="dxa"/>
            <w:shd w:val="nil" w:color="auto" w:fill="auto"/>
          </w:tcPr>
          <w:p>
            <w:pPr>
              <w:spacing w:lineRule="auto" w:line="264"/>
              <w:rPr>
                <w:sz w:val="16"/>
              </w:rPr>
            </w:pPr>
            <w:r>
              <w:rPr>
                <w:sz w:val="16"/>
              </w:rPr>
              <w:t>G:</w:t>
            </w:r>
          </w:p>
        </w:tc>
        <w:tc>
          <w:tcPr>
            <w:tcW w:w="3345" w:type="dxa"/>
            <w:tcBorders>
              <w:right w:val="single" w:sz="4" w:space="0" w:shadow="0" w:frame="0"/>
            </w:tcBorders>
            <w:vAlign w:val="bottom"/>
          </w:tcPr>
          <w:p>
            <w:pPr>
              <w:spacing w:lineRule="auto" w:line="264"/>
              <w:rPr>
                <w:sz w:val="16"/>
              </w:rPr>
            </w:pPr>
            <w:r>
              <w:rPr>
                <w:sz w:val="16"/>
              </w:rPr>
              <w:t xml:space="preserve">Wholesale and retail trade; repair of motor vehicles and motorcycles  </w:t>
            </w:r>
          </w:p>
        </w:tc>
        <w:tc>
          <w:tcPr>
            <w:tcW w:w="737" w:type="dxa"/>
            <w:tcBorders>
              <w:left w:val="single" w:sz="4" w:space="0" w:shadow="0" w:frame="0"/>
            </w:tcBorders>
            <w:vAlign w:val="bottom"/>
          </w:tcPr>
          <w:p>
            <w:pPr>
              <w:spacing w:lineRule="auto" w:line="264"/>
              <w:jc w:val="right"/>
              <w:rPr>
                <w:sz w:val="16"/>
              </w:rPr>
            </w:pPr>
            <w:r>
              <w:rPr>
                <w:sz w:val="16"/>
              </w:rPr>
              <w:t>1344</w:t>
            </w:r>
          </w:p>
        </w:tc>
        <w:tc>
          <w:tcPr>
            <w:tcW w:w="737" w:type="dxa"/>
            <w:vAlign w:val="bottom"/>
          </w:tcPr>
          <w:p>
            <w:pPr>
              <w:spacing w:lineRule="auto" w:line="264"/>
              <w:jc w:val="right"/>
              <w:rPr>
                <w:sz w:val="16"/>
              </w:rPr>
            </w:pPr>
            <w:r>
              <w:rPr>
                <w:sz w:val="16"/>
              </w:rPr>
              <w:t>42,0</w:t>
            </w:r>
          </w:p>
        </w:tc>
        <w:tc>
          <w:tcPr>
            <w:tcW w:w="737" w:type="dxa"/>
            <w:vAlign w:val="bottom"/>
          </w:tcPr>
          <w:p>
            <w:pPr>
              <w:spacing w:lineRule="auto" w:line="264"/>
              <w:jc w:val="right"/>
              <w:rPr>
                <w:sz w:val="16"/>
              </w:rPr>
            </w:pPr>
            <w:r>
              <w:rPr>
                <w:sz w:val="16"/>
              </w:rPr>
              <w:t>649</w:t>
            </w:r>
          </w:p>
        </w:tc>
        <w:tc>
          <w:tcPr>
            <w:tcW w:w="737" w:type="dxa"/>
            <w:vAlign w:val="bottom"/>
          </w:tcPr>
          <w:p>
            <w:pPr>
              <w:spacing w:lineRule="auto" w:line="264"/>
              <w:jc w:val="right"/>
              <w:rPr>
                <w:sz w:val="16"/>
              </w:rPr>
            </w:pPr>
            <w:r>
              <w:rPr>
                <w:sz w:val="16"/>
              </w:rPr>
              <w:t>20,3</w:t>
            </w:r>
          </w:p>
        </w:tc>
        <w:tc>
          <w:tcPr>
            <w:tcW w:w="737" w:type="dxa"/>
            <w:vAlign w:val="bottom"/>
          </w:tcPr>
          <w:p>
            <w:pPr>
              <w:spacing w:lineRule="auto" w:line="264"/>
              <w:jc w:val="right"/>
              <w:rPr>
                <w:sz w:val="16"/>
              </w:rPr>
            </w:pPr>
            <w:r>
              <w:rPr>
                <w:sz w:val="16"/>
              </w:rPr>
              <w:t>1219</w:t>
            </w:r>
          </w:p>
        </w:tc>
        <w:tc>
          <w:tcPr>
            <w:tcW w:w="737" w:type="dxa"/>
            <w:vAlign w:val="bottom"/>
          </w:tcPr>
          <w:p>
            <w:pPr>
              <w:spacing w:lineRule="auto" w:line="264"/>
              <w:jc w:val="right"/>
              <w:rPr>
                <w:sz w:val="16"/>
              </w:rPr>
            </w:pPr>
            <w:r>
              <w:rPr>
                <w:sz w:val="16"/>
              </w:rPr>
              <w:t>38,1</w:t>
            </w:r>
          </w:p>
        </w:tc>
        <w:tc>
          <w:tcPr>
            <w:tcW w:w="737" w:type="dxa"/>
            <w:vAlign w:val="bottom"/>
          </w:tcPr>
          <w:p>
            <w:pPr>
              <w:spacing w:lineRule="auto" w:line="264"/>
              <w:jc w:val="right"/>
              <w:rPr>
                <w:sz w:val="16"/>
              </w:rPr>
            </w:pPr>
            <w:r>
              <w:rPr>
                <w:sz w:val="16"/>
              </w:rPr>
              <w:t>523</w:t>
            </w:r>
          </w:p>
        </w:tc>
        <w:tc>
          <w:tcPr>
            <w:tcW w:w="737" w:type="dxa"/>
            <w:vAlign w:val="bottom"/>
          </w:tcPr>
          <w:p>
            <w:pPr>
              <w:spacing w:lineRule="auto" w:line="264"/>
              <w:jc w:val="right"/>
              <w:rPr>
                <w:sz w:val="16"/>
              </w:rPr>
            </w:pPr>
            <w:r>
              <w:rPr>
                <w:sz w:val="16"/>
              </w:rPr>
              <w:t>16,3</w:t>
            </w:r>
          </w:p>
        </w:tc>
        <w:tc>
          <w:tcPr>
            <w:tcW w:w="751" w:type="dxa"/>
            <w:vAlign w:val="bottom"/>
          </w:tcPr>
          <w:p>
            <w:pPr>
              <w:spacing w:lineRule="auto" w:line="264"/>
              <w:jc w:val="right"/>
              <w:rPr>
                <w:sz w:val="16"/>
              </w:rPr>
            </w:pPr>
            <w:r>
              <w:rPr>
                <w:sz w:val="16"/>
              </w:rPr>
              <w:t>58,0</w:t>
            </w:r>
          </w:p>
        </w:tc>
      </w:tr>
      <w:tr>
        <w:trPr>
          <w:wAfter w:w="0" w:type="dxa"/>
          <w:trHeight w:hRule="atLeast" w:val="20"/>
        </w:trPr>
        <w:tc>
          <w:tcPr>
            <w:tcW w:w="227" w:type="dxa"/>
            <w:shd w:val="nil" w:color="auto" w:fill="auto"/>
          </w:tcPr>
          <w:p>
            <w:pPr>
              <w:spacing w:lineRule="auto" w:line="264"/>
              <w:rPr>
                <w:sz w:val="16"/>
              </w:rPr>
            </w:pPr>
            <w:r>
              <w:rPr>
                <w:sz w:val="16"/>
              </w:rPr>
              <w:t>H:</w:t>
            </w:r>
          </w:p>
        </w:tc>
        <w:tc>
          <w:tcPr>
            <w:tcW w:w="3345" w:type="dxa"/>
            <w:tcBorders>
              <w:right w:val="single" w:sz="4" w:space="0" w:shadow="0" w:frame="0"/>
            </w:tcBorders>
            <w:vAlign w:val="bottom"/>
          </w:tcPr>
          <w:p>
            <w:pPr>
              <w:spacing w:lineRule="auto" w:line="264"/>
              <w:rPr>
                <w:sz w:val="16"/>
              </w:rPr>
            </w:pPr>
            <w:r>
              <w:rPr>
                <w:sz w:val="16"/>
              </w:rPr>
              <w:t>Transportation and storage</w:t>
            </w:r>
          </w:p>
        </w:tc>
        <w:tc>
          <w:tcPr>
            <w:tcW w:w="737" w:type="dxa"/>
            <w:tcBorders>
              <w:left w:val="single" w:sz="4" w:space="0" w:shadow="0" w:frame="0"/>
            </w:tcBorders>
            <w:vAlign w:val="bottom"/>
          </w:tcPr>
          <w:p>
            <w:pPr>
              <w:spacing w:lineRule="auto" w:line="264"/>
              <w:jc w:val="right"/>
              <w:rPr>
                <w:sz w:val="16"/>
              </w:rPr>
            </w:pPr>
            <w:r>
              <w:rPr>
                <w:sz w:val="16"/>
              </w:rPr>
              <w:t>236</w:t>
            </w:r>
          </w:p>
        </w:tc>
        <w:tc>
          <w:tcPr>
            <w:tcW w:w="737" w:type="dxa"/>
            <w:vAlign w:val="bottom"/>
          </w:tcPr>
          <w:p>
            <w:pPr>
              <w:spacing w:lineRule="auto" w:line="264"/>
              <w:jc w:val="right"/>
              <w:rPr>
                <w:sz w:val="16"/>
              </w:rPr>
            </w:pPr>
            <w:r>
              <w:rPr>
                <w:sz w:val="16"/>
              </w:rPr>
              <w:t>34,4</w:t>
            </w:r>
          </w:p>
        </w:tc>
        <w:tc>
          <w:tcPr>
            <w:tcW w:w="737" w:type="dxa"/>
            <w:vAlign w:val="bottom"/>
          </w:tcPr>
          <w:p>
            <w:pPr>
              <w:spacing w:lineRule="auto" w:line="264"/>
              <w:jc w:val="right"/>
              <w:rPr>
                <w:sz w:val="16"/>
              </w:rPr>
            </w:pPr>
            <w:r>
              <w:rPr>
                <w:sz w:val="16"/>
              </w:rPr>
              <w:t>172</w:t>
            </w:r>
          </w:p>
        </w:tc>
        <w:tc>
          <w:tcPr>
            <w:tcW w:w="737" w:type="dxa"/>
            <w:vAlign w:val="bottom"/>
          </w:tcPr>
          <w:p>
            <w:pPr>
              <w:spacing w:lineRule="auto" w:line="264"/>
              <w:jc w:val="right"/>
              <w:rPr>
                <w:sz w:val="16"/>
              </w:rPr>
            </w:pPr>
            <w:r>
              <w:rPr>
                <w:sz w:val="16"/>
              </w:rPr>
              <w:t>25,1</w:t>
            </w:r>
          </w:p>
        </w:tc>
        <w:tc>
          <w:tcPr>
            <w:tcW w:w="737" w:type="dxa"/>
            <w:vAlign w:val="bottom"/>
          </w:tcPr>
          <w:p>
            <w:pPr>
              <w:spacing w:lineRule="auto" w:line="264"/>
              <w:jc w:val="right"/>
              <w:rPr>
                <w:sz w:val="16"/>
              </w:rPr>
            </w:pPr>
            <w:r>
              <w:rPr>
                <w:sz w:val="16"/>
              </w:rPr>
              <w:t>180</w:t>
            </w:r>
          </w:p>
        </w:tc>
        <w:tc>
          <w:tcPr>
            <w:tcW w:w="737" w:type="dxa"/>
            <w:vAlign w:val="bottom"/>
          </w:tcPr>
          <w:p>
            <w:pPr>
              <w:spacing w:lineRule="auto" w:line="264"/>
              <w:jc w:val="right"/>
              <w:rPr>
                <w:sz w:val="16"/>
              </w:rPr>
            </w:pPr>
            <w:r>
              <w:rPr>
                <w:sz w:val="16"/>
              </w:rPr>
              <w:t>26,2</w:t>
            </w:r>
          </w:p>
        </w:tc>
        <w:tc>
          <w:tcPr>
            <w:tcW w:w="737" w:type="dxa"/>
            <w:vAlign w:val="bottom"/>
          </w:tcPr>
          <w:p>
            <w:pPr>
              <w:spacing w:lineRule="auto" w:line="264"/>
              <w:jc w:val="right"/>
              <w:rPr>
                <w:sz w:val="16"/>
              </w:rPr>
            </w:pPr>
            <w:r>
              <w:rPr>
                <w:sz w:val="16"/>
              </w:rPr>
              <w:t>115</w:t>
            </w:r>
          </w:p>
        </w:tc>
        <w:tc>
          <w:tcPr>
            <w:tcW w:w="737" w:type="dxa"/>
            <w:vAlign w:val="bottom"/>
          </w:tcPr>
          <w:p>
            <w:pPr>
              <w:spacing w:lineRule="auto" w:line="264"/>
              <w:jc w:val="right"/>
              <w:rPr>
                <w:sz w:val="16"/>
              </w:rPr>
            </w:pPr>
            <w:r>
              <w:rPr>
                <w:sz w:val="16"/>
              </w:rPr>
              <w:t>16,8</w:t>
            </w:r>
          </w:p>
        </w:tc>
        <w:tc>
          <w:tcPr>
            <w:tcW w:w="751" w:type="dxa"/>
            <w:vAlign w:val="bottom"/>
          </w:tcPr>
          <w:p>
            <w:pPr>
              <w:spacing w:lineRule="auto" w:line="264"/>
              <w:jc w:val="right"/>
              <w:rPr>
                <w:sz w:val="16"/>
              </w:rPr>
            </w:pPr>
            <w:r>
              <w:rPr>
                <w:sz w:val="16"/>
              </w:rPr>
              <w:t>65,5</w:t>
            </w:r>
          </w:p>
        </w:tc>
      </w:tr>
      <w:tr>
        <w:trPr>
          <w:wAfter w:w="0" w:type="dxa"/>
          <w:trHeight w:hRule="atLeast" w:val="20"/>
        </w:trPr>
        <w:tc>
          <w:tcPr>
            <w:tcW w:w="227" w:type="dxa"/>
            <w:shd w:val="nil" w:color="auto" w:fill="auto"/>
          </w:tcPr>
          <w:p>
            <w:pPr>
              <w:spacing w:lineRule="auto" w:line="264"/>
              <w:rPr>
                <w:sz w:val="16"/>
              </w:rPr>
            </w:pPr>
            <w:r>
              <w:rPr>
                <w:sz w:val="16"/>
              </w:rPr>
              <w:t>I:</w:t>
            </w:r>
          </w:p>
        </w:tc>
        <w:tc>
          <w:tcPr>
            <w:tcW w:w="3345" w:type="dxa"/>
            <w:tcBorders>
              <w:right w:val="single" w:sz="4" w:space="0" w:shadow="0" w:frame="0"/>
            </w:tcBorders>
            <w:vAlign w:val="bottom"/>
          </w:tcPr>
          <w:p>
            <w:pPr>
              <w:spacing w:lineRule="auto" w:line="264"/>
              <w:rPr>
                <w:sz w:val="16"/>
              </w:rPr>
            </w:pPr>
            <w:r>
              <w:rPr>
                <w:sz w:val="16"/>
              </w:rPr>
              <w:t>Accommodation and food service activities</w:t>
            </w:r>
          </w:p>
        </w:tc>
        <w:tc>
          <w:tcPr>
            <w:tcW w:w="737" w:type="dxa"/>
            <w:tcBorders>
              <w:left w:val="single" w:sz="4" w:space="0" w:shadow="0" w:frame="0"/>
            </w:tcBorders>
            <w:vAlign w:val="bottom"/>
          </w:tcPr>
          <w:p>
            <w:pPr>
              <w:spacing w:lineRule="auto" w:line="264"/>
              <w:jc w:val="right"/>
              <w:rPr>
                <w:sz w:val="16"/>
              </w:rPr>
            </w:pPr>
            <w:r>
              <w:rPr>
                <w:sz w:val="16"/>
              </w:rPr>
              <w:t>169</w:t>
            </w:r>
          </w:p>
        </w:tc>
        <w:tc>
          <w:tcPr>
            <w:tcW w:w="737" w:type="dxa"/>
            <w:vAlign w:val="bottom"/>
          </w:tcPr>
          <w:p>
            <w:pPr>
              <w:spacing w:lineRule="auto" w:line="264"/>
              <w:jc w:val="right"/>
              <w:rPr>
                <w:sz w:val="16"/>
              </w:rPr>
            </w:pPr>
            <w:r>
              <w:rPr>
                <w:sz w:val="16"/>
              </w:rPr>
              <w:t>42,6</w:t>
            </w:r>
          </w:p>
        </w:tc>
        <w:tc>
          <w:tcPr>
            <w:tcW w:w="737" w:type="dxa"/>
            <w:vAlign w:val="bottom"/>
          </w:tcPr>
          <w:p>
            <w:pPr>
              <w:spacing w:lineRule="auto" w:line="264"/>
              <w:jc w:val="right"/>
              <w:rPr>
                <w:sz w:val="16"/>
              </w:rPr>
            </w:pPr>
            <w:r>
              <w:rPr>
                <w:sz w:val="16"/>
              </w:rPr>
              <w:t>86</w:t>
            </w:r>
          </w:p>
        </w:tc>
        <w:tc>
          <w:tcPr>
            <w:tcW w:w="737" w:type="dxa"/>
            <w:vAlign w:val="bottom"/>
          </w:tcPr>
          <w:p>
            <w:pPr>
              <w:spacing w:lineRule="auto" w:line="264"/>
              <w:jc w:val="right"/>
              <w:rPr>
                <w:sz w:val="16"/>
              </w:rPr>
            </w:pPr>
            <w:r>
              <w:rPr>
                <w:sz w:val="16"/>
              </w:rPr>
              <w:t>21,7</w:t>
            </w:r>
          </w:p>
        </w:tc>
        <w:tc>
          <w:tcPr>
            <w:tcW w:w="737" w:type="dxa"/>
            <w:vAlign w:val="bottom"/>
          </w:tcPr>
          <w:p>
            <w:pPr>
              <w:spacing w:lineRule="auto" w:line="264"/>
              <w:jc w:val="right"/>
              <w:rPr>
                <w:sz w:val="16"/>
              </w:rPr>
            </w:pPr>
            <w:r>
              <w:rPr>
                <w:sz w:val="16"/>
              </w:rPr>
              <w:t>149</w:t>
            </w:r>
          </w:p>
        </w:tc>
        <w:tc>
          <w:tcPr>
            <w:tcW w:w="737" w:type="dxa"/>
            <w:vAlign w:val="bottom"/>
          </w:tcPr>
          <w:p>
            <w:pPr>
              <w:spacing w:lineRule="auto" w:line="264"/>
              <w:jc w:val="right"/>
              <w:rPr>
                <w:sz w:val="16"/>
              </w:rPr>
            </w:pPr>
            <w:r>
              <w:rPr>
                <w:sz w:val="16"/>
              </w:rPr>
              <w:t>37,5</w:t>
            </w:r>
          </w:p>
        </w:tc>
        <w:tc>
          <w:tcPr>
            <w:tcW w:w="737" w:type="dxa"/>
            <w:vAlign w:val="bottom"/>
          </w:tcPr>
          <w:p>
            <w:pPr>
              <w:spacing w:lineRule="auto" w:line="264"/>
              <w:jc w:val="right"/>
              <w:rPr>
                <w:sz w:val="16"/>
              </w:rPr>
            </w:pPr>
            <w:r>
              <w:rPr>
                <w:sz w:val="16"/>
              </w:rPr>
              <w:t>66</w:t>
            </w:r>
          </w:p>
        </w:tc>
        <w:tc>
          <w:tcPr>
            <w:tcW w:w="737" w:type="dxa"/>
            <w:vAlign w:val="bottom"/>
          </w:tcPr>
          <w:p>
            <w:pPr>
              <w:spacing w:lineRule="auto" w:line="264"/>
              <w:jc w:val="right"/>
              <w:rPr>
                <w:sz w:val="16"/>
              </w:rPr>
            </w:pPr>
            <w:r>
              <w:rPr>
                <w:sz w:val="16"/>
              </w:rPr>
              <w:t>16,6</w:t>
            </w:r>
          </w:p>
        </w:tc>
        <w:tc>
          <w:tcPr>
            <w:tcW w:w="751" w:type="dxa"/>
            <w:vAlign w:val="bottom"/>
          </w:tcPr>
          <w:p>
            <w:pPr>
              <w:spacing w:lineRule="auto" w:line="264"/>
              <w:jc w:val="right"/>
              <w:rPr>
                <w:sz w:val="16"/>
              </w:rPr>
            </w:pPr>
            <w:r>
              <w:rPr>
                <w:sz w:val="16"/>
              </w:rPr>
              <w:t>57,7</w:t>
            </w:r>
          </w:p>
        </w:tc>
      </w:tr>
      <w:tr>
        <w:trPr>
          <w:wAfter w:w="0" w:type="dxa"/>
          <w:trHeight w:hRule="atLeast" w:val="20"/>
        </w:trPr>
        <w:tc>
          <w:tcPr>
            <w:tcW w:w="227" w:type="dxa"/>
            <w:shd w:val="nil" w:color="auto" w:fill="auto"/>
          </w:tcPr>
          <w:p>
            <w:pPr>
              <w:spacing w:lineRule="auto" w:line="264"/>
              <w:rPr>
                <w:sz w:val="16"/>
              </w:rPr>
            </w:pPr>
            <w:r>
              <w:rPr>
                <w:sz w:val="16"/>
              </w:rPr>
              <w:t>Ј:</w:t>
            </w:r>
          </w:p>
        </w:tc>
        <w:tc>
          <w:tcPr>
            <w:tcW w:w="3345" w:type="dxa"/>
            <w:tcBorders>
              <w:right w:val="single" w:sz="4" w:space="0" w:shadow="0" w:frame="0"/>
            </w:tcBorders>
            <w:vAlign w:val="bottom"/>
          </w:tcPr>
          <w:p>
            <w:pPr>
              <w:spacing w:lineRule="auto" w:line="264"/>
              <w:rPr>
                <w:sz w:val="16"/>
              </w:rPr>
            </w:pPr>
            <w:r>
              <w:rPr>
                <w:sz w:val="16"/>
              </w:rPr>
              <w:t>Information and communications</w:t>
            </w:r>
          </w:p>
        </w:tc>
        <w:tc>
          <w:tcPr>
            <w:tcW w:w="737" w:type="dxa"/>
            <w:tcBorders>
              <w:left w:val="single" w:sz="4" w:space="0" w:shadow="0" w:frame="0"/>
            </w:tcBorders>
            <w:vAlign w:val="bottom"/>
          </w:tcPr>
          <w:p>
            <w:pPr>
              <w:spacing w:lineRule="auto" w:line="264"/>
              <w:jc w:val="right"/>
              <w:rPr>
                <w:sz w:val="16"/>
              </w:rPr>
            </w:pPr>
            <w:r>
              <w:rPr>
                <w:sz w:val="16"/>
              </w:rPr>
              <w:t>267</w:t>
            </w:r>
          </w:p>
        </w:tc>
        <w:tc>
          <w:tcPr>
            <w:tcW w:w="737" w:type="dxa"/>
            <w:vAlign w:val="bottom"/>
          </w:tcPr>
          <w:p>
            <w:pPr>
              <w:spacing w:lineRule="auto" w:line="264"/>
              <w:jc w:val="right"/>
              <w:rPr>
                <w:sz w:val="16"/>
              </w:rPr>
            </w:pPr>
            <w:r>
              <w:rPr>
                <w:sz w:val="16"/>
              </w:rPr>
              <w:t>53,7</w:t>
            </w:r>
          </w:p>
        </w:tc>
        <w:tc>
          <w:tcPr>
            <w:tcW w:w="737" w:type="dxa"/>
            <w:vAlign w:val="bottom"/>
          </w:tcPr>
          <w:p>
            <w:pPr>
              <w:spacing w:lineRule="auto" w:line="264"/>
              <w:jc w:val="right"/>
              <w:rPr>
                <w:sz w:val="16"/>
              </w:rPr>
            </w:pPr>
            <w:r>
              <w:rPr>
                <w:sz w:val="16"/>
              </w:rPr>
              <w:t>177</w:t>
            </w:r>
          </w:p>
        </w:tc>
        <w:tc>
          <w:tcPr>
            <w:tcW w:w="737" w:type="dxa"/>
            <w:vAlign w:val="bottom"/>
          </w:tcPr>
          <w:p>
            <w:pPr>
              <w:spacing w:lineRule="auto" w:line="264"/>
              <w:jc w:val="right"/>
              <w:rPr>
                <w:sz w:val="16"/>
              </w:rPr>
            </w:pPr>
            <w:r>
              <w:rPr>
                <w:sz w:val="16"/>
              </w:rPr>
              <w:t>35,6</w:t>
            </w:r>
          </w:p>
        </w:tc>
        <w:tc>
          <w:tcPr>
            <w:tcW w:w="737" w:type="dxa"/>
            <w:vAlign w:val="bottom"/>
          </w:tcPr>
          <w:p>
            <w:pPr>
              <w:spacing w:lineRule="auto" w:line="264"/>
              <w:jc w:val="right"/>
              <w:rPr>
                <w:sz w:val="16"/>
              </w:rPr>
            </w:pPr>
            <w:r>
              <w:rPr>
                <w:sz w:val="16"/>
              </w:rPr>
              <w:t>231</w:t>
            </w:r>
          </w:p>
        </w:tc>
        <w:tc>
          <w:tcPr>
            <w:tcW w:w="737" w:type="dxa"/>
            <w:vAlign w:val="bottom"/>
          </w:tcPr>
          <w:p>
            <w:pPr>
              <w:spacing w:lineRule="auto" w:line="264"/>
              <w:jc w:val="right"/>
              <w:rPr>
                <w:sz w:val="16"/>
              </w:rPr>
            </w:pPr>
            <w:r>
              <w:rPr>
                <w:sz w:val="16"/>
              </w:rPr>
              <w:t>46,5</w:t>
            </w:r>
          </w:p>
        </w:tc>
        <w:tc>
          <w:tcPr>
            <w:tcW w:w="737" w:type="dxa"/>
            <w:vAlign w:val="bottom"/>
          </w:tcPr>
          <w:p>
            <w:pPr>
              <w:spacing w:lineRule="auto" w:line="264"/>
              <w:jc w:val="right"/>
              <w:rPr>
                <w:sz w:val="16"/>
              </w:rPr>
            </w:pPr>
            <w:r>
              <w:rPr>
                <w:sz w:val="16"/>
              </w:rPr>
              <w:t>140</w:t>
            </w:r>
          </w:p>
        </w:tc>
        <w:tc>
          <w:tcPr>
            <w:tcW w:w="737" w:type="dxa"/>
            <w:vAlign w:val="bottom"/>
          </w:tcPr>
          <w:p>
            <w:pPr>
              <w:spacing w:lineRule="auto" w:line="264"/>
              <w:jc w:val="right"/>
              <w:rPr>
                <w:sz w:val="16"/>
              </w:rPr>
            </w:pPr>
            <w:r>
              <w:rPr>
                <w:sz w:val="16"/>
              </w:rPr>
              <w:t>28,2</w:t>
            </w:r>
          </w:p>
        </w:tc>
        <w:tc>
          <w:tcPr>
            <w:tcW w:w="751" w:type="dxa"/>
            <w:vAlign w:val="bottom"/>
          </w:tcPr>
          <w:p>
            <w:pPr>
              <w:spacing w:lineRule="auto" w:line="264"/>
              <w:jc w:val="right"/>
              <w:rPr>
                <w:sz w:val="16"/>
              </w:rPr>
            </w:pPr>
            <w:r>
              <w:rPr>
                <w:sz w:val="16"/>
              </w:rPr>
              <w:t>46,3</w:t>
            </w:r>
          </w:p>
        </w:tc>
      </w:tr>
      <w:tr>
        <w:trPr>
          <w:wAfter w:w="0" w:type="dxa"/>
          <w:trHeight w:hRule="atLeast" w:val="20"/>
        </w:trPr>
        <w:tc>
          <w:tcPr>
            <w:tcW w:w="227" w:type="dxa"/>
            <w:shd w:val="nil" w:color="auto" w:fill="auto"/>
          </w:tcPr>
          <w:p>
            <w:pPr>
              <w:spacing w:lineRule="auto" w:line="264"/>
              <w:rPr>
                <w:sz w:val="16"/>
              </w:rPr>
            </w:pPr>
            <w:r>
              <w:rPr>
                <w:sz w:val="16"/>
              </w:rPr>
              <w:t>К:</w:t>
            </w:r>
          </w:p>
        </w:tc>
        <w:tc>
          <w:tcPr>
            <w:tcW w:w="3345" w:type="dxa"/>
            <w:tcBorders>
              <w:right w:val="single" w:sz="4" w:space="0" w:shadow="0" w:frame="0"/>
            </w:tcBorders>
            <w:vAlign w:val="bottom"/>
          </w:tcPr>
          <w:p>
            <w:pPr>
              <w:spacing w:lineRule="auto" w:line="264"/>
              <w:rPr>
                <w:sz w:val="16"/>
              </w:rPr>
            </w:pPr>
            <w:r>
              <w:rPr>
                <w:sz w:val="16"/>
              </w:rPr>
              <w:t>Financial and insurance activities</w:t>
            </w:r>
          </w:p>
        </w:tc>
        <w:tc>
          <w:tcPr>
            <w:tcW w:w="737" w:type="dxa"/>
            <w:tcBorders>
              <w:left w:val="single" w:sz="4" w:space="0" w:shadow="0" w:frame="0"/>
            </w:tcBorders>
            <w:vAlign w:val="bottom"/>
          </w:tcPr>
          <w:p>
            <w:pPr>
              <w:spacing w:lineRule="auto" w:line="264"/>
              <w:jc w:val="right"/>
              <w:rPr>
                <w:sz w:val="16"/>
              </w:rPr>
            </w:pPr>
            <w:r>
              <w:rPr>
                <w:sz w:val="16"/>
              </w:rPr>
              <w:t>88</w:t>
            </w:r>
          </w:p>
        </w:tc>
        <w:tc>
          <w:tcPr>
            <w:tcW w:w="737" w:type="dxa"/>
            <w:vAlign w:val="bottom"/>
          </w:tcPr>
          <w:p>
            <w:pPr>
              <w:spacing w:lineRule="auto" w:line="264"/>
              <w:jc w:val="right"/>
              <w:rPr>
                <w:sz w:val="16"/>
              </w:rPr>
            </w:pPr>
            <w:r>
              <w:rPr>
                <w:sz w:val="16"/>
              </w:rPr>
              <w:t>72,1</w:t>
            </w:r>
          </w:p>
        </w:tc>
        <w:tc>
          <w:tcPr>
            <w:tcW w:w="737" w:type="dxa"/>
            <w:vAlign w:val="bottom"/>
          </w:tcPr>
          <w:p>
            <w:pPr>
              <w:spacing w:lineRule="auto" w:line="264"/>
              <w:jc w:val="right"/>
              <w:rPr>
                <w:sz w:val="16"/>
              </w:rPr>
            </w:pPr>
            <w:r>
              <w:rPr>
                <w:sz w:val="16"/>
              </w:rPr>
              <w:t>63</w:t>
            </w:r>
          </w:p>
        </w:tc>
        <w:tc>
          <w:tcPr>
            <w:tcW w:w="737" w:type="dxa"/>
            <w:vAlign w:val="bottom"/>
          </w:tcPr>
          <w:p>
            <w:pPr>
              <w:spacing w:lineRule="auto" w:line="264"/>
              <w:jc w:val="right"/>
              <w:rPr>
                <w:sz w:val="16"/>
              </w:rPr>
            </w:pPr>
            <w:r>
              <w:rPr>
                <w:sz w:val="16"/>
              </w:rPr>
              <w:t>51,6</w:t>
            </w:r>
          </w:p>
        </w:tc>
        <w:tc>
          <w:tcPr>
            <w:tcW w:w="737" w:type="dxa"/>
            <w:vAlign w:val="bottom"/>
          </w:tcPr>
          <w:p>
            <w:pPr>
              <w:spacing w:lineRule="auto" w:line="264"/>
              <w:jc w:val="right"/>
              <w:rPr>
                <w:sz w:val="16"/>
              </w:rPr>
            </w:pPr>
            <w:r>
              <w:rPr>
                <w:sz w:val="16"/>
              </w:rPr>
              <w:t>78</w:t>
            </w:r>
          </w:p>
        </w:tc>
        <w:tc>
          <w:tcPr>
            <w:tcW w:w="737" w:type="dxa"/>
            <w:vAlign w:val="bottom"/>
          </w:tcPr>
          <w:p>
            <w:pPr>
              <w:spacing w:lineRule="auto" w:line="264"/>
              <w:jc w:val="right"/>
              <w:rPr>
                <w:sz w:val="16"/>
              </w:rPr>
            </w:pPr>
            <w:r>
              <w:rPr>
                <w:sz w:val="16"/>
              </w:rPr>
              <w:t>63,9</w:t>
            </w:r>
          </w:p>
        </w:tc>
        <w:tc>
          <w:tcPr>
            <w:tcW w:w="737" w:type="dxa"/>
            <w:vAlign w:val="bottom"/>
          </w:tcPr>
          <w:p>
            <w:pPr>
              <w:spacing w:lineRule="auto" w:line="264"/>
              <w:jc w:val="right"/>
              <w:rPr>
                <w:sz w:val="16"/>
              </w:rPr>
            </w:pPr>
            <w:r>
              <w:rPr>
                <w:sz w:val="16"/>
              </w:rPr>
              <w:t>53</w:t>
            </w:r>
          </w:p>
        </w:tc>
        <w:tc>
          <w:tcPr>
            <w:tcW w:w="737" w:type="dxa"/>
            <w:vAlign w:val="bottom"/>
          </w:tcPr>
          <w:p>
            <w:pPr>
              <w:spacing w:lineRule="auto" w:line="264"/>
              <w:jc w:val="right"/>
              <w:rPr>
                <w:sz w:val="16"/>
              </w:rPr>
            </w:pPr>
            <w:r>
              <w:rPr>
                <w:sz w:val="16"/>
              </w:rPr>
              <w:t>43,4</w:t>
            </w:r>
          </w:p>
        </w:tc>
        <w:tc>
          <w:tcPr>
            <w:tcW w:w="751" w:type="dxa"/>
            <w:vAlign w:val="bottom"/>
          </w:tcPr>
          <w:p>
            <w:pPr>
              <w:spacing w:lineRule="auto" w:line="264"/>
              <w:jc w:val="right"/>
              <w:rPr>
                <w:sz w:val="16"/>
              </w:rPr>
            </w:pPr>
            <w:r>
              <w:rPr>
                <w:sz w:val="16"/>
              </w:rPr>
              <w:t>27,9</w:t>
            </w:r>
          </w:p>
        </w:tc>
      </w:tr>
      <w:tr>
        <w:trPr>
          <w:wAfter w:w="0" w:type="dxa"/>
          <w:trHeight w:hRule="atLeast" w:val="20"/>
        </w:trPr>
        <w:tc>
          <w:tcPr>
            <w:tcW w:w="227" w:type="dxa"/>
            <w:shd w:val="nil" w:color="auto" w:fill="auto"/>
          </w:tcPr>
          <w:p>
            <w:pPr>
              <w:spacing w:lineRule="auto" w:line="264"/>
              <w:rPr>
                <w:sz w:val="16"/>
              </w:rPr>
            </w:pPr>
            <w:r>
              <w:rPr>
                <w:sz w:val="16"/>
              </w:rPr>
              <w:t>L:</w:t>
            </w:r>
          </w:p>
        </w:tc>
        <w:tc>
          <w:tcPr>
            <w:tcW w:w="3345" w:type="dxa"/>
            <w:tcBorders>
              <w:right w:val="single" w:sz="4" w:space="0" w:shadow="0" w:frame="0"/>
            </w:tcBorders>
            <w:vAlign w:val="bottom"/>
          </w:tcPr>
          <w:p>
            <w:pPr>
              <w:spacing w:lineRule="auto" w:line="264"/>
              <w:rPr>
                <w:sz w:val="16"/>
              </w:rPr>
            </w:pPr>
            <w:r>
              <w:rPr>
                <w:sz w:val="16"/>
              </w:rPr>
              <w:t>Real estate activities</w:t>
            </w:r>
          </w:p>
        </w:tc>
        <w:tc>
          <w:tcPr>
            <w:tcW w:w="737" w:type="dxa"/>
            <w:tcBorders>
              <w:left w:val="single" w:sz="4" w:space="0" w:shadow="0" w:frame="0"/>
            </w:tcBorders>
            <w:vAlign w:val="bottom"/>
          </w:tcPr>
          <w:p>
            <w:pPr>
              <w:spacing w:lineRule="auto" w:line="264"/>
              <w:jc w:val="right"/>
              <w:rPr>
                <w:sz w:val="16"/>
              </w:rPr>
            </w:pPr>
            <w:r>
              <w:rPr>
                <w:sz w:val="16"/>
              </w:rPr>
              <w:t>11</w:t>
            </w:r>
          </w:p>
        </w:tc>
        <w:tc>
          <w:tcPr>
            <w:tcW w:w="737" w:type="dxa"/>
            <w:vAlign w:val="bottom"/>
          </w:tcPr>
          <w:p>
            <w:pPr>
              <w:spacing w:lineRule="auto" w:line="264"/>
              <w:jc w:val="right"/>
              <w:rPr>
                <w:sz w:val="16"/>
              </w:rPr>
            </w:pPr>
            <w:r>
              <w:rPr>
                <w:sz w:val="16"/>
              </w:rPr>
              <w:t>24,4</w:t>
            </w:r>
          </w:p>
        </w:tc>
        <w:tc>
          <w:tcPr>
            <w:tcW w:w="737" w:type="dxa"/>
            <w:vAlign w:val="bottom"/>
          </w:tcPr>
          <w:p>
            <w:pPr>
              <w:spacing w:lineRule="auto" w:line="264"/>
              <w:jc w:val="right"/>
              <w:rPr>
                <w:sz w:val="16"/>
              </w:rPr>
            </w:pPr>
            <w:r>
              <w:rPr>
                <w:sz w:val="16"/>
              </w:rPr>
              <w:t>5</w:t>
            </w:r>
          </w:p>
        </w:tc>
        <w:tc>
          <w:tcPr>
            <w:tcW w:w="737" w:type="dxa"/>
            <w:vAlign w:val="bottom"/>
          </w:tcPr>
          <w:p>
            <w:pPr>
              <w:spacing w:lineRule="auto" w:line="264"/>
              <w:jc w:val="right"/>
              <w:rPr>
                <w:sz w:val="16"/>
              </w:rPr>
            </w:pPr>
            <w:r>
              <w:rPr>
                <w:sz w:val="16"/>
              </w:rPr>
              <w:t>11,1</w:t>
            </w:r>
          </w:p>
        </w:tc>
        <w:tc>
          <w:tcPr>
            <w:tcW w:w="737" w:type="dxa"/>
            <w:vAlign w:val="bottom"/>
          </w:tcPr>
          <w:p>
            <w:pPr>
              <w:spacing w:lineRule="auto" w:line="264"/>
              <w:jc w:val="right"/>
              <w:rPr>
                <w:sz w:val="16"/>
              </w:rPr>
            </w:pPr>
            <w:r>
              <w:rPr>
                <w:sz w:val="16"/>
              </w:rPr>
              <w:t>11</w:t>
            </w:r>
          </w:p>
        </w:tc>
        <w:tc>
          <w:tcPr>
            <w:tcW w:w="737" w:type="dxa"/>
            <w:vAlign w:val="bottom"/>
          </w:tcPr>
          <w:p>
            <w:pPr>
              <w:spacing w:lineRule="auto" w:line="264"/>
              <w:jc w:val="right"/>
              <w:rPr>
                <w:sz w:val="16"/>
              </w:rPr>
            </w:pPr>
            <w:r>
              <w:rPr>
                <w:sz w:val="16"/>
              </w:rPr>
              <w:t>24,4</w:t>
            </w:r>
          </w:p>
        </w:tc>
        <w:tc>
          <w:tcPr>
            <w:tcW w:w="737" w:type="dxa"/>
            <w:vAlign w:val="bottom"/>
          </w:tcPr>
          <w:p>
            <w:pPr>
              <w:spacing w:lineRule="auto" w:line="264"/>
              <w:jc w:val="right"/>
              <w:rPr>
                <w:sz w:val="16"/>
              </w:rPr>
            </w:pPr>
            <w:r>
              <w:rPr>
                <w:sz w:val="16"/>
              </w:rPr>
              <w:t>5</w:t>
            </w:r>
          </w:p>
        </w:tc>
        <w:tc>
          <w:tcPr>
            <w:tcW w:w="737" w:type="dxa"/>
            <w:vAlign w:val="bottom"/>
          </w:tcPr>
          <w:p>
            <w:pPr>
              <w:spacing w:lineRule="auto" w:line="264"/>
              <w:jc w:val="right"/>
              <w:rPr>
                <w:sz w:val="16"/>
              </w:rPr>
            </w:pPr>
            <w:r>
              <w:rPr>
                <w:sz w:val="16"/>
              </w:rPr>
              <w:t>11,1</w:t>
            </w:r>
          </w:p>
        </w:tc>
        <w:tc>
          <w:tcPr>
            <w:tcW w:w="751" w:type="dxa"/>
            <w:vAlign w:val="bottom"/>
          </w:tcPr>
          <w:p>
            <w:pPr>
              <w:spacing w:lineRule="auto" w:line="264"/>
              <w:jc w:val="right"/>
              <w:rPr>
                <w:sz w:val="16"/>
              </w:rPr>
            </w:pPr>
            <w:r>
              <w:rPr>
                <w:sz w:val="16"/>
              </w:rPr>
              <w:t>73,3</w:t>
            </w:r>
          </w:p>
        </w:tc>
      </w:tr>
      <w:tr>
        <w:trPr>
          <w:wAfter w:w="0" w:type="dxa"/>
          <w:trHeight w:hRule="atLeast" w:val="20"/>
        </w:trPr>
        <w:tc>
          <w:tcPr>
            <w:tcW w:w="227" w:type="dxa"/>
            <w:shd w:val="nil" w:color="auto" w:fill="auto"/>
          </w:tcPr>
          <w:p>
            <w:pPr>
              <w:spacing w:lineRule="auto" w:line="264"/>
              <w:rPr>
                <w:sz w:val="16"/>
              </w:rPr>
            </w:pPr>
            <w:r>
              <w:rPr>
                <w:sz w:val="16"/>
              </w:rPr>
              <w:t>М:</w:t>
            </w:r>
          </w:p>
        </w:tc>
        <w:tc>
          <w:tcPr>
            <w:tcW w:w="3345" w:type="dxa"/>
            <w:tcBorders>
              <w:right w:val="single" w:sz="4" w:space="0" w:shadow="0" w:frame="0"/>
            </w:tcBorders>
            <w:vAlign w:val="bottom"/>
          </w:tcPr>
          <w:p>
            <w:pPr>
              <w:spacing w:lineRule="auto" w:line="264"/>
              <w:rPr>
                <w:sz w:val="16"/>
              </w:rPr>
            </w:pPr>
            <w:r>
              <w:rPr>
                <w:sz w:val="16"/>
              </w:rPr>
              <w:t>Professional, scientific and technical activities</w:t>
            </w:r>
          </w:p>
        </w:tc>
        <w:tc>
          <w:tcPr>
            <w:tcW w:w="737" w:type="dxa"/>
            <w:tcBorders>
              <w:left w:val="single" w:sz="4" w:space="0" w:shadow="0" w:frame="0"/>
            </w:tcBorders>
            <w:vAlign w:val="bottom"/>
          </w:tcPr>
          <w:p>
            <w:pPr>
              <w:spacing w:lineRule="auto" w:line="264"/>
              <w:jc w:val="right"/>
              <w:rPr>
                <w:sz w:val="16"/>
              </w:rPr>
            </w:pPr>
            <w:r>
              <w:rPr>
                <w:sz w:val="16"/>
              </w:rPr>
              <w:t>480</w:t>
            </w:r>
          </w:p>
        </w:tc>
        <w:tc>
          <w:tcPr>
            <w:tcW w:w="737" w:type="dxa"/>
            <w:vAlign w:val="bottom"/>
          </w:tcPr>
          <w:p>
            <w:pPr>
              <w:spacing w:lineRule="auto" w:line="264"/>
              <w:jc w:val="right"/>
              <w:rPr>
                <w:sz w:val="16"/>
              </w:rPr>
            </w:pPr>
            <w:r>
              <w:rPr>
                <w:sz w:val="16"/>
              </w:rPr>
              <w:t>50,6</w:t>
            </w:r>
          </w:p>
        </w:tc>
        <w:tc>
          <w:tcPr>
            <w:tcW w:w="737" w:type="dxa"/>
            <w:vAlign w:val="bottom"/>
          </w:tcPr>
          <w:p>
            <w:pPr>
              <w:spacing w:lineRule="auto" w:line="264"/>
              <w:jc w:val="right"/>
              <w:rPr>
                <w:sz w:val="16"/>
              </w:rPr>
            </w:pPr>
            <w:r>
              <w:rPr>
                <w:sz w:val="16"/>
              </w:rPr>
              <w:t>312</w:t>
            </w:r>
          </w:p>
        </w:tc>
        <w:tc>
          <w:tcPr>
            <w:tcW w:w="737" w:type="dxa"/>
            <w:vAlign w:val="bottom"/>
          </w:tcPr>
          <w:p>
            <w:pPr>
              <w:spacing w:lineRule="auto" w:line="264"/>
              <w:jc w:val="right"/>
              <w:rPr>
                <w:sz w:val="16"/>
              </w:rPr>
            </w:pPr>
            <w:r>
              <w:rPr>
                <w:sz w:val="16"/>
              </w:rPr>
              <w:t>32,9</w:t>
            </w:r>
          </w:p>
        </w:tc>
        <w:tc>
          <w:tcPr>
            <w:tcW w:w="737" w:type="dxa"/>
            <w:vAlign w:val="bottom"/>
          </w:tcPr>
          <w:p>
            <w:pPr>
              <w:spacing w:lineRule="auto" w:line="264"/>
              <w:jc w:val="right"/>
              <w:rPr>
                <w:sz w:val="16"/>
              </w:rPr>
            </w:pPr>
            <w:r>
              <w:rPr>
                <w:sz w:val="16"/>
              </w:rPr>
              <w:t>450</w:t>
            </w:r>
          </w:p>
        </w:tc>
        <w:tc>
          <w:tcPr>
            <w:tcW w:w="737" w:type="dxa"/>
            <w:vAlign w:val="bottom"/>
          </w:tcPr>
          <w:p>
            <w:pPr>
              <w:spacing w:lineRule="auto" w:line="264"/>
              <w:jc w:val="right"/>
              <w:rPr>
                <w:sz w:val="16"/>
              </w:rPr>
            </w:pPr>
            <w:r>
              <w:rPr>
                <w:sz w:val="16"/>
              </w:rPr>
              <w:t>47,5</w:t>
            </w:r>
          </w:p>
        </w:tc>
        <w:tc>
          <w:tcPr>
            <w:tcW w:w="737" w:type="dxa"/>
            <w:vAlign w:val="bottom"/>
          </w:tcPr>
          <w:p>
            <w:pPr>
              <w:spacing w:lineRule="auto" w:line="264"/>
              <w:jc w:val="right"/>
              <w:rPr>
                <w:sz w:val="16"/>
              </w:rPr>
            </w:pPr>
            <w:r>
              <w:rPr>
                <w:sz w:val="16"/>
              </w:rPr>
              <w:t>282</w:t>
            </w:r>
          </w:p>
        </w:tc>
        <w:tc>
          <w:tcPr>
            <w:tcW w:w="737" w:type="dxa"/>
            <w:vAlign w:val="bottom"/>
          </w:tcPr>
          <w:p>
            <w:pPr>
              <w:spacing w:lineRule="auto" w:line="264"/>
              <w:jc w:val="right"/>
              <w:rPr>
                <w:sz w:val="16"/>
              </w:rPr>
            </w:pPr>
            <w:r>
              <w:rPr>
                <w:sz w:val="16"/>
              </w:rPr>
              <w:t>29,7</w:t>
            </w:r>
          </w:p>
        </w:tc>
        <w:tc>
          <w:tcPr>
            <w:tcW w:w="751" w:type="dxa"/>
            <w:vAlign w:val="bottom"/>
          </w:tcPr>
          <w:p>
            <w:pPr>
              <w:spacing w:lineRule="auto" w:line="264"/>
              <w:jc w:val="right"/>
              <w:rPr>
                <w:sz w:val="16"/>
              </w:rPr>
            </w:pPr>
            <w:r>
              <w:rPr>
                <w:sz w:val="16"/>
              </w:rPr>
              <w:t>49,4</w:t>
            </w:r>
          </w:p>
        </w:tc>
      </w:tr>
      <w:tr>
        <w:trPr>
          <w:wAfter w:w="0" w:type="dxa"/>
          <w:trHeight w:hRule="atLeast" w:val="20"/>
        </w:trPr>
        <w:tc>
          <w:tcPr>
            <w:tcW w:w="227" w:type="dxa"/>
            <w:shd w:val="nil" w:color="auto" w:fill="auto"/>
          </w:tcPr>
          <w:p>
            <w:pPr>
              <w:spacing w:lineRule="auto" w:line="264"/>
              <w:rPr>
                <w:sz w:val="16"/>
              </w:rPr>
            </w:pPr>
            <w:r>
              <w:rPr>
                <w:sz w:val="16"/>
              </w:rPr>
              <w:t>N:</w:t>
            </w:r>
          </w:p>
        </w:tc>
        <w:tc>
          <w:tcPr>
            <w:tcW w:w="3345" w:type="dxa"/>
            <w:tcBorders>
              <w:right w:val="single" w:sz="4" w:space="0" w:shadow="0" w:frame="0"/>
            </w:tcBorders>
            <w:vAlign w:val="bottom"/>
          </w:tcPr>
          <w:p>
            <w:pPr>
              <w:spacing w:lineRule="auto" w:line="264"/>
              <w:rPr>
                <w:sz w:val="16"/>
              </w:rPr>
            </w:pPr>
            <w:r>
              <w:rPr>
                <w:sz w:val="16"/>
              </w:rPr>
              <w:t>Administrative and support activities</w:t>
            </w:r>
          </w:p>
        </w:tc>
        <w:tc>
          <w:tcPr>
            <w:tcW w:w="737" w:type="dxa"/>
            <w:tcBorders>
              <w:left w:val="single" w:sz="4" w:space="0" w:shadow="0" w:frame="0"/>
            </w:tcBorders>
            <w:vAlign w:val="bottom"/>
          </w:tcPr>
          <w:p>
            <w:pPr>
              <w:spacing w:lineRule="auto" w:line="264"/>
              <w:jc w:val="right"/>
              <w:rPr>
                <w:sz w:val="16"/>
              </w:rPr>
            </w:pPr>
            <w:r>
              <w:rPr>
                <w:sz w:val="16"/>
              </w:rPr>
              <w:t>122</w:t>
            </w:r>
          </w:p>
        </w:tc>
        <w:tc>
          <w:tcPr>
            <w:tcW w:w="737" w:type="dxa"/>
            <w:vAlign w:val="bottom"/>
          </w:tcPr>
          <w:p>
            <w:pPr>
              <w:spacing w:lineRule="auto" w:line="264"/>
              <w:jc w:val="right"/>
              <w:rPr>
                <w:sz w:val="16"/>
              </w:rPr>
            </w:pPr>
            <w:r>
              <w:rPr>
                <w:sz w:val="16"/>
              </w:rPr>
              <w:t>37,7</w:t>
            </w:r>
          </w:p>
        </w:tc>
        <w:tc>
          <w:tcPr>
            <w:tcW w:w="737" w:type="dxa"/>
            <w:vAlign w:val="bottom"/>
          </w:tcPr>
          <w:p>
            <w:pPr>
              <w:spacing w:lineRule="auto" w:line="264"/>
              <w:jc w:val="right"/>
              <w:rPr>
                <w:sz w:val="16"/>
              </w:rPr>
            </w:pPr>
            <w:r>
              <w:rPr>
                <w:sz w:val="16"/>
              </w:rPr>
              <w:t>71</w:t>
            </w:r>
          </w:p>
        </w:tc>
        <w:tc>
          <w:tcPr>
            <w:tcW w:w="737" w:type="dxa"/>
            <w:vAlign w:val="bottom"/>
          </w:tcPr>
          <w:p>
            <w:pPr>
              <w:spacing w:lineRule="auto" w:line="264"/>
              <w:jc w:val="right"/>
              <w:rPr>
                <w:sz w:val="16"/>
              </w:rPr>
            </w:pPr>
            <w:r>
              <w:rPr>
                <w:sz w:val="16"/>
              </w:rPr>
              <w:t>21,9</w:t>
            </w:r>
          </w:p>
        </w:tc>
        <w:tc>
          <w:tcPr>
            <w:tcW w:w="737" w:type="dxa"/>
            <w:vAlign w:val="bottom"/>
          </w:tcPr>
          <w:p>
            <w:pPr>
              <w:spacing w:lineRule="auto" w:line="264"/>
              <w:jc w:val="right"/>
              <w:rPr>
                <w:sz w:val="16"/>
              </w:rPr>
            </w:pPr>
            <w:r>
              <w:rPr>
                <w:sz w:val="16"/>
              </w:rPr>
              <w:t>115</w:t>
            </w:r>
          </w:p>
        </w:tc>
        <w:tc>
          <w:tcPr>
            <w:tcW w:w="737" w:type="dxa"/>
            <w:vAlign w:val="bottom"/>
          </w:tcPr>
          <w:p>
            <w:pPr>
              <w:spacing w:lineRule="auto" w:line="264"/>
              <w:jc w:val="right"/>
              <w:rPr>
                <w:sz w:val="16"/>
              </w:rPr>
            </w:pPr>
            <w:r>
              <w:rPr>
                <w:sz w:val="16"/>
              </w:rPr>
              <w:t>35,5</w:t>
            </w:r>
          </w:p>
        </w:tc>
        <w:tc>
          <w:tcPr>
            <w:tcW w:w="737" w:type="dxa"/>
            <w:vAlign w:val="bottom"/>
          </w:tcPr>
          <w:p>
            <w:pPr>
              <w:spacing w:lineRule="auto" w:line="264"/>
              <w:jc w:val="right"/>
              <w:rPr>
                <w:sz w:val="16"/>
              </w:rPr>
            </w:pPr>
            <w:r>
              <w:rPr>
                <w:sz w:val="16"/>
              </w:rPr>
              <w:t>65</w:t>
            </w:r>
          </w:p>
        </w:tc>
        <w:tc>
          <w:tcPr>
            <w:tcW w:w="737" w:type="dxa"/>
            <w:vAlign w:val="bottom"/>
          </w:tcPr>
          <w:p>
            <w:pPr>
              <w:spacing w:lineRule="auto" w:line="264"/>
              <w:jc w:val="right"/>
              <w:rPr>
                <w:sz w:val="16"/>
              </w:rPr>
            </w:pPr>
            <w:r>
              <w:rPr>
                <w:sz w:val="16"/>
              </w:rPr>
              <w:t>20,1</w:t>
            </w:r>
          </w:p>
        </w:tc>
        <w:tc>
          <w:tcPr>
            <w:tcW w:w="751" w:type="dxa"/>
            <w:vAlign w:val="bottom"/>
          </w:tcPr>
          <w:p>
            <w:pPr>
              <w:spacing w:lineRule="auto" w:line="264"/>
              <w:jc w:val="right"/>
              <w:rPr>
                <w:sz w:val="16"/>
              </w:rPr>
            </w:pPr>
            <w:r>
              <w:rPr>
                <w:sz w:val="16"/>
              </w:rPr>
              <w:t>62,3</w:t>
            </w:r>
          </w:p>
        </w:tc>
      </w:tr>
      <w:tr>
        <w:trPr>
          <w:wAfter w:w="0" w:type="dxa"/>
          <w:trHeight w:hRule="atLeast" w:val="20"/>
        </w:trPr>
        <w:tc>
          <w:tcPr>
            <w:tcW w:w="227" w:type="dxa"/>
            <w:shd w:val="nil" w:color="auto" w:fill="auto"/>
          </w:tcPr>
          <w:p>
            <w:pPr>
              <w:spacing w:lineRule="auto" w:line="264"/>
              <w:rPr>
                <w:sz w:val="16"/>
              </w:rPr>
            </w:pPr>
            <w:r>
              <w:rPr>
                <w:sz w:val="16"/>
              </w:rPr>
              <w:t>Q:</w:t>
            </w:r>
          </w:p>
        </w:tc>
        <w:tc>
          <w:tcPr>
            <w:tcW w:w="3345" w:type="dxa"/>
            <w:tcBorders>
              <w:right w:val="single" w:sz="4" w:space="0" w:shadow="0" w:frame="0"/>
            </w:tcBorders>
            <w:vAlign w:val="bottom"/>
          </w:tcPr>
          <w:p>
            <w:pPr>
              <w:spacing w:lineRule="auto" w:line="264"/>
              <w:rPr>
                <w:sz w:val="16"/>
              </w:rPr>
            </w:pPr>
            <w:r>
              <w:rPr>
                <w:sz w:val="16"/>
              </w:rPr>
              <w:t>Human health and social work activities</w:t>
            </w:r>
          </w:p>
        </w:tc>
        <w:tc>
          <w:tcPr>
            <w:tcW w:w="737" w:type="dxa"/>
            <w:tcBorders>
              <w:left w:val="single" w:sz="4" w:space="0" w:shadow="0" w:frame="0"/>
            </w:tcBorders>
            <w:vAlign w:val="bottom"/>
          </w:tcPr>
          <w:p>
            <w:pPr>
              <w:spacing w:lineRule="auto" w:line="264"/>
              <w:jc w:val="right"/>
              <w:rPr>
                <w:sz w:val="16"/>
              </w:rPr>
            </w:pPr>
            <w:r>
              <w:rPr>
                <w:sz w:val="16"/>
              </w:rPr>
              <w:t>2</w:t>
            </w:r>
          </w:p>
        </w:tc>
        <w:tc>
          <w:tcPr>
            <w:tcW w:w="737" w:type="dxa"/>
            <w:vAlign w:val="bottom"/>
          </w:tcPr>
          <w:p>
            <w:pPr>
              <w:spacing w:lineRule="auto" w:line="264"/>
              <w:jc w:val="right"/>
              <w:rPr>
                <w:sz w:val="16"/>
              </w:rPr>
            </w:pPr>
            <w:r>
              <w:rPr>
                <w:sz w:val="16"/>
              </w:rPr>
              <w:t>100</w:t>
            </w:r>
          </w:p>
        </w:tc>
        <w:tc>
          <w:tcPr>
            <w:tcW w:w="737" w:type="dxa"/>
            <w:vAlign w:val="bottom"/>
          </w:tcPr>
          <w:p>
            <w:pPr>
              <w:spacing w:lineRule="auto" w:line="264"/>
              <w:jc w:val="right"/>
              <w:rPr>
                <w:sz w:val="16"/>
              </w:rPr>
            </w:pPr>
            <w:r>
              <w:rPr>
                <w:sz w:val="16"/>
              </w:rPr>
              <w:t>0</w:t>
            </w:r>
          </w:p>
        </w:tc>
        <w:tc>
          <w:tcPr>
            <w:tcW w:w="737" w:type="dxa"/>
            <w:vAlign w:val="bottom"/>
          </w:tcPr>
          <w:p>
            <w:pPr>
              <w:spacing w:lineRule="auto" w:line="264"/>
              <w:jc w:val="right"/>
              <w:rPr>
                <w:sz w:val="16"/>
              </w:rPr>
            </w:pPr>
            <w:r>
              <w:rPr>
                <w:sz w:val="16"/>
              </w:rPr>
              <w:t>0,0</w:t>
            </w:r>
          </w:p>
        </w:tc>
        <w:tc>
          <w:tcPr>
            <w:tcW w:w="737" w:type="dxa"/>
            <w:vAlign w:val="bottom"/>
          </w:tcPr>
          <w:p>
            <w:pPr>
              <w:spacing w:lineRule="auto" w:line="264"/>
              <w:jc w:val="right"/>
              <w:rPr>
                <w:sz w:val="16"/>
              </w:rPr>
            </w:pPr>
            <w:r>
              <w:rPr>
                <w:sz w:val="16"/>
              </w:rPr>
              <w:t>2</w:t>
            </w:r>
          </w:p>
        </w:tc>
        <w:tc>
          <w:tcPr>
            <w:tcW w:w="737" w:type="dxa"/>
            <w:vAlign w:val="bottom"/>
          </w:tcPr>
          <w:p>
            <w:pPr>
              <w:spacing w:lineRule="auto" w:line="264"/>
              <w:jc w:val="right"/>
              <w:rPr>
                <w:sz w:val="16"/>
              </w:rPr>
            </w:pPr>
            <w:r>
              <w:rPr>
                <w:sz w:val="16"/>
              </w:rPr>
              <w:t>100,0</w:t>
            </w:r>
          </w:p>
        </w:tc>
        <w:tc>
          <w:tcPr>
            <w:tcW w:w="737" w:type="dxa"/>
            <w:vAlign w:val="bottom"/>
          </w:tcPr>
          <w:p>
            <w:pPr>
              <w:spacing w:lineRule="auto" w:line="264"/>
              <w:jc w:val="right"/>
              <w:rPr>
                <w:sz w:val="16"/>
              </w:rPr>
            </w:pPr>
            <w:r>
              <w:rPr>
                <w:sz w:val="16"/>
              </w:rPr>
              <w:t>0</w:t>
            </w:r>
          </w:p>
        </w:tc>
        <w:tc>
          <w:tcPr>
            <w:tcW w:w="737" w:type="dxa"/>
            <w:vAlign w:val="bottom"/>
          </w:tcPr>
          <w:p>
            <w:pPr>
              <w:spacing w:lineRule="auto" w:line="264"/>
              <w:jc w:val="right"/>
              <w:rPr>
                <w:sz w:val="16"/>
              </w:rPr>
            </w:pPr>
            <w:r>
              <w:rPr>
                <w:sz w:val="16"/>
              </w:rPr>
              <w:t>0,0</w:t>
            </w:r>
          </w:p>
        </w:tc>
        <w:tc>
          <w:tcPr>
            <w:tcW w:w="751" w:type="dxa"/>
            <w:vAlign w:val="bottom"/>
          </w:tcPr>
          <w:p>
            <w:pPr>
              <w:spacing w:lineRule="auto" w:line="264"/>
              <w:jc w:val="right"/>
              <w:rPr>
                <w:sz w:val="16"/>
              </w:rPr>
            </w:pPr>
            <w:r>
              <w:rPr>
                <w:sz w:val="16"/>
              </w:rPr>
              <w:t>0,0</w:t>
            </w:r>
          </w:p>
        </w:tc>
      </w:tr>
      <w:tr>
        <w:trPr>
          <w:wAfter w:w="0" w:type="dxa"/>
          <w:trHeight w:hRule="atLeast" w:val="20"/>
        </w:trPr>
        <w:tc>
          <w:tcPr>
            <w:tcW w:w="227" w:type="dxa"/>
            <w:shd w:val="nil" w:color="auto" w:fill="auto"/>
          </w:tcPr>
          <w:p>
            <w:pPr>
              <w:spacing w:lineRule="auto" w:line="264"/>
              <w:rPr>
                <w:sz w:val="16"/>
              </w:rPr>
            </w:pPr>
            <w:r>
              <w:rPr>
                <w:sz w:val="16"/>
              </w:rPr>
              <w:t>R:</w:t>
            </w:r>
          </w:p>
        </w:tc>
        <w:tc>
          <w:tcPr>
            <w:tcW w:w="3345" w:type="dxa"/>
            <w:tcBorders>
              <w:right w:val="single" w:sz="4" w:space="0" w:shadow="0" w:frame="0"/>
            </w:tcBorders>
            <w:vAlign w:val="bottom"/>
          </w:tcPr>
          <w:p>
            <w:pPr>
              <w:spacing w:lineRule="auto" w:line="264"/>
              <w:rPr>
                <w:sz w:val="16"/>
              </w:rPr>
            </w:pPr>
            <w:r>
              <w:rPr>
                <w:sz w:val="16"/>
              </w:rPr>
              <w:t>Arts, entertainment and recreation</w:t>
            </w:r>
          </w:p>
        </w:tc>
        <w:tc>
          <w:tcPr>
            <w:tcW w:w="737" w:type="dxa"/>
            <w:tcBorders>
              <w:left w:val="single" w:sz="4" w:space="0" w:shadow="0" w:frame="0"/>
            </w:tcBorders>
            <w:vAlign w:val="bottom"/>
          </w:tcPr>
          <w:p>
            <w:pPr>
              <w:spacing w:lineRule="auto" w:line="264"/>
              <w:jc w:val="right"/>
              <w:rPr>
                <w:sz w:val="16"/>
              </w:rPr>
            </w:pPr>
            <w:r>
              <w:rPr>
                <w:sz w:val="16"/>
              </w:rPr>
              <w:t>5</w:t>
            </w:r>
          </w:p>
        </w:tc>
        <w:tc>
          <w:tcPr>
            <w:tcW w:w="737" w:type="dxa"/>
            <w:vAlign w:val="bottom"/>
          </w:tcPr>
          <w:p>
            <w:pPr>
              <w:spacing w:lineRule="auto" w:line="264"/>
              <w:jc w:val="right"/>
              <w:rPr>
                <w:sz w:val="16"/>
              </w:rPr>
            </w:pPr>
            <w:r>
              <w:rPr>
                <w:sz w:val="16"/>
              </w:rPr>
              <w:t>100</w:t>
            </w:r>
          </w:p>
        </w:tc>
        <w:tc>
          <w:tcPr>
            <w:tcW w:w="737" w:type="dxa"/>
            <w:vAlign w:val="bottom"/>
          </w:tcPr>
          <w:p>
            <w:pPr>
              <w:spacing w:lineRule="auto" w:line="264"/>
              <w:jc w:val="right"/>
              <w:rPr>
                <w:sz w:val="16"/>
              </w:rPr>
            </w:pPr>
            <w:r>
              <w:rPr>
                <w:sz w:val="16"/>
              </w:rPr>
              <w:t>5</w:t>
            </w:r>
          </w:p>
        </w:tc>
        <w:tc>
          <w:tcPr>
            <w:tcW w:w="737" w:type="dxa"/>
            <w:vAlign w:val="bottom"/>
          </w:tcPr>
          <w:p>
            <w:pPr>
              <w:spacing w:lineRule="auto" w:line="264"/>
              <w:jc w:val="right"/>
              <w:rPr>
                <w:sz w:val="16"/>
              </w:rPr>
            </w:pPr>
            <w:r>
              <w:rPr>
                <w:sz w:val="16"/>
              </w:rPr>
              <w:t>100</w:t>
            </w:r>
          </w:p>
        </w:tc>
        <w:tc>
          <w:tcPr>
            <w:tcW w:w="737" w:type="dxa"/>
            <w:vAlign w:val="bottom"/>
          </w:tcPr>
          <w:p>
            <w:pPr>
              <w:spacing w:lineRule="auto" w:line="264"/>
              <w:jc w:val="right"/>
              <w:rPr>
                <w:sz w:val="16"/>
              </w:rPr>
            </w:pPr>
            <w:r>
              <w:rPr>
                <w:sz w:val="16"/>
              </w:rPr>
              <w:t>5</w:t>
            </w:r>
          </w:p>
        </w:tc>
        <w:tc>
          <w:tcPr>
            <w:tcW w:w="737" w:type="dxa"/>
            <w:vAlign w:val="bottom"/>
          </w:tcPr>
          <w:p>
            <w:pPr>
              <w:spacing w:lineRule="auto" w:line="264"/>
              <w:jc w:val="right"/>
              <w:rPr>
                <w:sz w:val="16"/>
              </w:rPr>
            </w:pPr>
            <w:r>
              <w:rPr>
                <w:sz w:val="16"/>
              </w:rPr>
              <w:t>100</w:t>
            </w:r>
          </w:p>
        </w:tc>
        <w:tc>
          <w:tcPr>
            <w:tcW w:w="737" w:type="dxa"/>
            <w:vAlign w:val="bottom"/>
          </w:tcPr>
          <w:p>
            <w:pPr>
              <w:spacing w:lineRule="auto" w:line="264"/>
              <w:jc w:val="right"/>
              <w:rPr>
                <w:sz w:val="16"/>
              </w:rPr>
            </w:pPr>
            <w:r>
              <w:rPr>
                <w:sz w:val="16"/>
              </w:rPr>
              <w:t>5</w:t>
            </w:r>
          </w:p>
        </w:tc>
        <w:tc>
          <w:tcPr>
            <w:tcW w:w="737" w:type="dxa"/>
            <w:vAlign w:val="bottom"/>
          </w:tcPr>
          <w:p>
            <w:pPr>
              <w:spacing w:lineRule="auto" w:line="264"/>
              <w:jc w:val="right"/>
              <w:rPr>
                <w:sz w:val="16"/>
              </w:rPr>
            </w:pPr>
            <w:r>
              <w:rPr>
                <w:sz w:val="16"/>
              </w:rPr>
              <w:t>100</w:t>
            </w:r>
          </w:p>
        </w:tc>
        <w:tc>
          <w:tcPr>
            <w:tcW w:w="751" w:type="dxa"/>
            <w:vAlign w:val="bottom"/>
          </w:tcPr>
          <w:p>
            <w:pPr>
              <w:spacing w:lineRule="auto" w:line="264"/>
              <w:jc w:val="right"/>
              <w:rPr>
                <w:sz w:val="16"/>
              </w:rPr>
            </w:pPr>
            <w:r>
              <w:rPr>
                <w:sz w:val="16"/>
              </w:rPr>
              <w:t>0,0</w:t>
            </w:r>
          </w:p>
        </w:tc>
      </w:tr>
    </w:tbl>
    <w:p>
      <w:pPr>
        <w:pStyle w:val="P12"/>
        <w:jc w:val="left"/>
        <w:rPr>
          <w:sz w:val="22"/>
        </w:rPr>
      </w:pPr>
    </w:p>
    <w:p>
      <w:pPr>
        <w:pStyle w:val="P12"/>
        <w:jc w:val="left"/>
        <w:rPr>
          <w:sz w:val="22"/>
        </w:rPr>
      </w:pPr>
      <w:r>
        <w:rPr>
          <w:sz w:val="22"/>
        </w:rPr>
        <w:br w:type="page"/>
        <w:t>4. Share in the total income from product/service innovations</w:t>
      </w:r>
    </w:p>
    <w:p>
      <w:pPr>
        <w:pStyle w:val="P12"/>
        <w:spacing w:after="0"/>
        <w:ind w:firstLine="397"/>
        <w:jc w:val="both"/>
        <w:rPr>
          <w:b w:val="0"/>
        </w:rPr>
      </w:pPr>
      <w:r>
        <w:rPr>
          <w:b w:val="0"/>
        </w:rPr>
        <w:t>In the structure of innovati</w:t>
      </w:r>
      <w:r>
        <w:rPr>
          <w:b w:val="0"/>
        </w:rPr>
        <w:t>ve</w:t>
      </w:r>
      <w:r>
        <w:rPr>
          <w:b w:val="0"/>
        </w:rPr>
        <w:t xml:space="preserve"> enterprises’ income, the share of income from sale of unchanged or slightly changed products </w:t>
      </w:r>
      <w:r>
        <w:rPr>
          <w:b w:val="0"/>
        </w:rPr>
        <w:t>was predominant</w:t>
      </w:r>
      <w:r>
        <w:rPr>
          <w:b w:val="0"/>
        </w:rPr>
        <w:t xml:space="preserve"> and amounted to 37%</w:t>
      </w:r>
      <w:r>
        <w:rPr>
          <w:b w:val="0"/>
        </w:rPr>
        <w:t>, while that of sale of products/services new to the enterprises, and that of sale of products/services new to market were approximately 13%.</w:t>
      </w:r>
    </w:p>
    <w:p>
      <w:pPr>
        <w:pStyle w:val="P12"/>
        <w:spacing w:after="0"/>
        <w:ind w:firstLine="397"/>
        <w:jc w:val="both"/>
        <w:rPr>
          <w:b w:val="0"/>
        </w:rPr>
      </w:pPr>
      <w:r>
        <w:rPr>
          <w:b w:val="0"/>
        </w:rPr>
        <w:t xml:space="preserve"> </w:t>
      </w:r>
    </w:p>
    <w:p>
      <w:pPr>
        <w:pStyle w:val="P12"/>
        <w:spacing w:before="0" w:after="0"/>
      </w:pPr>
    </w:p>
    <w:p>
      <w:pPr>
        <w:pStyle w:val="P12"/>
        <w:spacing w:before="0" w:after="0"/>
      </w:pPr>
    </w:p>
    <w:p>
      <w:pPr>
        <w:pStyle w:val="P12"/>
        <w:spacing w:before="0" w:after="0"/>
      </w:pPr>
      <w:r>
        <w:drawing>
          <wp:inline xmlns:wp="http://schemas.openxmlformats.org/drawingml/2006/wordprocessingDrawing">
            <wp:extent cx="5009515" cy="30956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009515" cy="3095625"/>
                    </a:xfrm>
                    <a:prstGeom prst="rect"/>
                    <a:noFill/>
                  </pic:spPr>
                </pic:pic>
              </a:graphicData>
            </a:graphic>
          </wp:inline>
        </w:drawing>
      </w:r>
    </w:p>
    <w:p>
      <w:pPr>
        <w:pStyle w:val="P12"/>
        <w:spacing w:before="360" w:after="0"/>
        <w:ind w:firstLine="397"/>
        <w:jc w:val="both"/>
        <w:rPr>
          <w:b w:val="0"/>
        </w:rPr>
      </w:pPr>
      <w:r>
        <w:rPr>
          <w:b w:val="0"/>
        </w:rPr>
        <w:t>Eleven percent of enterp</w:t>
      </w:r>
      <w:r>
        <w:rPr>
          <w:b w:val="0"/>
        </w:rPr>
        <w:t>rises – innovators were subsidis</w:t>
      </w:r>
      <w:r>
        <w:rPr>
          <w:b w:val="0"/>
        </w:rPr>
        <w:t xml:space="preserve">ed (financial </w:t>
      </w:r>
      <w:r>
        <w:rPr>
          <w:b w:val="0"/>
        </w:rPr>
        <w:t>support</w:t>
      </w:r>
      <w:r>
        <w:rPr>
          <w:b w:val="0"/>
        </w:rPr>
        <w:t xml:space="preserve"> in the form</w:t>
      </w:r>
      <w:r>
        <w:rPr>
          <w:b w:val="0"/>
        </w:rPr>
        <w:t xml:space="preserve"> of tax relief, grants, subsidis</w:t>
      </w:r>
      <w:r>
        <w:rPr>
          <w:b w:val="0"/>
        </w:rPr>
        <w:t xml:space="preserve">ed loans, loan guarantees). </w:t>
      </w:r>
    </w:p>
    <w:p>
      <w:pPr>
        <w:pStyle w:val="P12"/>
        <w:spacing w:before="0" w:after="0"/>
        <w:rPr>
          <w:sz w:val="18"/>
        </w:rPr>
      </w:pPr>
    </w:p>
    <w:p>
      <w:pPr>
        <w:pStyle w:val="P12"/>
        <w:spacing w:before="0" w:after="0"/>
        <w:rPr>
          <w:sz w:val="18"/>
        </w:rPr>
      </w:pPr>
    </w:p>
    <w:p>
      <w:pPr>
        <w:pStyle w:val="P12"/>
        <w:spacing w:before="0"/>
        <w:rPr>
          <w:color w:val="FF0000"/>
          <w:sz w:val="22"/>
        </w:rPr>
      </w:pPr>
      <w:r>
        <w:drawing>
          <wp:inline xmlns:wp="http://schemas.openxmlformats.org/drawingml/2006/wordprocessingDrawing">
            <wp:extent cx="5056505" cy="296418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056505" cy="2964180"/>
                    </a:xfrm>
                    <a:prstGeom prst="rect"/>
                    <a:noFill/>
                  </pic:spPr>
                </pic:pic>
              </a:graphicData>
            </a:graphic>
          </wp:inline>
        </w:drawing>
      </w:r>
    </w:p>
    <w:p>
      <w:pPr>
        <w:pStyle w:val="P12"/>
        <w:spacing w:before="0"/>
        <w:jc w:val="left"/>
        <w:rPr>
          <w:sz w:val="22"/>
        </w:rPr>
      </w:pPr>
      <w:r>
        <w:rPr>
          <w:sz w:val="22"/>
        </w:rPr>
        <w:br w:type="page"/>
        <w:t>5. Market of sale of products/services over 2010–2012.</w:t>
      </w:r>
    </w:p>
    <w:p>
      <w:pPr>
        <w:pStyle w:val="P12"/>
        <w:spacing w:after="0"/>
        <w:ind w:firstLine="397"/>
        <w:jc w:val="both"/>
        <w:rPr>
          <w:b w:val="0"/>
        </w:rPr>
      </w:pPr>
      <w:r>
        <w:rPr>
          <w:b w:val="0"/>
        </w:rPr>
        <w:t xml:space="preserve">Among enterprises that </w:t>
      </w:r>
      <w:r>
        <w:rPr>
          <w:b w:val="0"/>
        </w:rPr>
        <w:t>sell</w:t>
      </w:r>
      <w:r>
        <w:rPr>
          <w:b w:val="0"/>
        </w:rPr>
        <w:t xml:space="preserve"> products/services, the most numerous were those selling on the local-regional</w:t>
      </w:r>
      <w:r>
        <w:rPr>
          <w:b w:val="0"/>
        </w:rPr>
        <w:t xml:space="preserve"> market, followed by those selling on the national market. The share of innovators, versus that of non-innovators on the market of EU and EFTA countries, was twice higher, and on the market of other countries even up to three times higher. </w:t>
      </w:r>
      <w:r>
        <w:rPr>
          <w:b w:val="0"/>
        </w:rPr>
        <w:t xml:space="preserve"> </w:t>
      </w:r>
    </w:p>
    <w:p>
      <w:pPr>
        <w:pStyle w:val="P12"/>
        <w:spacing w:after="0"/>
        <w:ind w:firstLine="397"/>
        <w:jc w:val="both"/>
        <w:rPr>
          <w:b w:val="0"/>
        </w:rPr>
      </w:pPr>
    </w:p>
    <w:tbl>
      <w:tblPr>
        <w:tblStyle w:val="T2"/>
        <w:tblW w:w="0" w:type="dxa"/>
        <w:jc w:val="center"/>
        <w:tblLayout w:type="autofit"/>
        <w:tblCellMar>
          <w:left w:w="28" w:type="dxa"/>
          <w:right w:w="28" w:type="dxa"/>
        </w:tblCellMar>
      </w:tblPr>
      <w:tblGrid/>
      <w:tr>
        <w:trPr>
          <w:wAfter w:w="0" w:type="dxa"/>
          <w:trHeight w:hRule="atLeast" w:val="20"/>
        </w:trPr>
        <w:tc>
          <w:tcPr>
            <w:tcW w:w="3689" w:type="dxa"/>
            <w:vMerge w:val="restart"/>
            <w:tcBorders>
              <w:top w:val="single" w:sz="2" w:space="0" w:shadow="0" w:frame="0"/>
              <w:bottom w:val="single" w:sz="2" w:space="0" w:shadow="0" w:frame="0"/>
              <w:right w:val="single" w:sz="2" w:space="0" w:shadow="0" w:frame="0"/>
            </w:tcBorders>
            <w:vAlign w:val="center"/>
          </w:tcPr>
          <w:p>
            <w:pPr>
              <w:rPr>
                <w:sz w:val="16"/>
              </w:rPr>
            </w:pPr>
            <w:r>
              <w:rPr>
                <w:sz w:val="16"/>
              </w:rPr>
              <w:t>Market</w:t>
            </w:r>
          </w:p>
        </w:tc>
        <w:tc>
          <w:tcPr>
            <w:tcW w:w="4037"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120" w:after="120"/>
              <w:jc w:val="center"/>
              <w:rPr>
                <w:sz w:val="16"/>
              </w:rPr>
            </w:pPr>
            <w:r>
              <w:rPr>
                <w:sz w:val="16"/>
              </w:rPr>
              <w:t>Innovators</w:t>
            </w:r>
          </w:p>
        </w:tc>
        <w:tc>
          <w:tcPr>
            <w:tcW w:w="1606" w:type="dxa"/>
            <w:vMerge w:val="restart"/>
            <w:tcBorders>
              <w:top w:val="single" w:sz="2" w:space="0" w:shadow="0" w:frame="0"/>
              <w:left w:val="single" w:sz="2" w:space="0" w:shadow="0" w:frame="0"/>
              <w:bottom w:val="single" w:sz="2" w:space="0" w:shadow="0" w:frame="0"/>
            </w:tcBorders>
            <w:vAlign w:val="center"/>
          </w:tcPr>
          <w:p>
            <w:pPr>
              <w:jc w:val="center"/>
              <w:rPr>
                <w:sz w:val="16"/>
              </w:rPr>
            </w:pPr>
            <w:r>
              <w:rPr>
                <w:sz w:val="16"/>
              </w:rPr>
              <w:t>Non-innovators</w:t>
            </w:r>
          </w:p>
        </w:tc>
      </w:tr>
      <w:tr>
        <w:trPr>
          <w:wAfter w:w="0" w:type="dxa"/>
          <w:trHeight w:hRule="atLeast" w:val="20"/>
        </w:trPr>
        <w:tc>
          <w:tcPr>
            <w:tcW w:w="3689" w:type="dxa"/>
            <w:vMerge w:val="continue"/>
            <w:tcBorders>
              <w:top w:val="single" w:sz="2" w:space="0" w:shadow="0" w:frame="0"/>
              <w:bottom w:val="single" w:sz="2" w:space="0" w:shadow="0" w:frame="0"/>
              <w:right w:val="single" w:sz="2" w:space="0" w:shadow="0" w:frame="0"/>
            </w:tcBorders>
            <w:shd w:val="nil" w:color="auto" w:fill="auto"/>
            <w:vAlign w:val="center"/>
          </w:tcPr>
          <w:p>
            <w:pPr>
              <w:rPr>
                <w:sz w:val="16"/>
              </w:rPr>
            </w:pPr>
          </w:p>
        </w:tc>
        <w:tc>
          <w:tcPr>
            <w:tcW w:w="1969" w:type="dxa"/>
            <w:tcBorders>
              <w:top w:val="single" w:sz="2" w:space="0" w:shadow="0" w:frame="0"/>
              <w:left w:val="single" w:sz="2" w:space="0" w:shadow="0" w:frame="0"/>
              <w:bottom w:val="single" w:sz="2" w:space="0" w:shadow="0" w:frame="0"/>
              <w:right w:val="single" w:sz="2" w:space="0" w:shadow="0" w:frame="0"/>
            </w:tcBorders>
            <w:vAlign w:val="center"/>
          </w:tcPr>
          <w:p>
            <w:pPr>
              <w:spacing w:before="40" w:after="40"/>
              <w:jc w:val="center"/>
              <w:rPr>
                <w:sz w:val="16"/>
              </w:rPr>
            </w:pPr>
            <w:r>
              <w:rPr>
                <w:sz w:val="16"/>
              </w:rPr>
              <w:t>Product/process innovators</w:t>
            </w:r>
          </w:p>
        </w:tc>
        <w:tc>
          <w:tcPr>
            <w:tcW w:w="2068" w:type="dxa"/>
            <w:tcBorders>
              <w:top w:val="single" w:sz="2" w:space="0" w:shadow="0" w:frame="0"/>
              <w:left w:val="single" w:sz="2" w:space="0" w:shadow="0" w:frame="0"/>
              <w:bottom w:val="single" w:sz="2" w:space="0" w:shadow="0" w:frame="0"/>
              <w:right w:val="single" w:sz="2" w:space="0" w:shadow="0" w:frame="0"/>
            </w:tcBorders>
            <w:vAlign w:val="center"/>
          </w:tcPr>
          <w:p>
            <w:pPr>
              <w:spacing w:before="40" w:after="40"/>
              <w:jc w:val="center"/>
              <w:rPr>
                <w:sz w:val="16"/>
              </w:rPr>
            </w:pPr>
            <w:r>
              <w:rPr>
                <w:sz w:val="16"/>
              </w:rPr>
              <w:t>Oganisational/marketing innovators</w:t>
            </w:r>
          </w:p>
        </w:tc>
        <w:tc>
          <w:tcPr>
            <w:tcW w:w="1606" w:type="dxa"/>
            <w:vMerge w:val="continue"/>
            <w:tcBorders>
              <w:top w:val="single" w:sz="2" w:space="0" w:shadow="0" w:frame="0"/>
              <w:left w:val="single" w:sz="2" w:space="0" w:shadow="0" w:frame="0"/>
              <w:bottom w:val="single" w:sz="2" w:space="0" w:shadow="0" w:frame="0"/>
            </w:tcBorders>
            <w:vAlign w:val="center"/>
          </w:tcPr>
          <w:p>
            <w:pPr>
              <w:rPr>
                <w:sz w:val="16"/>
              </w:rPr>
            </w:pPr>
          </w:p>
        </w:tc>
      </w:tr>
      <w:tr>
        <w:trPr>
          <w:wAfter w:w="0" w:type="dxa"/>
          <w:trHeight w:hRule="atLeast" w:val="20"/>
        </w:trPr>
        <w:tc>
          <w:tcPr>
            <w:tcW w:w="3689" w:type="dxa"/>
            <w:tcBorders>
              <w:top w:val="single" w:sz="2" w:space="0" w:shadow="0" w:frame="0"/>
              <w:left w:val="none" w:sz="0" w:space="0" w:shadow="0" w:frame="0"/>
              <w:bottom w:val="none" w:sz="0" w:space="0" w:shadow="0" w:frame="0"/>
              <w:right w:val="single" w:sz="4" w:space="0" w:shadow="0" w:frame="0"/>
            </w:tcBorders>
            <w:vAlign w:val="bottom"/>
          </w:tcPr>
          <w:p>
            <w:pPr>
              <w:rPr>
                <w:sz w:val="16"/>
              </w:rPr>
            </w:pPr>
          </w:p>
        </w:tc>
        <w:tc>
          <w:tcPr>
            <w:tcW w:w="1969" w:type="dxa"/>
            <w:tcBorders>
              <w:top w:val="single" w:sz="2" w:space="0" w:shadow="0" w:frame="0"/>
              <w:left w:val="none" w:sz="0" w:space="0" w:shadow="0" w:frame="0"/>
              <w:bottom w:val="none" w:sz="0" w:space="0" w:shadow="0" w:frame="0"/>
              <w:right w:val="none" w:sz="0" w:space="0" w:shadow="0" w:frame="0"/>
            </w:tcBorders>
            <w:vAlign w:val="bottom"/>
          </w:tcPr>
          <w:p>
            <w:pPr>
              <w:jc w:val="right"/>
              <w:rPr>
                <w:sz w:val="16"/>
              </w:rPr>
            </w:pPr>
          </w:p>
        </w:tc>
        <w:tc>
          <w:tcPr>
            <w:tcW w:w="2068" w:type="dxa"/>
            <w:tcBorders>
              <w:top w:val="single" w:sz="2" w:space="0" w:shadow="0" w:frame="0"/>
              <w:left w:val="none" w:sz="0" w:space="0" w:shadow="0" w:frame="0"/>
              <w:bottom w:val="none" w:sz="0" w:space="0" w:shadow="0" w:frame="0"/>
              <w:right w:val="none" w:sz="0" w:space="0" w:shadow="0" w:frame="0"/>
            </w:tcBorders>
            <w:vAlign w:val="bottom"/>
          </w:tcPr>
          <w:p>
            <w:pPr>
              <w:jc w:val="right"/>
              <w:rPr>
                <w:sz w:val="16"/>
              </w:rPr>
            </w:pPr>
          </w:p>
        </w:tc>
        <w:tc>
          <w:tcPr>
            <w:tcW w:w="1606" w:type="dxa"/>
            <w:tcBorders>
              <w:top w:val="single" w:sz="2" w:space="0" w:shadow="0" w:frame="0"/>
              <w:left w:val="none" w:sz="0" w:space="0" w:shadow="0" w:frame="0"/>
              <w:bottom w:val="none" w:sz="0" w:space="0" w:shadow="0" w:frame="0"/>
              <w:right w:val="none" w:sz="0" w:space="0" w:shadow="0" w:frame="0"/>
            </w:tcBorders>
            <w:vAlign w:val="bottom"/>
          </w:tcPr>
          <w:p>
            <w:pPr>
              <w:jc w:val="right"/>
              <w:rPr>
                <w:sz w:val="16"/>
              </w:rPr>
            </w:pPr>
          </w:p>
        </w:tc>
      </w:tr>
      <w:tr>
        <w:trPr>
          <w:wAfter w:w="0" w:type="dxa"/>
          <w:trHeight w:hRule="atLeast" w:val="20"/>
        </w:trPr>
        <w:tc>
          <w:tcPr>
            <w:tcW w:w="36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Local/regional market</w:t>
            </w:r>
          </w:p>
        </w:tc>
        <w:tc>
          <w:tcPr>
            <w:tcW w:w="1969"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49,1</w:t>
            </w:r>
          </w:p>
        </w:tc>
        <w:tc>
          <w:tcPr>
            <w:tcW w:w="2068"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54,2</w:t>
            </w:r>
          </w:p>
        </w:tc>
        <w:tc>
          <w:tcPr>
            <w:tcW w:w="1606"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66,9</w:t>
            </w:r>
          </w:p>
        </w:tc>
      </w:tr>
      <w:tr>
        <w:trPr>
          <w:wAfter w:w="0" w:type="dxa"/>
          <w:trHeight w:hRule="atLeast" w:val="20"/>
        </w:trPr>
        <w:tc>
          <w:tcPr>
            <w:tcW w:w="36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National market</w:t>
            </w:r>
          </w:p>
        </w:tc>
        <w:tc>
          <w:tcPr>
            <w:tcW w:w="1969"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40,7</w:t>
            </w:r>
          </w:p>
        </w:tc>
        <w:tc>
          <w:tcPr>
            <w:tcW w:w="2068"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37,8</w:t>
            </w:r>
          </w:p>
        </w:tc>
        <w:tc>
          <w:tcPr>
            <w:tcW w:w="1606"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28,4</w:t>
            </w:r>
          </w:p>
        </w:tc>
      </w:tr>
      <w:tr>
        <w:trPr>
          <w:wAfter w:w="0" w:type="dxa"/>
          <w:trHeight w:hRule="atLeast" w:val="20"/>
        </w:trPr>
        <w:tc>
          <w:tcPr>
            <w:tcW w:w="36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EU and EFTA markets</w:t>
            </w:r>
          </w:p>
        </w:tc>
        <w:tc>
          <w:tcPr>
            <w:tcW w:w="1969"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7,1</w:t>
            </w:r>
          </w:p>
        </w:tc>
        <w:tc>
          <w:tcPr>
            <w:tcW w:w="2068"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5,8</w:t>
            </w:r>
          </w:p>
        </w:tc>
        <w:tc>
          <w:tcPr>
            <w:tcW w:w="1606"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3,6</w:t>
            </w:r>
          </w:p>
        </w:tc>
      </w:tr>
      <w:tr>
        <w:trPr>
          <w:wAfter w:w="0" w:type="dxa"/>
          <w:trHeight w:hRule="atLeast" w:val="20"/>
        </w:trPr>
        <w:tc>
          <w:tcPr>
            <w:tcW w:w="3689"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Other markets</w:t>
            </w:r>
          </w:p>
        </w:tc>
        <w:tc>
          <w:tcPr>
            <w:tcW w:w="1969"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3,1</w:t>
            </w:r>
          </w:p>
        </w:tc>
        <w:tc>
          <w:tcPr>
            <w:tcW w:w="2068"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2,3</w:t>
            </w:r>
          </w:p>
        </w:tc>
        <w:tc>
          <w:tcPr>
            <w:tcW w:w="1606"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sz w:val="16"/>
              </w:rPr>
            </w:pPr>
            <w:r>
              <w:rPr>
                <w:sz w:val="16"/>
              </w:rPr>
              <w:t>1,1</w:t>
            </w:r>
          </w:p>
        </w:tc>
      </w:tr>
    </w:tbl>
    <w:p>
      <w:pPr>
        <w:spacing w:before="480" w:after="240"/>
        <w:rPr>
          <w:b w:val="0"/>
          <w:sz w:val="22"/>
        </w:rPr>
      </w:pPr>
      <w:r>
        <w:rPr>
          <w:b w:val="1"/>
        </w:rPr>
        <w:t>6</w:t>
      </w:r>
      <w:r>
        <w:rPr>
          <w:b w:val="1"/>
        </w:rPr>
        <w:t>.</w:t>
      </w:r>
      <w:r>
        <w:t xml:space="preserve"> </w:t>
      </w:r>
      <w:r>
        <w:rPr>
          <w:b w:val="1"/>
          <w:sz w:val="22"/>
        </w:rPr>
        <w:t>Partners with which enterprises were engaged in innovation co-operation</w:t>
      </w:r>
    </w:p>
    <w:p>
      <w:pPr>
        <w:pStyle w:val="P12"/>
        <w:spacing w:after="0"/>
        <w:ind w:firstLine="397"/>
        <w:jc w:val="both"/>
      </w:pPr>
      <w:r>
        <w:rPr>
          <w:b w:val="0"/>
        </w:rPr>
        <w:t xml:space="preserve">Enterprises that had contractual co-operations in innovations with other enterprises and institutions reported </w:t>
      </w:r>
      <w:r>
        <w:rPr>
          <w:b w:val="0"/>
        </w:rPr>
        <w:t>that the most frequent partners in innovations were other enterprises within the group – approximately 70%.</w:t>
      </w:r>
      <w:r>
        <w:rPr>
          <w:b w:val="0"/>
        </w:rPr>
        <w:t xml:space="preserve"> </w:t>
      </w:r>
    </w:p>
    <w:p>
      <w:pPr>
        <w:spacing w:before="480" w:after="240"/>
        <w:rPr>
          <w:b w:val="0"/>
          <w:sz w:val="22"/>
        </w:rPr>
      </w:pPr>
      <w:r>
        <w:rPr>
          <w:b w:val="1"/>
          <w:sz w:val="22"/>
        </w:rPr>
        <w:t xml:space="preserve">7. </w:t>
      </w:r>
      <w:r>
        <w:rPr>
          <w:b w:val="1"/>
          <w:sz w:val="22"/>
        </w:rPr>
        <w:t>Expenditures</w:t>
      </w:r>
      <w:r>
        <w:rPr>
          <w:b w:val="1"/>
          <w:sz w:val="22"/>
        </w:rPr>
        <w:t xml:space="preserve"> </w:t>
      </w:r>
      <w:r>
        <w:rPr>
          <w:b w:val="1"/>
          <w:sz w:val="22"/>
        </w:rPr>
        <w:t>for</w:t>
      </w:r>
      <w:r>
        <w:rPr>
          <w:b w:val="1"/>
          <w:sz w:val="22"/>
        </w:rPr>
        <w:t xml:space="preserve"> </w:t>
      </w:r>
      <w:r>
        <w:rPr>
          <w:b w:val="1"/>
          <w:sz w:val="22"/>
        </w:rPr>
        <w:t>innovation</w:t>
      </w:r>
      <w:r>
        <w:rPr>
          <w:b w:val="1"/>
          <w:sz w:val="22"/>
        </w:rPr>
        <w:t xml:space="preserve"> </w:t>
      </w:r>
      <w:r>
        <w:rPr>
          <w:b w:val="1"/>
          <w:sz w:val="22"/>
        </w:rPr>
        <w:t>activities</w:t>
      </w:r>
    </w:p>
    <w:p>
      <w:pPr>
        <w:spacing w:before="120"/>
        <w:ind w:firstLine="397"/>
        <w:jc w:val="both"/>
      </w:pPr>
      <w:r>
        <w:t>Expenditures for innovation activities covers costs for the development of new products, costs for the introduction of a new product to the market, costs for significant improvement of existing products, services or processes, as well as costs for unfinished innovation projects. Expenditures for innovation activities covers current costs (wages and salaries, equipment, services, etc.), as well as investment costs.</w:t>
      </w:r>
    </w:p>
    <w:p>
      <w:pPr>
        <w:spacing w:before="120"/>
        <w:ind w:firstLine="397"/>
        <w:jc w:val="both"/>
      </w:pPr>
      <w:r>
        <w:t>In the total expenditures for innovation activities of enterprises, the largest percentage amount of expenditure was rercorded for the purchase of machinery, equipment and software, being approximately 80%.</w:t>
      </w:r>
    </w:p>
    <w:p>
      <w:pPr>
        <w:jc w:val="center"/>
        <w:rPr>
          <w:b w:val="0"/>
        </w:rPr>
      </w:pPr>
    </w:p>
    <w:p>
      <w:pPr>
        <w:jc w:val="center"/>
        <w:rPr>
          <w:b w:val="0"/>
        </w:rPr>
      </w:pPr>
    </w:p>
    <w:p>
      <w:pPr>
        <w:pStyle w:val="P12"/>
      </w:pPr>
      <w:r>
        <w:drawing>
          <wp:inline xmlns:wp="http://schemas.openxmlformats.org/drawingml/2006/wordprocessingDrawing">
            <wp:extent cx="5800090" cy="20948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800090" cy="2094865"/>
                    </a:xfrm>
                    <a:prstGeom prst="rect"/>
                    <a:noFill/>
                  </pic:spPr>
                </pic:pic>
              </a:graphicData>
            </a:graphic>
          </wp:inline>
        </w:drawing>
      </w:r>
    </w:p>
    <w:p>
      <w:pPr>
        <w:pStyle w:val="P12"/>
        <w:spacing w:before="480"/>
        <w:jc w:val="left"/>
        <w:rPr>
          <w:sz w:val="22"/>
        </w:rPr>
      </w:pPr>
      <w:r>
        <w:rPr>
          <w:sz w:val="22"/>
        </w:rPr>
        <w:t>8. Purchases and innovations in the public sector</w:t>
      </w:r>
    </w:p>
    <w:p>
      <w:pPr>
        <w:pStyle w:val="P12"/>
        <w:spacing w:after="0"/>
        <w:ind w:firstLine="397"/>
        <w:jc w:val="both"/>
        <w:rPr>
          <w:b w:val="0"/>
        </w:rPr>
      </w:pPr>
      <w:r>
        <w:rPr>
          <w:b w:val="0"/>
        </w:rPr>
        <w:t>Contracts</w:t>
      </w:r>
      <w:r>
        <w:rPr>
          <w:b w:val="0"/>
        </w:rPr>
        <w:t xml:space="preserve"> </w:t>
      </w:r>
      <w:r>
        <w:rPr>
          <w:b w:val="0"/>
        </w:rPr>
        <w:t>with</w:t>
      </w:r>
      <w:r>
        <w:rPr>
          <w:b w:val="0"/>
        </w:rPr>
        <w:t xml:space="preserve"> </w:t>
      </w:r>
      <w:r>
        <w:rPr>
          <w:b w:val="0"/>
        </w:rPr>
        <w:t>the</w:t>
      </w:r>
      <w:r>
        <w:rPr>
          <w:b w:val="0"/>
        </w:rPr>
        <w:t xml:space="preserve"> </w:t>
      </w:r>
      <w:r>
        <w:rPr>
          <w:b w:val="0"/>
        </w:rPr>
        <w:t>public</w:t>
      </w:r>
      <w:r>
        <w:rPr>
          <w:b w:val="0"/>
        </w:rPr>
        <w:t xml:space="preserve"> </w:t>
      </w:r>
      <w:r>
        <w:rPr>
          <w:b w:val="0"/>
        </w:rPr>
        <w:t>sector</w:t>
      </w:r>
      <w:r>
        <w:rPr>
          <w:b w:val="0"/>
        </w:rPr>
        <w:t xml:space="preserve"> </w:t>
      </w:r>
      <w:r>
        <w:rPr>
          <w:b w:val="0"/>
        </w:rPr>
        <w:t>were</w:t>
      </w:r>
      <w:r>
        <w:rPr>
          <w:b w:val="0"/>
        </w:rPr>
        <w:t xml:space="preserve"> </w:t>
      </w:r>
      <w:r>
        <w:rPr>
          <w:b w:val="0"/>
        </w:rPr>
        <w:t>signed</w:t>
      </w:r>
      <w:r>
        <w:rPr>
          <w:b w:val="0"/>
        </w:rPr>
        <w:t xml:space="preserve"> </w:t>
      </w:r>
      <w:r>
        <w:rPr>
          <w:b w:val="0"/>
        </w:rPr>
        <w:t>by</w:t>
      </w:r>
      <w:r>
        <w:rPr>
          <w:b w:val="0"/>
        </w:rPr>
        <w:t xml:space="preserve"> 27% </w:t>
      </w:r>
      <w:r>
        <w:rPr>
          <w:b w:val="0"/>
        </w:rPr>
        <w:t>enterprises</w:t>
      </w:r>
      <w:r>
        <w:rPr>
          <w:b w:val="0"/>
        </w:rPr>
        <w:t xml:space="preserve">, </w:t>
      </w:r>
      <w:r>
        <w:rPr>
          <w:b w:val="0"/>
        </w:rPr>
        <w:t>of</w:t>
      </w:r>
      <w:r>
        <w:rPr>
          <w:b w:val="0"/>
        </w:rPr>
        <w:t xml:space="preserve"> </w:t>
      </w:r>
      <w:r>
        <w:rPr>
          <w:b w:val="0"/>
        </w:rPr>
        <w:t>which</w:t>
      </w:r>
      <w:r>
        <w:rPr>
          <w:b w:val="0"/>
        </w:rPr>
        <w:t xml:space="preserve"> 88% </w:t>
      </w:r>
      <w:r>
        <w:rPr>
          <w:b w:val="0"/>
        </w:rPr>
        <w:t>had</w:t>
      </w:r>
      <w:r>
        <w:rPr>
          <w:b w:val="0"/>
        </w:rPr>
        <w:t xml:space="preserve"> </w:t>
      </w:r>
      <w:r>
        <w:rPr>
          <w:b w:val="0"/>
        </w:rPr>
        <w:t>contracts</w:t>
      </w:r>
      <w:r>
        <w:rPr>
          <w:b w:val="0"/>
        </w:rPr>
        <w:t xml:space="preserve"> </w:t>
      </w:r>
      <w:r>
        <w:rPr>
          <w:b w:val="0"/>
        </w:rPr>
        <w:t>with</w:t>
      </w:r>
      <w:r>
        <w:rPr>
          <w:b w:val="0"/>
        </w:rPr>
        <w:t xml:space="preserve"> </w:t>
      </w:r>
      <w:r>
        <w:rPr>
          <w:b w:val="0"/>
        </w:rPr>
        <w:t>the</w:t>
      </w:r>
      <w:r>
        <w:rPr>
          <w:b w:val="0"/>
        </w:rPr>
        <w:t xml:space="preserve"> </w:t>
      </w:r>
      <w:r>
        <w:rPr>
          <w:b w:val="0"/>
        </w:rPr>
        <w:t>public</w:t>
      </w:r>
      <w:r>
        <w:rPr>
          <w:b w:val="0"/>
        </w:rPr>
        <w:t xml:space="preserve"> </w:t>
      </w:r>
      <w:r>
        <w:rPr>
          <w:b w:val="0"/>
        </w:rPr>
        <w:t>sector</w:t>
      </w:r>
      <w:r>
        <w:rPr>
          <w:b w:val="0"/>
        </w:rPr>
        <w:t xml:space="preserve"> </w:t>
      </w:r>
      <w:r>
        <w:rPr>
          <w:b w:val="0"/>
        </w:rPr>
        <w:t>in</w:t>
      </w:r>
      <w:r>
        <w:rPr>
          <w:b w:val="0"/>
        </w:rPr>
        <w:t xml:space="preserve"> </w:t>
      </w:r>
      <w:r>
        <w:rPr>
          <w:b w:val="0"/>
        </w:rPr>
        <w:t>the</w:t>
      </w:r>
      <w:r>
        <w:rPr>
          <w:b w:val="0"/>
        </w:rPr>
        <w:t xml:space="preserve"> </w:t>
      </w:r>
      <w:r>
        <w:rPr>
          <w:b w:val="0"/>
        </w:rPr>
        <w:t>country and 12% with the public sector abroad. Approximately 3% of enterprises had contracts with the public sector</w:t>
      </w:r>
      <w:r>
        <w:rPr>
          <w:b w:val="0"/>
        </w:rPr>
        <w:t>,</w:t>
      </w:r>
      <w:r>
        <w:rPr>
          <w:b w:val="0"/>
        </w:rPr>
        <w:t xml:space="preserve"> both in the country and abroad, and about 7% of enterprises introduced innovations </w:t>
      </w:r>
      <w:r>
        <w:rPr>
          <w:b w:val="0"/>
        </w:rPr>
        <w:t>which were contractual obligations.</w:t>
      </w:r>
    </w:p>
    <w:p>
      <w:pPr>
        <w:spacing w:before="480" w:after="240"/>
        <w:rPr>
          <w:b w:val="0"/>
          <w:sz w:val="22"/>
        </w:rPr>
      </w:pPr>
    </w:p>
    <w:p>
      <w:pPr>
        <w:spacing w:before="480" w:after="240"/>
        <w:rPr>
          <w:b w:val="0"/>
          <w:sz w:val="22"/>
        </w:rPr>
      </w:pPr>
    </w:p>
    <w:p>
      <w:pPr>
        <w:spacing w:before="480" w:after="240"/>
        <w:rPr>
          <w:sz w:val="22"/>
        </w:rPr>
      </w:pPr>
      <w:r>
        <w:rPr>
          <w:b w:val="1"/>
          <w:sz w:val="22"/>
        </w:rPr>
        <w:t>9</w:t>
      </w:r>
      <w:r>
        <w:rPr>
          <w:b w:val="1"/>
          <w:sz w:val="22"/>
        </w:rPr>
        <w:t>.</w:t>
      </w:r>
      <w:r>
        <w:rPr>
          <w:b w:val="1"/>
          <w:sz w:val="22"/>
        </w:rPr>
        <w:t xml:space="preserve"> </w:t>
      </w:r>
      <w:r>
        <w:rPr>
          <w:b w:val="1"/>
          <w:sz w:val="22"/>
        </w:rPr>
        <w:t>Significant objectives of enterprises over</w:t>
      </w:r>
      <w:r>
        <w:rPr>
          <w:b w:val="1"/>
          <w:sz w:val="22"/>
        </w:rPr>
        <w:t xml:space="preserve"> 2010</w:t>
      </w:r>
      <w:r>
        <w:rPr>
          <w:b w:val="1"/>
          <w:sz w:val="22"/>
        </w:rPr>
        <w:t>–</w:t>
      </w:r>
      <w:r>
        <w:rPr>
          <w:b w:val="1"/>
          <w:sz w:val="22"/>
        </w:rPr>
        <w:t>2012</w:t>
      </w:r>
    </w:p>
    <w:p>
      <w:pPr>
        <w:spacing w:before="120"/>
        <w:ind w:firstLine="397"/>
        <w:jc w:val="both"/>
      </w:pPr>
      <w:r>
        <w:t xml:space="preserve">All estimated objectives had significant effect for most of enterprises, and the most significant was the increase of income and decrease of costs. </w:t>
      </w:r>
    </w:p>
    <w:p>
      <w:pPr>
        <w:rPr>
          <w:b w:val="0"/>
          <w:sz w:val="22"/>
        </w:rPr>
      </w:pPr>
    </w:p>
    <w:tbl>
      <w:tblPr>
        <w:tblStyle w:val="T2"/>
        <w:tblW w:w="0" w:type="auto"/>
        <w:jc w:val="center"/>
        <w:tblLayout w:type="autofit"/>
        <w:tblCellMar>
          <w:left w:w="28" w:type="dxa"/>
          <w:right w:w="28" w:type="dxa"/>
        </w:tblCellMar>
      </w:tblPr>
      <w:tblGrid/>
      <w:tr>
        <w:trPr>
          <w:wAfter w:w="0" w:type="dxa"/>
          <w:trHeight w:hRule="atLeast" w:val="20"/>
        </w:trPr>
        <w:tc>
          <w:tcPr>
            <w:tcW w:w="2268" w:type="dxa"/>
            <w:vMerge w:val="restart"/>
            <w:tcBorders>
              <w:top w:val="single" w:sz="4" w:space="0" w:shadow="0" w:frame="0"/>
              <w:bottom w:val="single" w:sz="4" w:space="0" w:shadow="0" w:frame="0"/>
              <w:right w:val="single" w:sz="4" w:space="0" w:shadow="0" w:frame="0"/>
            </w:tcBorders>
            <w:vAlign w:val="center"/>
          </w:tcPr>
          <w:p>
            <w:pPr>
              <w:rPr>
                <w:sz w:val="16"/>
              </w:rPr>
            </w:pPr>
            <w:r>
              <w:rPr>
                <w:sz w:val="16"/>
              </w:rPr>
              <w:t>Objectives</w:t>
            </w:r>
          </w:p>
        </w:tc>
        <w:tc>
          <w:tcPr>
            <w:tcW w:w="1021" w:type="dxa"/>
            <w:gridSpan w:val="4"/>
            <w:tcBorders>
              <w:top w:val="single" w:sz="4" w:space="0" w:shadow="0" w:frame="0"/>
              <w:left w:val="single" w:sz="4" w:space="0" w:shadow="0" w:frame="0"/>
              <w:bottom w:val="single" w:sz="4" w:space="0" w:shadow="0" w:frame="0"/>
            </w:tcBorders>
            <w:vAlign w:val="bottom"/>
          </w:tcPr>
          <w:p>
            <w:pPr>
              <w:spacing w:before="120" w:after="120"/>
              <w:jc w:val="center"/>
              <w:rPr>
                <w:sz w:val="16"/>
              </w:rPr>
            </w:pPr>
            <w:r>
              <w:rPr>
                <w:sz w:val="16"/>
              </w:rPr>
              <w:t>Significance of objectives (%)</w:t>
            </w:r>
          </w:p>
        </w:tc>
      </w:tr>
      <w:tr>
        <w:trPr>
          <w:wAfter w:w="0" w:type="dxa"/>
          <w:trHeight w:hRule="atLeast" w:val="20"/>
        </w:trPr>
        <w:tc>
          <w:tcPr>
            <w:tcW w:w="2268" w:type="dxa"/>
            <w:vMerge w:val="continue"/>
            <w:tcBorders>
              <w:top w:val="single" w:sz="4" w:space="0" w:shadow="0" w:frame="0"/>
              <w:bottom w:val="single" w:sz="4" w:space="0" w:shadow="0" w:frame="0"/>
              <w:right w:val="single" w:sz="4" w:space="0" w:shadow="0" w:frame="0"/>
            </w:tcBorders>
            <w:shd w:val="nil" w:color="auto" w:fill="auto"/>
            <w:vAlign w:val="center"/>
          </w:tcPr>
          <w:p>
            <w:pP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High</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Medium</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Low</w:t>
            </w:r>
          </w:p>
        </w:tc>
        <w:tc>
          <w:tcPr>
            <w:tcW w:w="1021" w:type="dxa"/>
            <w:tcBorders>
              <w:top w:val="single" w:sz="4" w:space="0" w:shadow="0" w:frame="0"/>
              <w:left w:val="single" w:sz="4" w:space="0" w:shadow="0" w:frame="0"/>
              <w:bottom w:val="single" w:sz="4" w:space="0" w:shadow="0" w:frame="0"/>
            </w:tcBorders>
            <w:vAlign w:val="bottom"/>
          </w:tcPr>
          <w:p>
            <w:pPr>
              <w:spacing w:before="120" w:after="120"/>
              <w:jc w:val="center"/>
              <w:rPr>
                <w:sz w:val="16"/>
              </w:rPr>
            </w:pPr>
            <w:r>
              <w:rPr>
                <w:sz w:val="16"/>
              </w:rPr>
              <w:t>Not relevant</w:t>
            </w:r>
          </w:p>
        </w:tc>
      </w:tr>
      <w:tr>
        <w:trPr>
          <w:wAfter w:w="0" w:type="dxa"/>
          <w:trHeight w:hRule="atLeast" w:val="20"/>
        </w:trPr>
        <w:tc>
          <w:tcPr>
            <w:tcW w:w="2268" w:type="dxa"/>
            <w:tcBorders>
              <w:top w:val="single" w:sz="4" w:space="0" w:shadow="0" w:frame="0"/>
              <w:right w:val="single" w:sz="4" w:space="0" w:shadow="0" w:frame="0"/>
            </w:tcBorders>
            <w:vAlign w:val="center"/>
          </w:tcPr>
          <w:p>
            <w:pPr>
              <w:rPr>
                <w:sz w:val="16"/>
              </w:rPr>
            </w:pPr>
          </w:p>
        </w:tc>
        <w:tc>
          <w:tcPr>
            <w:tcW w:w="1021" w:type="dxa"/>
            <w:tcBorders>
              <w:top w:val="single" w:sz="4" w:space="0" w:shadow="0" w:frame="0"/>
              <w:left w:val="single" w:sz="4" w:space="0" w:shadow="0" w:frame="0"/>
            </w:tcBorders>
            <w:vAlign w:val="bottom"/>
          </w:tcPr>
          <w:p>
            <w:pPr>
              <w:ind w:right="170"/>
              <w:jc w:val="right"/>
              <w:rPr>
                <w:sz w:val="16"/>
              </w:rPr>
            </w:pPr>
          </w:p>
        </w:tc>
        <w:tc>
          <w:tcPr>
            <w:tcW w:w="1021" w:type="dxa"/>
            <w:tcBorders>
              <w:top w:val="single" w:sz="4" w:space="0" w:shadow="0" w:frame="0"/>
            </w:tcBorders>
            <w:vAlign w:val="bottom"/>
          </w:tcPr>
          <w:p>
            <w:pPr>
              <w:ind w:right="170"/>
              <w:jc w:val="right"/>
              <w:rPr>
                <w:sz w:val="16"/>
              </w:rPr>
            </w:pPr>
          </w:p>
        </w:tc>
        <w:tc>
          <w:tcPr>
            <w:tcW w:w="1021" w:type="dxa"/>
            <w:tcBorders>
              <w:top w:val="single" w:sz="4" w:space="0" w:shadow="0" w:frame="0"/>
            </w:tcBorders>
            <w:vAlign w:val="bottom"/>
          </w:tcPr>
          <w:p>
            <w:pPr>
              <w:ind w:right="170"/>
              <w:jc w:val="right"/>
              <w:rPr>
                <w:sz w:val="16"/>
              </w:rPr>
            </w:pPr>
          </w:p>
        </w:tc>
        <w:tc>
          <w:tcPr>
            <w:tcW w:w="1021" w:type="dxa"/>
            <w:tcBorders>
              <w:top w:val="single" w:sz="4" w:space="0" w:shadow="0" w:frame="0"/>
            </w:tcBorders>
            <w:vAlign w:val="bottom"/>
          </w:tcPr>
          <w:p>
            <w:pPr>
              <w:ind w:right="170"/>
              <w:jc w:val="right"/>
              <w:rPr>
                <w:sz w:val="16"/>
              </w:rPr>
            </w:pPr>
          </w:p>
        </w:tc>
      </w:tr>
      <w:tr>
        <w:trPr>
          <w:wAfter w:w="0" w:type="dxa"/>
          <w:trHeight w:hRule="atLeast" w:val="20"/>
        </w:trPr>
        <w:tc>
          <w:tcPr>
            <w:tcW w:w="2268" w:type="dxa"/>
            <w:tcBorders>
              <w:right w:val="single" w:sz="4" w:space="0" w:shadow="0" w:frame="0"/>
            </w:tcBorders>
            <w:vAlign w:val="center"/>
          </w:tcPr>
          <w:p>
            <w:pPr>
              <w:rPr>
                <w:sz w:val="16"/>
              </w:rPr>
            </w:pPr>
            <w:r>
              <w:rPr>
                <w:sz w:val="16"/>
              </w:rPr>
              <w:t>Increase income</w:t>
            </w:r>
          </w:p>
        </w:tc>
        <w:tc>
          <w:tcPr>
            <w:tcW w:w="1021" w:type="dxa"/>
            <w:tcBorders>
              <w:left w:val="single" w:sz="4" w:space="0" w:shadow="0" w:frame="0"/>
            </w:tcBorders>
            <w:vAlign w:val="bottom"/>
          </w:tcPr>
          <w:p>
            <w:pPr>
              <w:ind w:right="170"/>
              <w:jc w:val="right"/>
              <w:rPr>
                <w:sz w:val="16"/>
              </w:rPr>
            </w:pPr>
            <w:r>
              <w:rPr>
                <w:sz w:val="16"/>
              </w:rPr>
              <w:t>55,8</w:t>
            </w:r>
          </w:p>
        </w:tc>
        <w:tc>
          <w:tcPr>
            <w:tcW w:w="1021" w:type="dxa"/>
            <w:vAlign w:val="bottom"/>
          </w:tcPr>
          <w:p>
            <w:pPr>
              <w:ind w:right="170"/>
              <w:jc w:val="right"/>
              <w:rPr>
                <w:sz w:val="16"/>
              </w:rPr>
            </w:pPr>
            <w:r>
              <w:rPr>
                <w:sz w:val="16"/>
              </w:rPr>
              <w:t>22,8</w:t>
            </w:r>
          </w:p>
        </w:tc>
        <w:tc>
          <w:tcPr>
            <w:tcW w:w="1021" w:type="dxa"/>
            <w:vAlign w:val="bottom"/>
          </w:tcPr>
          <w:p>
            <w:pPr>
              <w:ind w:right="170"/>
              <w:jc w:val="right"/>
              <w:rPr>
                <w:sz w:val="16"/>
              </w:rPr>
            </w:pPr>
            <w:r>
              <w:rPr>
                <w:sz w:val="16"/>
              </w:rPr>
              <w:t>9,1</w:t>
            </w:r>
          </w:p>
        </w:tc>
        <w:tc>
          <w:tcPr>
            <w:tcW w:w="1021" w:type="dxa"/>
            <w:vAlign w:val="bottom"/>
          </w:tcPr>
          <w:p>
            <w:pPr>
              <w:ind w:right="170"/>
              <w:jc w:val="right"/>
              <w:rPr>
                <w:sz w:val="16"/>
              </w:rPr>
            </w:pPr>
            <w:r>
              <w:rPr>
                <w:sz w:val="16"/>
              </w:rPr>
              <w:t>12,3</w:t>
            </w:r>
          </w:p>
        </w:tc>
      </w:tr>
      <w:tr>
        <w:trPr>
          <w:wAfter w:w="0" w:type="dxa"/>
          <w:trHeight w:hRule="atLeast" w:val="20"/>
        </w:trPr>
        <w:tc>
          <w:tcPr>
            <w:tcW w:w="2268" w:type="dxa"/>
            <w:tcBorders>
              <w:right w:val="single" w:sz="4" w:space="0" w:shadow="0" w:frame="0"/>
            </w:tcBorders>
            <w:vAlign w:val="bottom"/>
          </w:tcPr>
          <w:p>
            <w:pPr>
              <w:rPr>
                <w:sz w:val="16"/>
              </w:rPr>
            </w:pPr>
            <w:r>
              <w:rPr>
                <w:sz w:val="16"/>
              </w:rPr>
              <w:t>Increase market share</w:t>
            </w:r>
          </w:p>
        </w:tc>
        <w:tc>
          <w:tcPr>
            <w:tcW w:w="1021" w:type="dxa"/>
            <w:tcBorders>
              <w:left w:val="single" w:sz="4" w:space="0" w:shadow="0" w:frame="0"/>
            </w:tcBorders>
            <w:vAlign w:val="bottom"/>
          </w:tcPr>
          <w:p>
            <w:pPr>
              <w:ind w:right="170"/>
              <w:jc w:val="right"/>
              <w:rPr>
                <w:sz w:val="16"/>
              </w:rPr>
            </w:pPr>
            <w:r>
              <w:rPr>
                <w:sz w:val="16"/>
              </w:rPr>
              <w:t>38,0</w:t>
            </w:r>
          </w:p>
        </w:tc>
        <w:tc>
          <w:tcPr>
            <w:tcW w:w="1021" w:type="dxa"/>
            <w:vAlign w:val="bottom"/>
          </w:tcPr>
          <w:p>
            <w:pPr>
              <w:ind w:right="170"/>
              <w:jc w:val="right"/>
              <w:rPr>
                <w:sz w:val="16"/>
              </w:rPr>
            </w:pPr>
            <w:r>
              <w:rPr>
                <w:sz w:val="16"/>
              </w:rPr>
              <w:t>31,8</w:t>
            </w:r>
          </w:p>
        </w:tc>
        <w:tc>
          <w:tcPr>
            <w:tcW w:w="1021" w:type="dxa"/>
            <w:vAlign w:val="bottom"/>
          </w:tcPr>
          <w:p>
            <w:pPr>
              <w:ind w:right="170"/>
              <w:jc w:val="right"/>
              <w:rPr>
                <w:sz w:val="16"/>
              </w:rPr>
            </w:pPr>
            <w:r>
              <w:rPr>
                <w:sz w:val="16"/>
              </w:rPr>
              <w:t>13,0</w:t>
            </w:r>
          </w:p>
        </w:tc>
        <w:tc>
          <w:tcPr>
            <w:tcW w:w="1021" w:type="dxa"/>
            <w:vAlign w:val="bottom"/>
          </w:tcPr>
          <w:p>
            <w:pPr>
              <w:ind w:right="170"/>
              <w:jc w:val="right"/>
              <w:rPr>
                <w:sz w:val="16"/>
              </w:rPr>
            </w:pPr>
            <w:r>
              <w:rPr>
                <w:sz w:val="16"/>
              </w:rPr>
              <w:t>17,1</w:t>
            </w:r>
          </w:p>
        </w:tc>
      </w:tr>
      <w:tr>
        <w:trPr>
          <w:wAfter w:w="0" w:type="dxa"/>
          <w:trHeight w:hRule="atLeast" w:val="20"/>
        </w:trPr>
        <w:tc>
          <w:tcPr>
            <w:tcW w:w="2268" w:type="dxa"/>
            <w:tcBorders>
              <w:right w:val="single" w:sz="4" w:space="0" w:shadow="0" w:frame="0"/>
            </w:tcBorders>
            <w:vAlign w:val="bottom"/>
          </w:tcPr>
          <w:p>
            <w:pPr>
              <w:rPr>
                <w:sz w:val="16"/>
              </w:rPr>
            </w:pPr>
            <w:r>
              <w:rPr>
                <w:sz w:val="16"/>
              </w:rPr>
              <w:t>Reduce costs</w:t>
            </w:r>
          </w:p>
        </w:tc>
        <w:tc>
          <w:tcPr>
            <w:tcW w:w="1021" w:type="dxa"/>
            <w:tcBorders>
              <w:left w:val="single" w:sz="4" w:space="0" w:shadow="0" w:frame="0"/>
            </w:tcBorders>
            <w:vAlign w:val="bottom"/>
          </w:tcPr>
          <w:p>
            <w:pPr>
              <w:ind w:right="170"/>
              <w:jc w:val="right"/>
              <w:rPr>
                <w:sz w:val="16"/>
              </w:rPr>
            </w:pPr>
            <w:r>
              <w:rPr>
                <w:sz w:val="16"/>
              </w:rPr>
              <w:t>48,5</w:t>
            </w:r>
          </w:p>
        </w:tc>
        <w:tc>
          <w:tcPr>
            <w:tcW w:w="1021" w:type="dxa"/>
            <w:vAlign w:val="bottom"/>
          </w:tcPr>
          <w:p>
            <w:pPr>
              <w:ind w:right="170"/>
              <w:jc w:val="right"/>
              <w:rPr>
                <w:sz w:val="16"/>
              </w:rPr>
            </w:pPr>
            <w:r>
              <w:rPr>
                <w:sz w:val="16"/>
              </w:rPr>
              <w:t>24,9</w:t>
            </w:r>
          </w:p>
        </w:tc>
        <w:tc>
          <w:tcPr>
            <w:tcW w:w="1021" w:type="dxa"/>
            <w:vAlign w:val="bottom"/>
          </w:tcPr>
          <w:p>
            <w:pPr>
              <w:ind w:right="170"/>
              <w:jc w:val="right"/>
              <w:rPr>
                <w:sz w:val="16"/>
              </w:rPr>
            </w:pPr>
            <w:r>
              <w:rPr>
                <w:sz w:val="16"/>
              </w:rPr>
              <w:t>12,7</w:t>
            </w:r>
          </w:p>
        </w:tc>
        <w:tc>
          <w:tcPr>
            <w:tcW w:w="1021" w:type="dxa"/>
            <w:vAlign w:val="bottom"/>
          </w:tcPr>
          <w:p>
            <w:pPr>
              <w:ind w:right="170"/>
              <w:jc w:val="right"/>
              <w:rPr>
                <w:sz w:val="16"/>
              </w:rPr>
            </w:pPr>
            <w:r>
              <w:rPr>
                <w:sz w:val="16"/>
              </w:rPr>
              <w:t>13,9</w:t>
            </w:r>
          </w:p>
        </w:tc>
      </w:tr>
      <w:tr>
        <w:trPr>
          <w:wAfter w:w="0" w:type="dxa"/>
          <w:trHeight w:hRule="atLeast" w:val="20"/>
        </w:trPr>
        <w:tc>
          <w:tcPr>
            <w:tcW w:w="2268" w:type="dxa"/>
            <w:tcBorders>
              <w:right w:val="single" w:sz="4" w:space="0" w:shadow="0" w:frame="0"/>
            </w:tcBorders>
            <w:vAlign w:val="bottom"/>
          </w:tcPr>
          <w:p>
            <w:pPr>
              <w:rPr>
                <w:sz w:val="16"/>
              </w:rPr>
            </w:pPr>
            <w:r>
              <w:rPr>
                <w:sz w:val="16"/>
              </w:rPr>
              <w:t>Increase profit rates</w:t>
            </w:r>
          </w:p>
        </w:tc>
        <w:tc>
          <w:tcPr>
            <w:tcW w:w="1021" w:type="dxa"/>
            <w:tcBorders>
              <w:left w:val="single" w:sz="4" w:space="0" w:shadow="0" w:frame="0"/>
            </w:tcBorders>
            <w:vAlign w:val="bottom"/>
          </w:tcPr>
          <w:p>
            <w:pPr>
              <w:ind w:right="170"/>
              <w:jc w:val="right"/>
              <w:rPr>
                <w:sz w:val="16"/>
              </w:rPr>
            </w:pPr>
            <w:r>
              <w:rPr>
                <w:sz w:val="16"/>
              </w:rPr>
              <w:t>38,3</w:t>
            </w:r>
          </w:p>
        </w:tc>
        <w:tc>
          <w:tcPr>
            <w:tcW w:w="1021" w:type="dxa"/>
            <w:vAlign w:val="bottom"/>
          </w:tcPr>
          <w:p>
            <w:pPr>
              <w:ind w:right="170"/>
              <w:jc w:val="right"/>
              <w:rPr>
                <w:sz w:val="16"/>
              </w:rPr>
            </w:pPr>
            <w:r>
              <w:rPr>
                <w:sz w:val="16"/>
              </w:rPr>
              <w:t>31,7</w:t>
            </w:r>
          </w:p>
        </w:tc>
        <w:tc>
          <w:tcPr>
            <w:tcW w:w="1021" w:type="dxa"/>
            <w:vAlign w:val="bottom"/>
          </w:tcPr>
          <w:p>
            <w:pPr>
              <w:ind w:right="170"/>
              <w:jc w:val="right"/>
              <w:rPr>
                <w:sz w:val="16"/>
              </w:rPr>
            </w:pPr>
            <w:r>
              <w:rPr>
                <w:sz w:val="16"/>
              </w:rPr>
              <w:t>13,7</w:t>
            </w:r>
          </w:p>
        </w:tc>
        <w:tc>
          <w:tcPr>
            <w:tcW w:w="1021" w:type="dxa"/>
            <w:vAlign w:val="bottom"/>
          </w:tcPr>
          <w:p>
            <w:pPr>
              <w:ind w:right="170"/>
              <w:jc w:val="right"/>
              <w:rPr>
                <w:sz w:val="16"/>
              </w:rPr>
            </w:pPr>
            <w:r>
              <w:rPr>
                <w:sz w:val="16"/>
              </w:rPr>
              <w:t>16,3</w:t>
            </w:r>
          </w:p>
        </w:tc>
      </w:tr>
    </w:tbl>
    <w:p>
      <w:pPr>
        <w:spacing w:before="480" w:after="240"/>
        <w:rPr>
          <w:b w:val="0"/>
          <w:sz w:val="22"/>
        </w:rPr>
      </w:pPr>
      <w:r>
        <w:rPr>
          <w:b w:val="1"/>
          <w:sz w:val="22"/>
        </w:rPr>
        <w:t>10</w:t>
      </w:r>
      <w:r>
        <w:rPr>
          <w:b w:val="1"/>
          <w:sz w:val="22"/>
        </w:rPr>
        <w:t>.</w:t>
      </w:r>
      <w:r>
        <w:rPr>
          <w:b w:val="1"/>
          <w:sz w:val="22"/>
        </w:rPr>
        <w:t xml:space="preserve"> </w:t>
      </w:r>
      <w:r>
        <w:rPr>
          <w:b w:val="1"/>
          <w:sz w:val="22"/>
        </w:rPr>
        <w:t xml:space="preserve">Significance of the strategy </w:t>
      </w:r>
      <w:r>
        <w:rPr>
          <w:b w:val="1"/>
          <w:sz w:val="22"/>
        </w:rPr>
        <w:t>to</w:t>
      </w:r>
      <w:r>
        <w:rPr>
          <w:b w:val="1"/>
          <w:sz w:val="22"/>
        </w:rPr>
        <w:t xml:space="preserve"> meeting the objectives of enterprises over</w:t>
      </w:r>
      <w:r>
        <w:rPr>
          <w:b w:val="1"/>
          <w:sz w:val="22"/>
        </w:rPr>
        <w:t xml:space="preserve"> 2010</w:t>
      </w:r>
      <w:r>
        <w:rPr>
          <w:b w:val="1"/>
          <w:sz w:val="22"/>
        </w:rPr>
        <w:t>–</w:t>
      </w:r>
      <w:r>
        <w:rPr>
          <w:b w:val="1"/>
          <w:sz w:val="22"/>
        </w:rPr>
        <w:t>2012</w:t>
      </w:r>
      <w:r>
        <w:rPr>
          <w:b w:val="1"/>
          <w:sz w:val="22"/>
        </w:rPr>
        <w:t xml:space="preserve"> </w:t>
      </w:r>
    </w:p>
    <w:p>
      <w:pPr>
        <w:spacing w:before="120"/>
        <w:ind w:firstLine="397"/>
        <w:jc w:val="both"/>
      </w:pPr>
      <w:r>
        <w:t>In nearly all enterprises the most significant strategies were focused on decreasing purchase costs and internal costs, then on entering new markets and increasing market share, as well as on improving flexibility to market requirements. The degree of significance of development of new markets in non-EU and EU countries, as well as the association with other enterprises and institutions was not relevant.</w:t>
      </w:r>
    </w:p>
    <w:p>
      <w:pPr>
        <w:ind w:firstLine="397"/>
        <w:jc w:val="both"/>
      </w:pPr>
    </w:p>
    <w:p>
      <w:pPr>
        <w:ind w:firstLine="397"/>
        <w:jc w:val="both"/>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5103" w:type="dxa"/>
            <w:vMerge w:val="restart"/>
            <w:tcBorders>
              <w:top w:val="single" w:sz="4" w:space="0" w:shadow="0" w:frame="0"/>
              <w:bottom w:val="single" w:sz="4" w:space="0" w:shadow="0" w:frame="0"/>
              <w:right w:val="single" w:sz="4" w:space="0" w:shadow="0" w:frame="0"/>
            </w:tcBorders>
            <w:vAlign w:val="center"/>
          </w:tcPr>
          <w:p>
            <w:pPr>
              <w:spacing w:before="120"/>
              <w:jc w:val="center"/>
              <w:rPr>
                <w:sz w:val="16"/>
              </w:rPr>
            </w:pPr>
            <w:r>
              <w:rPr>
                <w:sz w:val="16"/>
              </w:rPr>
              <w:t>Significance of strategy</w:t>
            </w:r>
          </w:p>
        </w:tc>
        <w:tc>
          <w:tcPr>
            <w:tcW w:w="4536" w:type="dxa"/>
            <w:gridSpan w:val="4"/>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Significance of objectives (%)</w:t>
            </w:r>
          </w:p>
        </w:tc>
      </w:tr>
      <w:tr>
        <w:trPr>
          <w:wAfter w:w="0" w:type="dxa"/>
        </w:trPr>
        <w:tc>
          <w:tcPr>
            <w:tcW w:w="5103" w:type="dxa"/>
            <w:vMerge w:val="continue"/>
            <w:tcBorders>
              <w:top w:val="single" w:sz="4" w:space="0" w:shadow="0" w:frame="0"/>
              <w:bottom w:val="single" w:sz="4" w:space="0" w:shadow="0" w:frame="0"/>
              <w:right w:val="single" w:sz="4" w:space="0" w:shadow="0" w:frame="0"/>
            </w:tcBorders>
          </w:tcPr>
          <w:p>
            <w:pPr>
              <w:spacing w:before="120"/>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High</w:t>
            </w:r>
          </w:p>
        </w:tc>
        <w:tc>
          <w:tcPr>
            <w:tcW w:w="1134"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Medium</w:t>
            </w:r>
          </w:p>
        </w:tc>
        <w:tc>
          <w:tcPr>
            <w:tcW w:w="1134"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Low</w:t>
            </w:r>
          </w:p>
        </w:tc>
        <w:tc>
          <w:tcPr>
            <w:tcW w:w="1134" w:type="dxa"/>
            <w:tcBorders>
              <w:top w:val="single" w:sz="4" w:space="0" w:shadow="0" w:frame="0"/>
              <w:left w:val="single" w:sz="4" w:space="0" w:shadow="0" w:frame="0"/>
              <w:bottom w:val="single" w:sz="4" w:space="0" w:shadow="0" w:frame="0"/>
            </w:tcBorders>
            <w:vAlign w:val="bottom"/>
          </w:tcPr>
          <w:p>
            <w:pPr>
              <w:spacing w:before="120" w:after="120"/>
              <w:jc w:val="center"/>
              <w:rPr>
                <w:sz w:val="16"/>
              </w:rPr>
            </w:pPr>
            <w:r>
              <w:rPr>
                <w:sz w:val="16"/>
              </w:rPr>
              <w:t>Not relevant</w:t>
            </w:r>
          </w:p>
        </w:tc>
      </w:tr>
      <w:tr>
        <w:trPr>
          <w:wAfter w:w="0" w:type="dxa"/>
        </w:trPr>
        <w:tc>
          <w:tcPr>
            <w:tcW w:w="5103" w:type="dxa"/>
            <w:tcBorders>
              <w:top w:val="single" w:sz="4" w:space="0" w:shadow="0" w:frame="0"/>
              <w:right w:val="single" w:sz="4" w:space="0" w:shadow="0" w:frame="0"/>
            </w:tcBorders>
          </w:tcPr>
          <w:p>
            <w:pPr>
              <w:rPr>
                <w:sz w:val="16"/>
              </w:rPr>
            </w:pPr>
          </w:p>
        </w:tc>
        <w:tc>
          <w:tcPr>
            <w:tcW w:w="1134" w:type="dxa"/>
            <w:tcBorders>
              <w:top w:val="single" w:sz="4" w:space="0" w:shadow="0" w:frame="0"/>
              <w:left w:val="single" w:sz="4" w:space="0" w:shadow="0" w:frame="0"/>
            </w:tcBorders>
          </w:tcPr>
          <w:p>
            <w:pPr>
              <w:rPr>
                <w:sz w:val="16"/>
              </w:rPr>
            </w:pPr>
          </w:p>
        </w:tc>
        <w:tc>
          <w:tcPr>
            <w:tcW w:w="1134" w:type="dxa"/>
            <w:tcBorders>
              <w:top w:val="single" w:sz="4" w:space="0" w:shadow="0" w:frame="0"/>
            </w:tcBorders>
          </w:tcPr>
          <w:p>
            <w:pPr>
              <w:rPr>
                <w:sz w:val="16"/>
              </w:rPr>
            </w:pPr>
          </w:p>
        </w:tc>
        <w:tc>
          <w:tcPr>
            <w:tcW w:w="1134" w:type="dxa"/>
            <w:tcBorders>
              <w:top w:val="single" w:sz="4" w:space="0" w:shadow="0" w:frame="0"/>
            </w:tcBorders>
          </w:tcPr>
          <w:p>
            <w:pPr>
              <w:rPr>
                <w:sz w:val="16"/>
              </w:rPr>
            </w:pPr>
          </w:p>
        </w:tc>
        <w:tc>
          <w:tcPr>
            <w:tcW w:w="1134" w:type="dxa"/>
            <w:tcBorders>
              <w:top w:val="single" w:sz="4" w:space="0" w:shadow="0" w:frame="0"/>
            </w:tcBorders>
          </w:tcPr>
          <w:p>
            <w:pPr>
              <w:rPr>
                <w:sz w:val="16"/>
              </w:rPr>
            </w:pPr>
          </w:p>
        </w:tc>
      </w:tr>
      <w:tr>
        <w:trPr>
          <w:wAfter w:w="0" w:type="dxa"/>
        </w:trPr>
        <w:tc>
          <w:tcPr>
            <w:tcW w:w="5103" w:type="dxa"/>
            <w:tcBorders>
              <w:right w:val="single" w:sz="4" w:space="0" w:shadow="0" w:frame="0"/>
            </w:tcBorders>
          </w:tcPr>
          <w:p>
            <w:pPr>
              <w:rPr>
                <w:sz w:val="16"/>
              </w:rPr>
            </w:pPr>
            <w:r>
              <w:rPr>
                <w:sz w:val="16"/>
              </w:rPr>
              <w:t>Development of new markets in EU-countries</w:t>
            </w:r>
          </w:p>
        </w:tc>
        <w:tc>
          <w:tcPr>
            <w:tcW w:w="1134" w:type="dxa"/>
            <w:tcBorders>
              <w:left w:val="single" w:sz="4" w:space="0" w:shadow="0" w:frame="0"/>
            </w:tcBorders>
          </w:tcPr>
          <w:p>
            <w:pPr>
              <w:tabs>
                <w:tab w:val="left" w:pos="520" w:leader="none"/>
              </w:tabs>
              <w:ind w:right="170"/>
              <w:jc w:val="right"/>
              <w:rPr>
                <w:sz w:val="16"/>
              </w:rPr>
            </w:pPr>
            <w:r>
              <w:rPr>
                <w:sz w:val="16"/>
              </w:rPr>
              <w:t>14,2</w:t>
            </w:r>
          </w:p>
        </w:tc>
        <w:tc>
          <w:tcPr>
            <w:tcW w:w="1134" w:type="dxa"/>
          </w:tcPr>
          <w:p>
            <w:pPr>
              <w:ind w:right="170"/>
              <w:jc w:val="right"/>
              <w:rPr>
                <w:sz w:val="16"/>
              </w:rPr>
            </w:pPr>
            <w:r>
              <w:rPr>
                <w:sz w:val="16"/>
              </w:rPr>
              <w:t>17,4</w:t>
            </w:r>
          </w:p>
        </w:tc>
        <w:tc>
          <w:tcPr>
            <w:tcW w:w="1134" w:type="dxa"/>
          </w:tcPr>
          <w:p>
            <w:pPr>
              <w:ind w:right="170"/>
              <w:jc w:val="right"/>
              <w:rPr>
                <w:sz w:val="16"/>
              </w:rPr>
            </w:pPr>
            <w:r>
              <w:rPr>
                <w:sz w:val="16"/>
              </w:rPr>
              <w:t>17,9</w:t>
            </w:r>
          </w:p>
        </w:tc>
        <w:tc>
          <w:tcPr>
            <w:tcW w:w="1134" w:type="dxa"/>
          </w:tcPr>
          <w:p>
            <w:pPr>
              <w:ind w:right="170"/>
              <w:jc w:val="right"/>
              <w:rPr>
                <w:sz w:val="16"/>
              </w:rPr>
            </w:pPr>
            <w:r>
              <w:rPr>
                <w:sz w:val="16"/>
              </w:rPr>
              <w:t>50,6</w:t>
            </w:r>
          </w:p>
        </w:tc>
      </w:tr>
      <w:tr>
        <w:trPr>
          <w:wAfter w:w="0" w:type="dxa"/>
        </w:trPr>
        <w:tc>
          <w:tcPr>
            <w:tcW w:w="5103" w:type="dxa"/>
            <w:tcBorders>
              <w:right w:val="single" w:sz="4" w:space="0" w:shadow="0" w:frame="0"/>
            </w:tcBorders>
          </w:tcPr>
          <w:p>
            <w:pPr>
              <w:rPr>
                <w:sz w:val="16"/>
              </w:rPr>
            </w:pPr>
            <w:r>
              <w:rPr>
                <w:sz w:val="16"/>
              </w:rPr>
              <w:t>Development of new markets звој нових тржишта ван Европе</w:t>
            </w:r>
          </w:p>
        </w:tc>
        <w:tc>
          <w:tcPr>
            <w:tcW w:w="1134" w:type="dxa"/>
            <w:tcBorders>
              <w:left w:val="single" w:sz="4" w:space="0" w:shadow="0" w:frame="0"/>
            </w:tcBorders>
          </w:tcPr>
          <w:p>
            <w:pPr>
              <w:ind w:right="170"/>
              <w:jc w:val="right"/>
              <w:rPr>
                <w:sz w:val="16"/>
              </w:rPr>
            </w:pPr>
            <w:r>
              <w:rPr>
                <w:sz w:val="16"/>
              </w:rPr>
              <w:t>8,3</w:t>
            </w:r>
          </w:p>
        </w:tc>
        <w:tc>
          <w:tcPr>
            <w:tcW w:w="1134" w:type="dxa"/>
          </w:tcPr>
          <w:p>
            <w:pPr>
              <w:ind w:right="170"/>
              <w:jc w:val="right"/>
              <w:rPr>
                <w:sz w:val="16"/>
              </w:rPr>
            </w:pPr>
            <w:r>
              <w:rPr>
                <w:sz w:val="16"/>
              </w:rPr>
              <w:t>13,7</w:t>
            </w:r>
          </w:p>
        </w:tc>
        <w:tc>
          <w:tcPr>
            <w:tcW w:w="1134" w:type="dxa"/>
          </w:tcPr>
          <w:p>
            <w:pPr>
              <w:ind w:right="170"/>
              <w:jc w:val="right"/>
              <w:rPr>
                <w:sz w:val="16"/>
              </w:rPr>
            </w:pPr>
            <w:r>
              <w:rPr>
                <w:sz w:val="16"/>
              </w:rPr>
              <w:t>18,1</w:t>
            </w:r>
          </w:p>
        </w:tc>
        <w:tc>
          <w:tcPr>
            <w:tcW w:w="1134" w:type="dxa"/>
          </w:tcPr>
          <w:p>
            <w:pPr>
              <w:ind w:right="170"/>
              <w:jc w:val="right"/>
              <w:rPr>
                <w:sz w:val="16"/>
              </w:rPr>
            </w:pPr>
            <w:r>
              <w:rPr>
                <w:sz w:val="16"/>
              </w:rPr>
              <w:t>59,9</w:t>
            </w:r>
          </w:p>
        </w:tc>
      </w:tr>
      <w:tr>
        <w:trPr>
          <w:wAfter w:w="0" w:type="dxa"/>
        </w:trPr>
        <w:tc>
          <w:tcPr>
            <w:tcW w:w="5103" w:type="dxa"/>
            <w:tcBorders>
              <w:right w:val="single" w:sz="4" w:space="0" w:shadow="0" w:frame="0"/>
            </w:tcBorders>
          </w:tcPr>
          <w:p>
            <w:pPr>
              <w:rPr>
                <w:sz w:val="16"/>
              </w:rPr>
            </w:pPr>
            <w:r>
              <w:rPr>
                <w:sz w:val="16"/>
              </w:rPr>
              <w:t xml:space="preserve">Reduce internal labour costs </w:t>
            </w:r>
          </w:p>
        </w:tc>
        <w:tc>
          <w:tcPr>
            <w:tcW w:w="1134" w:type="dxa"/>
            <w:tcBorders>
              <w:left w:val="single" w:sz="4" w:space="0" w:shadow="0" w:frame="0"/>
            </w:tcBorders>
          </w:tcPr>
          <w:p>
            <w:pPr>
              <w:ind w:right="170"/>
              <w:jc w:val="right"/>
              <w:rPr>
                <w:sz w:val="16"/>
              </w:rPr>
            </w:pPr>
            <w:r>
              <w:rPr>
                <w:sz w:val="16"/>
              </w:rPr>
              <w:t>33,5</w:t>
            </w:r>
          </w:p>
        </w:tc>
        <w:tc>
          <w:tcPr>
            <w:tcW w:w="1134" w:type="dxa"/>
          </w:tcPr>
          <w:p>
            <w:pPr>
              <w:ind w:right="170"/>
              <w:jc w:val="right"/>
              <w:rPr>
                <w:sz w:val="16"/>
              </w:rPr>
            </w:pPr>
            <w:r>
              <w:rPr>
                <w:sz w:val="16"/>
              </w:rPr>
              <w:t>33,8</w:t>
            </w:r>
          </w:p>
        </w:tc>
        <w:tc>
          <w:tcPr>
            <w:tcW w:w="1134" w:type="dxa"/>
          </w:tcPr>
          <w:p>
            <w:pPr>
              <w:ind w:right="170"/>
              <w:jc w:val="right"/>
              <w:rPr>
                <w:sz w:val="16"/>
              </w:rPr>
            </w:pPr>
            <w:r>
              <w:rPr>
                <w:sz w:val="16"/>
              </w:rPr>
              <w:t>16,7</w:t>
            </w:r>
          </w:p>
        </w:tc>
        <w:tc>
          <w:tcPr>
            <w:tcW w:w="1134" w:type="dxa"/>
          </w:tcPr>
          <w:p>
            <w:pPr>
              <w:ind w:right="170"/>
              <w:jc w:val="right"/>
              <w:rPr>
                <w:sz w:val="16"/>
              </w:rPr>
            </w:pPr>
            <w:r>
              <w:rPr>
                <w:sz w:val="16"/>
              </w:rPr>
              <w:t>16,0</w:t>
            </w:r>
          </w:p>
        </w:tc>
      </w:tr>
      <w:tr>
        <w:trPr>
          <w:wAfter w:w="0" w:type="dxa"/>
        </w:trPr>
        <w:tc>
          <w:tcPr>
            <w:tcW w:w="5103" w:type="dxa"/>
            <w:tcBorders>
              <w:right w:val="single" w:sz="4" w:space="0" w:shadow="0" w:frame="0"/>
            </w:tcBorders>
          </w:tcPr>
          <w:p>
            <w:pPr>
              <w:rPr>
                <w:sz w:val="16"/>
              </w:rPr>
            </w:pPr>
            <w:r>
              <w:rPr>
                <w:sz w:val="16"/>
              </w:rPr>
              <w:t>Reduce purchase costs for equipment, parts or services</w:t>
            </w:r>
          </w:p>
        </w:tc>
        <w:tc>
          <w:tcPr>
            <w:tcW w:w="1134" w:type="dxa"/>
            <w:tcBorders>
              <w:left w:val="single" w:sz="4" w:space="0" w:shadow="0" w:frame="0"/>
            </w:tcBorders>
          </w:tcPr>
          <w:p>
            <w:pPr>
              <w:ind w:right="170"/>
              <w:jc w:val="right"/>
              <w:rPr>
                <w:sz w:val="16"/>
              </w:rPr>
            </w:pPr>
            <w:r>
              <w:rPr>
                <w:sz w:val="16"/>
              </w:rPr>
              <w:t>37,8</w:t>
            </w:r>
          </w:p>
        </w:tc>
        <w:tc>
          <w:tcPr>
            <w:tcW w:w="1134" w:type="dxa"/>
          </w:tcPr>
          <w:p>
            <w:pPr>
              <w:ind w:right="170"/>
              <w:jc w:val="right"/>
              <w:rPr>
                <w:sz w:val="16"/>
              </w:rPr>
            </w:pPr>
            <w:r>
              <w:rPr>
                <w:sz w:val="16"/>
              </w:rPr>
              <w:t>31,6</w:t>
            </w:r>
          </w:p>
        </w:tc>
        <w:tc>
          <w:tcPr>
            <w:tcW w:w="1134" w:type="dxa"/>
          </w:tcPr>
          <w:p>
            <w:pPr>
              <w:ind w:right="170"/>
              <w:jc w:val="right"/>
              <w:rPr>
                <w:sz w:val="16"/>
              </w:rPr>
            </w:pPr>
            <w:r>
              <w:rPr>
                <w:sz w:val="16"/>
              </w:rPr>
              <w:t>14,5</w:t>
            </w:r>
          </w:p>
        </w:tc>
        <w:tc>
          <w:tcPr>
            <w:tcW w:w="1134" w:type="dxa"/>
          </w:tcPr>
          <w:p>
            <w:pPr>
              <w:ind w:right="170"/>
              <w:jc w:val="right"/>
              <w:rPr>
                <w:sz w:val="16"/>
              </w:rPr>
            </w:pPr>
            <w:r>
              <w:rPr>
                <w:sz w:val="16"/>
              </w:rPr>
              <w:t>16,1</w:t>
            </w:r>
          </w:p>
        </w:tc>
      </w:tr>
      <w:tr>
        <w:trPr>
          <w:wAfter w:w="0" w:type="dxa"/>
        </w:trPr>
        <w:tc>
          <w:tcPr>
            <w:tcW w:w="5103" w:type="dxa"/>
            <w:tcBorders>
              <w:right w:val="single" w:sz="4" w:space="0" w:shadow="0" w:frame="0"/>
            </w:tcBorders>
          </w:tcPr>
          <w:p>
            <w:pPr>
              <w:rPr>
                <w:sz w:val="16"/>
              </w:rPr>
            </w:pPr>
            <w:r>
              <w:rPr>
                <w:sz w:val="16"/>
              </w:rPr>
              <w:t>Introducing new or significantly improved products or services</w:t>
            </w:r>
          </w:p>
        </w:tc>
        <w:tc>
          <w:tcPr>
            <w:tcW w:w="1134" w:type="dxa"/>
            <w:tcBorders>
              <w:left w:val="single" w:sz="4" w:space="0" w:shadow="0" w:frame="0"/>
            </w:tcBorders>
          </w:tcPr>
          <w:p>
            <w:pPr>
              <w:ind w:right="170"/>
              <w:jc w:val="right"/>
              <w:rPr>
                <w:sz w:val="16"/>
              </w:rPr>
            </w:pPr>
            <w:r>
              <w:rPr>
                <w:sz w:val="16"/>
              </w:rPr>
              <w:t>21,0</w:t>
            </w:r>
          </w:p>
        </w:tc>
        <w:tc>
          <w:tcPr>
            <w:tcW w:w="1134" w:type="dxa"/>
          </w:tcPr>
          <w:p>
            <w:pPr>
              <w:ind w:right="170"/>
              <w:jc w:val="right"/>
              <w:rPr>
                <w:sz w:val="16"/>
              </w:rPr>
            </w:pPr>
            <w:r>
              <w:rPr>
                <w:sz w:val="16"/>
              </w:rPr>
              <w:t>34,0</w:t>
            </w:r>
          </w:p>
        </w:tc>
        <w:tc>
          <w:tcPr>
            <w:tcW w:w="1134" w:type="dxa"/>
          </w:tcPr>
          <w:p>
            <w:pPr>
              <w:ind w:right="170"/>
              <w:jc w:val="right"/>
              <w:rPr>
                <w:sz w:val="16"/>
              </w:rPr>
            </w:pPr>
            <w:r>
              <w:rPr>
                <w:sz w:val="16"/>
              </w:rPr>
              <w:t>19,9</w:t>
            </w:r>
          </w:p>
        </w:tc>
        <w:tc>
          <w:tcPr>
            <w:tcW w:w="1134" w:type="dxa"/>
          </w:tcPr>
          <w:p>
            <w:pPr>
              <w:ind w:right="170"/>
              <w:jc w:val="right"/>
              <w:rPr>
                <w:sz w:val="16"/>
              </w:rPr>
            </w:pPr>
            <w:r>
              <w:rPr>
                <w:sz w:val="16"/>
              </w:rPr>
              <w:t>25,1</w:t>
            </w:r>
          </w:p>
        </w:tc>
      </w:tr>
      <w:tr>
        <w:trPr>
          <w:wAfter w:w="0" w:type="dxa"/>
        </w:trPr>
        <w:tc>
          <w:tcPr>
            <w:tcW w:w="5103" w:type="dxa"/>
            <w:tcBorders>
              <w:right w:val="single" w:sz="4" w:space="0" w:shadow="0" w:frame="0"/>
            </w:tcBorders>
          </w:tcPr>
          <w:p>
            <w:pPr>
              <w:rPr>
                <w:sz w:val="16"/>
              </w:rPr>
            </w:pPr>
            <w:r>
              <w:rPr>
                <w:sz w:val="16"/>
              </w:rPr>
              <w:t>Increase or improvement of products/services marketing</w:t>
            </w:r>
          </w:p>
        </w:tc>
        <w:tc>
          <w:tcPr>
            <w:tcW w:w="1134" w:type="dxa"/>
            <w:tcBorders>
              <w:left w:val="single" w:sz="4" w:space="0" w:shadow="0" w:frame="0"/>
            </w:tcBorders>
          </w:tcPr>
          <w:p>
            <w:pPr>
              <w:ind w:right="170"/>
              <w:jc w:val="right"/>
              <w:rPr>
                <w:sz w:val="16"/>
              </w:rPr>
            </w:pPr>
            <w:r>
              <w:rPr>
                <w:sz w:val="16"/>
              </w:rPr>
              <w:t>19,6</w:t>
            </w:r>
          </w:p>
        </w:tc>
        <w:tc>
          <w:tcPr>
            <w:tcW w:w="1134" w:type="dxa"/>
          </w:tcPr>
          <w:p>
            <w:pPr>
              <w:ind w:right="170"/>
              <w:jc w:val="right"/>
              <w:rPr>
                <w:sz w:val="16"/>
              </w:rPr>
            </w:pPr>
            <w:r>
              <w:rPr>
                <w:sz w:val="16"/>
              </w:rPr>
              <w:t>35,7</w:t>
            </w:r>
          </w:p>
        </w:tc>
        <w:tc>
          <w:tcPr>
            <w:tcW w:w="1134" w:type="dxa"/>
          </w:tcPr>
          <w:p>
            <w:pPr>
              <w:ind w:right="170"/>
              <w:jc w:val="right"/>
              <w:rPr>
                <w:sz w:val="16"/>
              </w:rPr>
            </w:pPr>
            <w:r>
              <w:rPr>
                <w:sz w:val="16"/>
              </w:rPr>
              <w:t>20,8</w:t>
            </w:r>
          </w:p>
        </w:tc>
        <w:tc>
          <w:tcPr>
            <w:tcW w:w="1134" w:type="dxa"/>
          </w:tcPr>
          <w:p>
            <w:pPr>
              <w:ind w:right="170"/>
              <w:jc w:val="right"/>
              <w:rPr>
                <w:sz w:val="16"/>
              </w:rPr>
            </w:pPr>
            <w:r>
              <w:rPr>
                <w:sz w:val="16"/>
              </w:rPr>
              <w:t>23,9</w:t>
            </w:r>
          </w:p>
        </w:tc>
      </w:tr>
      <w:tr>
        <w:trPr>
          <w:wAfter w:w="0" w:type="dxa"/>
        </w:trPr>
        <w:tc>
          <w:tcPr>
            <w:tcW w:w="5103" w:type="dxa"/>
            <w:tcBorders>
              <w:right w:val="single" w:sz="4" w:space="0" w:shadow="0" w:frame="0"/>
            </w:tcBorders>
          </w:tcPr>
          <w:p>
            <w:pPr>
              <w:rPr>
                <w:sz w:val="16"/>
              </w:rPr>
            </w:pPr>
            <w:r>
              <w:rPr>
                <w:sz w:val="16"/>
              </w:rPr>
              <w:t>Increase of flexibility/adaptation to market requirements</w:t>
            </w:r>
          </w:p>
        </w:tc>
        <w:tc>
          <w:tcPr>
            <w:tcW w:w="1134" w:type="dxa"/>
            <w:tcBorders>
              <w:left w:val="single" w:sz="4" w:space="0" w:shadow="0" w:frame="0"/>
            </w:tcBorders>
          </w:tcPr>
          <w:p>
            <w:pPr>
              <w:ind w:right="170"/>
              <w:jc w:val="right"/>
              <w:rPr>
                <w:sz w:val="16"/>
              </w:rPr>
            </w:pPr>
            <w:r>
              <w:rPr>
                <w:sz w:val="16"/>
              </w:rPr>
              <w:t>31,1</w:t>
            </w:r>
          </w:p>
        </w:tc>
        <w:tc>
          <w:tcPr>
            <w:tcW w:w="1134" w:type="dxa"/>
          </w:tcPr>
          <w:p>
            <w:pPr>
              <w:ind w:right="170"/>
              <w:jc w:val="right"/>
              <w:rPr>
                <w:sz w:val="16"/>
              </w:rPr>
            </w:pPr>
            <w:r>
              <w:rPr>
                <w:sz w:val="16"/>
              </w:rPr>
              <w:t>36,0</w:t>
            </w:r>
          </w:p>
        </w:tc>
        <w:tc>
          <w:tcPr>
            <w:tcW w:w="1134" w:type="dxa"/>
          </w:tcPr>
          <w:p>
            <w:pPr>
              <w:ind w:right="170"/>
              <w:jc w:val="right"/>
              <w:rPr>
                <w:sz w:val="16"/>
              </w:rPr>
            </w:pPr>
            <w:r>
              <w:rPr>
                <w:sz w:val="16"/>
              </w:rPr>
              <w:t>14,7</w:t>
            </w:r>
          </w:p>
        </w:tc>
        <w:tc>
          <w:tcPr>
            <w:tcW w:w="1134" w:type="dxa"/>
          </w:tcPr>
          <w:p>
            <w:pPr>
              <w:ind w:right="170"/>
              <w:jc w:val="right"/>
              <w:rPr>
                <w:sz w:val="16"/>
              </w:rPr>
            </w:pPr>
            <w:r>
              <w:rPr>
                <w:sz w:val="16"/>
              </w:rPr>
              <w:t>18,2</w:t>
            </w:r>
          </w:p>
        </w:tc>
      </w:tr>
      <w:tr>
        <w:trPr>
          <w:wAfter w:w="0" w:type="dxa"/>
        </w:trPr>
        <w:tc>
          <w:tcPr>
            <w:tcW w:w="5103" w:type="dxa"/>
            <w:tcBorders>
              <w:right w:val="single" w:sz="4" w:space="0" w:shadow="0" w:frame="0"/>
            </w:tcBorders>
          </w:tcPr>
          <w:p>
            <w:pPr>
              <w:rPr>
                <w:sz w:val="16"/>
              </w:rPr>
            </w:pPr>
            <w:r>
              <w:rPr>
                <w:sz w:val="16"/>
              </w:rPr>
              <w:t>Entering new markets and increase of market share</w:t>
            </w:r>
          </w:p>
        </w:tc>
        <w:tc>
          <w:tcPr>
            <w:tcW w:w="1134" w:type="dxa"/>
            <w:tcBorders>
              <w:left w:val="single" w:sz="4" w:space="0" w:shadow="0" w:frame="0"/>
            </w:tcBorders>
          </w:tcPr>
          <w:p>
            <w:pPr>
              <w:ind w:right="170"/>
              <w:jc w:val="right"/>
              <w:rPr>
                <w:sz w:val="16"/>
              </w:rPr>
            </w:pPr>
            <w:r>
              <w:rPr>
                <w:sz w:val="16"/>
              </w:rPr>
              <w:t>31,5</w:t>
            </w:r>
          </w:p>
        </w:tc>
        <w:tc>
          <w:tcPr>
            <w:tcW w:w="1134" w:type="dxa"/>
          </w:tcPr>
          <w:p>
            <w:pPr>
              <w:ind w:right="170"/>
              <w:jc w:val="right"/>
              <w:rPr>
                <w:sz w:val="16"/>
              </w:rPr>
            </w:pPr>
            <w:r>
              <w:rPr>
                <w:sz w:val="16"/>
              </w:rPr>
              <w:t>28,5</w:t>
            </w:r>
          </w:p>
        </w:tc>
        <w:tc>
          <w:tcPr>
            <w:tcW w:w="1134" w:type="dxa"/>
          </w:tcPr>
          <w:p>
            <w:pPr>
              <w:ind w:right="170"/>
              <w:jc w:val="right"/>
              <w:rPr>
                <w:sz w:val="16"/>
              </w:rPr>
            </w:pPr>
            <w:r>
              <w:rPr>
                <w:sz w:val="16"/>
              </w:rPr>
              <w:t>16,3</w:t>
            </w:r>
          </w:p>
        </w:tc>
        <w:tc>
          <w:tcPr>
            <w:tcW w:w="1134" w:type="dxa"/>
          </w:tcPr>
          <w:p>
            <w:pPr>
              <w:ind w:right="170"/>
              <w:jc w:val="right"/>
              <w:rPr>
                <w:sz w:val="16"/>
              </w:rPr>
            </w:pPr>
            <w:r>
              <w:rPr>
                <w:sz w:val="16"/>
              </w:rPr>
              <w:t>23,7</w:t>
            </w:r>
          </w:p>
        </w:tc>
      </w:tr>
      <w:tr>
        <w:trPr>
          <w:wAfter w:w="0" w:type="dxa"/>
        </w:trPr>
        <w:tc>
          <w:tcPr>
            <w:tcW w:w="5103" w:type="dxa"/>
            <w:tcBorders>
              <w:right w:val="single" w:sz="4" w:space="0" w:shadow="0" w:frame="0"/>
            </w:tcBorders>
          </w:tcPr>
          <w:p>
            <w:pPr>
              <w:rPr>
                <w:sz w:val="16"/>
              </w:rPr>
            </w:pPr>
            <w:r>
              <w:rPr>
                <w:sz w:val="16"/>
              </w:rPr>
              <w:t>Association with other enterprises or institutions</w:t>
            </w:r>
          </w:p>
        </w:tc>
        <w:tc>
          <w:tcPr>
            <w:tcW w:w="1134" w:type="dxa"/>
            <w:tcBorders>
              <w:left w:val="single" w:sz="4" w:space="0" w:shadow="0" w:frame="0"/>
            </w:tcBorders>
          </w:tcPr>
          <w:p>
            <w:pPr>
              <w:ind w:right="170"/>
              <w:jc w:val="right"/>
              <w:rPr>
                <w:sz w:val="16"/>
              </w:rPr>
            </w:pPr>
            <w:r>
              <w:rPr>
                <w:sz w:val="16"/>
              </w:rPr>
              <w:t>9,8</w:t>
            </w:r>
          </w:p>
        </w:tc>
        <w:tc>
          <w:tcPr>
            <w:tcW w:w="1134" w:type="dxa"/>
          </w:tcPr>
          <w:p>
            <w:pPr>
              <w:ind w:right="170"/>
              <w:jc w:val="right"/>
              <w:rPr>
                <w:sz w:val="16"/>
              </w:rPr>
            </w:pPr>
            <w:r>
              <w:rPr>
                <w:sz w:val="16"/>
              </w:rPr>
              <w:t>25,6</w:t>
            </w:r>
          </w:p>
        </w:tc>
        <w:tc>
          <w:tcPr>
            <w:tcW w:w="1134" w:type="dxa"/>
          </w:tcPr>
          <w:p>
            <w:pPr>
              <w:ind w:right="170"/>
              <w:jc w:val="right"/>
              <w:rPr>
                <w:sz w:val="16"/>
              </w:rPr>
            </w:pPr>
            <w:r>
              <w:rPr>
                <w:sz w:val="16"/>
              </w:rPr>
              <w:t>22,2</w:t>
            </w:r>
          </w:p>
        </w:tc>
        <w:tc>
          <w:tcPr>
            <w:tcW w:w="1134" w:type="dxa"/>
          </w:tcPr>
          <w:p>
            <w:pPr>
              <w:ind w:right="170"/>
              <w:jc w:val="right"/>
              <w:rPr>
                <w:sz w:val="16"/>
              </w:rPr>
            </w:pPr>
            <w:r>
              <w:rPr>
                <w:sz w:val="16"/>
              </w:rPr>
              <w:t>42,4</w:t>
            </w:r>
          </w:p>
        </w:tc>
      </w:tr>
    </w:tbl>
    <w:p>
      <w:pPr>
        <w:spacing w:before="480" w:after="240"/>
        <w:rPr>
          <w:b w:val="0"/>
          <w:sz w:val="22"/>
        </w:rPr>
      </w:pPr>
      <w:r>
        <w:rPr>
          <w:b w:val="1"/>
          <w:sz w:val="22"/>
        </w:rPr>
        <w:t>11</w:t>
      </w:r>
      <w:r>
        <w:rPr>
          <w:b w:val="1"/>
          <w:sz w:val="22"/>
        </w:rPr>
        <w:t>.</w:t>
      </w:r>
      <w:r>
        <w:rPr>
          <w:b w:val="1"/>
          <w:sz w:val="22"/>
        </w:rPr>
        <w:t xml:space="preserve"> </w:t>
      </w:r>
      <w:r>
        <w:rPr>
          <w:b w:val="1"/>
          <w:sz w:val="22"/>
        </w:rPr>
        <w:t>Hampering</w:t>
      </w:r>
      <w:r>
        <w:rPr>
          <w:b w:val="1"/>
          <w:sz w:val="22"/>
        </w:rPr>
        <w:t xml:space="preserve"> </w:t>
      </w:r>
      <w:r>
        <w:rPr>
          <w:b w:val="1"/>
          <w:sz w:val="22"/>
        </w:rPr>
        <w:t>factors</w:t>
      </w:r>
      <w:r>
        <w:rPr>
          <w:b w:val="1"/>
          <w:sz w:val="22"/>
        </w:rPr>
        <w:t xml:space="preserve"> </w:t>
      </w:r>
      <w:r>
        <w:rPr>
          <w:b w:val="1"/>
          <w:sz w:val="22"/>
        </w:rPr>
        <w:t>in</w:t>
      </w:r>
      <w:r>
        <w:rPr>
          <w:b w:val="1"/>
          <w:sz w:val="22"/>
        </w:rPr>
        <w:t xml:space="preserve"> </w:t>
      </w:r>
      <w:r>
        <w:rPr>
          <w:b w:val="1"/>
          <w:sz w:val="22"/>
        </w:rPr>
        <w:t>achieving</w:t>
      </w:r>
      <w:r>
        <w:rPr>
          <w:b w:val="1"/>
          <w:sz w:val="22"/>
        </w:rPr>
        <w:t xml:space="preserve"> </w:t>
      </w:r>
      <w:r>
        <w:rPr>
          <w:b w:val="1"/>
          <w:sz w:val="22"/>
        </w:rPr>
        <w:t>the</w:t>
      </w:r>
      <w:r>
        <w:rPr>
          <w:b w:val="1"/>
          <w:sz w:val="22"/>
        </w:rPr>
        <w:t xml:space="preserve"> </w:t>
      </w:r>
      <w:r>
        <w:rPr>
          <w:b w:val="1"/>
          <w:sz w:val="22"/>
        </w:rPr>
        <w:t>objectives</w:t>
      </w:r>
      <w:r>
        <w:rPr>
          <w:b w:val="1"/>
          <w:sz w:val="22"/>
        </w:rPr>
        <w:t xml:space="preserve"> </w:t>
      </w:r>
      <w:r>
        <w:rPr>
          <w:b w:val="1"/>
          <w:sz w:val="22"/>
        </w:rPr>
        <w:t>of</w:t>
      </w:r>
      <w:r>
        <w:rPr>
          <w:b w:val="1"/>
          <w:sz w:val="22"/>
        </w:rPr>
        <w:t xml:space="preserve"> </w:t>
      </w:r>
      <w:r>
        <w:rPr>
          <w:b w:val="1"/>
          <w:sz w:val="22"/>
        </w:rPr>
        <w:t>enterprises</w:t>
      </w:r>
      <w:r>
        <w:rPr>
          <w:b w:val="1"/>
          <w:sz w:val="22"/>
        </w:rPr>
        <w:t xml:space="preserve"> </w:t>
      </w:r>
      <w:r>
        <w:rPr>
          <w:b w:val="1"/>
          <w:sz w:val="22"/>
        </w:rPr>
        <w:t>over</w:t>
      </w:r>
      <w:r>
        <w:rPr>
          <w:b w:val="1"/>
          <w:sz w:val="22"/>
        </w:rPr>
        <w:t xml:space="preserve"> 2010–</w:t>
      </w:r>
      <w:r>
        <w:rPr>
          <w:b w:val="1"/>
          <w:sz w:val="22"/>
        </w:rPr>
        <w:t>2012</w:t>
      </w:r>
    </w:p>
    <w:p>
      <w:pPr>
        <w:spacing w:before="120"/>
        <w:ind w:firstLine="397"/>
        <w:jc w:val="both"/>
      </w:pPr>
      <w:r>
        <w:t>Enterprises reported costs as being the greatest obstacle to achieving the objectives. High administrative and regulatory costs were also the greatest hampering factor. As for market factors, the pricing competition and uncertain demand affected significantly the achievement of objectives, contrary to innovations of competitors, which were the least hampering factor. The effect of the lack of skilled staff was not relevant.</w:t>
      </w:r>
    </w:p>
    <w:p>
      <w:pPr>
        <w:spacing w:before="120"/>
        <w:ind w:firstLine="397"/>
        <w:jc w:val="both"/>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5103" w:type="dxa"/>
            <w:gridSpan w:val="2"/>
            <w:vMerge w:val="restart"/>
            <w:tcBorders>
              <w:top w:val="single" w:sz="4" w:space="0" w:shadow="0" w:frame="0"/>
              <w:bottom w:val="single" w:sz="4" w:space="0" w:shadow="0" w:frame="0"/>
              <w:right w:val="single" w:sz="4" w:space="0" w:shadow="0" w:frame="0"/>
            </w:tcBorders>
            <w:vAlign w:val="center"/>
          </w:tcPr>
          <w:p>
            <w:pPr>
              <w:jc w:val="center"/>
              <w:rPr>
                <w:sz w:val="16"/>
              </w:rPr>
            </w:pPr>
            <w:r>
              <w:rPr>
                <w:sz w:val="16"/>
              </w:rPr>
              <w:t>Hampering factors</w:t>
            </w:r>
          </w:p>
        </w:tc>
        <w:tc>
          <w:tcPr>
            <w:tcW w:w="4536" w:type="dxa"/>
            <w:gridSpan w:val="4"/>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Significance of objectives (%)</w:t>
            </w:r>
          </w:p>
        </w:tc>
      </w:tr>
      <w:tr>
        <w:trPr>
          <w:wAfter w:w="0" w:type="dxa"/>
        </w:trPr>
        <w:tc>
          <w:tcPr>
            <w:tcW w:w="5103" w:type="dxa"/>
            <w:gridSpan w:val="2"/>
            <w:vMerge w:val="continue"/>
            <w:tcBorders>
              <w:top w:val="single" w:sz="4" w:space="0" w:shadow="0" w:frame="0"/>
              <w:bottom w:val="single" w:sz="4" w:space="0" w:shadow="0" w:frame="0"/>
              <w:right w:val="single" w:sz="4" w:space="0" w:shadow="0" w:frame="0"/>
            </w:tcBorders>
          </w:tcPr>
          <w:p>
            <w:pPr>
              <w:spacing w:before="120"/>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High</w:t>
            </w:r>
          </w:p>
        </w:tc>
        <w:tc>
          <w:tcPr>
            <w:tcW w:w="1134"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Medium</w:t>
            </w:r>
          </w:p>
        </w:tc>
        <w:tc>
          <w:tcPr>
            <w:tcW w:w="1134"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Low</w:t>
            </w:r>
          </w:p>
        </w:tc>
        <w:tc>
          <w:tcPr>
            <w:tcW w:w="1134" w:type="dxa"/>
            <w:tcBorders>
              <w:top w:val="single" w:sz="4" w:space="0" w:shadow="0" w:frame="0"/>
              <w:left w:val="single" w:sz="4" w:space="0" w:shadow="0" w:frame="0"/>
              <w:bottom w:val="single" w:sz="4" w:space="0" w:shadow="0" w:frame="0"/>
            </w:tcBorders>
            <w:vAlign w:val="bottom"/>
          </w:tcPr>
          <w:p>
            <w:pPr>
              <w:spacing w:before="120" w:after="120"/>
              <w:jc w:val="center"/>
              <w:rPr>
                <w:sz w:val="16"/>
              </w:rPr>
            </w:pPr>
            <w:r>
              <w:rPr>
                <w:sz w:val="16"/>
              </w:rPr>
              <w:t>Not relevant</w:t>
            </w:r>
          </w:p>
        </w:tc>
      </w:tr>
      <w:tr>
        <w:trPr>
          <w:wAfter w:w="0" w:type="dxa"/>
          <w:trHeight w:hRule="atLeast" w:val="60"/>
        </w:trPr>
        <w:tc>
          <w:tcPr>
            <w:tcW w:w="1400" w:type="dxa"/>
            <w:tcBorders>
              <w:right w:val="single" w:sz="4" w:space="0" w:shadow="0" w:frame="0"/>
            </w:tcBorders>
            <w:vAlign w:val="center"/>
          </w:tcPr>
          <w:p>
            <w:pPr>
              <w:jc w:val="center"/>
              <w:rPr>
                <w:sz w:val="16"/>
              </w:rPr>
            </w:pPr>
          </w:p>
        </w:tc>
        <w:tc>
          <w:tcPr>
            <w:tcW w:w="3703" w:type="dxa"/>
            <w:tcBorders>
              <w:left w:val="single" w:sz="4" w:space="0" w:shadow="0" w:frame="0"/>
              <w:right w:val="single" w:sz="4" w:space="0" w:shadow="0" w:frame="0"/>
            </w:tcBorders>
            <w:vAlign w:val="center"/>
          </w:tcPr>
          <w:p>
            <w:pPr>
              <w:rPr>
                <w:sz w:val="16"/>
              </w:rPr>
            </w:pPr>
          </w:p>
        </w:tc>
        <w:tc>
          <w:tcPr>
            <w:tcW w:w="1134" w:type="dxa"/>
            <w:tcBorders>
              <w:left w:val="single" w:sz="4" w:space="0" w:shadow="0" w:frame="0"/>
            </w:tcBorders>
            <w:vAlign w:val="bottom"/>
          </w:tcPr>
          <w:p>
            <w:pPr>
              <w:ind w:right="284"/>
              <w:jc w:val="right"/>
              <w:rPr>
                <w:sz w:val="16"/>
              </w:rPr>
            </w:pPr>
          </w:p>
        </w:tc>
        <w:tc>
          <w:tcPr>
            <w:tcW w:w="1134" w:type="dxa"/>
            <w:vAlign w:val="bottom"/>
          </w:tcPr>
          <w:p>
            <w:pPr>
              <w:ind w:right="284"/>
              <w:jc w:val="right"/>
              <w:rPr>
                <w:sz w:val="16"/>
              </w:rPr>
            </w:pPr>
          </w:p>
        </w:tc>
        <w:tc>
          <w:tcPr>
            <w:tcW w:w="1134" w:type="dxa"/>
            <w:vAlign w:val="bottom"/>
          </w:tcPr>
          <w:p>
            <w:pPr>
              <w:ind w:right="284"/>
              <w:jc w:val="right"/>
              <w:rPr>
                <w:sz w:val="16"/>
              </w:rPr>
            </w:pPr>
          </w:p>
        </w:tc>
        <w:tc>
          <w:tcPr>
            <w:tcW w:w="1134" w:type="dxa"/>
            <w:vAlign w:val="bottom"/>
          </w:tcPr>
          <w:p>
            <w:pPr>
              <w:ind w:right="284"/>
              <w:jc w:val="right"/>
              <w:rPr>
                <w:sz w:val="16"/>
              </w:rPr>
            </w:pPr>
          </w:p>
        </w:tc>
      </w:tr>
      <w:tr>
        <w:trPr>
          <w:wAfter w:w="0" w:type="dxa"/>
          <w:trHeight w:hRule="atLeast" w:val="60"/>
        </w:trPr>
        <w:tc>
          <w:tcPr>
            <w:tcW w:w="1400" w:type="dxa"/>
            <w:vMerge w:val="restart"/>
            <w:tcBorders>
              <w:right w:val="single" w:sz="4" w:space="0" w:shadow="0" w:frame="0"/>
            </w:tcBorders>
            <w:vAlign w:val="center"/>
          </w:tcPr>
          <w:p>
            <w:pPr>
              <w:jc w:val="center"/>
              <w:rPr>
                <w:sz w:val="16"/>
              </w:rPr>
            </w:pPr>
            <w:r>
              <w:rPr>
                <w:sz w:val="16"/>
              </w:rPr>
              <w:t>Market factors</w:t>
            </w:r>
          </w:p>
        </w:tc>
        <w:tc>
          <w:tcPr>
            <w:tcW w:w="3703" w:type="dxa"/>
            <w:tcBorders>
              <w:left w:val="single" w:sz="4" w:space="0" w:shadow="0" w:frame="0"/>
              <w:right w:val="single" w:sz="4" w:space="0" w:shadow="0" w:frame="0"/>
            </w:tcBorders>
            <w:vAlign w:val="center"/>
          </w:tcPr>
          <w:p>
            <w:pPr>
              <w:ind w:left="57"/>
              <w:rPr>
                <w:sz w:val="16"/>
              </w:rPr>
            </w:pPr>
            <w:r>
              <w:rPr>
                <w:sz w:val="16"/>
              </w:rPr>
              <w:t xml:space="preserve">Strong pricing competition </w:t>
            </w:r>
          </w:p>
        </w:tc>
        <w:tc>
          <w:tcPr>
            <w:tcW w:w="1134" w:type="dxa"/>
            <w:tcBorders>
              <w:left w:val="single" w:sz="4" w:space="0" w:shadow="0" w:frame="0"/>
            </w:tcBorders>
            <w:vAlign w:val="bottom"/>
          </w:tcPr>
          <w:p>
            <w:pPr>
              <w:ind w:right="284"/>
              <w:jc w:val="right"/>
              <w:rPr>
                <w:sz w:val="16"/>
              </w:rPr>
            </w:pPr>
            <w:r>
              <w:rPr>
                <w:sz w:val="16"/>
              </w:rPr>
              <w:t>37,9</w:t>
            </w:r>
          </w:p>
        </w:tc>
        <w:tc>
          <w:tcPr>
            <w:tcW w:w="1134" w:type="dxa"/>
            <w:vAlign w:val="bottom"/>
          </w:tcPr>
          <w:p>
            <w:pPr>
              <w:ind w:right="284"/>
              <w:jc w:val="right"/>
              <w:rPr>
                <w:sz w:val="16"/>
              </w:rPr>
            </w:pPr>
            <w:r>
              <w:rPr>
                <w:sz w:val="16"/>
              </w:rPr>
              <w:t>34,1</w:t>
            </w:r>
          </w:p>
        </w:tc>
        <w:tc>
          <w:tcPr>
            <w:tcW w:w="1134" w:type="dxa"/>
            <w:vAlign w:val="bottom"/>
          </w:tcPr>
          <w:p>
            <w:pPr>
              <w:ind w:right="284"/>
              <w:jc w:val="right"/>
              <w:rPr>
                <w:sz w:val="16"/>
              </w:rPr>
            </w:pPr>
            <w:r>
              <w:rPr>
                <w:sz w:val="16"/>
              </w:rPr>
              <w:t>14,5</w:t>
            </w:r>
          </w:p>
        </w:tc>
        <w:tc>
          <w:tcPr>
            <w:tcW w:w="1134" w:type="dxa"/>
            <w:vAlign w:val="bottom"/>
          </w:tcPr>
          <w:p>
            <w:pPr>
              <w:ind w:right="284"/>
              <w:jc w:val="right"/>
              <w:rPr>
                <w:sz w:val="16"/>
              </w:rPr>
            </w:pPr>
            <w:r>
              <w:rPr>
                <w:sz w:val="16"/>
              </w:rPr>
              <w:t>13,6</w:t>
            </w:r>
          </w:p>
        </w:tc>
      </w:tr>
      <w:tr>
        <w:trPr>
          <w:wAfter w:w="0" w:type="dxa"/>
        </w:trPr>
        <w:tc>
          <w:tcPr>
            <w:tcW w:w="1400" w:type="dxa"/>
            <w:vMerge w:val="continue"/>
            <w:tcBorders>
              <w:right w:val="single" w:sz="4" w:space="0" w:shadow="0" w:frame="0"/>
            </w:tcBorders>
            <w:vAlign w:val="center"/>
          </w:tcPr>
          <w:p>
            <w:pPr>
              <w:rPr>
                <w:sz w:val="16"/>
              </w:rPr>
            </w:pPr>
          </w:p>
        </w:tc>
        <w:tc>
          <w:tcPr>
            <w:tcW w:w="3703" w:type="dxa"/>
            <w:tcBorders>
              <w:left w:val="single" w:sz="4" w:space="0" w:shadow="0" w:frame="0"/>
              <w:right w:val="single" w:sz="4" w:space="0" w:shadow="0" w:frame="0"/>
            </w:tcBorders>
            <w:vAlign w:val="center"/>
          </w:tcPr>
          <w:p>
            <w:pPr>
              <w:ind w:left="57"/>
              <w:rPr>
                <w:sz w:val="16"/>
              </w:rPr>
            </w:pPr>
            <w:r>
              <w:rPr>
                <w:sz w:val="16"/>
              </w:rPr>
              <w:t>Strong competition in product quality, popularity and brand</w:t>
            </w:r>
          </w:p>
        </w:tc>
        <w:tc>
          <w:tcPr>
            <w:tcW w:w="1134" w:type="dxa"/>
            <w:tcBorders>
              <w:left w:val="single" w:sz="4" w:space="0" w:shadow="0" w:frame="0"/>
            </w:tcBorders>
            <w:vAlign w:val="bottom"/>
          </w:tcPr>
          <w:p>
            <w:pPr>
              <w:ind w:right="284"/>
              <w:jc w:val="right"/>
              <w:rPr>
                <w:sz w:val="16"/>
              </w:rPr>
            </w:pPr>
            <w:r>
              <w:rPr>
                <w:sz w:val="16"/>
              </w:rPr>
              <w:t>21,5</w:t>
            </w:r>
          </w:p>
        </w:tc>
        <w:tc>
          <w:tcPr>
            <w:tcW w:w="1134" w:type="dxa"/>
            <w:vAlign w:val="bottom"/>
          </w:tcPr>
          <w:p>
            <w:pPr>
              <w:ind w:right="284"/>
              <w:jc w:val="right"/>
              <w:rPr>
                <w:sz w:val="16"/>
              </w:rPr>
            </w:pPr>
            <w:r>
              <w:rPr>
                <w:sz w:val="16"/>
              </w:rPr>
              <w:t>35,4</w:t>
            </w:r>
          </w:p>
        </w:tc>
        <w:tc>
          <w:tcPr>
            <w:tcW w:w="1134" w:type="dxa"/>
            <w:vAlign w:val="bottom"/>
          </w:tcPr>
          <w:p>
            <w:pPr>
              <w:ind w:right="284"/>
              <w:jc w:val="right"/>
              <w:rPr>
                <w:sz w:val="16"/>
              </w:rPr>
            </w:pPr>
            <w:r>
              <w:rPr>
                <w:sz w:val="16"/>
              </w:rPr>
              <w:t>24,1</w:t>
            </w:r>
          </w:p>
        </w:tc>
        <w:tc>
          <w:tcPr>
            <w:tcW w:w="1134" w:type="dxa"/>
            <w:vAlign w:val="bottom"/>
          </w:tcPr>
          <w:p>
            <w:pPr>
              <w:ind w:right="284"/>
              <w:jc w:val="right"/>
              <w:rPr>
                <w:sz w:val="16"/>
              </w:rPr>
            </w:pPr>
            <w:r>
              <w:rPr>
                <w:sz w:val="16"/>
              </w:rPr>
              <w:t>18,9</w:t>
            </w:r>
          </w:p>
        </w:tc>
      </w:tr>
      <w:tr>
        <w:trPr>
          <w:wAfter w:w="0" w:type="dxa"/>
        </w:trPr>
        <w:tc>
          <w:tcPr>
            <w:tcW w:w="1400" w:type="dxa"/>
            <w:vMerge w:val="continue"/>
            <w:tcBorders>
              <w:right w:val="single" w:sz="4" w:space="0" w:shadow="0" w:frame="0"/>
            </w:tcBorders>
            <w:vAlign w:val="center"/>
          </w:tcPr>
          <w:p>
            <w:pPr>
              <w:rPr>
                <w:sz w:val="16"/>
              </w:rPr>
            </w:pPr>
          </w:p>
        </w:tc>
        <w:tc>
          <w:tcPr>
            <w:tcW w:w="3703" w:type="dxa"/>
            <w:tcBorders>
              <w:left w:val="single" w:sz="4" w:space="0" w:shadow="0" w:frame="0"/>
              <w:right w:val="single" w:sz="4" w:space="0" w:shadow="0" w:frame="0"/>
            </w:tcBorders>
            <w:vAlign w:val="center"/>
          </w:tcPr>
          <w:p>
            <w:pPr>
              <w:ind w:left="57"/>
              <w:rPr>
                <w:sz w:val="16"/>
              </w:rPr>
            </w:pPr>
            <w:r>
              <w:rPr>
                <w:sz w:val="16"/>
              </w:rPr>
              <w:t>Uncertain demand</w:t>
            </w:r>
          </w:p>
        </w:tc>
        <w:tc>
          <w:tcPr>
            <w:tcW w:w="1134" w:type="dxa"/>
            <w:tcBorders>
              <w:left w:val="single" w:sz="4" w:space="0" w:shadow="0" w:frame="0"/>
            </w:tcBorders>
            <w:vAlign w:val="bottom"/>
          </w:tcPr>
          <w:p>
            <w:pPr>
              <w:ind w:right="284"/>
              <w:jc w:val="right"/>
              <w:rPr>
                <w:sz w:val="16"/>
              </w:rPr>
            </w:pPr>
            <w:r>
              <w:rPr>
                <w:sz w:val="16"/>
              </w:rPr>
              <w:t>37,4</w:t>
            </w:r>
          </w:p>
        </w:tc>
        <w:tc>
          <w:tcPr>
            <w:tcW w:w="1134" w:type="dxa"/>
            <w:vAlign w:val="bottom"/>
          </w:tcPr>
          <w:p>
            <w:pPr>
              <w:ind w:right="284"/>
              <w:jc w:val="right"/>
              <w:rPr>
                <w:sz w:val="16"/>
              </w:rPr>
            </w:pPr>
            <w:r>
              <w:rPr>
                <w:sz w:val="16"/>
              </w:rPr>
              <w:t>33,4</w:t>
            </w:r>
          </w:p>
        </w:tc>
        <w:tc>
          <w:tcPr>
            <w:tcW w:w="1134" w:type="dxa"/>
            <w:vAlign w:val="bottom"/>
          </w:tcPr>
          <w:p>
            <w:pPr>
              <w:ind w:right="284"/>
              <w:jc w:val="right"/>
              <w:rPr>
                <w:sz w:val="16"/>
              </w:rPr>
            </w:pPr>
            <w:r>
              <w:rPr>
                <w:sz w:val="16"/>
              </w:rPr>
              <w:t>15,8</w:t>
            </w:r>
          </w:p>
        </w:tc>
        <w:tc>
          <w:tcPr>
            <w:tcW w:w="1134" w:type="dxa"/>
            <w:vAlign w:val="bottom"/>
          </w:tcPr>
          <w:p>
            <w:pPr>
              <w:ind w:right="284"/>
              <w:jc w:val="right"/>
              <w:rPr>
                <w:sz w:val="16"/>
              </w:rPr>
            </w:pPr>
            <w:r>
              <w:rPr>
                <w:sz w:val="16"/>
              </w:rPr>
              <w:t>13,4</w:t>
            </w:r>
          </w:p>
        </w:tc>
      </w:tr>
      <w:tr>
        <w:trPr>
          <w:wAfter w:w="0" w:type="dxa"/>
        </w:trPr>
        <w:tc>
          <w:tcPr>
            <w:tcW w:w="1400" w:type="dxa"/>
            <w:vMerge w:val="continue"/>
            <w:tcBorders>
              <w:right w:val="single" w:sz="4" w:space="0" w:shadow="0" w:frame="0"/>
            </w:tcBorders>
            <w:vAlign w:val="center"/>
          </w:tcPr>
          <w:p>
            <w:pPr>
              <w:rPr>
                <w:sz w:val="16"/>
              </w:rPr>
            </w:pPr>
          </w:p>
        </w:tc>
        <w:tc>
          <w:tcPr>
            <w:tcW w:w="3703" w:type="dxa"/>
            <w:tcBorders>
              <w:left w:val="single" w:sz="4" w:space="0" w:shadow="0" w:frame="0"/>
              <w:right w:val="single" w:sz="4" w:space="0" w:shadow="0" w:frame="0"/>
            </w:tcBorders>
            <w:vAlign w:val="center"/>
          </w:tcPr>
          <w:p>
            <w:pPr>
              <w:ind w:left="57"/>
              <w:rPr>
                <w:sz w:val="16"/>
              </w:rPr>
            </w:pPr>
            <w:r>
              <w:rPr>
                <w:sz w:val="16"/>
              </w:rPr>
              <w:t>Competitors’ innovations</w:t>
            </w:r>
          </w:p>
        </w:tc>
        <w:tc>
          <w:tcPr>
            <w:tcW w:w="1134" w:type="dxa"/>
            <w:tcBorders>
              <w:left w:val="single" w:sz="4" w:space="0" w:shadow="0" w:frame="0"/>
            </w:tcBorders>
            <w:vAlign w:val="bottom"/>
          </w:tcPr>
          <w:p>
            <w:pPr>
              <w:ind w:right="284"/>
              <w:jc w:val="right"/>
              <w:rPr>
                <w:sz w:val="16"/>
              </w:rPr>
            </w:pPr>
            <w:r>
              <w:rPr>
                <w:sz w:val="16"/>
              </w:rPr>
              <w:t>9,6</w:t>
            </w:r>
          </w:p>
        </w:tc>
        <w:tc>
          <w:tcPr>
            <w:tcW w:w="1134" w:type="dxa"/>
            <w:vAlign w:val="bottom"/>
          </w:tcPr>
          <w:p>
            <w:pPr>
              <w:ind w:right="284"/>
              <w:jc w:val="right"/>
              <w:rPr>
                <w:sz w:val="16"/>
              </w:rPr>
            </w:pPr>
            <w:r>
              <w:rPr>
                <w:sz w:val="16"/>
              </w:rPr>
              <w:t>31,2</w:t>
            </w:r>
          </w:p>
        </w:tc>
        <w:tc>
          <w:tcPr>
            <w:tcW w:w="1134" w:type="dxa"/>
            <w:vAlign w:val="bottom"/>
          </w:tcPr>
          <w:p>
            <w:pPr>
              <w:ind w:right="284"/>
              <w:jc w:val="right"/>
              <w:rPr>
                <w:sz w:val="16"/>
              </w:rPr>
            </w:pPr>
            <w:r>
              <w:rPr>
                <w:sz w:val="16"/>
              </w:rPr>
              <w:t>30,4</w:t>
            </w:r>
          </w:p>
        </w:tc>
        <w:tc>
          <w:tcPr>
            <w:tcW w:w="1134" w:type="dxa"/>
            <w:vAlign w:val="bottom"/>
          </w:tcPr>
          <w:p>
            <w:pPr>
              <w:ind w:right="284"/>
              <w:jc w:val="right"/>
              <w:rPr>
                <w:sz w:val="16"/>
              </w:rPr>
            </w:pPr>
            <w:r>
              <w:rPr>
                <w:sz w:val="16"/>
              </w:rPr>
              <w:t>28,8</w:t>
            </w:r>
          </w:p>
        </w:tc>
      </w:tr>
      <w:tr>
        <w:trPr>
          <w:wAfter w:w="0" w:type="dxa"/>
        </w:trPr>
        <w:tc>
          <w:tcPr>
            <w:tcW w:w="1400" w:type="dxa"/>
            <w:vMerge w:val="continue"/>
            <w:tcBorders>
              <w:bottom w:val="single" w:sz="4" w:space="0" w:shadow="0" w:frame="0"/>
              <w:right w:val="single" w:sz="4" w:space="0" w:shadow="0" w:frame="0"/>
            </w:tcBorders>
            <w:vAlign w:val="center"/>
          </w:tcPr>
          <w:p>
            <w:pPr>
              <w:rPr>
                <w:sz w:val="16"/>
              </w:rPr>
            </w:pPr>
          </w:p>
        </w:tc>
        <w:tc>
          <w:tcPr>
            <w:tcW w:w="3703" w:type="dxa"/>
            <w:tcBorders>
              <w:left w:val="single" w:sz="4" w:space="0" w:shadow="0" w:frame="0"/>
              <w:bottom w:val="single" w:sz="4" w:space="0" w:shadow="0" w:frame="0"/>
              <w:right w:val="single" w:sz="4" w:space="0" w:shadow="0" w:frame="0"/>
            </w:tcBorders>
            <w:vAlign w:val="center"/>
          </w:tcPr>
          <w:p>
            <w:pPr>
              <w:ind w:left="57"/>
              <w:rPr>
                <w:sz w:val="16"/>
              </w:rPr>
            </w:pPr>
            <w:r>
              <w:rPr>
                <w:sz w:val="16"/>
              </w:rPr>
              <w:t>Competitors’ dominant market share</w:t>
            </w:r>
          </w:p>
        </w:tc>
        <w:tc>
          <w:tcPr>
            <w:tcW w:w="1134" w:type="dxa"/>
            <w:tcBorders>
              <w:left w:val="single" w:sz="4" w:space="0" w:shadow="0" w:frame="0"/>
              <w:bottom w:val="single" w:sz="4" w:space="0" w:shadow="0" w:frame="0"/>
            </w:tcBorders>
            <w:vAlign w:val="bottom"/>
          </w:tcPr>
          <w:p>
            <w:pPr>
              <w:ind w:right="284"/>
              <w:jc w:val="right"/>
              <w:rPr>
                <w:sz w:val="16"/>
              </w:rPr>
            </w:pPr>
            <w:r>
              <w:rPr>
                <w:sz w:val="16"/>
              </w:rPr>
              <w:t>19,9</w:t>
            </w:r>
          </w:p>
        </w:tc>
        <w:tc>
          <w:tcPr>
            <w:tcW w:w="1134" w:type="dxa"/>
            <w:tcBorders>
              <w:bottom w:val="single" w:sz="4" w:space="0" w:shadow="0" w:frame="0"/>
            </w:tcBorders>
            <w:vAlign w:val="bottom"/>
          </w:tcPr>
          <w:p>
            <w:pPr>
              <w:ind w:right="284"/>
              <w:jc w:val="right"/>
              <w:rPr>
                <w:sz w:val="16"/>
              </w:rPr>
            </w:pPr>
            <w:r>
              <w:rPr>
                <w:sz w:val="16"/>
              </w:rPr>
              <w:t>38,6</w:t>
            </w:r>
          </w:p>
        </w:tc>
        <w:tc>
          <w:tcPr>
            <w:tcW w:w="1134" w:type="dxa"/>
            <w:tcBorders>
              <w:bottom w:val="single" w:sz="4" w:space="0" w:shadow="0" w:frame="0"/>
            </w:tcBorders>
            <w:vAlign w:val="bottom"/>
          </w:tcPr>
          <w:p>
            <w:pPr>
              <w:ind w:right="284"/>
              <w:jc w:val="right"/>
              <w:rPr>
                <w:sz w:val="16"/>
              </w:rPr>
            </w:pPr>
            <w:r>
              <w:rPr>
                <w:sz w:val="16"/>
              </w:rPr>
              <w:t>23,1</w:t>
            </w:r>
          </w:p>
        </w:tc>
        <w:tc>
          <w:tcPr>
            <w:tcW w:w="1134" w:type="dxa"/>
            <w:tcBorders>
              <w:bottom w:val="single" w:sz="4" w:space="0" w:shadow="0" w:frame="0"/>
            </w:tcBorders>
            <w:vAlign w:val="bottom"/>
          </w:tcPr>
          <w:p>
            <w:pPr>
              <w:ind w:right="284"/>
              <w:jc w:val="right"/>
              <w:rPr>
                <w:sz w:val="16"/>
              </w:rPr>
            </w:pPr>
            <w:r>
              <w:rPr>
                <w:sz w:val="16"/>
              </w:rPr>
              <w:t>18,4</w:t>
            </w:r>
          </w:p>
        </w:tc>
      </w:tr>
      <w:tr>
        <w:trPr>
          <w:wAfter w:w="0" w:type="dxa"/>
        </w:trPr>
        <w:tc>
          <w:tcPr>
            <w:tcW w:w="1400" w:type="dxa"/>
            <w:tcBorders>
              <w:top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Knowledge factors</w:t>
            </w:r>
          </w:p>
        </w:tc>
        <w:tc>
          <w:tcPr>
            <w:tcW w:w="3703"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ind w:left="57"/>
              <w:rPr>
                <w:sz w:val="16"/>
              </w:rPr>
            </w:pPr>
            <w:r>
              <w:rPr>
                <w:sz w:val="16"/>
              </w:rPr>
              <w:t>Lack of skilled staff</w:t>
            </w:r>
          </w:p>
        </w:tc>
        <w:tc>
          <w:tcPr>
            <w:tcW w:w="1134" w:type="dxa"/>
            <w:tcBorders>
              <w:top w:val="single" w:sz="4" w:space="0" w:shadow="0" w:frame="0"/>
              <w:left w:val="single" w:sz="4" w:space="0" w:shadow="0" w:frame="0"/>
              <w:bottom w:val="single" w:sz="4" w:space="0" w:shadow="0" w:frame="0"/>
            </w:tcBorders>
            <w:vAlign w:val="bottom"/>
          </w:tcPr>
          <w:p>
            <w:pPr>
              <w:spacing w:before="120" w:after="120"/>
              <w:ind w:right="284"/>
              <w:jc w:val="right"/>
              <w:rPr>
                <w:sz w:val="16"/>
              </w:rPr>
            </w:pPr>
            <w:r>
              <w:rPr>
                <w:sz w:val="16"/>
              </w:rPr>
              <w:t>12,4</w:t>
            </w:r>
          </w:p>
        </w:tc>
        <w:tc>
          <w:tcPr>
            <w:tcW w:w="1134" w:type="dxa"/>
            <w:tcBorders>
              <w:top w:val="single" w:sz="4" w:space="0" w:shadow="0" w:frame="0"/>
              <w:bottom w:val="single" w:sz="4" w:space="0" w:shadow="0" w:frame="0"/>
            </w:tcBorders>
            <w:vAlign w:val="bottom"/>
          </w:tcPr>
          <w:p>
            <w:pPr>
              <w:spacing w:before="120" w:after="120"/>
              <w:ind w:right="284"/>
              <w:jc w:val="right"/>
              <w:rPr>
                <w:sz w:val="16"/>
              </w:rPr>
            </w:pPr>
            <w:r>
              <w:rPr>
                <w:sz w:val="16"/>
              </w:rPr>
              <w:t>31,2</w:t>
            </w:r>
          </w:p>
        </w:tc>
        <w:tc>
          <w:tcPr>
            <w:tcW w:w="1134" w:type="dxa"/>
            <w:tcBorders>
              <w:top w:val="single" w:sz="4" w:space="0" w:shadow="0" w:frame="0"/>
              <w:bottom w:val="single" w:sz="4" w:space="0" w:shadow="0" w:frame="0"/>
            </w:tcBorders>
            <w:vAlign w:val="bottom"/>
          </w:tcPr>
          <w:p>
            <w:pPr>
              <w:spacing w:before="120" w:after="120"/>
              <w:ind w:right="284"/>
              <w:jc w:val="right"/>
              <w:rPr>
                <w:sz w:val="16"/>
              </w:rPr>
            </w:pPr>
            <w:r>
              <w:rPr>
                <w:sz w:val="16"/>
              </w:rPr>
              <w:t>26,5</w:t>
            </w:r>
          </w:p>
        </w:tc>
        <w:tc>
          <w:tcPr>
            <w:tcW w:w="1134" w:type="dxa"/>
            <w:tcBorders>
              <w:top w:val="single" w:sz="4" w:space="0" w:shadow="0" w:frame="0"/>
              <w:bottom w:val="single" w:sz="4" w:space="0" w:shadow="0" w:frame="0"/>
            </w:tcBorders>
            <w:vAlign w:val="bottom"/>
          </w:tcPr>
          <w:p>
            <w:pPr>
              <w:spacing w:before="120" w:after="120"/>
              <w:ind w:right="284"/>
              <w:jc w:val="right"/>
              <w:rPr>
                <w:sz w:val="16"/>
              </w:rPr>
            </w:pPr>
            <w:r>
              <w:rPr>
                <w:sz w:val="16"/>
              </w:rPr>
              <w:t>29,9</w:t>
            </w:r>
          </w:p>
        </w:tc>
      </w:tr>
      <w:tr>
        <w:trPr>
          <w:wAfter w:w="0" w:type="dxa"/>
        </w:trPr>
        <w:tc>
          <w:tcPr>
            <w:tcW w:w="1400" w:type="dxa"/>
            <w:vMerge w:val="restart"/>
            <w:tcBorders>
              <w:top w:val="single" w:sz="4" w:space="0" w:shadow="0" w:frame="0"/>
              <w:right w:val="single" w:sz="4" w:space="0" w:shadow="0" w:frame="0"/>
            </w:tcBorders>
            <w:vAlign w:val="center"/>
          </w:tcPr>
          <w:p>
            <w:pPr>
              <w:jc w:val="center"/>
              <w:rPr>
                <w:sz w:val="16"/>
              </w:rPr>
            </w:pPr>
            <w:r>
              <w:rPr>
                <w:sz w:val="16"/>
              </w:rPr>
              <w:t>Factors of costs</w:t>
            </w:r>
          </w:p>
        </w:tc>
        <w:tc>
          <w:tcPr>
            <w:tcW w:w="3703" w:type="dxa"/>
            <w:tcBorders>
              <w:top w:val="single" w:sz="4" w:space="0" w:shadow="0" w:frame="0"/>
              <w:left w:val="single" w:sz="4" w:space="0" w:shadow="0" w:frame="0"/>
              <w:right w:val="single" w:sz="4" w:space="0" w:shadow="0" w:frame="0"/>
            </w:tcBorders>
            <w:vAlign w:val="center"/>
          </w:tcPr>
          <w:p>
            <w:pPr>
              <w:ind w:left="57"/>
              <w:rPr>
                <w:sz w:val="16"/>
              </w:rPr>
            </w:pPr>
            <w:r>
              <w:rPr>
                <w:sz w:val="16"/>
              </w:rPr>
              <w:t>Lack of adequate funds</w:t>
            </w:r>
          </w:p>
        </w:tc>
        <w:tc>
          <w:tcPr>
            <w:tcW w:w="1134" w:type="dxa"/>
            <w:tcBorders>
              <w:top w:val="single" w:sz="4" w:space="0" w:shadow="0" w:frame="0"/>
              <w:left w:val="single" w:sz="4" w:space="0" w:shadow="0" w:frame="0"/>
            </w:tcBorders>
            <w:vAlign w:val="bottom"/>
          </w:tcPr>
          <w:p>
            <w:pPr>
              <w:ind w:right="284"/>
              <w:jc w:val="right"/>
              <w:rPr>
                <w:sz w:val="16"/>
              </w:rPr>
            </w:pPr>
            <w:r>
              <w:rPr>
                <w:sz w:val="16"/>
              </w:rPr>
              <w:t>36,3</w:t>
            </w:r>
          </w:p>
        </w:tc>
        <w:tc>
          <w:tcPr>
            <w:tcW w:w="1134" w:type="dxa"/>
            <w:tcBorders>
              <w:top w:val="single" w:sz="4" w:space="0" w:shadow="0" w:frame="0"/>
            </w:tcBorders>
            <w:vAlign w:val="bottom"/>
          </w:tcPr>
          <w:p>
            <w:pPr>
              <w:ind w:right="284"/>
              <w:jc w:val="right"/>
              <w:rPr>
                <w:sz w:val="16"/>
              </w:rPr>
            </w:pPr>
            <w:r>
              <w:rPr>
                <w:sz w:val="16"/>
              </w:rPr>
              <w:t>31,4</w:t>
            </w:r>
          </w:p>
        </w:tc>
        <w:tc>
          <w:tcPr>
            <w:tcW w:w="1134" w:type="dxa"/>
            <w:tcBorders>
              <w:top w:val="single" w:sz="4" w:space="0" w:shadow="0" w:frame="0"/>
            </w:tcBorders>
            <w:vAlign w:val="bottom"/>
          </w:tcPr>
          <w:p>
            <w:pPr>
              <w:ind w:right="284"/>
              <w:jc w:val="right"/>
              <w:rPr>
                <w:sz w:val="16"/>
              </w:rPr>
            </w:pPr>
            <w:r>
              <w:rPr>
                <w:sz w:val="16"/>
              </w:rPr>
              <w:t>15,3</w:t>
            </w:r>
          </w:p>
        </w:tc>
        <w:tc>
          <w:tcPr>
            <w:tcW w:w="1134" w:type="dxa"/>
            <w:tcBorders>
              <w:top w:val="single" w:sz="4" w:space="0" w:shadow="0" w:frame="0"/>
            </w:tcBorders>
            <w:vAlign w:val="bottom"/>
          </w:tcPr>
          <w:p>
            <w:pPr>
              <w:ind w:right="284"/>
              <w:jc w:val="right"/>
              <w:rPr>
                <w:sz w:val="16"/>
              </w:rPr>
            </w:pPr>
            <w:r>
              <w:rPr>
                <w:sz w:val="16"/>
              </w:rPr>
              <w:t>17,1</w:t>
            </w:r>
          </w:p>
        </w:tc>
      </w:tr>
      <w:tr>
        <w:trPr>
          <w:wAfter w:w="0" w:type="dxa"/>
        </w:trPr>
        <w:tc>
          <w:tcPr>
            <w:tcW w:w="1400" w:type="dxa"/>
            <w:vMerge w:val="continue"/>
            <w:tcBorders>
              <w:right w:val="single" w:sz="4" w:space="0" w:shadow="0" w:frame="0"/>
            </w:tcBorders>
          </w:tcPr>
          <w:p>
            <w:pPr>
              <w:rPr>
                <w:sz w:val="16"/>
              </w:rPr>
            </w:pPr>
          </w:p>
        </w:tc>
        <w:tc>
          <w:tcPr>
            <w:tcW w:w="3703" w:type="dxa"/>
            <w:tcBorders>
              <w:left w:val="single" w:sz="4" w:space="0" w:shadow="0" w:frame="0"/>
              <w:right w:val="single" w:sz="4" w:space="0" w:shadow="0" w:frame="0"/>
            </w:tcBorders>
            <w:vAlign w:val="center"/>
          </w:tcPr>
          <w:p>
            <w:pPr>
              <w:ind w:left="57"/>
              <w:rPr>
                <w:sz w:val="16"/>
              </w:rPr>
            </w:pPr>
            <w:r>
              <w:rPr>
                <w:sz w:val="16"/>
              </w:rPr>
              <w:t>Costs of direct entering new markets too high</w:t>
            </w:r>
          </w:p>
        </w:tc>
        <w:tc>
          <w:tcPr>
            <w:tcW w:w="1134" w:type="dxa"/>
            <w:tcBorders>
              <w:left w:val="single" w:sz="4" w:space="0" w:shadow="0" w:frame="0"/>
            </w:tcBorders>
            <w:vAlign w:val="bottom"/>
          </w:tcPr>
          <w:p>
            <w:pPr>
              <w:ind w:right="284"/>
              <w:jc w:val="right"/>
              <w:rPr>
                <w:sz w:val="16"/>
              </w:rPr>
            </w:pPr>
            <w:r>
              <w:rPr>
                <w:sz w:val="16"/>
              </w:rPr>
              <w:t>35,5</w:t>
            </w:r>
          </w:p>
        </w:tc>
        <w:tc>
          <w:tcPr>
            <w:tcW w:w="1134" w:type="dxa"/>
            <w:vAlign w:val="bottom"/>
          </w:tcPr>
          <w:p>
            <w:pPr>
              <w:ind w:right="284"/>
              <w:jc w:val="right"/>
              <w:rPr>
                <w:sz w:val="16"/>
              </w:rPr>
            </w:pPr>
            <w:r>
              <w:rPr>
                <w:sz w:val="16"/>
              </w:rPr>
              <w:t>30,7</w:t>
            </w:r>
          </w:p>
        </w:tc>
        <w:tc>
          <w:tcPr>
            <w:tcW w:w="1134" w:type="dxa"/>
            <w:vAlign w:val="bottom"/>
          </w:tcPr>
          <w:p>
            <w:pPr>
              <w:ind w:right="284"/>
              <w:jc w:val="right"/>
              <w:rPr>
                <w:sz w:val="16"/>
              </w:rPr>
            </w:pPr>
            <w:r>
              <w:rPr>
                <w:sz w:val="16"/>
              </w:rPr>
              <w:t>15,0</w:t>
            </w:r>
          </w:p>
        </w:tc>
        <w:tc>
          <w:tcPr>
            <w:tcW w:w="1134" w:type="dxa"/>
            <w:vAlign w:val="bottom"/>
          </w:tcPr>
          <w:p>
            <w:pPr>
              <w:ind w:right="284"/>
              <w:jc w:val="right"/>
              <w:rPr>
                <w:sz w:val="16"/>
              </w:rPr>
            </w:pPr>
            <w:r>
              <w:rPr>
                <w:sz w:val="16"/>
              </w:rPr>
              <w:t>18,7</w:t>
            </w:r>
          </w:p>
        </w:tc>
      </w:tr>
      <w:tr>
        <w:trPr>
          <w:wAfter w:w="0" w:type="dxa"/>
        </w:trPr>
        <w:tc>
          <w:tcPr>
            <w:tcW w:w="1400" w:type="dxa"/>
            <w:vMerge w:val="continue"/>
            <w:tcBorders>
              <w:right w:val="single" w:sz="4" w:space="0" w:shadow="0" w:frame="0"/>
            </w:tcBorders>
          </w:tcPr>
          <w:p>
            <w:pPr>
              <w:rPr>
                <w:sz w:val="16"/>
              </w:rPr>
            </w:pPr>
          </w:p>
        </w:tc>
        <w:tc>
          <w:tcPr>
            <w:tcW w:w="3703" w:type="dxa"/>
            <w:tcBorders>
              <w:left w:val="single" w:sz="4" w:space="0" w:shadow="0" w:frame="0"/>
              <w:right w:val="single" w:sz="4" w:space="0" w:shadow="0" w:frame="0"/>
            </w:tcBorders>
            <w:vAlign w:val="center"/>
          </w:tcPr>
          <w:p>
            <w:pPr>
              <w:ind w:left="57"/>
              <w:rPr>
                <w:sz w:val="16"/>
              </w:rPr>
            </w:pPr>
            <w:r>
              <w:rPr>
                <w:sz w:val="16"/>
              </w:rPr>
              <w:t>Administrative and regulatory costs too high</w:t>
            </w:r>
          </w:p>
        </w:tc>
        <w:tc>
          <w:tcPr>
            <w:tcW w:w="1134" w:type="dxa"/>
            <w:tcBorders>
              <w:left w:val="single" w:sz="4" w:space="0" w:shadow="0" w:frame="0"/>
            </w:tcBorders>
            <w:vAlign w:val="bottom"/>
          </w:tcPr>
          <w:p>
            <w:pPr>
              <w:ind w:right="284"/>
              <w:jc w:val="right"/>
              <w:rPr>
                <w:sz w:val="16"/>
              </w:rPr>
            </w:pPr>
            <w:r>
              <w:rPr>
                <w:sz w:val="16"/>
              </w:rPr>
              <w:t>39,1</w:t>
            </w:r>
          </w:p>
        </w:tc>
        <w:tc>
          <w:tcPr>
            <w:tcW w:w="1134" w:type="dxa"/>
            <w:vAlign w:val="bottom"/>
          </w:tcPr>
          <w:p>
            <w:pPr>
              <w:ind w:right="284"/>
              <w:jc w:val="right"/>
              <w:rPr>
                <w:sz w:val="16"/>
              </w:rPr>
            </w:pPr>
            <w:r>
              <w:rPr>
                <w:sz w:val="16"/>
              </w:rPr>
              <w:t>34,8</w:t>
            </w:r>
          </w:p>
        </w:tc>
        <w:tc>
          <w:tcPr>
            <w:tcW w:w="1134" w:type="dxa"/>
            <w:vAlign w:val="bottom"/>
          </w:tcPr>
          <w:p>
            <w:pPr>
              <w:ind w:right="284"/>
              <w:jc w:val="right"/>
              <w:rPr>
                <w:sz w:val="16"/>
              </w:rPr>
            </w:pPr>
            <w:r>
              <w:rPr>
                <w:sz w:val="16"/>
              </w:rPr>
              <w:t>13,5</w:t>
            </w:r>
          </w:p>
        </w:tc>
        <w:tc>
          <w:tcPr>
            <w:tcW w:w="1134" w:type="dxa"/>
            <w:vAlign w:val="bottom"/>
          </w:tcPr>
          <w:p>
            <w:pPr>
              <w:ind w:right="284"/>
              <w:jc w:val="right"/>
              <w:rPr>
                <w:sz w:val="16"/>
              </w:rPr>
            </w:pPr>
            <w:r>
              <w:rPr>
                <w:sz w:val="16"/>
              </w:rPr>
              <w:t>12,7</w:t>
            </w:r>
          </w:p>
        </w:tc>
      </w:tr>
    </w:tbl>
    <w:p>
      <w:pPr>
        <w:pStyle w:val="P12"/>
        <w:jc w:val="both"/>
        <w:rPr>
          <w:sz w:val="22"/>
        </w:rPr>
      </w:pPr>
    </w:p>
    <w:p>
      <w:pPr>
        <w:pStyle w:val="P12"/>
        <w:jc w:val="both"/>
        <w:rPr>
          <w:sz w:val="22"/>
        </w:rPr>
      </w:pPr>
    </w:p>
    <w:p>
      <w:pPr>
        <w:pStyle w:val="P12"/>
        <w:jc w:val="both"/>
        <w:rPr>
          <w:sz w:val="22"/>
        </w:rPr>
      </w:pPr>
    </w:p>
    <w:p>
      <w:pPr>
        <w:pStyle w:val="P12"/>
        <w:jc w:val="both"/>
        <w:rPr>
          <w:sz w:val="22"/>
        </w:rPr>
      </w:pPr>
    </w:p>
    <w:p>
      <w:pPr>
        <w:pStyle w:val="P12"/>
        <w:rPr>
          <w:sz w:val="22"/>
        </w:rPr>
      </w:pPr>
      <w:r>
        <w:rPr>
          <w:sz w:val="22"/>
        </w:rPr>
        <w:t>Methodological remarks</w:t>
      </w:r>
    </w:p>
    <w:p>
      <w:pPr>
        <w:spacing w:before="120" w:after="240"/>
        <w:ind w:firstLine="397"/>
        <w:jc w:val="both"/>
      </w:pPr>
      <w:r>
        <w:t xml:space="preserve">The survey on innovative enterprises was carried out on a representative sample. The sample was allocated to the territory of the Republic of Serbia up to the level of regions, proportionally to the number of enterprises. The sample size was </w:t>
      </w:r>
      <w:r>
        <w:rPr>
          <w:b w:val="1"/>
        </w:rPr>
        <w:t>3500</w:t>
      </w:r>
      <w:r>
        <w:t xml:space="preserve"> small and medium enterprises. Large enterprises were fully covered. The sample frame covered active enterprises from the Statistical Business Register, containing 11841 enterprises with 10 employees and more. The obtained results were weighted and calculated on the level of the population of enterprises.</w:t>
      </w:r>
    </w:p>
    <w:p>
      <w:pPr>
        <w:spacing w:before="120" w:after="240"/>
        <w:ind w:firstLine="397"/>
        <w:jc w:val="both"/>
      </w:pPr>
      <w:r>
        <w:t xml:space="preserve">The survey on enterprises was carried out on a stratified sample according to the size class of enterprises (small: from 10 to 49 employees, medium: from 50 to 249 employees and large: more than 250 employees) and according to activities (CA classes of activities). Sample realization was over 77%, approximately 3% of selected enterprises were frozen or in bankruptcy, approximately 20% of enterprises did not respond to the survey. </w:t>
      </w:r>
    </w:p>
    <w:p>
      <w:pPr>
        <w:spacing w:before="120"/>
        <w:ind w:firstLine="397"/>
        <w:jc w:val="both"/>
      </w:pPr>
      <w:r>
        <w:t>Information is collected via web questionnaire (37%), e-mail (12%) and printed questionnaire which was disseminated and collected by post (37%).</w:t>
      </w:r>
    </w:p>
    <w:p>
      <w:pPr>
        <w:spacing w:before="120"/>
        <w:ind w:firstLine="397"/>
        <w:jc w:val="both"/>
      </w:pPr>
    </w:p>
    <w:p>
      <w:pPr>
        <w:spacing w:before="120"/>
        <w:ind w:firstLine="397"/>
        <w:jc w:val="both"/>
      </w:pPr>
    </w:p>
    <w:p/>
    <w:p/>
    <w:p/>
    <w:p/>
    <w:tbl>
      <w:tblPr>
        <w:tblStyle w:val="T2"/>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120"/>
              <w:jc w:val="center"/>
              <w:rPr>
                <w:sz w:val="18"/>
              </w:rPr>
            </w:pPr>
            <w:r>
              <w:rPr>
                <w:sz w:val="18"/>
              </w:rPr>
              <w:t xml:space="preserve">Contact:  </w:t>
            </w:r>
            <w:r>
              <w:rPr>
                <w:sz w:val="18"/>
              </w:rPr>
              <w:fldChar w:fldCharType="begin"/>
            </w:r>
            <w:r>
              <w:rPr>
                <w:sz w:val="18"/>
              </w:rPr>
              <w:instrText xml:space="preserve"> HYPERLINK "mailto:suncica.stefanovic@stat.gov.rs" </w:instrText>
            </w:r>
            <w:r>
              <w:rPr>
                <w:sz w:val="18"/>
              </w:rPr>
              <w:fldChar w:fldCharType="separate"/>
            </w:r>
            <w:r>
              <w:rPr>
                <w:rStyle w:val="C2"/>
                <w:sz w:val="18"/>
                <w:u w:val="none"/>
              </w:rPr>
              <w:t>suncica.stefanovic@stat.gov.rs</w:t>
            </w:r>
            <w:r>
              <w:rPr>
                <w:rStyle w:val="C2"/>
                <w:sz w:val="18"/>
                <w:u w:val="none"/>
              </w:rPr>
              <w:fldChar w:fldCharType="end"/>
            </w:r>
            <w:r>
              <w:rPr>
                <w:sz w:val="18"/>
              </w:rPr>
              <w:t xml:space="preserve"> ;</w:t>
            </w:r>
            <w:r>
              <w:t xml:space="preserve"> </w:t>
            </w:r>
            <w:r>
              <w:fldChar w:fldCharType="begin"/>
            </w:r>
            <w:r>
              <w:rPr>
                <w:sz w:val="18"/>
              </w:rPr>
              <w:instrText xml:space="preserve"> HYPERLINK "mailto:paun.cukavac@stat.gov.rs" </w:instrText>
            </w:r>
            <w:r>
              <w:rPr>
                <w:sz w:val="18"/>
              </w:rPr>
              <w:fldChar w:fldCharType="separate"/>
            </w:r>
            <w:r>
              <w:rPr>
                <w:rStyle w:val="C2"/>
                <w:sz w:val="18"/>
                <w:u w:val="none"/>
              </w:rPr>
              <w:t>paun.cukavac@stat.gov.rs</w:t>
            </w:r>
            <w:r>
              <w:rPr>
                <w:rStyle w:val="C2"/>
                <w:sz w:val="18"/>
                <w:u w:val="none"/>
              </w:rPr>
              <w:fldChar w:fldCharType="end"/>
            </w:r>
            <w:r>
              <w:rPr>
                <w:sz w:val="18"/>
              </w:rPr>
              <w:t xml:space="preserve">   phone: 011 2412-922  ext 357</w:t>
            </w:r>
          </w:p>
          <w:p>
            <w:pPr>
              <w:framePr w:w="0" w:h="0" w:hRule="auto" w:vSpace="0" w:hSpace="0" w:wrap="auto" w:vAnchor="margin" w:hAnchor="text" w:x="0" w:xAlign="left" w:y="0" w:yAlign="inline"/>
              <w:jc w:val="center"/>
              <w:rPr>
                <w:sz w:val="18"/>
              </w:rPr>
            </w:pPr>
            <w:r>
              <w:rPr>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sz w:val="18"/>
              </w:rPr>
            </w:pPr>
            <w:r>
              <w:rPr>
                <w:sz w:val="18"/>
              </w:rPr>
              <w:t xml:space="preserve">Phone: +381 11 2412922 ● Fax: +381 11 2411260 ● www.stat.gov.rs  </w:t>
            </w:r>
          </w:p>
          <w:p>
            <w:pPr>
              <w:framePr w:w="0" w:h="0" w:hRule="auto" w:vSpace="0" w:hSpace="0" w:wrap="auto" w:vAnchor="margin" w:hAnchor="text" w:x="0" w:xAlign="left" w:y="0" w:yAlign="inline"/>
              <w:jc w:val="center"/>
              <w:rPr>
                <w:sz w:val="18"/>
              </w:rPr>
            </w:pPr>
            <w:r>
              <w:rPr>
                <w:sz w:val="18"/>
              </w:rPr>
              <w:t>Responsible: Dragan Vukmirovic, PhD, Director</w:t>
            </w:r>
          </w:p>
          <w:p>
            <w:pPr>
              <w:framePr w:w="0" w:h="0" w:hRule="auto" w:vSpace="0" w:hSpace="0" w:wrap="auto" w:vAnchor="margin" w:hAnchor="text" w:x="0" w:xAlign="left" w:y="0" w:yAlign="inline"/>
              <w:jc w:val="center"/>
            </w:pPr>
            <w:r>
              <w:rPr>
                <w:sz w:val="18"/>
              </w:rPr>
              <w:t xml:space="preserve">Circulation: 20 ● </w:t>
            </w:r>
            <w:r>
              <w:t xml:space="preserve"> </w:t>
            </w:r>
            <w:r>
              <w:rPr>
                <w:sz w:val="18"/>
              </w:rPr>
              <w:t>Issued Semi-annual</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sz w:val="16"/>
            </w:rPr>
          </w:pPr>
          <w:r>
            <w:rPr>
              <w:sz w:val="16"/>
            </w:rPr>
            <w:t>SRB285 IA01 281113</w:t>
          </w:r>
        </w:p>
      </w:tc>
      <w:tc>
        <w:tcPr>
          <w:tcW w:w="5211" w:type="dxa"/>
          <w:tcBorders>
            <w:left w:val="none" w:sz="0" w:space="0" w:shadow="0" w:frame="0"/>
            <w:bottom w:val="none" w:sz="0" w:space="0" w:shadow="0" w:frame="0"/>
          </w:tcBorders>
        </w:tcPr>
        <w:p>
          <w:pPr>
            <w:spacing w:before="120"/>
            <w:jc w:val="right"/>
            <w:rPr>
              <w:sz w:val="16"/>
            </w:rPr>
          </w:pPr>
          <w:r>
            <w:rPr>
              <w:sz w:val="16"/>
            </w:rPr>
            <w:fldChar w:fldCharType="begin"/>
          </w:r>
          <w:r>
            <w:rPr>
              <w:sz w:val="16"/>
            </w:rPr>
            <w:instrText xml:space="preserve"> PAGE </w:instrText>
          </w:r>
          <w:r>
            <w:rPr>
              <w:sz w:val="16"/>
            </w:rPr>
            <w:fldChar w:fldCharType="separate"/>
          </w:r>
          <w:r>
            <w:rPr>
              <w:sz w:val="16"/>
            </w:rPr>
            <w:t>#</w:t>
          </w:r>
          <w:r>
            <w:rPr>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left w:val="none" w:sz="0" w:space="0" w:shadow="0" w:frame="0"/>
            <w:bottom w:val="none" w:sz="0" w:space="0" w:shadow="0" w:frame="0"/>
          </w:tcBorders>
        </w:tcPr>
        <w:p>
          <w:pPr>
            <w:spacing w:before="120"/>
            <w:jc w:val="right"/>
            <w:rPr>
              <w:sz w:val="16"/>
            </w:rPr>
          </w:pPr>
          <w:r>
            <w:rPr>
              <w:sz w:val="16"/>
            </w:rPr>
            <w:t>SRB285 IA01 281113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728EF11B">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3ECD03E8">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1F1E07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4E8943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7F1B85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70DD5BEB">
      <w:start w:val="1"/>
      <w:numFmt w:val="bullet"/>
      <w:suff w:val="tab"/>
      <w:lvlText w:val=""/>
      <w:lvlJc w:val="left"/>
      <w:pPr>
        <w:ind w:hanging="360" w:left="1117"/>
        <w:tabs>
          <w:tab w:val="left" w:pos="1117" w:leader="none"/>
        </w:tabs>
      </w:pPr>
      <w:rPr>
        <w:rFonts w:ascii="Symbol" w:hAnsi="Symbol"/>
        <w:sz w:val="16"/>
      </w:rPr>
    </w:lvl>
    <w:lvl w:ilvl="1" w:tplc="1DF2AC5B">
      <w:start w:val="1"/>
      <w:numFmt w:val="bullet"/>
      <w:suff w:val="tab"/>
      <w:lvlText w:val="o"/>
      <w:lvlJc w:val="left"/>
      <w:pPr>
        <w:ind w:hanging="360" w:left="1837"/>
        <w:tabs>
          <w:tab w:val="left" w:pos="1837" w:leader="none"/>
        </w:tabs>
      </w:pPr>
      <w:rPr>
        <w:rFonts w:ascii="Courier New" w:hAnsi="Courier New"/>
      </w:rPr>
    </w:lvl>
    <w:lvl w:ilvl="2" w:tplc="6DF73892">
      <w:start w:val="1"/>
      <w:numFmt w:val="bullet"/>
      <w:suff w:val="tab"/>
      <w:lvlText w:val=""/>
      <w:lvlJc w:val="left"/>
      <w:pPr>
        <w:ind w:hanging="360" w:left="2557"/>
        <w:tabs>
          <w:tab w:val="left" w:pos="2557" w:leader="none"/>
        </w:tabs>
      </w:pPr>
      <w:rPr>
        <w:rFonts w:ascii="Wingdings" w:hAnsi="Wingdings"/>
      </w:rPr>
    </w:lvl>
    <w:lvl w:ilvl="3" w:tplc="2D7E6956">
      <w:start w:val="1"/>
      <w:numFmt w:val="bullet"/>
      <w:suff w:val="tab"/>
      <w:lvlText w:val=""/>
      <w:lvlJc w:val="left"/>
      <w:pPr>
        <w:ind w:hanging="360" w:left="3277"/>
        <w:tabs>
          <w:tab w:val="left" w:pos="3277" w:leader="none"/>
        </w:tabs>
      </w:pPr>
      <w:rPr>
        <w:rFonts w:ascii="Symbol" w:hAnsi="Symbol"/>
      </w:rPr>
    </w:lvl>
    <w:lvl w:ilvl="4" w:tplc="3FC8B507">
      <w:start w:val="1"/>
      <w:numFmt w:val="bullet"/>
      <w:suff w:val="tab"/>
      <w:lvlText w:val="o"/>
      <w:lvlJc w:val="left"/>
      <w:pPr>
        <w:ind w:hanging="360" w:left="3997"/>
        <w:tabs>
          <w:tab w:val="left" w:pos="3997" w:leader="none"/>
        </w:tabs>
      </w:pPr>
      <w:rPr>
        <w:rFonts w:ascii="Courier New" w:hAnsi="Courier New"/>
      </w:rPr>
    </w:lvl>
    <w:lvl w:ilvl="5" w:tplc="77653F22">
      <w:start w:val="1"/>
      <w:numFmt w:val="bullet"/>
      <w:suff w:val="tab"/>
      <w:lvlText w:val=""/>
      <w:lvlJc w:val="left"/>
      <w:pPr>
        <w:ind w:hanging="360" w:left="4717"/>
        <w:tabs>
          <w:tab w:val="left" w:pos="4717" w:leader="none"/>
        </w:tabs>
      </w:pPr>
      <w:rPr>
        <w:rFonts w:ascii="Wingdings" w:hAnsi="Wingdings"/>
      </w:rPr>
    </w:lvl>
    <w:lvl w:ilvl="6" w:tplc="00630747">
      <w:start w:val="1"/>
      <w:numFmt w:val="bullet"/>
      <w:suff w:val="tab"/>
      <w:lvlText w:val=""/>
      <w:lvlJc w:val="left"/>
      <w:pPr>
        <w:ind w:hanging="360" w:left="5437"/>
        <w:tabs>
          <w:tab w:val="left" w:pos="5437" w:leader="none"/>
        </w:tabs>
      </w:pPr>
      <w:rPr>
        <w:rFonts w:ascii="Symbol" w:hAnsi="Symbol"/>
      </w:rPr>
    </w:lvl>
    <w:lvl w:ilvl="7" w:tplc="4F04BE0C">
      <w:start w:val="1"/>
      <w:numFmt w:val="bullet"/>
      <w:suff w:val="tab"/>
      <w:lvlText w:val="o"/>
      <w:lvlJc w:val="left"/>
      <w:pPr>
        <w:ind w:hanging="360" w:left="6157"/>
        <w:tabs>
          <w:tab w:val="left" w:pos="6157" w:leader="none"/>
        </w:tabs>
      </w:pPr>
      <w:rPr>
        <w:rFonts w:ascii="Courier New" w:hAnsi="Courier New"/>
      </w:rPr>
    </w:lvl>
    <w:lvl w:ilvl="8" w:tplc="063F6CD0">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49FCB5E0">
      <w:start w:val="1"/>
      <w:numFmt w:val="bullet"/>
      <w:suff w:val="tab"/>
      <w:lvlText w:val=""/>
      <w:lvlJc w:val="left"/>
      <w:pPr>
        <w:ind w:hanging="283" w:left="680"/>
        <w:tabs>
          <w:tab w:val="left" w:pos="323" w:leader="none"/>
        </w:tabs>
      </w:pPr>
      <w:rPr>
        <w:rFonts w:ascii="Symbol" w:hAnsi="Symbol"/>
        <w:color w:val="auto"/>
        <w:sz w:val="20"/>
      </w:rPr>
    </w:lvl>
    <w:lvl w:ilvl="1" w:tplc="0FDFD6D0">
      <w:start w:val="1"/>
      <w:numFmt w:val="bullet"/>
      <w:suff w:val="tab"/>
      <w:lvlText w:val=""/>
      <w:lvlJc w:val="left"/>
      <w:pPr>
        <w:ind w:hanging="284" w:left="851"/>
        <w:tabs>
          <w:tab w:val="left" w:pos="851" w:leader="none"/>
        </w:tabs>
      </w:pPr>
      <w:rPr>
        <w:rFonts w:ascii="Symbol" w:hAnsi="Symbol"/>
        <w:color w:val="auto"/>
      </w:rPr>
    </w:lvl>
    <w:lvl w:ilvl="2" w:tplc="21DA674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E7DFF4E">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3F91A9DA">
      <w:start w:val="1"/>
      <w:numFmt w:val="bullet"/>
      <w:suff w:val="tab"/>
      <w:lvlText w:val=""/>
      <w:lvlJc w:val="left"/>
      <w:pPr>
        <w:ind w:hanging="283" w:left="680"/>
        <w:tabs>
          <w:tab w:val="left" w:pos="323" w:leader="none"/>
        </w:tabs>
      </w:pPr>
      <w:rPr>
        <w:rFonts w:ascii="Symbol" w:hAnsi="Symbol"/>
        <w:color w:val="auto"/>
        <w:sz w:val="20"/>
      </w:rPr>
    </w:lvl>
    <w:lvl w:ilvl="1" w:tplc="6A4D8705">
      <w:start w:val="1"/>
      <w:numFmt w:val="bullet"/>
      <w:suff w:val="tab"/>
      <w:lvlText w:val=""/>
      <w:lvlJc w:val="left"/>
      <w:pPr>
        <w:ind w:hanging="284" w:left="851"/>
        <w:tabs>
          <w:tab w:val="left" w:pos="851" w:leader="none"/>
        </w:tabs>
      </w:pPr>
      <w:rPr>
        <w:rFonts w:ascii="Symbol" w:hAnsi="Symbol"/>
        <w:color w:val="auto"/>
      </w:rPr>
    </w:lvl>
    <w:lvl w:ilvl="2" w:tplc="6EF579B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37568056">
      <w:start w:val="1"/>
      <w:numFmt w:val="bullet"/>
      <w:suff w:val="tab"/>
      <w:lvlText w:val=""/>
      <w:lvlJc w:val="left"/>
      <w:pPr>
        <w:ind w:hanging="283" w:left="680"/>
        <w:tabs>
          <w:tab w:val="left" w:pos="323" w:leader="none"/>
        </w:tabs>
      </w:pPr>
      <w:rPr>
        <w:rFonts w:ascii="Symbol" w:hAnsi="Symbol"/>
        <w:color w:val="auto"/>
        <w:sz w:val="20"/>
      </w:rPr>
    </w:lvl>
    <w:lvl w:ilvl="1" w:tplc="40877960">
      <w:start w:val="1"/>
      <w:numFmt w:val="bullet"/>
      <w:suff w:val="tab"/>
      <w:lvlText w:val=""/>
      <w:lvlJc w:val="left"/>
      <w:pPr>
        <w:ind w:hanging="284" w:left="851"/>
        <w:tabs>
          <w:tab w:val="left" w:pos="851" w:leader="none"/>
        </w:tabs>
      </w:pPr>
      <w:rPr>
        <w:rFonts w:ascii="Symbol" w:hAnsi="Symbol"/>
        <w:color w:val="auto"/>
      </w:rPr>
    </w:lvl>
    <w:lvl w:ilvl="2" w:tplc="5BECB42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E31BA3D">
      <w:start w:val="1"/>
      <w:numFmt w:val="bullet"/>
      <w:suff w:val="tab"/>
      <w:lvlText w:val=""/>
      <w:lvlJc w:val="left"/>
      <w:pPr>
        <w:ind w:hanging="283" w:left="680"/>
        <w:tabs>
          <w:tab w:val="left" w:pos="323" w:leader="none"/>
        </w:tabs>
      </w:pPr>
      <w:rPr>
        <w:rFonts w:ascii="Symbol" w:hAnsi="Symbol"/>
        <w:color w:val="auto"/>
        <w:sz w:val="20"/>
      </w:rPr>
    </w:lvl>
    <w:lvl w:ilvl="1" w:tplc="72A4ED20">
      <w:start w:val="1"/>
      <w:numFmt w:val="bullet"/>
      <w:suff w:val="tab"/>
      <w:lvlText w:val=""/>
      <w:lvlJc w:val="left"/>
      <w:pPr>
        <w:ind w:hanging="284" w:left="851"/>
        <w:tabs>
          <w:tab w:val="left" w:pos="851" w:leader="none"/>
        </w:tabs>
      </w:pPr>
      <w:rPr>
        <w:rFonts w:ascii="Symbol" w:hAnsi="Symbol"/>
        <w:color w:val="auto"/>
      </w:rPr>
    </w:lvl>
    <w:lvl w:ilvl="2" w:tplc="0698242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0E52ADF3">
      <w:start w:val="1"/>
      <w:numFmt w:val="bullet"/>
      <w:suff w:val="tab"/>
      <w:lvlText w:val=""/>
      <w:lvlJc w:val="left"/>
      <w:pPr>
        <w:ind w:hanging="283" w:left="680"/>
        <w:tabs>
          <w:tab w:val="left" w:pos="323" w:leader="none"/>
        </w:tabs>
      </w:pPr>
      <w:rPr>
        <w:rFonts w:ascii="Symbol" w:hAnsi="Symbol"/>
        <w:color w:val="auto"/>
        <w:sz w:val="20"/>
      </w:rPr>
    </w:lvl>
    <w:lvl w:ilvl="1" w:tplc="3FB7A546">
      <w:start w:val="1"/>
      <w:numFmt w:val="bullet"/>
      <w:suff w:val="tab"/>
      <w:lvlText w:val=""/>
      <w:lvlJc w:val="left"/>
      <w:pPr>
        <w:ind w:hanging="284" w:left="851"/>
        <w:tabs>
          <w:tab w:val="left" w:pos="851" w:leader="none"/>
        </w:tabs>
      </w:pPr>
      <w:rPr>
        <w:rFonts w:ascii="Symbol" w:hAnsi="Symbol"/>
        <w:color w:val="auto"/>
      </w:rPr>
    </w:lvl>
    <w:lvl w:ilvl="2" w:tplc="354F104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BCC7D06"/>
    <w:multiLevelType w:val="multilevel"/>
    <w:lvl w:ilvl="0">
      <w:start w:val="2"/>
      <w:numFmt w:val="decimal"/>
      <w:suff w:val="tab"/>
      <w:lvlText w:val="%1."/>
      <w:lvlJc w:val="left"/>
      <w:pPr>
        <w:ind w:hanging="360" w:left="720"/>
        <w:tabs>
          <w:tab w:val="left" w:pos="720" w:leader="none"/>
        </w:tabs>
      </w:pPr>
      <w:rPr>
        <w:b w:val="0"/>
        <w:sz w:val="16"/>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3D98829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9"/>
  </w:num>
  <w:num w:numId="28">
    <w:abstractNumId w:val="11"/>
  </w:num>
  <w:num w:numId="29">
    <w:abstractNumId w:val="26"/>
  </w:num>
  <w:num w:numId="30">
    <w:abstractNumId w:val="20"/>
  </w:num>
  <w:num w:numId="31">
    <w:abstractNumId w:val="18"/>
  </w:num>
  <w:num w:numId="32">
    <w:abstractNumId w:val="10"/>
  </w:num>
  <w:num w:numId="33">
    <w:abstractNumId w:val="28"/>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Heading 5"/>
    <w:basedOn w:val="P0"/>
    <w:next w:val="P0"/>
    <w:qFormat/>
    <w:pPr>
      <w:spacing w:before="240" w:after="60"/>
      <w:outlineLvl w:val="4"/>
    </w:pPr>
    <w:rPr>
      <w:b w:val="1"/>
      <w:i w:val="1"/>
      <w:sz w:val="26"/>
    </w:rPr>
  </w:style>
  <w:style w:type="paragraph" w:styleId="P6">
    <w:name w:val="Heading 6"/>
    <w:basedOn w:val="P0"/>
    <w:next w:val="P0"/>
    <w:qFormat/>
    <w:pPr>
      <w:spacing w:before="240" w:after="60"/>
      <w:outlineLvl w:val="5"/>
    </w:pPr>
    <w:rPr>
      <w:rFonts w:ascii="Times New Roman" w:hAnsi="Times New Roman"/>
      <w:b w:val="1"/>
      <w:sz w:val="22"/>
    </w:rPr>
  </w:style>
  <w:style w:type="paragraph" w:styleId="P7">
    <w:name w:val="Heading 7"/>
    <w:basedOn w:val="P0"/>
    <w:next w:val="P0"/>
    <w:qFormat/>
    <w:pPr>
      <w:spacing w:before="240" w:after="60"/>
      <w:outlineLvl w:val="6"/>
    </w:pPr>
    <w:rPr/>
  </w:style>
  <w:style w:type="paragraph" w:styleId="P8">
    <w:name w:val="Title"/>
    <w:basedOn w:val="P0"/>
    <w:next w:val="P8"/>
    <w:qFormat/>
    <w:pPr>
      <w:spacing w:before="240" w:after="60"/>
      <w:jc w:val="center"/>
      <w:outlineLvl w:val="0"/>
    </w:pPr>
    <w:rPr>
      <w:rFonts w:ascii="Arial" w:hAnsi="Arial"/>
      <w:b w:val="1"/>
      <w:sz w:val="32"/>
    </w:rPr>
  </w:style>
  <w:style w:type="paragraph" w:styleId="P9">
    <w:name w:val="Caption"/>
    <w:basedOn w:val="P0"/>
    <w:next w:val="P0"/>
    <w:qFormat/>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qFormat/>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tabs>
        <w:tab w:val="left" w:pos="360" w:leader="none"/>
      </w:tabs>
      <w:ind w:hanging="360" w:left="360"/>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tabs>
        <w:tab w:val="left" w:pos="284"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 Char Char Char Char Char1 Char"/>
    <w:basedOn w:val="P0"/>
    <w:next w:val="P36"/>
    <w:link w:val="C0"/>
    <w:pPr>
      <w:tabs>
        <w:tab w:val="left" w:pos="567" w:leader="none"/>
      </w:tabs>
      <w:spacing w:lineRule="exact" w:line="240" w:before="120" w:after="160"/>
      <w:ind w:hanging="504" w:left="1584"/>
    </w:pPr>
    <w:rPr>
      <w:b w:val="1"/>
      <w:color w:val="000000"/>
      <w:sz w:val="24"/>
    </w:rPr>
  </w:style>
  <w:style w:type="paragraph" w:styleId="P37">
    <w:name w:val="Naslov saopstenja"/>
    <w:basedOn w:val="P8"/>
    <w:next w:val="P9"/>
    <w:pPr>
      <w:spacing w:after="0"/>
    </w:pPr>
    <w:rPr>
      <w:sz w:val="24"/>
    </w:rPr>
  </w:style>
  <w:style w:type="paragraph" w:styleId="P38">
    <w:name w:val="Body Text First Indent"/>
    <w:basedOn w:val="P13"/>
    <w:next w:val="P38"/>
    <w:pPr>
      <w:ind w:firstLine="210"/>
    </w:pPr>
    <w:rPr/>
  </w:style>
  <w:style w:type="paragraph" w:styleId="P39">
    <w:name w:val="Body Text First Indent 2"/>
    <w:basedOn w:val="P15"/>
    <w:next w:val="P39"/>
    <w:pPr>
      <w:ind w:firstLine="210"/>
    </w:pPr>
    <w:rPr/>
  </w:style>
  <w:style w:type="paragraph" w:styleId="P40">
    <w:name w:val="Tekst Metodologija i Napomena"/>
    <w:basedOn w:val="P38"/>
    <w:next w:val="P13"/>
    <w:pPr>
      <w:spacing w:before="120" w:after="0"/>
      <w:ind w:firstLine="397"/>
      <w:jc w:val="both"/>
    </w:pPr>
    <w:rPr/>
  </w:style>
  <w:style w:type="paragraph" w:styleId="P41">
    <w:name w:val="Style Pasus + First line:  06 cm Before:  0 pt After:  0 pt"/>
    <w:basedOn w:val="P40"/>
    <w:next w:val="P41"/>
    <w:pPr>
      <w:spacing w:before="0" w:after="0"/>
      <w:ind w:firstLine="340"/>
    </w:pPr>
    <w:rPr/>
  </w:style>
  <w:style w:type="character" w:styleId="C0" w:default="1">
    <w:name w:val="Default Paragraph Font"/>
    <w:link w:val="P36"/>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2013-11-26T08:23:00Z</dcterms:created>
  <cp:lastModifiedBy>Nikola Kapetanovic</cp:lastModifiedBy>
  <cp:lastPrinted>2013-11-25T13:31:00Z</cp:lastPrinted>
  <dcterms:modified xsi:type="dcterms:W3CDTF">2020-01-10T11:42:38Z</dcterms:modified>
  <cp:revision>42</cp:revision>
  <dc:title>                  </dc:title>
</cp:coreProperties>
</file>