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5788CA" Type="http://schemas.openxmlformats.org/officeDocument/2006/relationships/officeDocument" Target="/word/document.xml" /><Relationship Id="coreR75788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SU</w:t>
            </w:r>
            <w:r>
              <w:rPr>
                <w:b w:val="1"/>
                <w:color w:val="808080"/>
                <w:sz w:val="48"/>
              </w:rPr>
              <w:t>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156 - Year LXIII, 07/06/2013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Forestry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SERB156 SU10 070613</w:t>
            </w:r>
          </w:p>
        </w:tc>
      </w:tr>
    </w:tbl>
    <w:p>
      <w:pPr>
        <w:pStyle w:val="P38"/>
        <w:spacing w:before="840" w:after="240"/>
      </w:pPr>
      <w:r>
        <w:t xml:space="preserve">Damages to forests, 2012 </w:t>
      </w:r>
    </w:p>
    <w:p>
      <w:pPr>
        <w:spacing w:lineRule="auto" w:line="264"/>
        <w:jc w:val="center"/>
        <w:rPr>
          <w:sz w:val="24"/>
        </w:rPr>
      </w:pPr>
      <w:r>
        <w:rPr>
          <w:b w:val="1"/>
          <w:sz w:val="24"/>
        </w:rPr>
        <w:t>- Republic of Serbia -</w:t>
      </w:r>
    </w:p>
    <w:p>
      <w:pPr>
        <w:pStyle w:val="P6"/>
        <w:spacing w:lineRule="auto" w:line="264"/>
        <w:jc w:val="center"/>
        <w:rPr>
          <w:rFonts w:ascii="Arial" w:hAnsi="Arial"/>
        </w:rPr>
      </w:pPr>
      <w:r>
        <w:rPr>
          <w:rFonts w:ascii="Arial" w:hAnsi="Arial"/>
        </w:rPr>
        <w:t>Methodological notes</w:t>
      </w:r>
    </w:p>
    <w:p>
      <w:pPr>
        <w:spacing w:before="120" w:after="120"/>
        <w:ind w:firstLine="397"/>
        <w:jc w:val="both"/>
      </w:pPr>
      <w:r>
        <w:t>The Report on damages to forests in the Republic of Serbia is issued annually and it is based on the forestry surveys, conducted by the Statistical Office of the Republic of Serbia. Data are provided by public enterprises dealing with forestry: “Srbijasume” and “Vojvodina sume”, as well as public enterprises of national parks and other units and cooperatives engaged in forestry. Data on damages to forests are collected by types of forests and by causes of damages and are expressed in m</w:t>
      </w:r>
      <w:r>
        <w:rPr>
          <w:vertAlign w:val="superscript"/>
        </w:rPr>
        <w:t>3</w:t>
      </w:r>
      <w:r>
        <w:t xml:space="preserve">, regarding the felled timber and in ha, when referring to the surface area. Felled timber refers to damaged felled timber, measured on the tree – stumps, still in the upright position, while area that has been damaged is calculated either by geodesy measures or (the most frequently) by estimating.  </w:t>
      </w:r>
    </w:p>
    <w:p>
      <w:pPr>
        <w:ind w:firstLine="397"/>
        <w:jc w:val="both"/>
      </w:pPr>
      <w:r>
        <w:t>Regarding the state forests, the following sorts of damages have been recorded: damages caused by man, damages caused by insects, damages caused by game and domestic animals, damages by natural inclemencies, damages caused by plant diseases and damages caused by fire. Damages caused by fire are expressed regarding both state and private forests and presented are the fired area (ha) and damaged timber (m</w:t>
      </w:r>
      <w:r>
        <w:rPr>
          <w:vertAlign w:val="superscript"/>
        </w:rPr>
        <w:t>3</w:t>
      </w:r>
      <w:r>
        <w:t xml:space="preserve">). </w:t>
      </w:r>
    </w:p>
    <w:p>
      <w:pPr>
        <w:jc w:val="center"/>
        <w:rPr>
          <w:b w:val="1"/>
        </w:rPr>
      </w:pPr>
    </w:p>
    <w:p>
      <w:pPr>
        <w:jc w:val="center"/>
        <w:rPr>
          <w:b w:val="1"/>
        </w:rPr>
      </w:pPr>
    </w:p>
    <w:p>
      <w:pPr>
        <w:pStyle w:val="P13"/>
        <w:spacing w:after="40"/>
        <w:jc w:val="center"/>
      </w:pPr>
      <w:r>
        <w:rPr>
          <w:b w:val="1"/>
        </w:rPr>
        <w:t>1. Damages to state forests</w:t>
      </w:r>
    </w:p>
    <w:tbl>
      <w:tblPr>
        <w:tblStyle w:val="T3"/>
        <w:tblW w:w="10265" w:type="dxa"/>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119" w:type="dxa"/>
            <w:vMerge w:val="restart"/>
            <w:tcBorders>
              <w:top w:val="single" w:sz="4" w:space="0" w:shadow="0" w:frame="0"/>
              <w:bottom w:val="single" w:sz="4" w:space="0" w:shadow="0" w:frame="0"/>
              <w:right w:val="single" w:sz="4" w:space="0" w:shadow="0" w:frame="0"/>
            </w:tcBorders>
          </w:tcPr>
          <w:p>
            <w:pPr>
              <w:jc w:val="center"/>
              <w:rPr>
                <w:sz w:val="16"/>
              </w:rPr>
            </w:pPr>
          </w:p>
        </w:tc>
        <w:tc>
          <w:tcPr>
            <w:tcW w:w="7146" w:type="dxa"/>
            <w:gridSpan w:val="6"/>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8"/>
              </w:rPr>
              <w:t>Republic of Serbia</w:t>
            </w:r>
          </w:p>
        </w:tc>
      </w:tr>
      <w:tr>
        <w:trPr>
          <w:wAfter w:w="0" w:type="dxa"/>
        </w:trPr>
        <w:tc>
          <w:tcPr>
            <w:tcW w:w="3119" w:type="dxa"/>
            <w:vMerge w:val="continue"/>
            <w:tcBorders>
              <w:top w:val="single" w:sz="4" w:space="0" w:shadow="0" w:frame="0"/>
              <w:bottom w:val="single" w:sz="4" w:space="0" w:shadow="0" w:frame="0"/>
              <w:right w:val="single" w:sz="4" w:space="0" w:shadow="0" w:frame="0"/>
            </w:tcBorders>
          </w:tcPr>
          <w:p>
            <w:pPr>
              <w:jc w:val="center"/>
              <w:rPr>
                <w:sz w:val="16"/>
              </w:rPr>
            </w:pP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Total</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Belgrade</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 xml:space="preserve">Region of  Vojvodina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Sumadija and West Serbia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South and East Serbia</w:t>
            </w:r>
          </w:p>
        </w:tc>
        <w:tc>
          <w:tcPr>
            <w:tcW w:w="1191" w:type="dxa"/>
            <w:tcBorders>
              <w:top w:val="single" w:sz="4" w:space="0" w:shadow="0" w:frame="0"/>
              <w:left w:val="single" w:sz="4" w:space="0" w:shadow="0" w:frame="0"/>
              <w:bottom w:val="single" w:sz="4" w:space="0" w:shadow="0" w:frame="0"/>
            </w:tcBorders>
            <w:vAlign w:val="center"/>
          </w:tcPr>
          <w:p>
            <w:pPr>
              <w:spacing w:lineRule="auto" w:line="223" w:before="60" w:after="60"/>
              <w:jc w:val="center"/>
              <w:rPr>
                <w:sz w:val="18"/>
              </w:rPr>
            </w:pPr>
            <w:r>
              <w:rPr>
                <w:sz w:val="18"/>
              </w:rPr>
              <w:t>Region of Kosovo and Metohia</w:t>
            </w:r>
          </w:p>
        </w:tc>
      </w:tr>
      <w:tr>
        <w:trPr>
          <w:wAfter w:w="0" w:type="dxa"/>
        </w:trPr>
        <w:tc>
          <w:tcPr>
            <w:tcW w:w="3119" w:type="dxa"/>
            <w:tcBorders>
              <w:top w:val="single" w:sz="4" w:space="0" w:shadow="0" w:frame="0"/>
              <w:right w:val="single" w:sz="4" w:space="0" w:shadow="0" w:frame="0"/>
            </w:tcBorders>
          </w:tcPr>
          <w:p>
            <w:pPr>
              <w:spacing w:before="20" w:after="20"/>
              <w:rPr>
                <w:sz w:val="16"/>
              </w:rPr>
            </w:pPr>
          </w:p>
        </w:tc>
        <w:tc>
          <w:tcPr>
            <w:tcW w:w="1191" w:type="dxa"/>
            <w:tcBorders>
              <w:top w:val="single" w:sz="4" w:space="0" w:shadow="0" w:frame="0"/>
              <w:left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r>
      <w:tr>
        <w:trPr>
          <w:wAfter w:w="0" w:type="dxa"/>
        </w:trPr>
        <w:tc>
          <w:tcPr>
            <w:tcW w:w="3119" w:type="dxa"/>
            <w:tcBorders>
              <w:right w:val="single" w:sz="4" w:space="0" w:shadow="0" w:frame="0"/>
            </w:tcBorders>
          </w:tcPr>
          <w:p>
            <w:pPr>
              <w:spacing w:before="20" w:after="20"/>
              <w:rPr>
                <w:sz w:val="16"/>
              </w:rPr>
            </w:pPr>
            <w:r>
              <w:rPr>
                <w:sz w:val="16"/>
              </w:rPr>
              <w:t>2011</w:t>
            </w:r>
          </w:p>
        </w:tc>
        <w:tc>
          <w:tcPr>
            <w:tcW w:w="1191" w:type="dxa"/>
            <w:tcBorders>
              <w:left w:val="single" w:sz="4" w:space="0" w:shadow="0" w:frame="0"/>
            </w:tcBorders>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r>
      <w:tr>
        <w:trPr>
          <w:wAfter w:w="0" w:type="dxa"/>
        </w:trPr>
        <w:tc>
          <w:tcPr>
            <w:tcW w:w="3119" w:type="dxa"/>
            <w:tcBorders>
              <w:right w:val="single" w:sz="4" w:space="0" w:shadow="0" w:frame="0"/>
            </w:tcBorders>
            <w:vAlign w:val="bottom"/>
          </w:tcPr>
          <w:p>
            <w:pPr>
              <w:spacing w:before="120"/>
              <w:rPr>
                <w:sz w:val="18"/>
              </w:rPr>
            </w:pPr>
            <w:r>
              <w:rPr>
                <w:sz w:val="18"/>
              </w:rPr>
              <w:t>Felled timber, m</w:t>
            </w:r>
            <w:r>
              <w:rPr>
                <w:sz w:val="18"/>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64805</w:t>
            </w:r>
          </w:p>
        </w:tc>
        <w:tc>
          <w:tcPr>
            <w:tcW w:w="1191" w:type="dxa"/>
            <w:vAlign w:val="bottom"/>
          </w:tcPr>
          <w:p>
            <w:pPr>
              <w:spacing w:before="20" w:after="20"/>
              <w:ind w:right="170"/>
              <w:jc w:val="right"/>
              <w:rPr>
                <w:sz w:val="16"/>
              </w:rPr>
            </w:pPr>
            <w:r>
              <w:rPr>
                <w:sz w:val="16"/>
              </w:rPr>
              <w:t>621</w:t>
            </w:r>
          </w:p>
        </w:tc>
        <w:tc>
          <w:tcPr>
            <w:tcW w:w="1191" w:type="dxa"/>
            <w:vAlign w:val="bottom"/>
          </w:tcPr>
          <w:p>
            <w:pPr>
              <w:spacing w:before="20" w:after="20"/>
              <w:ind w:right="170"/>
              <w:jc w:val="right"/>
              <w:rPr>
                <w:sz w:val="16"/>
              </w:rPr>
            </w:pPr>
            <w:r>
              <w:rPr>
                <w:sz w:val="16"/>
              </w:rPr>
              <w:t>3027</w:t>
            </w:r>
          </w:p>
        </w:tc>
        <w:tc>
          <w:tcPr>
            <w:tcW w:w="1191" w:type="dxa"/>
            <w:vAlign w:val="bottom"/>
          </w:tcPr>
          <w:p>
            <w:pPr>
              <w:spacing w:before="20" w:after="20"/>
              <w:ind w:right="170"/>
              <w:jc w:val="right"/>
              <w:rPr>
                <w:sz w:val="16"/>
              </w:rPr>
            </w:pPr>
            <w:r>
              <w:rPr>
                <w:sz w:val="16"/>
              </w:rPr>
              <w:t>36409</w:t>
            </w:r>
          </w:p>
        </w:tc>
        <w:tc>
          <w:tcPr>
            <w:tcW w:w="1191" w:type="dxa"/>
            <w:vAlign w:val="bottom"/>
          </w:tcPr>
          <w:p>
            <w:pPr>
              <w:spacing w:before="20" w:after="20"/>
              <w:ind w:right="170"/>
              <w:jc w:val="right"/>
              <w:rPr>
                <w:sz w:val="16"/>
              </w:rPr>
            </w:pPr>
            <w:r>
              <w:rPr>
                <w:sz w:val="16"/>
              </w:rPr>
              <w:t>24748</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b w:val="1"/>
                <w:sz w:val="16"/>
              </w:rPr>
            </w:pPr>
          </w:p>
        </w:tc>
        <w:tc>
          <w:tcPr>
            <w:tcW w:w="1191" w:type="dxa"/>
            <w:tcBorders>
              <w:left w:val="single" w:sz="4" w:space="0" w:shadow="0" w:frame="0"/>
            </w:tcBorders>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r>
      <w:tr>
        <w:trPr>
          <w:wAfter w:w="0" w:type="dxa"/>
        </w:trPr>
        <w:tc>
          <w:tcPr>
            <w:tcW w:w="3119" w:type="dxa"/>
            <w:tcBorders>
              <w:right w:val="single" w:sz="4" w:space="0" w:shadow="0" w:frame="0"/>
            </w:tcBorders>
          </w:tcPr>
          <w:p>
            <w:pPr>
              <w:spacing w:before="20" w:after="20"/>
              <w:rPr>
                <w:b w:val="1"/>
                <w:sz w:val="16"/>
              </w:rPr>
            </w:pPr>
            <w:r>
              <w:rPr>
                <w:b w:val="1"/>
                <w:sz w:val="16"/>
              </w:rPr>
              <w:t>2012</w:t>
            </w:r>
          </w:p>
        </w:tc>
        <w:tc>
          <w:tcPr>
            <w:tcW w:w="1191" w:type="dxa"/>
            <w:tcBorders>
              <w:left w:val="single" w:sz="4" w:space="0" w:shadow="0" w:frame="0"/>
            </w:tcBorders>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r>
      <w:tr>
        <w:trPr>
          <w:wAfter w:w="0" w:type="dxa"/>
        </w:trPr>
        <w:tc>
          <w:tcPr>
            <w:tcW w:w="3119" w:type="dxa"/>
            <w:tcBorders>
              <w:right w:val="single" w:sz="4" w:space="0" w:shadow="0" w:frame="0"/>
            </w:tcBorders>
            <w:vAlign w:val="bottom"/>
          </w:tcPr>
          <w:p>
            <w:pPr>
              <w:spacing w:before="120"/>
              <w:rPr>
                <w:b w:val="1"/>
                <w:sz w:val="16"/>
              </w:rPr>
            </w:pPr>
            <w:r>
              <w:rPr>
                <w:b w:val="1"/>
                <w:sz w:val="16"/>
              </w:rPr>
              <w:t>Felled timber, m</w:t>
            </w:r>
            <w:r>
              <w:rPr>
                <w:b w:val="1"/>
                <w:sz w:val="16"/>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84934</w:t>
            </w:r>
          </w:p>
        </w:tc>
        <w:tc>
          <w:tcPr>
            <w:tcW w:w="1191" w:type="dxa"/>
            <w:vAlign w:val="bottom"/>
          </w:tcPr>
          <w:p>
            <w:pPr>
              <w:spacing w:before="20" w:after="20"/>
              <w:ind w:right="170"/>
              <w:jc w:val="right"/>
              <w:rPr>
                <w:sz w:val="16"/>
              </w:rPr>
            </w:pPr>
            <w:r>
              <w:rPr>
                <w:sz w:val="16"/>
              </w:rPr>
              <w:t>413</w:t>
            </w:r>
          </w:p>
        </w:tc>
        <w:tc>
          <w:tcPr>
            <w:tcW w:w="1191" w:type="dxa"/>
            <w:vAlign w:val="bottom"/>
          </w:tcPr>
          <w:p>
            <w:pPr>
              <w:spacing w:before="20" w:after="20"/>
              <w:ind w:right="170"/>
              <w:jc w:val="right"/>
              <w:rPr>
                <w:sz w:val="16"/>
              </w:rPr>
            </w:pPr>
            <w:r>
              <w:rPr>
                <w:sz w:val="16"/>
              </w:rPr>
              <w:t>2080</w:t>
            </w:r>
          </w:p>
        </w:tc>
        <w:tc>
          <w:tcPr>
            <w:tcW w:w="1191" w:type="dxa"/>
            <w:vAlign w:val="bottom"/>
          </w:tcPr>
          <w:p>
            <w:pPr>
              <w:spacing w:before="20" w:after="20"/>
              <w:ind w:right="170"/>
              <w:jc w:val="right"/>
              <w:rPr>
                <w:sz w:val="16"/>
              </w:rPr>
            </w:pPr>
            <w:r>
              <w:rPr>
                <w:sz w:val="16"/>
              </w:rPr>
              <w:t>76426</w:t>
            </w:r>
          </w:p>
        </w:tc>
        <w:tc>
          <w:tcPr>
            <w:tcW w:w="1191" w:type="dxa"/>
            <w:vAlign w:val="bottom"/>
          </w:tcPr>
          <w:p>
            <w:pPr>
              <w:spacing w:before="20" w:after="20"/>
              <w:ind w:right="170"/>
              <w:jc w:val="right"/>
              <w:rPr>
                <w:sz w:val="16"/>
              </w:rPr>
            </w:pPr>
            <w:r>
              <w:rPr>
                <w:sz w:val="16"/>
              </w:rPr>
              <w:t>6015</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Area, ha</w:t>
            </w:r>
          </w:p>
        </w:tc>
        <w:tc>
          <w:tcPr>
            <w:tcW w:w="1191" w:type="dxa"/>
            <w:tcBorders>
              <w:left w:val="single" w:sz="4" w:space="0" w:shadow="0" w:frame="0"/>
            </w:tcBorders>
            <w:vAlign w:val="bottom"/>
          </w:tcPr>
          <w:p>
            <w:pPr>
              <w:spacing w:before="20" w:after="20"/>
              <w:ind w:right="170"/>
              <w:jc w:val="right"/>
              <w:rPr>
                <w:sz w:val="16"/>
              </w:rPr>
            </w:pPr>
            <w:r>
              <w:rPr>
                <w:sz w:val="16"/>
              </w:rPr>
              <w:t xml:space="preserve">  7935</w:t>
            </w:r>
          </w:p>
        </w:tc>
        <w:tc>
          <w:tcPr>
            <w:tcW w:w="1191" w:type="dxa"/>
            <w:vAlign w:val="bottom"/>
          </w:tcPr>
          <w:p>
            <w:pPr>
              <w:spacing w:before="20" w:after="20"/>
              <w:ind w:right="170"/>
              <w:jc w:val="right"/>
              <w:rPr>
                <w:sz w:val="16"/>
              </w:rPr>
            </w:pPr>
            <w:r>
              <w:rPr>
                <w:sz w:val="16"/>
              </w:rPr>
              <w:t xml:space="preserve"> 73</w:t>
            </w:r>
          </w:p>
        </w:tc>
        <w:tc>
          <w:tcPr>
            <w:tcW w:w="1191" w:type="dxa"/>
            <w:vAlign w:val="bottom"/>
          </w:tcPr>
          <w:p>
            <w:pPr>
              <w:spacing w:before="20" w:after="20"/>
              <w:ind w:right="170"/>
              <w:jc w:val="right"/>
              <w:rPr>
                <w:sz w:val="16"/>
              </w:rPr>
            </w:pPr>
            <w:r>
              <w:rPr>
                <w:sz w:val="16"/>
              </w:rPr>
              <w:t xml:space="preserve">  341</w:t>
            </w:r>
          </w:p>
        </w:tc>
        <w:tc>
          <w:tcPr>
            <w:tcW w:w="1191" w:type="dxa"/>
            <w:vAlign w:val="bottom"/>
          </w:tcPr>
          <w:p>
            <w:pPr>
              <w:spacing w:before="20" w:after="20"/>
              <w:ind w:right="170"/>
              <w:jc w:val="right"/>
              <w:rPr>
                <w:sz w:val="16"/>
              </w:rPr>
            </w:pPr>
            <w:r>
              <w:rPr>
                <w:sz w:val="16"/>
              </w:rPr>
              <w:t xml:space="preserve">  3808</w:t>
            </w:r>
          </w:p>
        </w:tc>
        <w:tc>
          <w:tcPr>
            <w:tcW w:w="1191" w:type="dxa"/>
            <w:vAlign w:val="bottom"/>
          </w:tcPr>
          <w:p>
            <w:pPr>
              <w:spacing w:before="20" w:after="20"/>
              <w:ind w:right="170"/>
              <w:jc w:val="right"/>
              <w:rPr>
                <w:sz w:val="16"/>
              </w:rPr>
            </w:pPr>
            <w:r>
              <w:rPr>
                <w:sz w:val="16"/>
              </w:rPr>
              <w:t xml:space="preserve">  3713</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rPr>
                <w:b w:val="1"/>
                <w:sz w:val="16"/>
              </w:rPr>
            </w:pPr>
            <w:r>
              <w:rPr>
                <w:b w:val="1"/>
                <w:sz w:val="16"/>
              </w:rPr>
              <w:t>Damages caused by man, m</w:t>
            </w:r>
            <w:r>
              <w:rPr>
                <w:b w:val="1"/>
                <w:sz w:val="16"/>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27590</w:t>
            </w:r>
          </w:p>
        </w:tc>
        <w:tc>
          <w:tcPr>
            <w:tcW w:w="1191" w:type="dxa"/>
            <w:vAlign w:val="bottom"/>
          </w:tcPr>
          <w:p>
            <w:pPr>
              <w:spacing w:before="20" w:after="20"/>
              <w:ind w:right="170"/>
              <w:jc w:val="right"/>
              <w:rPr>
                <w:sz w:val="16"/>
              </w:rPr>
            </w:pPr>
            <w:r>
              <w:rPr>
                <w:sz w:val="16"/>
              </w:rPr>
              <w:t xml:space="preserve">  316</w:t>
            </w:r>
          </w:p>
        </w:tc>
        <w:tc>
          <w:tcPr>
            <w:tcW w:w="1191" w:type="dxa"/>
            <w:vAlign w:val="bottom"/>
          </w:tcPr>
          <w:p>
            <w:pPr>
              <w:spacing w:before="20" w:after="20"/>
              <w:ind w:right="170"/>
              <w:jc w:val="right"/>
              <w:rPr>
                <w:sz w:val="16"/>
              </w:rPr>
            </w:pPr>
            <w:r>
              <w:rPr>
                <w:sz w:val="16"/>
              </w:rPr>
              <w:t>1985</w:t>
            </w:r>
          </w:p>
        </w:tc>
        <w:tc>
          <w:tcPr>
            <w:tcW w:w="1191" w:type="dxa"/>
            <w:vAlign w:val="bottom"/>
          </w:tcPr>
          <w:p>
            <w:pPr>
              <w:spacing w:before="20" w:after="20"/>
              <w:ind w:right="170"/>
              <w:jc w:val="right"/>
              <w:rPr>
                <w:sz w:val="16"/>
              </w:rPr>
            </w:pPr>
            <w:r>
              <w:rPr>
                <w:sz w:val="16"/>
              </w:rPr>
              <w:t xml:space="preserve">  20334</w:t>
            </w:r>
          </w:p>
        </w:tc>
        <w:tc>
          <w:tcPr>
            <w:tcW w:w="1191" w:type="dxa"/>
            <w:vAlign w:val="bottom"/>
          </w:tcPr>
          <w:p>
            <w:pPr>
              <w:spacing w:before="20" w:after="20"/>
              <w:ind w:right="170"/>
              <w:jc w:val="right"/>
              <w:rPr>
                <w:sz w:val="16"/>
              </w:rPr>
            </w:pPr>
            <w:r>
              <w:rPr>
                <w:sz w:val="16"/>
              </w:rPr>
              <w:t>4955</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Area, ha</w:t>
            </w:r>
          </w:p>
        </w:tc>
        <w:tc>
          <w:tcPr>
            <w:tcW w:w="1191" w:type="dxa"/>
            <w:tcBorders>
              <w:left w:val="single" w:sz="4" w:space="0" w:shadow="0" w:frame="0"/>
            </w:tcBorders>
            <w:vAlign w:val="bottom"/>
          </w:tcPr>
          <w:p>
            <w:pPr>
              <w:spacing w:before="20" w:after="20"/>
              <w:ind w:right="170"/>
              <w:jc w:val="right"/>
              <w:rPr>
                <w:sz w:val="16"/>
              </w:rPr>
            </w:pPr>
            <w:r>
              <w:rPr>
                <w:sz w:val="16"/>
              </w:rPr>
              <w:t xml:space="preserve">   902</w:t>
            </w:r>
          </w:p>
        </w:tc>
        <w:tc>
          <w:tcPr>
            <w:tcW w:w="1191" w:type="dxa"/>
            <w:vAlign w:val="bottom"/>
          </w:tcPr>
          <w:p>
            <w:pPr>
              <w:spacing w:before="20" w:after="20"/>
              <w:ind w:right="170"/>
              <w:jc w:val="right"/>
              <w:rPr>
                <w:sz w:val="16"/>
              </w:rPr>
            </w:pPr>
            <w:r>
              <w:rPr>
                <w:sz w:val="16"/>
              </w:rPr>
              <w:t xml:space="preserve">   12</w:t>
            </w:r>
          </w:p>
        </w:tc>
        <w:tc>
          <w:tcPr>
            <w:tcW w:w="1191" w:type="dxa"/>
            <w:vAlign w:val="bottom"/>
          </w:tcPr>
          <w:p>
            <w:pPr>
              <w:spacing w:before="20" w:after="20"/>
              <w:ind w:right="170"/>
              <w:jc w:val="right"/>
              <w:rPr>
                <w:sz w:val="16"/>
              </w:rPr>
            </w:pPr>
            <w:r>
              <w:rPr>
                <w:sz w:val="16"/>
              </w:rPr>
              <w:t xml:space="preserve">  114</w:t>
            </w:r>
          </w:p>
        </w:tc>
        <w:tc>
          <w:tcPr>
            <w:tcW w:w="1191" w:type="dxa"/>
            <w:vAlign w:val="bottom"/>
          </w:tcPr>
          <w:p>
            <w:pPr>
              <w:spacing w:before="20" w:after="20"/>
              <w:ind w:right="170"/>
              <w:jc w:val="right"/>
              <w:rPr>
                <w:sz w:val="16"/>
              </w:rPr>
            </w:pPr>
            <w:r>
              <w:rPr>
                <w:sz w:val="16"/>
              </w:rPr>
              <w:t xml:space="preserve">    606</w:t>
            </w:r>
          </w:p>
        </w:tc>
        <w:tc>
          <w:tcPr>
            <w:tcW w:w="1191" w:type="dxa"/>
            <w:vAlign w:val="bottom"/>
          </w:tcPr>
          <w:p>
            <w:pPr>
              <w:spacing w:before="20" w:after="20"/>
              <w:ind w:right="170"/>
              <w:jc w:val="right"/>
              <w:rPr>
                <w:sz w:val="16"/>
              </w:rPr>
            </w:pPr>
            <w:r>
              <w:rPr>
                <w:sz w:val="16"/>
              </w:rPr>
              <w:t xml:space="preserve">  170</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rPr>
                <w:b w:val="1"/>
                <w:sz w:val="16"/>
              </w:rPr>
            </w:pPr>
            <w:r>
              <w:rPr>
                <w:b w:val="1"/>
                <w:sz w:val="16"/>
              </w:rPr>
              <w:t>Damages caused by insects, m</w:t>
            </w:r>
            <w:r>
              <w:rPr>
                <w:b w:val="1"/>
                <w:sz w:val="16"/>
                <w:vertAlign w:val="superscript"/>
              </w:rPr>
              <w:t>3</w:t>
            </w:r>
            <w:r>
              <w:rPr>
                <w:b w:val="1"/>
                <w:sz w:val="16"/>
              </w:rPr>
              <w:t xml:space="preserve"> </w:t>
            </w:r>
          </w:p>
        </w:tc>
        <w:tc>
          <w:tcPr>
            <w:tcW w:w="1191" w:type="dxa"/>
            <w:tcBorders>
              <w:left w:val="single" w:sz="4" w:space="0" w:shadow="0" w:frame="0"/>
            </w:tcBorders>
            <w:vAlign w:val="bottom"/>
          </w:tcPr>
          <w:p>
            <w:pPr>
              <w:spacing w:before="20" w:after="20"/>
              <w:ind w:right="170"/>
              <w:jc w:val="right"/>
              <w:rPr>
                <w:sz w:val="16"/>
              </w:rPr>
            </w:pPr>
            <w:r>
              <w:rPr>
                <w:sz w:val="16"/>
              </w:rPr>
              <w:t>2583</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2561</w:t>
            </w:r>
          </w:p>
        </w:tc>
        <w:tc>
          <w:tcPr>
            <w:tcW w:w="1191" w:type="dxa"/>
            <w:vAlign w:val="bottom"/>
          </w:tcPr>
          <w:p>
            <w:pPr>
              <w:spacing w:before="20" w:after="20"/>
              <w:ind w:right="170"/>
              <w:jc w:val="right"/>
              <w:rPr>
                <w:sz w:val="16"/>
              </w:rPr>
            </w:pPr>
            <w:r>
              <w:rPr>
                <w:sz w:val="16"/>
              </w:rPr>
              <w:t>22</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Area, ha</w:t>
            </w:r>
          </w:p>
        </w:tc>
        <w:tc>
          <w:tcPr>
            <w:tcW w:w="1191" w:type="dxa"/>
            <w:tcBorders>
              <w:left w:val="single" w:sz="4" w:space="0" w:shadow="0" w:frame="0"/>
            </w:tcBorders>
            <w:vAlign w:val="bottom"/>
          </w:tcPr>
          <w:p>
            <w:pPr>
              <w:spacing w:before="20" w:after="20"/>
              <w:ind w:right="170"/>
              <w:jc w:val="right"/>
              <w:rPr>
                <w:sz w:val="16"/>
              </w:rPr>
            </w:pPr>
            <w:r>
              <w:rPr>
                <w:sz w:val="16"/>
              </w:rPr>
              <w:t xml:space="preserve">  985</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w:t>
            </w:r>
          </w:p>
        </w:tc>
        <w:tc>
          <w:tcPr>
            <w:tcW w:w="1191" w:type="dxa"/>
            <w:vAlign w:val="bottom"/>
          </w:tcPr>
          <w:p>
            <w:pPr>
              <w:spacing w:before="20" w:after="20"/>
              <w:ind w:right="170"/>
              <w:jc w:val="right"/>
              <w:rPr>
                <w:sz w:val="16"/>
              </w:rPr>
            </w:pPr>
            <w:r>
              <w:rPr>
                <w:sz w:val="16"/>
              </w:rPr>
              <w:t xml:space="preserve">    978</w:t>
            </w:r>
          </w:p>
        </w:tc>
        <w:tc>
          <w:tcPr>
            <w:tcW w:w="1191" w:type="dxa"/>
            <w:vAlign w:val="bottom"/>
          </w:tcPr>
          <w:p>
            <w:pPr>
              <w:spacing w:before="20" w:after="20"/>
              <w:ind w:right="170"/>
              <w:jc w:val="right"/>
              <w:rPr>
                <w:sz w:val="16"/>
              </w:rPr>
            </w:pPr>
            <w:r>
              <w:rPr>
                <w:sz w:val="16"/>
              </w:rPr>
              <w:t>7</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rPr>
                <w:b w:val="1"/>
                <w:sz w:val="16"/>
              </w:rPr>
            </w:pPr>
            <w:r>
              <w:rPr>
                <w:b w:val="1"/>
                <w:sz w:val="16"/>
              </w:rPr>
              <w:t>Damages caused by game and domestic animals, m</w:t>
            </w:r>
            <w:r>
              <w:rPr>
                <w:b w:val="1"/>
                <w:sz w:val="16"/>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 xml:space="preserve">  -</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Area, ha</w:t>
            </w:r>
          </w:p>
        </w:tc>
        <w:tc>
          <w:tcPr>
            <w:tcW w:w="1191" w:type="dxa"/>
            <w:tcBorders>
              <w:left w:val="single" w:sz="4" w:space="0" w:shadow="0" w:frame="0"/>
            </w:tcBorders>
            <w:vAlign w:val="bottom"/>
          </w:tcPr>
          <w:p>
            <w:pPr>
              <w:spacing w:before="20" w:after="20"/>
              <w:ind w:right="170"/>
              <w:jc w:val="right"/>
              <w:rPr>
                <w:sz w:val="16"/>
              </w:rPr>
            </w:pPr>
            <w:r>
              <w:rPr>
                <w:sz w:val="16"/>
              </w:rPr>
              <w:t xml:space="preserve">      -</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rPr>
                <w:b w:val="1"/>
                <w:sz w:val="16"/>
              </w:rPr>
            </w:pPr>
            <w:r>
              <w:rPr>
                <w:b w:val="1"/>
                <w:sz w:val="16"/>
              </w:rPr>
              <w:t>Damages by natural inclemencies, m</w:t>
            </w:r>
            <w:r>
              <w:rPr>
                <w:b w:val="1"/>
                <w:sz w:val="16"/>
                <w:vertAlign w:val="superscript"/>
              </w:rPr>
              <w:t>3</w:t>
            </w:r>
            <w:r>
              <w:rPr>
                <w:b w:val="1"/>
                <w:sz w:val="16"/>
              </w:rPr>
              <w:t xml:space="preserve">  </w:t>
            </w:r>
          </w:p>
        </w:tc>
        <w:tc>
          <w:tcPr>
            <w:tcW w:w="1191" w:type="dxa"/>
            <w:tcBorders>
              <w:left w:val="single" w:sz="4" w:space="0" w:shadow="0" w:frame="0"/>
            </w:tcBorders>
            <w:vAlign w:val="bottom"/>
          </w:tcPr>
          <w:p>
            <w:pPr>
              <w:spacing w:before="20" w:after="20"/>
              <w:ind w:right="170"/>
              <w:jc w:val="right"/>
              <w:rPr>
                <w:sz w:val="16"/>
              </w:rPr>
            </w:pPr>
            <w:r>
              <w:rPr>
                <w:sz w:val="16"/>
              </w:rPr>
              <w:t>18619</w:t>
            </w:r>
          </w:p>
        </w:tc>
        <w:tc>
          <w:tcPr>
            <w:tcW w:w="1191" w:type="dxa"/>
            <w:vAlign w:val="bottom"/>
          </w:tcPr>
          <w:p>
            <w:pPr>
              <w:spacing w:before="20" w:after="20"/>
              <w:ind w:right="170"/>
              <w:jc w:val="right"/>
              <w:rPr>
                <w:sz w:val="16"/>
              </w:rPr>
            </w:pPr>
            <w:r>
              <w:rPr>
                <w:sz w:val="16"/>
              </w:rPr>
              <w:t>97</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18269</w:t>
            </w:r>
          </w:p>
        </w:tc>
        <w:tc>
          <w:tcPr>
            <w:tcW w:w="1191" w:type="dxa"/>
            <w:vAlign w:val="bottom"/>
          </w:tcPr>
          <w:p>
            <w:pPr>
              <w:spacing w:before="20" w:after="20"/>
              <w:ind w:right="170"/>
              <w:jc w:val="right"/>
              <w:rPr>
                <w:sz w:val="16"/>
              </w:rPr>
            </w:pPr>
            <w:r>
              <w:rPr>
                <w:sz w:val="16"/>
              </w:rPr>
              <w:t>253</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Area, ha</w:t>
            </w:r>
          </w:p>
        </w:tc>
        <w:tc>
          <w:tcPr>
            <w:tcW w:w="1191" w:type="dxa"/>
            <w:tcBorders>
              <w:left w:val="single" w:sz="4" w:space="0" w:shadow="0" w:frame="0"/>
            </w:tcBorders>
            <w:vAlign w:val="bottom"/>
          </w:tcPr>
          <w:p>
            <w:pPr>
              <w:spacing w:before="20" w:after="20"/>
              <w:ind w:right="170"/>
              <w:jc w:val="right"/>
              <w:rPr>
                <w:sz w:val="16"/>
              </w:rPr>
            </w:pPr>
            <w:r>
              <w:rPr>
                <w:sz w:val="16"/>
              </w:rPr>
              <w:t xml:space="preserve">  848</w:t>
            </w:r>
          </w:p>
        </w:tc>
        <w:tc>
          <w:tcPr>
            <w:tcW w:w="1191" w:type="dxa"/>
            <w:vAlign w:val="bottom"/>
          </w:tcPr>
          <w:p>
            <w:pPr>
              <w:spacing w:before="20" w:after="20"/>
              <w:ind w:right="170"/>
              <w:jc w:val="right"/>
              <w:rPr>
                <w:sz w:val="16"/>
              </w:rPr>
            </w:pPr>
            <w:r>
              <w:rPr>
                <w:sz w:val="16"/>
              </w:rPr>
              <w:t xml:space="preserve"> 6</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816</w:t>
            </w:r>
          </w:p>
        </w:tc>
        <w:tc>
          <w:tcPr>
            <w:tcW w:w="1191" w:type="dxa"/>
            <w:vAlign w:val="bottom"/>
          </w:tcPr>
          <w:p>
            <w:pPr>
              <w:spacing w:before="20" w:after="20"/>
              <w:ind w:right="170"/>
              <w:jc w:val="right"/>
              <w:rPr>
                <w:sz w:val="16"/>
              </w:rPr>
            </w:pPr>
            <w:r>
              <w:rPr>
                <w:sz w:val="16"/>
              </w:rPr>
              <w:t xml:space="preserve">  26</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rPr>
                <w:b w:val="1"/>
                <w:sz w:val="16"/>
              </w:rPr>
            </w:pPr>
            <w:r>
              <w:rPr>
                <w:b w:val="1"/>
                <w:sz w:val="16"/>
              </w:rPr>
              <w:t>Damages caused by plant diseases, m</w:t>
            </w:r>
            <w:r>
              <w:rPr>
                <w:b w:val="1"/>
                <w:sz w:val="16"/>
                <w:vertAlign w:val="superscript"/>
              </w:rPr>
              <w:t>3</w:t>
            </w:r>
            <w:r>
              <w:rPr>
                <w:b w:val="1"/>
                <w:sz w:val="16"/>
              </w:rPr>
              <w:t xml:space="preserve"> </w:t>
            </w:r>
          </w:p>
        </w:tc>
        <w:tc>
          <w:tcPr>
            <w:tcW w:w="1191" w:type="dxa"/>
            <w:tcBorders>
              <w:left w:val="single" w:sz="4" w:space="0" w:shadow="0" w:frame="0"/>
            </w:tcBorders>
            <w:vAlign w:val="bottom"/>
          </w:tcPr>
          <w:p>
            <w:pPr>
              <w:spacing w:before="20" w:after="20"/>
              <w:ind w:right="170"/>
              <w:jc w:val="right"/>
              <w:rPr>
                <w:sz w:val="16"/>
              </w:rPr>
            </w:pPr>
            <w:r>
              <w:rPr>
                <w:sz w:val="16"/>
              </w:rPr>
              <w:t xml:space="preserve">  5765</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5765</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Area, ha</w:t>
            </w:r>
          </w:p>
        </w:tc>
        <w:tc>
          <w:tcPr>
            <w:tcW w:w="1191" w:type="dxa"/>
            <w:tcBorders>
              <w:left w:val="single" w:sz="4" w:space="0" w:shadow="0" w:frame="0"/>
            </w:tcBorders>
            <w:vAlign w:val="bottom"/>
          </w:tcPr>
          <w:p>
            <w:pPr>
              <w:spacing w:before="20" w:after="20"/>
              <w:ind w:right="170"/>
              <w:jc w:val="right"/>
              <w:rPr>
                <w:sz w:val="16"/>
              </w:rPr>
            </w:pPr>
            <w:r>
              <w:rPr>
                <w:sz w:val="16"/>
              </w:rPr>
              <w:t xml:space="preserve">     92</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92</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b w:val="1"/>
                <w:sz w:val="16"/>
              </w:rPr>
            </w:pPr>
            <w:r>
              <w:rPr>
                <w:b w:val="1"/>
                <w:sz w:val="16"/>
              </w:rPr>
              <w:t>Damages caused by fire, m</w:t>
            </w:r>
            <w:r>
              <w:rPr>
                <w:b w:val="1"/>
                <w:sz w:val="16"/>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 xml:space="preserve">    30377</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95</w:t>
            </w:r>
          </w:p>
        </w:tc>
        <w:tc>
          <w:tcPr>
            <w:tcW w:w="1191" w:type="dxa"/>
            <w:vAlign w:val="bottom"/>
          </w:tcPr>
          <w:p>
            <w:pPr>
              <w:spacing w:before="20" w:after="20"/>
              <w:ind w:right="170"/>
              <w:jc w:val="right"/>
              <w:rPr>
                <w:sz w:val="16"/>
              </w:rPr>
            </w:pPr>
            <w:r>
              <w:rPr>
                <w:sz w:val="16"/>
              </w:rPr>
              <w:t xml:space="preserve">    29497</w:t>
            </w:r>
          </w:p>
        </w:tc>
        <w:tc>
          <w:tcPr>
            <w:tcW w:w="1191" w:type="dxa"/>
            <w:vAlign w:val="bottom"/>
          </w:tcPr>
          <w:p>
            <w:pPr>
              <w:spacing w:before="20" w:after="20"/>
              <w:ind w:right="170"/>
              <w:jc w:val="right"/>
              <w:rPr>
                <w:sz w:val="16"/>
              </w:rPr>
            </w:pPr>
            <w:r>
              <w:rPr>
                <w:sz w:val="16"/>
              </w:rPr>
              <w:t>785</w:t>
            </w:r>
          </w:p>
        </w:tc>
        <w:tc>
          <w:tcPr>
            <w:tcW w:w="1191" w:type="dxa"/>
            <w:vAlign w:val="bottom"/>
          </w:tcPr>
          <w:p>
            <w:pPr>
              <w:spacing w:before="20" w:after="20"/>
              <w:ind w:right="170"/>
              <w:jc w:val="right"/>
              <w:rPr>
                <w:sz w:val="16"/>
              </w:rPr>
            </w:pPr>
            <w:r>
              <w:rPr>
                <w:sz w:val="16"/>
              </w:rPr>
              <w:t>. . .</w:t>
            </w:r>
          </w:p>
        </w:tc>
      </w:tr>
      <w:tr>
        <w:trPr>
          <w:wAfter w:w="0" w:type="dxa"/>
        </w:trPr>
        <w:tc>
          <w:tcPr>
            <w:tcW w:w="3119" w:type="dxa"/>
            <w:tcBorders>
              <w:right w:val="single" w:sz="4" w:space="0" w:shadow="0" w:frame="0"/>
            </w:tcBorders>
          </w:tcPr>
          <w:p>
            <w:pPr>
              <w:spacing w:before="20" w:after="20"/>
              <w:rPr>
                <w:sz w:val="16"/>
              </w:rPr>
            </w:pPr>
            <w:r>
              <w:rPr>
                <w:sz w:val="18"/>
              </w:rPr>
              <w:t>Area, ha</w:t>
            </w:r>
          </w:p>
        </w:tc>
        <w:tc>
          <w:tcPr>
            <w:tcW w:w="1191" w:type="dxa"/>
            <w:tcBorders>
              <w:left w:val="single" w:sz="4" w:space="0" w:shadow="0" w:frame="0"/>
            </w:tcBorders>
            <w:vAlign w:val="bottom"/>
          </w:tcPr>
          <w:p>
            <w:pPr>
              <w:spacing w:before="20" w:after="20"/>
              <w:ind w:right="170"/>
              <w:jc w:val="right"/>
              <w:rPr>
                <w:sz w:val="16"/>
              </w:rPr>
            </w:pPr>
            <w:r>
              <w:rPr>
                <w:sz w:val="16"/>
              </w:rPr>
              <w:t xml:space="preserve">   5108</w:t>
            </w:r>
          </w:p>
        </w:tc>
        <w:tc>
          <w:tcPr>
            <w:tcW w:w="1191" w:type="dxa"/>
            <w:vAlign w:val="bottom"/>
          </w:tcPr>
          <w:p>
            <w:pPr>
              <w:spacing w:before="20" w:after="20"/>
              <w:ind w:right="170"/>
              <w:jc w:val="right"/>
              <w:rPr>
                <w:sz w:val="16"/>
              </w:rPr>
            </w:pPr>
            <w:r>
              <w:rPr>
                <w:sz w:val="16"/>
              </w:rPr>
              <w:t>55</w:t>
            </w:r>
          </w:p>
        </w:tc>
        <w:tc>
          <w:tcPr>
            <w:tcW w:w="1191" w:type="dxa"/>
            <w:vAlign w:val="bottom"/>
          </w:tcPr>
          <w:p>
            <w:pPr>
              <w:spacing w:before="20" w:after="20"/>
              <w:ind w:right="170"/>
              <w:jc w:val="right"/>
              <w:rPr>
                <w:sz w:val="16"/>
              </w:rPr>
            </w:pPr>
            <w:r>
              <w:rPr>
                <w:sz w:val="16"/>
              </w:rPr>
              <w:t xml:space="preserve">  227</w:t>
            </w:r>
          </w:p>
        </w:tc>
        <w:tc>
          <w:tcPr>
            <w:tcW w:w="1191" w:type="dxa"/>
            <w:vAlign w:val="bottom"/>
          </w:tcPr>
          <w:p>
            <w:pPr>
              <w:spacing w:before="20" w:after="20"/>
              <w:ind w:right="170"/>
              <w:jc w:val="right"/>
              <w:rPr>
                <w:sz w:val="16"/>
              </w:rPr>
            </w:pPr>
            <w:r>
              <w:rPr>
                <w:sz w:val="16"/>
              </w:rPr>
              <w:t xml:space="preserve">   1316</w:t>
            </w:r>
          </w:p>
        </w:tc>
        <w:tc>
          <w:tcPr>
            <w:tcW w:w="1191" w:type="dxa"/>
            <w:vAlign w:val="bottom"/>
          </w:tcPr>
          <w:p>
            <w:pPr>
              <w:spacing w:before="20" w:after="20"/>
              <w:ind w:right="170"/>
              <w:jc w:val="right"/>
              <w:rPr>
                <w:sz w:val="16"/>
              </w:rPr>
            </w:pPr>
            <w:r>
              <w:rPr>
                <w:sz w:val="16"/>
              </w:rPr>
              <w:t>3510</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Number of fires</w:t>
            </w:r>
          </w:p>
        </w:tc>
        <w:tc>
          <w:tcPr>
            <w:tcW w:w="1191" w:type="dxa"/>
            <w:tcBorders>
              <w:left w:val="single" w:sz="4" w:space="0" w:shadow="0" w:frame="0"/>
            </w:tcBorders>
            <w:vAlign w:val="bottom"/>
          </w:tcPr>
          <w:p>
            <w:pPr>
              <w:spacing w:before="20" w:after="20"/>
              <w:ind w:right="170"/>
              <w:jc w:val="right"/>
              <w:rPr>
                <w:sz w:val="16"/>
              </w:rPr>
            </w:pPr>
            <w:r>
              <w:rPr>
                <w:sz w:val="16"/>
              </w:rPr>
              <w:t xml:space="preserve">     282</w:t>
            </w:r>
          </w:p>
        </w:tc>
        <w:tc>
          <w:tcPr>
            <w:tcW w:w="1191" w:type="dxa"/>
            <w:vAlign w:val="bottom"/>
          </w:tcPr>
          <w:p>
            <w:pPr>
              <w:spacing w:before="20" w:after="20"/>
              <w:ind w:right="170"/>
              <w:jc w:val="right"/>
              <w:rPr>
                <w:sz w:val="16"/>
              </w:rPr>
            </w:pPr>
            <w:r>
              <w:rPr>
                <w:sz w:val="16"/>
              </w:rPr>
              <w:t>20</w:t>
            </w:r>
          </w:p>
        </w:tc>
        <w:tc>
          <w:tcPr>
            <w:tcW w:w="1191" w:type="dxa"/>
            <w:vAlign w:val="bottom"/>
          </w:tcPr>
          <w:p>
            <w:pPr>
              <w:spacing w:before="20" w:after="20"/>
              <w:ind w:right="170"/>
              <w:jc w:val="right"/>
              <w:rPr>
                <w:sz w:val="16"/>
              </w:rPr>
            </w:pPr>
            <w:r>
              <w:rPr>
                <w:sz w:val="16"/>
              </w:rPr>
              <w:t xml:space="preserve">  71</w:t>
            </w:r>
          </w:p>
        </w:tc>
        <w:tc>
          <w:tcPr>
            <w:tcW w:w="1191" w:type="dxa"/>
            <w:vAlign w:val="bottom"/>
          </w:tcPr>
          <w:p>
            <w:pPr>
              <w:spacing w:before="20" w:after="20"/>
              <w:ind w:right="170"/>
              <w:jc w:val="right"/>
              <w:rPr>
                <w:sz w:val="16"/>
              </w:rPr>
            </w:pPr>
            <w:r>
              <w:rPr>
                <w:sz w:val="16"/>
              </w:rPr>
              <w:t xml:space="preserve">   96</w:t>
            </w:r>
          </w:p>
        </w:tc>
        <w:tc>
          <w:tcPr>
            <w:tcW w:w="1191" w:type="dxa"/>
            <w:vAlign w:val="bottom"/>
          </w:tcPr>
          <w:p>
            <w:pPr>
              <w:spacing w:before="20" w:after="20"/>
              <w:ind w:right="170"/>
              <w:jc w:val="right"/>
              <w:rPr>
                <w:sz w:val="16"/>
              </w:rPr>
            </w:pPr>
            <w:r>
              <w:rPr>
                <w:sz w:val="16"/>
              </w:rPr>
              <w:t>95</w:t>
            </w:r>
          </w:p>
        </w:tc>
        <w:tc>
          <w:tcPr>
            <w:tcW w:w="1191" w:type="dxa"/>
            <w:vAlign w:val="bottom"/>
          </w:tcPr>
          <w:p>
            <w:pPr>
              <w:spacing w:before="20" w:after="20"/>
              <w:ind w:right="170"/>
              <w:jc w:val="right"/>
              <w:rPr>
                <w:sz w:val="16"/>
              </w:rPr>
            </w:pPr>
            <w:r>
              <w:rPr>
                <w:sz w:val="16"/>
              </w:rPr>
              <w:t xml:space="preserve">. . . </w:t>
            </w:r>
          </w:p>
        </w:tc>
      </w:tr>
    </w:tbl>
    <w:p>
      <w:pPr>
        <w:rPr>
          <w:b w:val="1"/>
        </w:rPr>
      </w:pPr>
    </w:p>
    <w:p>
      <w:pPr>
        <w:rPr>
          <w:b w:val="1"/>
        </w:rPr>
      </w:pPr>
    </w:p>
    <w:p>
      <w:pPr>
        <w:spacing w:before="20" w:after="20"/>
        <w:jc w:val="center"/>
        <w:rPr>
          <w:b w:val="1"/>
          <w:sz w:val="18"/>
        </w:rPr>
      </w:pPr>
    </w:p>
    <w:p>
      <w:pPr>
        <w:spacing w:before="20" w:after="20"/>
        <w:jc w:val="center"/>
        <w:rPr>
          <w:b w:val="1"/>
          <w:sz w:val="18"/>
        </w:rPr>
      </w:pPr>
      <w:r>
        <w:rPr>
          <w:b w:val="1"/>
          <w:sz w:val="18"/>
        </w:rPr>
        <w:t>2</w:t>
      </w:r>
      <w:r>
        <w:rPr>
          <w:b w:val="1"/>
          <w:sz w:val="18"/>
        </w:rPr>
        <w:t>. Damages caused by fire</w:t>
      </w:r>
    </w:p>
    <w:p>
      <w:pPr>
        <w:spacing w:before="20" w:after="20"/>
        <w:jc w:val="center"/>
        <w:rPr>
          <w:sz w:val="16"/>
        </w:rPr>
      </w:pPr>
    </w:p>
    <w:tbl>
      <w:tblPr>
        <w:tblStyle w:val="T3"/>
        <w:tblW w:w="10265" w:type="dxa"/>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119" w:type="dxa"/>
            <w:vMerge w:val="restart"/>
            <w:tcBorders>
              <w:top w:val="single" w:sz="4" w:space="0" w:shadow="0" w:frame="0"/>
              <w:bottom w:val="single" w:sz="4" w:space="0" w:shadow="0" w:frame="0"/>
              <w:right w:val="single" w:sz="4" w:space="0" w:shadow="0" w:frame="0"/>
            </w:tcBorders>
          </w:tcPr>
          <w:p>
            <w:pPr>
              <w:jc w:val="center"/>
              <w:rPr>
                <w:sz w:val="16"/>
              </w:rPr>
            </w:pPr>
          </w:p>
        </w:tc>
        <w:tc>
          <w:tcPr>
            <w:tcW w:w="7146" w:type="dxa"/>
            <w:gridSpan w:val="6"/>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8"/>
              </w:rPr>
              <w:t>Republic of Serbia</w:t>
            </w:r>
          </w:p>
        </w:tc>
      </w:tr>
      <w:tr>
        <w:trPr>
          <w:wAfter w:w="0" w:type="dxa"/>
        </w:trPr>
        <w:tc>
          <w:tcPr>
            <w:tcW w:w="3119" w:type="dxa"/>
            <w:vMerge w:val="continue"/>
            <w:tcBorders>
              <w:top w:val="single" w:sz="4" w:space="0" w:shadow="0" w:frame="0"/>
              <w:bottom w:val="single" w:sz="4" w:space="0" w:shadow="0" w:frame="0"/>
              <w:right w:val="single" w:sz="4" w:space="0" w:shadow="0" w:frame="0"/>
            </w:tcBorders>
          </w:tcPr>
          <w:p>
            <w:pPr>
              <w:jc w:val="center"/>
              <w:rPr>
                <w:sz w:val="16"/>
              </w:rPr>
            </w:pP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Total</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Belgrade</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 xml:space="preserve">Region of  Vojvodina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Sumadija and West Serbia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South and East Serbia</w:t>
            </w:r>
          </w:p>
        </w:tc>
        <w:tc>
          <w:tcPr>
            <w:tcW w:w="1191" w:type="dxa"/>
            <w:tcBorders>
              <w:top w:val="single" w:sz="4" w:space="0" w:shadow="0" w:frame="0"/>
              <w:left w:val="single" w:sz="4" w:space="0" w:shadow="0" w:frame="0"/>
              <w:bottom w:val="single" w:sz="4" w:space="0" w:shadow="0" w:frame="0"/>
            </w:tcBorders>
            <w:vAlign w:val="center"/>
          </w:tcPr>
          <w:p>
            <w:pPr>
              <w:spacing w:lineRule="auto" w:line="223" w:before="60" w:after="60"/>
              <w:jc w:val="center"/>
              <w:rPr>
                <w:sz w:val="18"/>
              </w:rPr>
            </w:pPr>
            <w:r>
              <w:rPr>
                <w:sz w:val="18"/>
              </w:rPr>
              <w:t>Region of Kosovo and Metohia</w:t>
            </w:r>
          </w:p>
        </w:tc>
      </w:tr>
      <w:tr>
        <w:trPr>
          <w:wAfter w:w="0" w:type="dxa"/>
        </w:trPr>
        <w:tc>
          <w:tcPr>
            <w:tcW w:w="3119" w:type="dxa"/>
            <w:tcBorders>
              <w:top w:val="single" w:sz="4" w:space="0" w:shadow="0" w:frame="0"/>
              <w:right w:val="single" w:sz="4" w:space="0" w:shadow="0" w:frame="0"/>
            </w:tcBorders>
          </w:tcPr>
          <w:p>
            <w:pPr>
              <w:spacing w:before="20" w:after="20"/>
              <w:rPr>
                <w:sz w:val="16"/>
              </w:rPr>
            </w:pPr>
          </w:p>
        </w:tc>
        <w:tc>
          <w:tcPr>
            <w:tcW w:w="1191" w:type="dxa"/>
            <w:tcBorders>
              <w:top w:val="single" w:sz="4" w:space="0" w:shadow="0" w:frame="0"/>
              <w:left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r>
      <w:tr>
        <w:trPr>
          <w:wAfter w:w="0" w:type="dxa"/>
        </w:trPr>
        <w:tc>
          <w:tcPr>
            <w:tcW w:w="3119" w:type="dxa"/>
            <w:tcBorders>
              <w:right w:val="single" w:sz="4" w:space="0" w:shadow="0" w:frame="0"/>
            </w:tcBorders>
          </w:tcPr>
          <w:p>
            <w:pPr>
              <w:spacing w:before="20" w:after="20"/>
              <w:rPr>
                <w:sz w:val="16"/>
              </w:rPr>
            </w:pPr>
            <w:r>
              <w:rPr>
                <w:sz w:val="16"/>
              </w:rPr>
              <w:t>2011</w:t>
            </w:r>
          </w:p>
        </w:tc>
        <w:tc>
          <w:tcPr>
            <w:tcW w:w="1191" w:type="dxa"/>
            <w:tcBorders>
              <w:left w:val="single" w:sz="4" w:space="0" w:shadow="0" w:frame="0"/>
            </w:tcBorders>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c>
          <w:tcPr>
            <w:tcW w:w="1191" w:type="dxa"/>
          </w:tcPr>
          <w:p>
            <w:pPr>
              <w:spacing w:before="20" w:after="20"/>
              <w:jc w:val="center"/>
              <w:rPr>
                <w:sz w:val="16"/>
              </w:rPr>
            </w:pPr>
          </w:p>
        </w:tc>
      </w:tr>
      <w:tr>
        <w:trPr>
          <w:wAfter w:w="0" w:type="dxa"/>
        </w:trPr>
        <w:tc>
          <w:tcPr>
            <w:tcW w:w="3119" w:type="dxa"/>
            <w:tcBorders>
              <w:right w:val="single" w:sz="4" w:space="0" w:shadow="0" w:frame="0"/>
            </w:tcBorders>
            <w:vAlign w:val="bottom"/>
          </w:tcPr>
          <w:p>
            <w:pPr>
              <w:spacing w:before="120"/>
              <w:rPr>
                <w:b w:val="1"/>
                <w:sz w:val="18"/>
              </w:rPr>
            </w:pPr>
            <w:r>
              <w:rPr>
                <w:b w:val="1"/>
                <w:sz w:val="18"/>
              </w:rPr>
              <w:t>Damaged felled timber, m</w:t>
            </w:r>
            <w:r>
              <w:rPr>
                <w:b w:val="1"/>
                <w:sz w:val="18"/>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24570</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516</w:t>
            </w:r>
          </w:p>
        </w:tc>
        <w:tc>
          <w:tcPr>
            <w:tcW w:w="1191" w:type="dxa"/>
            <w:vAlign w:val="bottom"/>
          </w:tcPr>
          <w:p>
            <w:pPr>
              <w:spacing w:before="20" w:after="20"/>
              <w:ind w:right="170"/>
              <w:jc w:val="right"/>
              <w:rPr>
                <w:sz w:val="16"/>
              </w:rPr>
            </w:pPr>
            <w:r>
              <w:rPr>
                <w:sz w:val="16"/>
              </w:rPr>
              <w:t>16270</w:t>
            </w:r>
          </w:p>
        </w:tc>
        <w:tc>
          <w:tcPr>
            <w:tcW w:w="1191" w:type="dxa"/>
            <w:vAlign w:val="bottom"/>
          </w:tcPr>
          <w:p>
            <w:pPr>
              <w:spacing w:before="20" w:after="20"/>
              <w:ind w:right="170"/>
              <w:jc w:val="right"/>
              <w:rPr>
                <w:sz w:val="16"/>
              </w:rPr>
            </w:pPr>
            <w:r>
              <w:rPr>
                <w:sz w:val="16"/>
              </w:rPr>
              <w:t>7784</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b w:val="1"/>
                <w:sz w:val="16"/>
              </w:rPr>
            </w:pPr>
          </w:p>
        </w:tc>
        <w:tc>
          <w:tcPr>
            <w:tcW w:w="1191" w:type="dxa"/>
            <w:tcBorders>
              <w:left w:val="single" w:sz="4" w:space="0" w:shadow="0" w:frame="0"/>
            </w:tcBorders>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r>
      <w:tr>
        <w:trPr>
          <w:wAfter w:w="0" w:type="dxa"/>
        </w:trPr>
        <w:tc>
          <w:tcPr>
            <w:tcW w:w="3119" w:type="dxa"/>
            <w:tcBorders>
              <w:right w:val="single" w:sz="4" w:space="0" w:shadow="0" w:frame="0"/>
            </w:tcBorders>
          </w:tcPr>
          <w:p>
            <w:pPr>
              <w:spacing w:before="20" w:after="20"/>
              <w:rPr>
                <w:b w:val="1"/>
                <w:sz w:val="16"/>
              </w:rPr>
            </w:pPr>
            <w:r>
              <w:rPr>
                <w:b w:val="1"/>
                <w:sz w:val="16"/>
              </w:rPr>
              <w:t>2102</w:t>
            </w:r>
          </w:p>
        </w:tc>
        <w:tc>
          <w:tcPr>
            <w:tcW w:w="1191" w:type="dxa"/>
            <w:tcBorders>
              <w:left w:val="single" w:sz="4" w:space="0" w:shadow="0" w:frame="0"/>
            </w:tcBorders>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r>
      <w:tr>
        <w:trPr>
          <w:wAfter w:w="0" w:type="dxa"/>
        </w:trPr>
        <w:tc>
          <w:tcPr>
            <w:tcW w:w="3119" w:type="dxa"/>
            <w:tcBorders>
              <w:right w:val="single" w:sz="4" w:space="0" w:shadow="0" w:frame="0"/>
            </w:tcBorders>
          </w:tcPr>
          <w:p>
            <w:pPr>
              <w:spacing w:before="20" w:after="20"/>
              <w:rPr>
                <w:b w:val="1"/>
                <w:sz w:val="16"/>
              </w:rPr>
            </w:pPr>
            <w:r>
              <w:rPr>
                <w:b w:val="1"/>
                <w:sz w:val="18"/>
              </w:rPr>
              <w:t>Fired area, hа</w:t>
            </w:r>
          </w:p>
        </w:tc>
        <w:tc>
          <w:tcPr>
            <w:tcW w:w="1191" w:type="dxa"/>
            <w:tcBorders>
              <w:left w:val="single" w:sz="4" w:space="0" w:shadow="0" w:frame="0"/>
            </w:tcBorders>
            <w:vAlign w:val="bottom"/>
          </w:tcPr>
          <w:p>
            <w:pPr>
              <w:spacing w:before="20" w:after="20"/>
              <w:ind w:right="170"/>
              <w:jc w:val="right"/>
              <w:rPr>
                <w:sz w:val="16"/>
              </w:rPr>
            </w:pPr>
            <w:r>
              <w:rPr>
                <w:sz w:val="16"/>
              </w:rPr>
              <w:t>7460</w:t>
            </w:r>
          </w:p>
        </w:tc>
        <w:tc>
          <w:tcPr>
            <w:tcW w:w="1191" w:type="dxa"/>
            <w:vAlign w:val="bottom"/>
          </w:tcPr>
          <w:p>
            <w:pPr>
              <w:spacing w:before="20" w:after="20"/>
              <w:ind w:right="170"/>
              <w:jc w:val="right"/>
              <w:rPr>
                <w:sz w:val="16"/>
              </w:rPr>
            </w:pPr>
            <w:r>
              <w:rPr>
                <w:sz w:val="16"/>
              </w:rPr>
              <w:t xml:space="preserve">  61</w:t>
            </w:r>
          </w:p>
        </w:tc>
        <w:tc>
          <w:tcPr>
            <w:tcW w:w="1191" w:type="dxa"/>
            <w:vAlign w:val="bottom"/>
          </w:tcPr>
          <w:p>
            <w:pPr>
              <w:spacing w:before="20" w:after="20"/>
              <w:ind w:right="170"/>
              <w:jc w:val="right"/>
              <w:rPr>
                <w:sz w:val="16"/>
              </w:rPr>
            </w:pPr>
            <w:r>
              <w:rPr>
                <w:sz w:val="16"/>
              </w:rPr>
              <w:t>227</w:t>
            </w:r>
          </w:p>
        </w:tc>
        <w:tc>
          <w:tcPr>
            <w:tcW w:w="1191" w:type="dxa"/>
            <w:vAlign w:val="bottom"/>
          </w:tcPr>
          <w:p>
            <w:pPr>
              <w:spacing w:before="20" w:after="20"/>
              <w:ind w:right="170"/>
              <w:jc w:val="right"/>
              <w:rPr>
                <w:sz w:val="16"/>
              </w:rPr>
            </w:pPr>
            <w:r>
              <w:rPr>
                <w:sz w:val="16"/>
              </w:rPr>
              <w:t>2236</w:t>
            </w:r>
          </w:p>
        </w:tc>
        <w:tc>
          <w:tcPr>
            <w:tcW w:w="1191" w:type="dxa"/>
            <w:vAlign w:val="bottom"/>
          </w:tcPr>
          <w:p>
            <w:pPr>
              <w:spacing w:before="20" w:after="20"/>
              <w:ind w:right="170"/>
              <w:jc w:val="right"/>
              <w:rPr>
                <w:sz w:val="16"/>
              </w:rPr>
            </w:pPr>
            <w:r>
              <w:rPr>
                <w:sz w:val="16"/>
              </w:rPr>
              <w:t>4936</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Damaged felled timber, m</w:t>
            </w:r>
            <w:r>
              <w:rPr>
                <w:sz w:val="18"/>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 xml:space="preserve">  63118</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95</w:t>
            </w:r>
          </w:p>
        </w:tc>
        <w:tc>
          <w:tcPr>
            <w:tcW w:w="1191" w:type="dxa"/>
            <w:vAlign w:val="bottom"/>
          </w:tcPr>
          <w:p>
            <w:pPr>
              <w:spacing w:before="20" w:after="20"/>
              <w:ind w:right="170"/>
              <w:jc w:val="right"/>
              <w:rPr>
                <w:sz w:val="16"/>
              </w:rPr>
            </w:pPr>
            <w:r>
              <w:rPr>
                <w:sz w:val="16"/>
              </w:rPr>
              <w:t xml:space="preserve"> 60732</w:t>
            </w:r>
          </w:p>
        </w:tc>
        <w:tc>
          <w:tcPr>
            <w:tcW w:w="1191" w:type="dxa"/>
            <w:vAlign w:val="bottom"/>
          </w:tcPr>
          <w:p>
            <w:pPr>
              <w:spacing w:before="20" w:after="20"/>
              <w:ind w:right="170"/>
              <w:jc w:val="right"/>
              <w:rPr>
                <w:sz w:val="16"/>
              </w:rPr>
            </w:pPr>
            <w:r>
              <w:rPr>
                <w:sz w:val="16"/>
              </w:rPr>
              <w:t xml:space="preserve">  2291</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Number of fires</w:t>
            </w:r>
          </w:p>
        </w:tc>
        <w:tc>
          <w:tcPr>
            <w:tcW w:w="1191" w:type="dxa"/>
            <w:tcBorders>
              <w:left w:val="single" w:sz="4" w:space="0" w:shadow="0" w:frame="0"/>
            </w:tcBorders>
            <w:vAlign w:val="bottom"/>
          </w:tcPr>
          <w:p>
            <w:pPr>
              <w:spacing w:before="20" w:after="20"/>
              <w:ind w:right="170"/>
              <w:jc w:val="right"/>
              <w:rPr>
                <w:sz w:val="16"/>
              </w:rPr>
            </w:pPr>
            <w:r>
              <w:rPr>
                <w:sz w:val="16"/>
              </w:rPr>
              <w:t xml:space="preserve">  282</w:t>
            </w:r>
          </w:p>
        </w:tc>
        <w:tc>
          <w:tcPr>
            <w:tcW w:w="1191" w:type="dxa"/>
            <w:vAlign w:val="bottom"/>
          </w:tcPr>
          <w:p>
            <w:pPr>
              <w:spacing w:before="20" w:after="20"/>
              <w:ind w:right="170"/>
              <w:jc w:val="right"/>
              <w:rPr>
                <w:sz w:val="16"/>
              </w:rPr>
            </w:pPr>
            <w:r>
              <w:rPr>
                <w:sz w:val="16"/>
              </w:rPr>
              <w:t>20</w:t>
            </w:r>
          </w:p>
        </w:tc>
        <w:tc>
          <w:tcPr>
            <w:tcW w:w="1191" w:type="dxa"/>
            <w:vAlign w:val="bottom"/>
          </w:tcPr>
          <w:p>
            <w:pPr>
              <w:spacing w:before="20" w:after="20"/>
              <w:ind w:right="170"/>
              <w:jc w:val="right"/>
              <w:rPr>
                <w:sz w:val="16"/>
              </w:rPr>
            </w:pPr>
            <w:r>
              <w:rPr>
                <w:sz w:val="16"/>
              </w:rPr>
              <w:t>71</w:t>
            </w:r>
          </w:p>
        </w:tc>
        <w:tc>
          <w:tcPr>
            <w:tcW w:w="1191" w:type="dxa"/>
            <w:vAlign w:val="bottom"/>
          </w:tcPr>
          <w:p>
            <w:pPr>
              <w:spacing w:before="20" w:after="20"/>
              <w:ind w:right="170"/>
              <w:jc w:val="right"/>
              <w:rPr>
                <w:sz w:val="16"/>
              </w:rPr>
            </w:pPr>
            <w:r>
              <w:rPr>
                <w:sz w:val="16"/>
              </w:rPr>
              <w:t>96</w:t>
            </w:r>
          </w:p>
        </w:tc>
        <w:tc>
          <w:tcPr>
            <w:tcW w:w="1191" w:type="dxa"/>
            <w:vAlign w:val="bottom"/>
          </w:tcPr>
          <w:p>
            <w:pPr>
              <w:spacing w:before="20" w:after="20"/>
              <w:ind w:right="170"/>
              <w:jc w:val="right"/>
              <w:rPr>
                <w:sz w:val="16"/>
              </w:rPr>
            </w:pPr>
            <w:r>
              <w:rPr>
                <w:sz w:val="16"/>
              </w:rPr>
              <w:t>95</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b w:val="1"/>
                <w:sz w:val="16"/>
              </w:rPr>
            </w:pPr>
            <w:r>
              <w:rPr>
                <w:b w:val="1"/>
                <w:sz w:val="18"/>
              </w:rPr>
              <w:t>State forests</w:t>
            </w:r>
          </w:p>
        </w:tc>
        <w:tc>
          <w:tcPr>
            <w:tcW w:w="1191" w:type="dxa"/>
            <w:tcBorders>
              <w:left w:val="single" w:sz="4" w:space="0" w:shadow="0" w:frame="0"/>
            </w:tcBorders>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r>
      <w:tr>
        <w:trPr>
          <w:wAfter w:w="0" w:type="dxa"/>
        </w:trPr>
        <w:tc>
          <w:tcPr>
            <w:tcW w:w="3119" w:type="dxa"/>
            <w:tcBorders>
              <w:right w:val="single" w:sz="4" w:space="0" w:shadow="0" w:frame="0"/>
            </w:tcBorders>
          </w:tcPr>
          <w:p>
            <w:pPr>
              <w:spacing w:before="20" w:after="20"/>
              <w:rPr>
                <w:sz w:val="16"/>
              </w:rPr>
            </w:pPr>
            <w:r>
              <w:rPr>
                <w:sz w:val="18"/>
              </w:rPr>
              <w:t>Fired area, hа</w:t>
            </w:r>
          </w:p>
        </w:tc>
        <w:tc>
          <w:tcPr>
            <w:tcW w:w="1191" w:type="dxa"/>
            <w:tcBorders>
              <w:left w:val="single" w:sz="4" w:space="0" w:shadow="0" w:frame="0"/>
            </w:tcBorders>
            <w:vAlign w:val="bottom"/>
          </w:tcPr>
          <w:p>
            <w:pPr>
              <w:spacing w:before="20" w:after="20"/>
              <w:ind w:right="170"/>
              <w:jc w:val="right"/>
              <w:rPr>
                <w:sz w:val="16"/>
              </w:rPr>
            </w:pPr>
            <w:r>
              <w:rPr>
                <w:sz w:val="16"/>
              </w:rPr>
              <w:t>5108</w:t>
            </w:r>
          </w:p>
        </w:tc>
        <w:tc>
          <w:tcPr>
            <w:tcW w:w="1191" w:type="dxa"/>
            <w:vAlign w:val="bottom"/>
          </w:tcPr>
          <w:p>
            <w:pPr>
              <w:spacing w:before="20" w:after="20"/>
              <w:ind w:right="170"/>
              <w:jc w:val="right"/>
              <w:rPr>
                <w:sz w:val="16"/>
              </w:rPr>
            </w:pPr>
            <w:r>
              <w:rPr>
                <w:sz w:val="16"/>
              </w:rPr>
              <w:t>55</w:t>
            </w:r>
          </w:p>
        </w:tc>
        <w:tc>
          <w:tcPr>
            <w:tcW w:w="1191" w:type="dxa"/>
            <w:vAlign w:val="bottom"/>
          </w:tcPr>
          <w:p>
            <w:pPr>
              <w:spacing w:before="20" w:after="20"/>
              <w:ind w:right="170"/>
              <w:jc w:val="right"/>
              <w:rPr>
                <w:sz w:val="16"/>
              </w:rPr>
            </w:pPr>
            <w:r>
              <w:rPr>
                <w:sz w:val="16"/>
              </w:rPr>
              <w:t>227</w:t>
            </w:r>
          </w:p>
        </w:tc>
        <w:tc>
          <w:tcPr>
            <w:tcW w:w="1191" w:type="dxa"/>
            <w:vAlign w:val="bottom"/>
          </w:tcPr>
          <w:p>
            <w:pPr>
              <w:spacing w:before="20" w:after="20"/>
              <w:ind w:right="170"/>
              <w:jc w:val="right"/>
              <w:rPr>
                <w:sz w:val="16"/>
              </w:rPr>
            </w:pPr>
            <w:r>
              <w:rPr>
                <w:sz w:val="16"/>
              </w:rPr>
              <w:t>1316</w:t>
            </w:r>
          </w:p>
        </w:tc>
        <w:tc>
          <w:tcPr>
            <w:tcW w:w="1191" w:type="dxa"/>
            <w:vAlign w:val="bottom"/>
          </w:tcPr>
          <w:p>
            <w:pPr>
              <w:spacing w:before="20" w:after="20"/>
              <w:ind w:right="170"/>
              <w:jc w:val="right"/>
              <w:rPr>
                <w:sz w:val="16"/>
              </w:rPr>
            </w:pPr>
            <w:r>
              <w:rPr>
                <w:sz w:val="16"/>
              </w:rPr>
              <w:t>3510</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Damaged felled timber, m</w:t>
            </w:r>
            <w:r>
              <w:rPr>
                <w:sz w:val="18"/>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 xml:space="preserve">  30377</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95</w:t>
            </w:r>
          </w:p>
        </w:tc>
        <w:tc>
          <w:tcPr>
            <w:tcW w:w="1191" w:type="dxa"/>
            <w:vAlign w:val="bottom"/>
          </w:tcPr>
          <w:p>
            <w:pPr>
              <w:spacing w:before="20" w:after="20"/>
              <w:ind w:right="170"/>
              <w:jc w:val="right"/>
              <w:rPr>
                <w:sz w:val="16"/>
              </w:rPr>
            </w:pPr>
            <w:r>
              <w:rPr>
                <w:sz w:val="16"/>
              </w:rPr>
              <w:t xml:space="preserve"> 29497</w:t>
            </w:r>
          </w:p>
        </w:tc>
        <w:tc>
          <w:tcPr>
            <w:tcW w:w="1191" w:type="dxa"/>
            <w:vAlign w:val="bottom"/>
          </w:tcPr>
          <w:p>
            <w:pPr>
              <w:spacing w:before="20" w:after="20"/>
              <w:ind w:right="170"/>
              <w:jc w:val="right"/>
              <w:rPr>
                <w:sz w:val="16"/>
              </w:rPr>
            </w:pPr>
            <w:r>
              <w:rPr>
                <w:sz w:val="16"/>
              </w:rPr>
              <w:t>785</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sz w:val="16"/>
              </w:rPr>
            </w:pPr>
            <w:r>
              <w:rPr>
                <w:sz w:val="18"/>
              </w:rPr>
              <w:t>Number of fires</w:t>
            </w:r>
          </w:p>
        </w:tc>
        <w:tc>
          <w:tcPr>
            <w:tcW w:w="1191" w:type="dxa"/>
            <w:tcBorders>
              <w:left w:val="single" w:sz="4" w:space="0" w:shadow="0" w:frame="0"/>
            </w:tcBorders>
            <w:vAlign w:val="bottom"/>
          </w:tcPr>
          <w:p>
            <w:pPr>
              <w:spacing w:before="20" w:after="20"/>
              <w:ind w:right="170"/>
              <w:jc w:val="right"/>
              <w:rPr>
                <w:sz w:val="16"/>
              </w:rPr>
            </w:pPr>
            <w:r>
              <w:rPr>
                <w:sz w:val="16"/>
              </w:rPr>
              <w:t xml:space="preserve">  282</w:t>
            </w:r>
          </w:p>
        </w:tc>
        <w:tc>
          <w:tcPr>
            <w:tcW w:w="1191" w:type="dxa"/>
            <w:vAlign w:val="bottom"/>
          </w:tcPr>
          <w:p>
            <w:pPr>
              <w:spacing w:before="20" w:after="20"/>
              <w:ind w:right="170"/>
              <w:jc w:val="right"/>
              <w:rPr>
                <w:sz w:val="16"/>
              </w:rPr>
            </w:pPr>
            <w:r>
              <w:rPr>
                <w:sz w:val="16"/>
              </w:rPr>
              <w:t>20</w:t>
            </w:r>
          </w:p>
        </w:tc>
        <w:tc>
          <w:tcPr>
            <w:tcW w:w="1191" w:type="dxa"/>
            <w:vAlign w:val="bottom"/>
          </w:tcPr>
          <w:p>
            <w:pPr>
              <w:spacing w:before="20" w:after="20"/>
              <w:ind w:right="170"/>
              <w:jc w:val="right"/>
              <w:rPr>
                <w:sz w:val="16"/>
              </w:rPr>
            </w:pPr>
            <w:r>
              <w:rPr>
                <w:sz w:val="16"/>
              </w:rPr>
              <w:t>71</w:t>
            </w:r>
          </w:p>
        </w:tc>
        <w:tc>
          <w:tcPr>
            <w:tcW w:w="1191" w:type="dxa"/>
            <w:vAlign w:val="bottom"/>
          </w:tcPr>
          <w:p>
            <w:pPr>
              <w:spacing w:before="20" w:after="20"/>
              <w:ind w:right="170"/>
              <w:jc w:val="right"/>
              <w:rPr>
                <w:sz w:val="16"/>
              </w:rPr>
            </w:pPr>
            <w:r>
              <w:rPr>
                <w:sz w:val="16"/>
              </w:rPr>
              <w:t>96</w:t>
            </w:r>
          </w:p>
        </w:tc>
        <w:tc>
          <w:tcPr>
            <w:tcW w:w="1191" w:type="dxa"/>
            <w:vAlign w:val="bottom"/>
          </w:tcPr>
          <w:p>
            <w:pPr>
              <w:spacing w:before="20" w:after="20"/>
              <w:ind w:right="170"/>
              <w:jc w:val="right"/>
              <w:rPr>
                <w:sz w:val="16"/>
              </w:rPr>
            </w:pPr>
            <w:r>
              <w:rPr>
                <w:sz w:val="16"/>
              </w:rPr>
              <w:t>95</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b w:val="1"/>
                <w:sz w:val="16"/>
              </w:rPr>
            </w:pPr>
            <w:r>
              <w:rPr>
                <w:b w:val="1"/>
                <w:sz w:val="18"/>
              </w:rPr>
              <w:t>Private forests</w:t>
            </w:r>
          </w:p>
        </w:tc>
        <w:tc>
          <w:tcPr>
            <w:tcW w:w="1191" w:type="dxa"/>
            <w:tcBorders>
              <w:left w:val="single" w:sz="4" w:space="0" w:shadow="0" w:frame="0"/>
            </w:tcBorders>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c>
          <w:tcPr>
            <w:tcW w:w="1191" w:type="dxa"/>
            <w:vAlign w:val="bottom"/>
          </w:tcPr>
          <w:p>
            <w:pPr>
              <w:spacing w:before="20" w:after="20"/>
              <w:ind w:right="170"/>
              <w:jc w:val="right"/>
              <w:rPr>
                <w:sz w:val="16"/>
              </w:rPr>
            </w:pPr>
          </w:p>
        </w:tc>
      </w:tr>
      <w:tr>
        <w:trPr>
          <w:wAfter w:w="0" w:type="dxa"/>
        </w:trPr>
        <w:tc>
          <w:tcPr>
            <w:tcW w:w="3119" w:type="dxa"/>
            <w:tcBorders>
              <w:right w:val="single" w:sz="4" w:space="0" w:shadow="0" w:frame="0"/>
            </w:tcBorders>
            <w:vAlign w:val="bottom"/>
          </w:tcPr>
          <w:p>
            <w:pPr>
              <w:rPr>
                <w:sz w:val="18"/>
              </w:rPr>
            </w:pPr>
            <w:r>
              <w:rPr>
                <w:sz w:val="18"/>
              </w:rPr>
              <w:t>Fired area, hа</w:t>
            </w:r>
          </w:p>
        </w:tc>
        <w:tc>
          <w:tcPr>
            <w:tcW w:w="1191" w:type="dxa"/>
            <w:tcBorders>
              <w:left w:val="single" w:sz="4" w:space="0" w:shadow="0" w:frame="0"/>
            </w:tcBorders>
            <w:vAlign w:val="bottom"/>
          </w:tcPr>
          <w:p>
            <w:pPr>
              <w:spacing w:before="20" w:after="20"/>
              <w:ind w:right="170"/>
              <w:jc w:val="right"/>
              <w:rPr>
                <w:sz w:val="16"/>
              </w:rPr>
            </w:pPr>
            <w:r>
              <w:rPr>
                <w:sz w:val="16"/>
              </w:rPr>
              <w:t>2352</w:t>
            </w:r>
          </w:p>
        </w:tc>
        <w:tc>
          <w:tcPr>
            <w:tcW w:w="1191" w:type="dxa"/>
            <w:vAlign w:val="bottom"/>
          </w:tcPr>
          <w:p>
            <w:pPr>
              <w:spacing w:before="20" w:after="20"/>
              <w:ind w:right="170"/>
              <w:jc w:val="right"/>
              <w:rPr>
                <w:sz w:val="16"/>
              </w:rPr>
            </w:pPr>
            <w:r>
              <w:rPr>
                <w:sz w:val="16"/>
              </w:rPr>
              <w:t>6</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920</w:t>
            </w:r>
          </w:p>
        </w:tc>
        <w:tc>
          <w:tcPr>
            <w:tcW w:w="1191" w:type="dxa"/>
            <w:vAlign w:val="bottom"/>
          </w:tcPr>
          <w:p>
            <w:pPr>
              <w:spacing w:before="20" w:after="20"/>
              <w:ind w:right="170"/>
              <w:jc w:val="right"/>
              <w:rPr>
                <w:sz w:val="16"/>
              </w:rPr>
            </w:pPr>
            <w:r>
              <w:rPr>
                <w:sz w:val="16"/>
              </w:rPr>
              <w:t>1426</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rPr>
                <w:sz w:val="18"/>
              </w:rPr>
            </w:pPr>
            <w:r>
              <w:rPr>
                <w:sz w:val="18"/>
              </w:rPr>
              <w:t>Damaged felled timber, m</w:t>
            </w:r>
            <w:r>
              <w:rPr>
                <w:sz w:val="18"/>
                <w:vertAlign w:val="superscript"/>
              </w:rPr>
              <w:t>3</w:t>
            </w:r>
          </w:p>
        </w:tc>
        <w:tc>
          <w:tcPr>
            <w:tcW w:w="1191" w:type="dxa"/>
            <w:tcBorders>
              <w:left w:val="single" w:sz="4" w:space="0" w:shadow="0" w:frame="0"/>
            </w:tcBorders>
            <w:vAlign w:val="bottom"/>
          </w:tcPr>
          <w:p>
            <w:pPr>
              <w:spacing w:before="20" w:after="20"/>
              <w:ind w:right="170"/>
              <w:jc w:val="right"/>
              <w:rPr>
                <w:sz w:val="16"/>
              </w:rPr>
            </w:pPr>
            <w:r>
              <w:rPr>
                <w:sz w:val="16"/>
              </w:rPr>
              <w:t xml:space="preserve">  32741</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31235</w:t>
            </w:r>
          </w:p>
        </w:tc>
        <w:tc>
          <w:tcPr>
            <w:tcW w:w="1191" w:type="dxa"/>
            <w:vAlign w:val="bottom"/>
          </w:tcPr>
          <w:p>
            <w:pPr>
              <w:spacing w:before="20" w:after="20"/>
              <w:ind w:right="170"/>
              <w:jc w:val="right"/>
              <w:rPr>
                <w:sz w:val="16"/>
              </w:rPr>
            </w:pPr>
            <w:r>
              <w:rPr>
                <w:sz w:val="16"/>
              </w:rPr>
              <w:t xml:space="preserve">  1506</w:t>
            </w:r>
          </w:p>
        </w:tc>
        <w:tc>
          <w:tcPr>
            <w:tcW w:w="1191" w:type="dxa"/>
            <w:vAlign w:val="bottom"/>
          </w:tcPr>
          <w:p>
            <w:pPr>
              <w:spacing w:before="20" w:after="20"/>
              <w:ind w:right="170"/>
              <w:jc w:val="right"/>
              <w:rPr>
                <w:sz w:val="16"/>
              </w:rPr>
            </w:pPr>
            <w:r>
              <w:rPr>
                <w:sz w:val="16"/>
              </w:rPr>
              <w:t xml:space="preserve">. . . </w:t>
            </w:r>
          </w:p>
        </w:tc>
      </w:tr>
    </w:tbl>
    <w:p>
      <w:pPr>
        <w:jc w:val="center"/>
        <w:rPr>
          <w:b w:val="1"/>
        </w:rPr>
      </w:pPr>
    </w:p>
    <w:p>
      <w:pPr>
        <w:jc w:val="center"/>
        <w:rPr>
          <w:b w:val="1"/>
        </w:rPr>
      </w:pPr>
    </w:p>
    <w:p>
      <w:pPr>
        <w:spacing w:after="60"/>
        <w:jc w:val="center"/>
      </w:pPr>
      <w:r>
        <w:rPr>
          <w:b w:val="1"/>
          <w:caps w:val="1"/>
        </w:rPr>
        <w:t>3</w:t>
      </w:r>
      <w:r>
        <w:rPr>
          <w:b w:val="1"/>
          <w:caps w:val="1"/>
        </w:rPr>
        <w:t>. S</w:t>
      </w:r>
      <w:r>
        <w:rPr>
          <w:b w:val="1"/>
        </w:rPr>
        <w:t>tructure</w:t>
      </w:r>
      <w:r>
        <w:rPr>
          <w:b w:val="1"/>
          <w:caps w:val="1"/>
        </w:rPr>
        <w:t xml:space="preserve"> </w:t>
      </w:r>
      <w:r>
        <w:rPr>
          <w:b w:val="1"/>
        </w:rPr>
        <w:t>of illicitly</w:t>
      </w:r>
      <w:r>
        <w:rPr>
          <w:b w:val="1"/>
          <w:caps w:val="1"/>
        </w:rPr>
        <w:t xml:space="preserve"> </w:t>
      </w:r>
      <w:r>
        <w:rPr>
          <w:b w:val="1"/>
        </w:rPr>
        <w:t>felled</w:t>
      </w:r>
      <w:r>
        <w:rPr>
          <w:b w:val="1"/>
          <w:caps w:val="1"/>
        </w:rPr>
        <w:t xml:space="preserve"> </w:t>
      </w:r>
      <w:r>
        <w:rPr>
          <w:b w:val="1"/>
        </w:rPr>
        <w:t>timber in state forests</w:t>
      </w:r>
      <w:r>
        <w:rPr>
          <w:b w:val="1"/>
        </w:rPr>
        <w:t xml:space="preserve">, </w:t>
      </w:r>
      <w:r>
        <w:rPr>
          <w:b w:val="1"/>
          <w:caps w:val="1"/>
        </w:rPr>
        <w:t>2012</w:t>
      </w:r>
    </w:p>
    <w:tbl>
      <w:tblPr>
        <w:tblStyle w:val="T3"/>
        <w:tblW w:w="10265" w:type="dxa"/>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119" w:type="dxa"/>
            <w:vMerge w:val="restart"/>
            <w:tcBorders>
              <w:top w:val="single" w:sz="4" w:space="0" w:shadow="0" w:frame="0"/>
              <w:bottom w:val="single" w:sz="4" w:space="0" w:shadow="0" w:frame="0"/>
              <w:right w:val="single" w:sz="4" w:space="0" w:shadow="0" w:frame="0"/>
            </w:tcBorders>
          </w:tcPr>
          <w:p>
            <w:pPr>
              <w:jc w:val="center"/>
              <w:rPr>
                <w:sz w:val="16"/>
              </w:rPr>
            </w:pPr>
          </w:p>
        </w:tc>
        <w:tc>
          <w:tcPr>
            <w:tcW w:w="7146" w:type="dxa"/>
            <w:gridSpan w:val="6"/>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8"/>
              </w:rPr>
              <w:t>Republic of Serbia</w:t>
            </w:r>
          </w:p>
        </w:tc>
      </w:tr>
      <w:tr>
        <w:trPr>
          <w:wAfter w:w="0" w:type="dxa"/>
        </w:trPr>
        <w:tc>
          <w:tcPr>
            <w:tcW w:w="3119" w:type="dxa"/>
            <w:vMerge w:val="continue"/>
            <w:tcBorders>
              <w:top w:val="single" w:sz="4" w:space="0" w:shadow="0" w:frame="0"/>
              <w:bottom w:val="single" w:sz="4" w:space="0" w:shadow="0" w:frame="0"/>
              <w:right w:val="single" w:sz="4" w:space="0" w:shadow="0" w:frame="0"/>
            </w:tcBorders>
          </w:tcPr>
          <w:p>
            <w:pPr>
              <w:jc w:val="center"/>
              <w:rPr>
                <w:sz w:val="16"/>
              </w:rPr>
            </w:pP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Total</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Belgrade</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 xml:space="preserve">Region of  Vojvodina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Sumadija and West Serbia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8"/>
              </w:rPr>
            </w:pPr>
            <w:r>
              <w:rPr>
                <w:sz w:val="18"/>
              </w:rPr>
              <w:t>Region of South and East Serbia</w:t>
            </w:r>
          </w:p>
        </w:tc>
        <w:tc>
          <w:tcPr>
            <w:tcW w:w="1191" w:type="dxa"/>
            <w:tcBorders>
              <w:top w:val="single" w:sz="4" w:space="0" w:shadow="0" w:frame="0"/>
              <w:left w:val="single" w:sz="4" w:space="0" w:shadow="0" w:frame="0"/>
              <w:bottom w:val="single" w:sz="4" w:space="0" w:shadow="0" w:frame="0"/>
            </w:tcBorders>
            <w:vAlign w:val="center"/>
          </w:tcPr>
          <w:p>
            <w:pPr>
              <w:spacing w:lineRule="auto" w:line="223" w:before="60" w:after="60"/>
              <w:jc w:val="center"/>
              <w:rPr>
                <w:sz w:val="18"/>
              </w:rPr>
            </w:pPr>
            <w:r>
              <w:rPr>
                <w:sz w:val="18"/>
              </w:rPr>
              <w:t>Region of Kosovo and Metohia</w:t>
            </w:r>
          </w:p>
        </w:tc>
      </w:tr>
      <w:tr>
        <w:trPr>
          <w:wAfter w:w="0" w:type="dxa"/>
        </w:trPr>
        <w:tc>
          <w:tcPr>
            <w:tcW w:w="3119" w:type="dxa"/>
            <w:tcBorders>
              <w:top w:val="single" w:sz="4" w:space="0" w:shadow="0" w:frame="0"/>
              <w:right w:val="single" w:sz="4" w:space="0" w:shadow="0" w:frame="0"/>
            </w:tcBorders>
          </w:tcPr>
          <w:p>
            <w:pPr>
              <w:spacing w:before="20" w:after="20"/>
              <w:rPr>
                <w:sz w:val="16"/>
              </w:rPr>
            </w:pPr>
          </w:p>
        </w:tc>
        <w:tc>
          <w:tcPr>
            <w:tcW w:w="1191" w:type="dxa"/>
            <w:tcBorders>
              <w:top w:val="single" w:sz="4" w:space="0" w:shadow="0" w:frame="0"/>
              <w:left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c>
          <w:tcPr>
            <w:tcW w:w="1191" w:type="dxa"/>
            <w:tcBorders>
              <w:top w:val="single" w:sz="4" w:space="0" w:shadow="0" w:frame="0"/>
            </w:tcBorders>
          </w:tcPr>
          <w:p>
            <w:pPr>
              <w:spacing w:before="20" w:after="20"/>
              <w:jc w:val="center"/>
              <w:rPr>
                <w:sz w:val="16"/>
              </w:rPr>
            </w:pPr>
          </w:p>
        </w:tc>
      </w:tr>
      <w:tr>
        <w:trPr>
          <w:wAfter w:w="0" w:type="dxa"/>
        </w:trPr>
        <w:tc>
          <w:tcPr>
            <w:tcW w:w="3119" w:type="dxa"/>
            <w:tcBorders>
              <w:right w:val="single" w:sz="4" w:space="0" w:shadow="0" w:frame="0"/>
            </w:tcBorders>
            <w:vAlign w:val="bottom"/>
          </w:tcPr>
          <w:p>
            <w:pPr>
              <w:rPr>
                <w:b w:val="1"/>
                <w:sz w:val="18"/>
              </w:rPr>
            </w:pPr>
            <w:r>
              <w:rPr>
                <w:b w:val="1"/>
                <w:sz w:val="18"/>
              </w:rPr>
              <w:t>Total</w:t>
            </w:r>
          </w:p>
        </w:tc>
        <w:tc>
          <w:tcPr>
            <w:tcW w:w="1191" w:type="dxa"/>
            <w:tcBorders>
              <w:left w:val="single" w:sz="4" w:space="0" w:shadow="0" w:frame="0"/>
            </w:tcBorders>
            <w:vAlign w:val="bottom"/>
          </w:tcPr>
          <w:p>
            <w:pPr>
              <w:spacing w:before="20" w:after="20"/>
              <w:ind w:right="170"/>
              <w:jc w:val="right"/>
              <w:rPr>
                <w:sz w:val="16"/>
              </w:rPr>
            </w:pPr>
            <w:r>
              <w:rPr>
                <w:sz w:val="16"/>
              </w:rPr>
              <w:t>84934</w:t>
            </w:r>
          </w:p>
        </w:tc>
        <w:tc>
          <w:tcPr>
            <w:tcW w:w="1191" w:type="dxa"/>
            <w:vAlign w:val="bottom"/>
          </w:tcPr>
          <w:p>
            <w:pPr>
              <w:spacing w:before="20" w:after="20"/>
              <w:ind w:right="170"/>
              <w:jc w:val="right"/>
              <w:rPr>
                <w:sz w:val="16"/>
              </w:rPr>
            </w:pPr>
            <w:r>
              <w:rPr>
                <w:sz w:val="16"/>
              </w:rPr>
              <w:t>413</w:t>
            </w:r>
          </w:p>
        </w:tc>
        <w:tc>
          <w:tcPr>
            <w:tcW w:w="1191" w:type="dxa"/>
            <w:vAlign w:val="bottom"/>
          </w:tcPr>
          <w:p>
            <w:pPr>
              <w:spacing w:before="20" w:after="20"/>
              <w:ind w:right="170"/>
              <w:jc w:val="right"/>
              <w:rPr>
                <w:sz w:val="16"/>
              </w:rPr>
            </w:pPr>
            <w:r>
              <w:rPr>
                <w:sz w:val="16"/>
              </w:rPr>
              <w:t>2080</w:t>
            </w:r>
          </w:p>
        </w:tc>
        <w:tc>
          <w:tcPr>
            <w:tcW w:w="1191" w:type="dxa"/>
            <w:vAlign w:val="bottom"/>
          </w:tcPr>
          <w:p>
            <w:pPr>
              <w:spacing w:before="20" w:after="20"/>
              <w:ind w:right="170"/>
              <w:jc w:val="right"/>
              <w:rPr>
                <w:sz w:val="16"/>
              </w:rPr>
            </w:pPr>
            <w:r>
              <w:rPr>
                <w:sz w:val="16"/>
              </w:rPr>
              <w:t>76426</w:t>
            </w:r>
          </w:p>
        </w:tc>
        <w:tc>
          <w:tcPr>
            <w:tcW w:w="1191" w:type="dxa"/>
            <w:vAlign w:val="bottom"/>
          </w:tcPr>
          <w:p>
            <w:pPr>
              <w:spacing w:before="20" w:after="20"/>
              <w:ind w:right="170"/>
              <w:jc w:val="right"/>
              <w:rPr>
                <w:sz w:val="16"/>
              </w:rPr>
            </w:pPr>
            <w:r>
              <w:rPr>
                <w:sz w:val="16"/>
              </w:rPr>
              <w:t>6015</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b w:val="1"/>
                <w:sz w:val="16"/>
              </w:rPr>
            </w:pPr>
            <w:r>
              <w:rPr>
                <w:b w:val="1"/>
                <w:sz w:val="18"/>
              </w:rPr>
              <w:t>Broadleaves</w:t>
            </w:r>
          </w:p>
        </w:tc>
        <w:tc>
          <w:tcPr>
            <w:tcW w:w="1191" w:type="dxa"/>
            <w:tcBorders>
              <w:left w:val="single" w:sz="4" w:space="0" w:shadow="0" w:frame="0"/>
            </w:tcBorders>
            <w:vAlign w:val="bottom"/>
          </w:tcPr>
          <w:p>
            <w:pPr>
              <w:spacing w:before="20" w:after="20"/>
              <w:ind w:right="170"/>
              <w:jc w:val="right"/>
              <w:rPr>
                <w:sz w:val="16"/>
              </w:rPr>
            </w:pPr>
            <w:r>
              <w:rPr>
                <w:sz w:val="16"/>
              </w:rPr>
              <w:t>36203</w:t>
            </w:r>
          </w:p>
        </w:tc>
        <w:tc>
          <w:tcPr>
            <w:tcW w:w="1191" w:type="dxa"/>
            <w:vAlign w:val="bottom"/>
          </w:tcPr>
          <w:p>
            <w:pPr>
              <w:spacing w:before="20" w:after="20"/>
              <w:ind w:right="170"/>
              <w:jc w:val="right"/>
              <w:rPr>
                <w:sz w:val="16"/>
              </w:rPr>
            </w:pPr>
            <w:r>
              <w:rPr>
                <w:sz w:val="16"/>
              </w:rPr>
              <w:t>413</w:t>
            </w:r>
          </w:p>
        </w:tc>
        <w:tc>
          <w:tcPr>
            <w:tcW w:w="1191" w:type="dxa"/>
            <w:vAlign w:val="bottom"/>
          </w:tcPr>
          <w:p>
            <w:pPr>
              <w:spacing w:before="20" w:after="20"/>
              <w:ind w:right="170"/>
              <w:jc w:val="right"/>
              <w:rPr>
                <w:sz w:val="16"/>
              </w:rPr>
            </w:pPr>
            <w:r>
              <w:rPr>
                <w:sz w:val="16"/>
              </w:rPr>
              <w:t>2066</w:t>
            </w:r>
          </w:p>
        </w:tc>
        <w:tc>
          <w:tcPr>
            <w:tcW w:w="1191" w:type="dxa"/>
            <w:vAlign w:val="bottom"/>
          </w:tcPr>
          <w:p>
            <w:pPr>
              <w:spacing w:before="20" w:after="20"/>
              <w:ind w:right="170"/>
              <w:jc w:val="right"/>
              <w:rPr>
                <w:sz w:val="16"/>
              </w:rPr>
            </w:pPr>
            <w:r>
              <w:rPr>
                <w:sz w:val="16"/>
              </w:rPr>
              <w:t>28436</w:t>
            </w:r>
          </w:p>
        </w:tc>
        <w:tc>
          <w:tcPr>
            <w:tcW w:w="1191" w:type="dxa"/>
            <w:vAlign w:val="bottom"/>
          </w:tcPr>
          <w:p>
            <w:pPr>
              <w:spacing w:before="20" w:after="20"/>
              <w:ind w:right="170"/>
              <w:jc w:val="right"/>
              <w:rPr>
                <w:sz w:val="16"/>
              </w:rPr>
            </w:pPr>
            <w:r>
              <w:rPr>
                <w:sz w:val="16"/>
              </w:rPr>
              <w:t>5288</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ind w:left="227"/>
              <w:rPr>
                <w:sz w:val="18"/>
              </w:rPr>
            </w:pPr>
            <w:r>
              <w:rPr>
                <w:sz w:val="18"/>
              </w:rPr>
              <w:t xml:space="preserve">  Industrial and technical wood</w:t>
            </w:r>
          </w:p>
        </w:tc>
        <w:tc>
          <w:tcPr>
            <w:tcW w:w="1191" w:type="dxa"/>
            <w:tcBorders>
              <w:left w:val="single" w:sz="4" w:space="0" w:shadow="0" w:frame="0"/>
            </w:tcBorders>
            <w:vAlign w:val="bottom"/>
          </w:tcPr>
          <w:p>
            <w:pPr>
              <w:spacing w:before="20" w:after="20"/>
              <w:ind w:right="170"/>
              <w:jc w:val="right"/>
              <w:rPr>
                <w:sz w:val="16"/>
              </w:rPr>
            </w:pPr>
            <w:r>
              <w:rPr>
                <w:sz w:val="16"/>
              </w:rPr>
              <w:t xml:space="preserve">   4891</w:t>
            </w:r>
          </w:p>
        </w:tc>
        <w:tc>
          <w:tcPr>
            <w:tcW w:w="1191" w:type="dxa"/>
            <w:vAlign w:val="bottom"/>
          </w:tcPr>
          <w:p>
            <w:pPr>
              <w:spacing w:before="20" w:after="20"/>
              <w:ind w:right="170"/>
              <w:jc w:val="right"/>
              <w:rPr>
                <w:sz w:val="16"/>
              </w:rPr>
            </w:pPr>
            <w:r>
              <w:rPr>
                <w:sz w:val="16"/>
              </w:rPr>
              <w:t xml:space="preserve">  58</w:t>
            </w:r>
          </w:p>
        </w:tc>
        <w:tc>
          <w:tcPr>
            <w:tcW w:w="1191" w:type="dxa"/>
            <w:vAlign w:val="bottom"/>
          </w:tcPr>
          <w:p>
            <w:pPr>
              <w:spacing w:before="20" w:after="20"/>
              <w:ind w:right="170"/>
              <w:jc w:val="right"/>
              <w:rPr>
                <w:sz w:val="16"/>
              </w:rPr>
            </w:pPr>
            <w:r>
              <w:rPr>
                <w:sz w:val="16"/>
              </w:rPr>
              <w:t xml:space="preserve">  260</w:t>
            </w:r>
          </w:p>
        </w:tc>
        <w:tc>
          <w:tcPr>
            <w:tcW w:w="1191" w:type="dxa"/>
            <w:vAlign w:val="bottom"/>
          </w:tcPr>
          <w:p>
            <w:pPr>
              <w:spacing w:before="20" w:after="20"/>
              <w:ind w:right="170"/>
              <w:jc w:val="right"/>
              <w:rPr>
                <w:sz w:val="16"/>
              </w:rPr>
            </w:pPr>
            <w:r>
              <w:rPr>
                <w:sz w:val="16"/>
              </w:rPr>
              <w:t xml:space="preserve"> 4116</w:t>
            </w:r>
          </w:p>
        </w:tc>
        <w:tc>
          <w:tcPr>
            <w:tcW w:w="1191" w:type="dxa"/>
            <w:vAlign w:val="bottom"/>
          </w:tcPr>
          <w:p>
            <w:pPr>
              <w:spacing w:before="20" w:after="20"/>
              <w:ind w:right="170"/>
              <w:jc w:val="right"/>
              <w:rPr>
                <w:sz w:val="16"/>
              </w:rPr>
            </w:pPr>
            <w:r>
              <w:rPr>
                <w:sz w:val="16"/>
              </w:rPr>
              <w:t xml:space="preserve">  457</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ind w:left="227"/>
              <w:rPr>
                <w:sz w:val="18"/>
              </w:rPr>
            </w:pPr>
            <w:r>
              <w:rPr>
                <w:sz w:val="18"/>
              </w:rPr>
              <w:t xml:space="preserve">  Fuel wood</w:t>
            </w:r>
          </w:p>
        </w:tc>
        <w:tc>
          <w:tcPr>
            <w:tcW w:w="1191" w:type="dxa"/>
            <w:tcBorders>
              <w:left w:val="single" w:sz="4" w:space="0" w:shadow="0" w:frame="0"/>
            </w:tcBorders>
            <w:vAlign w:val="bottom"/>
          </w:tcPr>
          <w:p>
            <w:pPr>
              <w:spacing w:before="20" w:after="20"/>
              <w:ind w:right="170"/>
              <w:jc w:val="right"/>
              <w:rPr>
                <w:sz w:val="16"/>
              </w:rPr>
            </w:pPr>
            <w:r>
              <w:rPr>
                <w:sz w:val="16"/>
              </w:rPr>
              <w:t>28288</w:t>
            </w:r>
          </w:p>
        </w:tc>
        <w:tc>
          <w:tcPr>
            <w:tcW w:w="1191" w:type="dxa"/>
            <w:vAlign w:val="bottom"/>
          </w:tcPr>
          <w:p>
            <w:pPr>
              <w:spacing w:before="20" w:after="20"/>
              <w:ind w:right="170"/>
              <w:jc w:val="right"/>
              <w:rPr>
                <w:sz w:val="16"/>
              </w:rPr>
            </w:pPr>
            <w:r>
              <w:rPr>
                <w:sz w:val="16"/>
              </w:rPr>
              <w:t xml:space="preserve">  306</w:t>
            </w:r>
          </w:p>
        </w:tc>
        <w:tc>
          <w:tcPr>
            <w:tcW w:w="1191" w:type="dxa"/>
            <w:vAlign w:val="bottom"/>
          </w:tcPr>
          <w:p>
            <w:pPr>
              <w:spacing w:before="20" w:after="20"/>
              <w:ind w:right="170"/>
              <w:jc w:val="right"/>
              <w:rPr>
                <w:sz w:val="16"/>
              </w:rPr>
            </w:pPr>
            <w:r>
              <w:rPr>
                <w:sz w:val="16"/>
              </w:rPr>
              <w:t>1685</w:t>
            </w:r>
          </w:p>
        </w:tc>
        <w:tc>
          <w:tcPr>
            <w:tcW w:w="1191" w:type="dxa"/>
            <w:vAlign w:val="bottom"/>
          </w:tcPr>
          <w:p>
            <w:pPr>
              <w:spacing w:before="20" w:after="20"/>
              <w:ind w:right="170"/>
              <w:jc w:val="right"/>
              <w:rPr>
                <w:sz w:val="16"/>
              </w:rPr>
            </w:pPr>
            <w:r>
              <w:rPr>
                <w:sz w:val="16"/>
              </w:rPr>
              <w:t xml:space="preserve"> 21687</w:t>
            </w:r>
          </w:p>
        </w:tc>
        <w:tc>
          <w:tcPr>
            <w:tcW w:w="1191" w:type="dxa"/>
            <w:vAlign w:val="bottom"/>
          </w:tcPr>
          <w:p>
            <w:pPr>
              <w:spacing w:before="20" w:after="20"/>
              <w:ind w:right="170"/>
              <w:jc w:val="right"/>
              <w:rPr>
                <w:sz w:val="16"/>
              </w:rPr>
            </w:pPr>
            <w:r>
              <w:rPr>
                <w:sz w:val="16"/>
              </w:rPr>
              <w:t>4610</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ind w:left="227"/>
              <w:rPr>
                <w:sz w:val="18"/>
              </w:rPr>
            </w:pPr>
            <w:r>
              <w:rPr>
                <w:sz w:val="18"/>
              </w:rPr>
              <w:t xml:space="preserve">  Refusal</w:t>
            </w:r>
          </w:p>
        </w:tc>
        <w:tc>
          <w:tcPr>
            <w:tcW w:w="1191" w:type="dxa"/>
            <w:tcBorders>
              <w:left w:val="single" w:sz="4" w:space="0" w:shadow="0" w:frame="0"/>
            </w:tcBorders>
            <w:vAlign w:val="bottom"/>
          </w:tcPr>
          <w:p>
            <w:pPr>
              <w:spacing w:before="20" w:after="20"/>
              <w:ind w:right="170"/>
              <w:jc w:val="right"/>
              <w:rPr>
                <w:sz w:val="16"/>
              </w:rPr>
            </w:pPr>
            <w:r>
              <w:rPr>
                <w:sz w:val="16"/>
              </w:rPr>
              <w:t xml:space="preserve">  3024</w:t>
            </w:r>
          </w:p>
        </w:tc>
        <w:tc>
          <w:tcPr>
            <w:tcW w:w="1191" w:type="dxa"/>
            <w:vAlign w:val="bottom"/>
          </w:tcPr>
          <w:p>
            <w:pPr>
              <w:spacing w:before="20" w:after="20"/>
              <w:ind w:right="170"/>
              <w:jc w:val="right"/>
              <w:rPr>
                <w:sz w:val="16"/>
              </w:rPr>
            </w:pPr>
            <w:r>
              <w:rPr>
                <w:sz w:val="16"/>
              </w:rPr>
              <w:t xml:space="preserve">  49</w:t>
            </w:r>
          </w:p>
        </w:tc>
        <w:tc>
          <w:tcPr>
            <w:tcW w:w="1191" w:type="dxa"/>
            <w:vAlign w:val="bottom"/>
          </w:tcPr>
          <w:p>
            <w:pPr>
              <w:spacing w:before="20" w:after="20"/>
              <w:ind w:right="170"/>
              <w:jc w:val="right"/>
              <w:rPr>
                <w:sz w:val="16"/>
              </w:rPr>
            </w:pPr>
            <w:r>
              <w:rPr>
                <w:sz w:val="16"/>
              </w:rPr>
              <w:t xml:space="preserve">  121</w:t>
            </w:r>
          </w:p>
        </w:tc>
        <w:tc>
          <w:tcPr>
            <w:tcW w:w="1191" w:type="dxa"/>
            <w:vAlign w:val="bottom"/>
          </w:tcPr>
          <w:p>
            <w:pPr>
              <w:spacing w:before="20" w:after="20"/>
              <w:ind w:right="170"/>
              <w:jc w:val="right"/>
              <w:rPr>
                <w:sz w:val="16"/>
              </w:rPr>
            </w:pPr>
            <w:r>
              <w:rPr>
                <w:sz w:val="16"/>
              </w:rPr>
              <w:t xml:space="preserve">  2633</w:t>
            </w:r>
          </w:p>
        </w:tc>
        <w:tc>
          <w:tcPr>
            <w:tcW w:w="1191" w:type="dxa"/>
            <w:vAlign w:val="bottom"/>
          </w:tcPr>
          <w:p>
            <w:pPr>
              <w:spacing w:before="20" w:after="20"/>
              <w:ind w:right="170"/>
              <w:jc w:val="right"/>
              <w:rPr>
                <w:sz w:val="16"/>
              </w:rPr>
            </w:pPr>
            <w:r>
              <w:rPr>
                <w:sz w:val="16"/>
              </w:rPr>
              <w:t xml:space="preserve">  221</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tcPr>
          <w:p>
            <w:pPr>
              <w:spacing w:before="20" w:after="20"/>
              <w:rPr>
                <w:b w:val="1"/>
                <w:sz w:val="16"/>
              </w:rPr>
            </w:pPr>
            <w:r>
              <w:rPr>
                <w:b w:val="1"/>
                <w:sz w:val="18"/>
              </w:rPr>
              <w:t>Conifers</w:t>
            </w:r>
            <w:r>
              <w:rPr>
                <w:b w:val="1"/>
                <w:sz w:val="16"/>
              </w:rPr>
              <w:t xml:space="preserve"> </w:t>
            </w:r>
          </w:p>
        </w:tc>
        <w:tc>
          <w:tcPr>
            <w:tcW w:w="1191" w:type="dxa"/>
            <w:tcBorders>
              <w:left w:val="single" w:sz="4" w:space="0" w:shadow="0" w:frame="0"/>
            </w:tcBorders>
            <w:vAlign w:val="bottom"/>
          </w:tcPr>
          <w:p>
            <w:pPr>
              <w:spacing w:before="20" w:after="20"/>
              <w:ind w:right="170"/>
              <w:jc w:val="right"/>
              <w:rPr>
                <w:sz w:val="16"/>
              </w:rPr>
            </w:pPr>
            <w:r>
              <w:rPr>
                <w:sz w:val="16"/>
              </w:rPr>
              <w:t xml:space="preserve"> 48731</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14</w:t>
            </w:r>
          </w:p>
        </w:tc>
        <w:tc>
          <w:tcPr>
            <w:tcW w:w="1191" w:type="dxa"/>
            <w:vAlign w:val="bottom"/>
          </w:tcPr>
          <w:p>
            <w:pPr>
              <w:spacing w:before="20" w:after="20"/>
              <w:ind w:right="170"/>
              <w:jc w:val="right"/>
              <w:rPr>
                <w:sz w:val="16"/>
              </w:rPr>
            </w:pPr>
            <w:r>
              <w:rPr>
                <w:sz w:val="16"/>
              </w:rPr>
              <w:t>47990</w:t>
            </w:r>
          </w:p>
        </w:tc>
        <w:tc>
          <w:tcPr>
            <w:tcW w:w="1191" w:type="dxa"/>
            <w:vAlign w:val="bottom"/>
          </w:tcPr>
          <w:p>
            <w:pPr>
              <w:spacing w:before="20" w:after="20"/>
              <w:ind w:right="170"/>
              <w:jc w:val="right"/>
              <w:rPr>
                <w:sz w:val="16"/>
              </w:rPr>
            </w:pPr>
            <w:r>
              <w:rPr>
                <w:sz w:val="16"/>
              </w:rPr>
              <w:t xml:space="preserve">    727</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ind w:left="227"/>
              <w:rPr>
                <w:sz w:val="18"/>
              </w:rPr>
            </w:pPr>
            <w:r>
              <w:rPr>
                <w:sz w:val="18"/>
              </w:rPr>
              <w:t xml:space="preserve">  Industrial and technical wood</w:t>
            </w:r>
          </w:p>
        </w:tc>
        <w:tc>
          <w:tcPr>
            <w:tcW w:w="1191" w:type="dxa"/>
            <w:tcBorders>
              <w:left w:val="single" w:sz="4" w:space="0" w:shadow="0" w:frame="0"/>
            </w:tcBorders>
            <w:vAlign w:val="bottom"/>
          </w:tcPr>
          <w:p>
            <w:pPr>
              <w:spacing w:before="20" w:after="20"/>
              <w:ind w:right="170"/>
              <w:jc w:val="right"/>
              <w:rPr>
                <w:sz w:val="16"/>
              </w:rPr>
            </w:pPr>
            <w:r>
              <w:rPr>
                <w:sz w:val="16"/>
              </w:rPr>
              <w:t>34462</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 xml:space="preserve">  3</w:t>
            </w:r>
          </w:p>
        </w:tc>
        <w:tc>
          <w:tcPr>
            <w:tcW w:w="1191" w:type="dxa"/>
            <w:vAlign w:val="bottom"/>
          </w:tcPr>
          <w:p>
            <w:pPr>
              <w:spacing w:before="20" w:after="20"/>
              <w:ind w:right="170"/>
              <w:jc w:val="right"/>
              <w:rPr>
                <w:sz w:val="16"/>
              </w:rPr>
            </w:pPr>
            <w:r>
              <w:rPr>
                <w:sz w:val="16"/>
              </w:rPr>
              <w:t>34193</w:t>
            </w:r>
          </w:p>
        </w:tc>
        <w:tc>
          <w:tcPr>
            <w:tcW w:w="1191" w:type="dxa"/>
            <w:vAlign w:val="bottom"/>
          </w:tcPr>
          <w:p>
            <w:pPr>
              <w:spacing w:before="20" w:after="20"/>
              <w:ind w:right="170"/>
              <w:jc w:val="right"/>
              <w:rPr>
                <w:sz w:val="16"/>
              </w:rPr>
            </w:pPr>
            <w:r>
              <w:rPr>
                <w:sz w:val="16"/>
              </w:rPr>
              <w:t xml:space="preserve">  266</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ind w:left="227"/>
              <w:rPr>
                <w:sz w:val="18"/>
              </w:rPr>
            </w:pPr>
            <w:r>
              <w:rPr>
                <w:sz w:val="18"/>
              </w:rPr>
              <w:t xml:space="preserve">  Fuel wood</w:t>
            </w:r>
          </w:p>
        </w:tc>
        <w:tc>
          <w:tcPr>
            <w:tcW w:w="1191" w:type="dxa"/>
            <w:tcBorders>
              <w:left w:val="single" w:sz="4" w:space="0" w:shadow="0" w:frame="0"/>
            </w:tcBorders>
            <w:vAlign w:val="bottom"/>
          </w:tcPr>
          <w:p>
            <w:pPr>
              <w:spacing w:before="20" w:after="20"/>
              <w:ind w:right="170"/>
              <w:jc w:val="right"/>
              <w:rPr>
                <w:sz w:val="16"/>
              </w:rPr>
            </w:pPr>
            <w:r>
              <w:rPr>
                <w:sz w:val="16"/>
              </w:rPr>
              <w:t xml:space="preserve">  7063</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10</w:t>
            </w:r>
          </w:p>
        </w:tc>
        <w:tc>
          <w:tcPr>
            <w:tcW w:w="1191" w:type="dxa"/>
            <w:vAlign w:val="bottom"/>
          </w:tcPr>
          <w:p>
            <w:pPr>
              <w:spacing w:before="20" w:after="20"/>
              <w:ind w:right="170"/>
              <w:jc w:val="right"/>
              <w:rPr>
                <w:sz w:val="16"/>
              </w:rPr>
            </w:pPr>
            <w:r>
              <w:rPr>
                <w:sz w:val="16"/>
              </w:rPr>
              <w:t xml:space="preserve">  6631</w:t>
            </w:r>
          </w:p>
        </w:tc>
        <w:tc>
          <w:tcPr>
            <w:tcW w:w="1191" w:type="dxa"/>
            <w:vAlign w:val="bottom"/>
          </w:tcPr>
          <w:p>
            <w:pPr>
              <w:spacing w:before="20" w:after="20"/>
              <w:ind w:right="170"/>
              <w:jc w:val="right"/>
              <w:rPr>
                <w:sz w:val="16"/>
              </w:rPr>
            </w:pPr>
            <w:r>
              <w:rPr>
                <w:sz w:val="16"/>
              </w:rPr>
              <w:t>422</w:t>
            </w:r>
          </w:p>
        </w:tc>
        <w:tc>
          <w:tcPr>
            <w:tcW w:w="1191" w:type="dxa"/>
            <w:vAlign w:val="bottom"/>
          </w:tcPr>
          <w:p>
            <w:pPr>
              <w:spacing w:before="20" w:after="20"/>
              <w:ind w:right="170"/>
              <w:jc w:val="right"/>
              <w:rPr>
                <w:sz w:val="16"/>
              </w:rPr>
            </w:pPr>
            <w:r>
              <w:rPr>
                <w:sz w:val="16"/>
              </w:rPr>
              <w:t xml:space="preserve">. . . </w:t>
            </w:r>
          </w:p>
        </w:tc>
      </w:tr>
      <w:tr>
        <w:trPr>
          <w:wAfter w:w="0" w:type="dxa"/>
        </w:trPr>
        <w:tc>
          <w:tcPr>
            <w:tcW w:w="3119" w:type="dxa"/>
            <w:tcBorders>
              <w:right w:val="single" w:sz="4" w:space="0" w:shadow="0" w:frame="0"/>
            </w:tcBorders>
            <w:vAlign w:val="bottom"/>
          </w:tcPr>
          <w:p>
            <w:pPr>
              <w:ind w:left="227"/>
              <w:rPr>
                <w:sz w:val="18"/>
              </w:rPr>
            </w:pPr>
            <w:r>
              <w:rPr>
                <w:sz w:val="18"/>
              </w:rPr>
              <w:t xml:space="preserve">  Refusal</w:t>
            </w:r>
          </w:p>
        </w:tc>
        <w:tc>
          <w:tcPr>
            <w:tcW w:w="1191" w:type="dxa"/>
            <w:tcBorders>
              <w:left w:val="single" w:sz="4" w:space="0" w:shadow="0" w:frame="0"/>
            </w:tcBorders>
            <w:vAlign w:val="bottom"/>
          </w:tcPr>
          <w:p>
            <w:pPr>
              <w:spacing w:before="20" w:after="20"/>
              <w:ind w:right="170"/>
              <w:jc w:val="right"/>
              <w:rPr>
                <w:sz w:val="16"/>
              </w:rPr>
            </w:pPr>
            <w:r>
              <w:rPr>
                <w:sz w:val="16"/>
              </w:rPr>
              <w:t xml:space="preserve">  7206</w:t>
            </w:r>
          </w:p>
        </w:tc>
        <w:tc>
          <w:tcPr>
            <w:tcW w:w="1191" w:type="dxa"/>
            <w:vAlign w:val="bottom"/>
          </w:tcPr>
          <w:p>
            <w:pPr>
              <w:spacing w:before="20" w:after="20"/>
              <w:ind w:right="170"/>
              <w:jc w:val="right"/>
              <w:rPr>
                <w:sz w:val="16"/>
              </w:rPr>
            </w:pPr>
            <w:r>
              <w:rPr>
                <w:sz w:val="16"/>
              </w:rPr>
              <w:t>-</w:t>
            </w:r>
          </w:p>
        </w:tc>
        <w:tc>
          <w:tcPr>
            <w:tcW w:w="1191" w:type="dxa"/>
            <w:vAlign w:val="bottom"/>
          </w:tcPr>
          <w:p>
            <w:pPr>
              <w:spacing w:before="20" w:after="20"/>
              <w:ind w:right="170"/>
              <w:jc w:val="right"/>
              <w:rPr>
                <w:sz w:val="16"/>
              </w:rPr>
            </w:pPr>
            <w:r>
              <w:rPr>
                <w:sz w:val="16"/>
              </w:rPr>
              <w:t>1</w:t>
            </w:r>
          </w:p>
        </w:tc>
        <w:tc>
          <w:tcPr>
            <w:tcW w:w="1191" w:type="dxa"/>
            <w:vAlign w:val="bottom"/>
          </w:tcPr>
          <w:p>
            <w:pPr>
              <w:spacing w:before="20" w:after="20"/>
              <w:ind w:right="170"/>
              <w:jc w:val="right"/>
              <w:rPr>
                <w:sz w:val="16"/>
              </w:rPr>
            </w:pPr>
            <w:r>
              <w:rPr>
                <w:sz w:val="16"/>
              </w:rPr>
              <w:t xml:space="preserve">  7166</w:t>
            </w:r>
          </w:p>
        </w:tc>
        <w:tc>
          <w:tcPr>
            <w:tcW w:w="1191" w:type="dxa"/>
            <w:vAlign w:val="bottom"/>
          </w:tcPr>
          <w:p>
            <w:pPr>
              <w:spacing w:before="20" w:after="20"/>
              <w:ind w:right="170"/>
              <w:jc w:val="right"/>
              <w:rPr>
                <w:sz w:val="16"/>
              </w:rPr>
            </w:pPr>
            <w:r>
              <w:rPr>
                <w:sz w:val="16"/>
              </w:rPr>
              <w:t xml:space="preserve">  39</w:t>
            </w:r>
          </w:p>
        </w:tc>
        <w:tc>
          <w:tcPr>
            <w:tcW w:w="1191" w:type="dxa"/>
            <w:vAlign w:val="bottom"/>
          </w:tcPr>
          <w:p>
            <w:pPr>
              <w:spacing w:before="20" w:after="20"/>
              <w:ind w:right="170"/>
              <w:jc w:val="right"/>
              <w:rPr>
                <w:sz w:val="16"/>
              </w:rPr>
            </w:pPr>
            <w:r>
              <w:rPr>
                <w:sz w:val="16"/>
              </w:rPr>
              <w:t xml:space="preserve">. . . </w:t>
            </w:r>
          </w:p>
        </w:tc>
      </w:tr>
    </w:tbl>
    <w:p>
      <w:pPr>
        <w:jc w:val="center"/>
        <w:rPr>
          <w:b w:val="1"/>
          <w:sz w:val="22"/>
        </w:rPr>
      </w:pPr>
    </w:p>
    <w:p>
      <w:pPr>
        <w:rPr>
          <w:b w:val="1"/>
          <w:sz w:val="22"/>
        </w:rPr>
      </w:pPr>
      <w:r>
        <w:rPr>
          <w:b w:val="1"/>
          <w:sz w:val="22"/>
        </w:rPr>
        <w:t>Notes:</w:t>
      </w:r>
    </w:p>
    <w:p>
      <w:pPr>
        <w:ind w:firstLine="397"/>
        <w:jc w:val="both"/>
      </w:pPr>
    </w:p>
    <w:p>
      <w:pPr>
        <w:ind w:firstLine="397"/>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ind w:firstLine="397"/>
        <w:jc w:val="both"/>
      </w:pPr>
      <w:r>
        <w:t>Total damages in state forests of the Republic of Serbia in 2012, expressed in volume of the felled timber, amounted to approximately 85 thousand m</w:t>
      </w:r>
      <w:r>
        <w:rPr>
          <w:vertAlign w:val="superscript"/>
        </w:rPr>
        <w:t>3</w:t>
      </w:r>
      <w:r>
        <w:t>, out of which, about 28 thousand m</w:t>
      </w:r>
      <w:r>
        <w:rPr>
          <w:vertAlign w:val="superscript"/>
        </w:rPr>
        <w:t>3</w:t>
      </w:r>
      <w:r>
        <w:t xml:space="preserve"> were damages caused by man. Natural inclemencies (wind, rain, hail, snow) caused damages of approximately 19 thousand m</w:t>
      </w:r>
      <w:r>
        <w:rPr>
          <w:vertAlign w:val="superscript"/>
        </w:rPr>
        <w:t xml:space="preserve">3 </w:t>
      </w:r>
      <w:r>
        <w:t>of the felled timber, which was about 22 % of the total damages in state forests. During 2012, 282 cases of fire in state forests were recorded and damaged felled timber was 30377 m</w:t>
      </w:r>
      <w:r>
        <w:rPr>
          <w:vertAlign w:val="superscript"/>
        </w:rPr>
        <w:t>3</w:t>
      </w:r>
      <w:r>
        <w:t>. Damaged felled timber in private forests amounted to 32741 m</w:t>
      </w:r>
      <w:r>
        <w:rPr>
          <w:vertAlign w:val="superscript"/>
        </w:rPr>
        <w:t>3</w:t>
      </w:r>
      <w:r>
        <w:t>. In 2012, in state forests, plant diseases caused damages of approximately 6 thousand m</w:t>
      </w:r>
      <w:r>
        <w:rPr>
          <w:vertAlign w:val="superscript"/>
        </w:rPr>
        <w:t>3</w:t>
      </w:r>
      <w:r>
        <w:t xml:space="preserve">. </w:t>
      </w:r>
    </w:p>
    <w:p>
      <w:pPr>
        <w:pStyle w:val="P41"/>
        <w:spacing w:after="120"/>
      </w:pPr>
    </w:p>
    <w:p/>
    <w:tbl>
      <w:tblPr>
        <w:tblStyle w:val="T7"/>
        <w:tblpPr w:leftFromText="181" w:rightFromText="181" w:tblpX="1" w:tblpY="14176" w:horzAnchor="margin" w:vertAnchor="page" w:tblpXSpec="center"/>
        <w:tblW w:w="10206" w:type="dxa"/>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Height w:hRule="atLeast" w:val="1092"/>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fldChar w:fldCharType="begin"/>
            </w:r>
            <w:r>
              <w:rPr>
                <w:i w:val="1"/>
                <w:sz w:val="18"/>
              </w:rPr>
              <w:instrText xml:space="preserve"> HYPERLINK "mailto:velibor.lazarevic@stat.gov.rs" </w:instrText>
            </w:r>
            <w:r>
              <w:fldChar w:fldCharType="separate"/>
            </w:r>
            <w:r>
              <w:rPr>
                <w:rStyle w:val="C2"/>
                <w:i w:val="1"/>
                <w:sz w:val="18"/>
                <w:u w:val="none"/>
              </w:rPr>
              <w:t>velibor.lazarevic@stat.gov.rs</w:t>
            </w:r>
            <w:r>
              <w:rPr>
                <w:rStyle w:val="C2"/>
              </w:rPr>
              <w:fldChar w:fldCharType="end"/>
            </w:r>
            <w:r>
              <w:rPr>
                <w:i w:val="1"/>
                <w:sz w:val="18"/>
              </w:rPr>
              <w:t xml:space="preserve">  phone: 011 2412-922  ext. 345</w:t>
            </w:r>
          </w:p>
          <w:p>
            <w:pPr>
              <w:framePr w:w="0" w:h="0" w:hRule="auto" w:vSpace="0" w:hSpace="0" w:wrap="auto" w:vAnchor="margin" w:hAnchor="text" w:x="0" w:xAlign="left" w:y="0" w:yAlign="inline"/>
              <w:jc w:val="center"/>
              <w:rPr>
                <w:i w:val="0"/>
                <w:sz w:val="18"/>
              </w:rPr>
            </w:pPr>
            <w:r>
              <w:rPr>
                <w:i w:val="1"/>
                <w:sz w:val="18"/>
              </w:rPr>
              <w:t>Published and printed by: Statistical Office of the Republic of Serbia, Milana Rakica 5, Belgrade</w:t>
            </w:r>
            <w:r>
              <w:rPr>
                <w:i w:val="1"/>
                <w:sz w:val="18"/>
              </w:rPr>
              <w:br w:type="textWrapping"/>
              <w:t xml:space="preserve">Phone: 2412-922 • Fax: 2411- 260 • www.stat.gov.rs </w:t>
              <w:br w:type="textWrapping"/>
              <w:t xml:space="preserve">Responsible: Dragan Vukmirovic, PhD, Director </w:t>
            </w:r>
          </w:p>
          <w:p>
            <w:pPr>
              <w:framePr w:w="0" w:h="0" w:hRule="auto" w:vSpace="0" w:hSpace="0" w:wrap="auto" w:vAnchor="margin" w:hAnchor="text" w:x="0" w:xAlign="left" w:y="0" w:yAlign="inline"/>
              <w:spacing w:before="60"/>
              <w:jc w:val="center"/>
              <w:rPr>
                <w:i w:val="0"/>
              </w:rPr>
            </w:pPr>
            <w:r>
              <w:rPr>
                <w:i w:val="1"/>
                <w:sz w:val="18"/>
              </w:rPr>
              <w:t>Circulation</w:t>
            </w:r>
            <w:r>
              <w:rPr>
                <w:i w:val="1"/>
                <w:sz w:val="18"/>
              </w:rPr>
              <w:t>: 20 ● Issued annually</w:t>
            </w:r>
          </w:p>
        </w:tc>
      </w:tr>
    </w:tbl>
    <w:p>
      <w:pPr>
        <w:rPr>
          <w:sz w:val="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СРБxxx ШУ10 300611</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SERB</w:t>
          </w:r>
          <w:r>
            <w:rPr>
              <w:b w:val="1"/>
              <w:sz w:val="16"/>
            </w:rPr>
            <w:t>156</w:t>
          </w:r>
          <w:r>
            <w:rPr>
              <w:b w:val="1"/>
              <w:sz w:val="16"/>
            </w:rPr>
            <w:t xml:space="preserve"> SU10</w:t>
          </w:r>
          <w:r>
            <w:rPr>
              <w:b w:val="1"/>
              <w:sz w:val="16"/>
            </w:rPr>
            <w:t xml:space="preserve"> 07061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2EFF00EE">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5B8C3310">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13D4077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52FF917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890B7F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01A19952">
      <w:start w:val="1"/>
      <w:numFmt w:val="bullet"/>
      <w:suff w:val="tab"/>
      <w:lvlText w:val=""/>
      <w:lvlJc w:val="left"/>
      <w:pPr>
        <w:ind w:hanging="360" w:left="1117"/>
        <w:tabs>
          <w:tab w:val="left" w:pos="1117" w:leader="none"/>
        </w:tabs>
      </w:pPr>
      <w:rPr>
        <w:rFonts w:ascii="Symbol" w:hAnsi="Symbol"/>
        <w:sz w:val="16"/>
      </w:rPr>
    </w:lvl>
    <w:lvl w:ilvl="1" w:tplc="103C2B05">
      <w:start w:val="1"/>
      <w:numFmt w:val="bullet"/>
      <w:suff w:val="tab"/>
      <w:lvlText w:val="o"/>
      <w:lvlJc w:val="left"/>
      <w:pPr>
        <w:ind w:hanging="360" w:left="1837"/>
        <w:tabs>
          <w:tab w:val="left" w:pos="1837" w:leader="none"/>
        </w:tabs>
      </w:pPr>
      <w:rPr>
        <w:rFonts w:ascii="Courier New" w:hAnsi="Courier New"/>
      </w:rPr>
    </w:lvl>
    <w:lvl w:ilvl="2" w:tplc="3C1E1C28">
      <w:start w:val="1"/>
      <w:numFmt w:val="bullet"/>
      <w:suff w:val="tab"/>
      <w:lvlText w:val=""/>
      <w:lvlJc w:val="left"/>
      <w:pPr>
        <w:ind w:hanging="360" w:left="2557"/>
        <w:tabs>
          <w:tab w:val="left" w:pos="2557" w:leader="none"/>
        </w:tabs>
      </w:pPr>
      <w:rPr>
        <w:rFonts w:ascii="Wingdings" w:hAnsi="Wingdings"/>
      </w:rPr>
    </w:lvl>
    <w:lvl w:ilvl="3" w:tplc="5169C69A">
      <w:start w:val="1"/>
      <w:numFmt w:val="bullet"/>
      <w:suff w:val="tab"/>
      <w:lvlText w:val=""/>
      <w:lvlJc w:val="left"/>
      <w:pPr>
        <w:ind w:hanging="360" w:left="3277"/>
        <w:tabs>
          <w:tab w:val="left" w:pos="3277" w:leader="none"/>
        </w:tabs>
      </w:pPr>
      <w:rPr>
        <w:rFonts w:ascii="Symbol" w:hAnsi="Symbol"/>
      </w:rPr>
    </w:lvl>
    <w:lvl w:ilvl="4" w:tplc="71E20617">
      <w:start w:val="1"/>
      <w:numFmt w:val="bullet"/>
      <w:suff w:val="tab"/>
      <w:lvlText w:val="o"/>
      <w:lvlJc w:val="left"/>
      <w:pPr>
        <w:ind w:hanging="360" w:left="3997"/>
        <w:tabs>
          <w:tab w:val="left" w:pos="3997" w:leader="none"/>
        </w:tabs>
      </w:pPr>
      <w:rPr>
        <w:rFonts w:ascii="Courier New" w:hAnsi="Courier New"/>
      </w:rPr>
    </w:lvl>
    <w:lvl w:ilvl="5" w:tplc="31ACE6B6">
      <w:start w:val="1"/>
      <w:numFmt w:val="bullet"/>
      <w:suff w:val="tab"/>
      <w:lvlText w:val=""/>
      <w:lvlJc w:val="left"/>
      <w:pPr>
        <w:ind w:hanging="360" w:left="4717"/>
        <w:tabs>
          <w:tab w:val="left" w:pos="4717" w:leader="none"/>
        </w:tabs>
      </w:pPr>
      <w:rPr>
        <w:rFonts w:ascii="Wingdings" w:hAnsi="Wingdings"/>
      </w:rPr>
    </w:lvl>
    <w:lvl w:ilvl="6" w:tplc="1ED992B3">
      <w:start w:val="1"/>
      <w:numFmt w:val="bullet"/>
      <w:suff w:val="tab"/>
      <w:lvlText w:val=""/>
      <w:lvlJc w:val="left"/>
      <w:pPr>
        <w:ind w:hanging="360" w:left="5437"/>
        <w:tabs>
          <w:tab w:val="left" w:pos="5437" w:leader="none"/>
        </w:tabs>
      </w:pPr>
      <w:rPr>
        <w:rFonts w:ascii="Symbol" w:hAnsi="Symbol"/>
      </w:rPr>
    </w:lvl>
    <w:lvl w:ilvl="7" w:tplc="2CC3CCA2">
      <w:start w:val="1"/>
      <w:numFmt w:val="bullet"/>
      <w:suff w:val="tab"/>
      <w:lvlText w:val="o"/>
      <w:lvlJc w:val="left"/>
      <w:pPr>
        <w:ind w:hanging="360" w:left="6157"/>
        <w:tabs>
          <w:tab w:val="left" w:pos="6157" w:leader="none"/>
        </w:tabs>
      </w:pPr>
      <w:rPr>
        <w:rFonts w:ascii="Courier New" w:hAnsi="Courier New"/>
      </w:rPr>
    </w:lvl>
    <w:lvl w:ilvl="8" w:tplc="3B579436">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69B7ECD">
      <w:start w:val="1"/>
      <w:numFmt w:val="bullet"/>
      <w:suff w:val="tab"/>
      <w:lvlText w:val=""/>
      <w:lvlJc w:val="left"/>
      <w:pPr>
        <w:ind w:hanging="283" w:left="680"/>
        <w:tabs>
          <w:tab w:val="left" w:pos="323" w:leader="none"/>
        </w:tabs>
      </w:pPr>
      <w:rPr>
        <w:rFonts w:ascii="Symbol" w:hAnsi="Symbol"/>
        <w:color w:val="auto"/>
        <w:sz w:val="20"/>
      </w:rPr>
    </w:lvl>
    <w:lvl w:ilvl="1" w:tplc="63C85B0C">
      <w:start w:val="1"/>
      <w:numFmt w:val="bullet"/>
      <w:suff w:val="tab"/>
      <w:lvlText w:val=""/>
      <w:lvlJc w:val="left"/>
      <w:pPr>
        <w:ind w:hanging="284" w:left="851"/>
        <w:tabs>
          <w:tab w:val="left" w:pos="851" w:leader="none"/>
        </w:tabs>
      </w:pPr>
      <w:rPr>
        <w:rFonts w:ascii="Symbol" w:hAnsi="Symbol"/>
        <w:color w:val="auto"/>
      </w:rPr>
    </w:lvl>
    <w:lvl w:ilvl="2" w:tplc="30900BE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0AD19C6A">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02928852">
      <w:start w:val="1"/>
      <w:numFmt w:val="bullet"/>
      <w:suff w:val="tab"/>
      <w:lvlText w:val=""/>
      <w:lvlJc w:val="left"/>
      <w:pPr>
        <w:ind w:hanging="283" w:left="680"/>
        <w:tabs>
          <w:tab w:val="left" w:pos="323" w:leader="none"/>
        </w:tabs>
      </w:pPr>
      <w:rPr>
        <w:rFonts w:ascii="Symbol" w:hAnsi="Symbol"/>
        <w:color w:val="auto"/>
        <w:sz w:val="20"/>
      </w:rPr>
    </w:lvl>
    <w:lvl w:ilvl="1" w:tplc="211FB541">
      <w:start w:val="1"/>
      <w:numFmt w:val="bullet"/>
      <w:suff w:val="tab"/>
      <w:lvlText w:val=""/>
      <w:lvlJc w:val="left"/>
      <w:pPr>
        <w:ind w:hanging="284" w:left="851"/>
        <w:tabs>
          <w:tab w:val="left" w:pos="851" w:leader="none"/>
        </w:tabs>
      </w:pPr>
      <w:rPr>
        <w:rFonts w:ascii="Symbol" w:hAnsi="Symbol"/>
        <w:color w:val="auto"/>
      </w:rPr>
    </w:lvl>
    <w:lvl w:ilvl="2" w:tplc="1B8F47E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682E93A2">
      <w:start w:val="1"/>
      <w:numFmt w:val="bullet"/>
      <w:suff w:val="tab"/>
      <w:lvlText w:val=""/>
      <w:lvlJc w:val="left"/>
      <w:pPr>
        <w:ind w:hanging="283" w:left="680"/>
        <w:tabs>
          <w:tab w:val="left" w:pos="323" w:leader="none"/>
        </w:tabs>
      </w:pPr>
      <w:rPr>
        <w:rFonts w:ascii="Symbol" w:hAnsi="Symbol"/>
        <w:color w:val="auto"/>
        <w:sz w:val="20"/>
      </w:rPr>
    </w:lvl>
    <w:lvl w:ilvl="1" w:tplc="1E328C88">
      <w:start w:val="1"/>
      <w:numFmt w:val="bullet"/>
      <w:suff w:val="tab"/>
      <w:lvlText w:val=""/>
      <w:lvlJc w:val="left"/>
      <w:pPr>
        <w:ind w:hanging="284" w:left="851"/>
        <w:tabs>
          <w:tab w:val="left" w:pos="851" w:leader="none"/>
        </w:tabs>
      </w:pPr>
      <w:rPr>
        <w:rFonts w:ascii="Symbol" w:hAnsi="Symbol"/>
        <w:color w:val="auto"/>
      </w:rPr>
    </w:lvl>
    <w:lvl w:ilvl="2" w:tplc="6EE63D3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F5B0B4C">
      <w:start w:val="1"/>
      <w:numFmt w:val="bullet"/>
      <w:suff w:val="tab"/>
      <w:lvlText w:val=""/>
      <w:lvlJc w:val="left"/>
      <w:pPr>
        <w:ind w:hanging="283" w:left="680"/>
        <w:tabs>
          <w:tab w:val="left" w:pos="323" w:leader="none"/>
        </w:tabs>
      </w:pPr>
      <w:rPr>
        <w:rFonts w:ascii="Symbol" w:hAnsi="Symbol"/>
        <w:color w:val="auto"/>
        <w:sz w:val="20"/>
      </w:rPr>
    </w:lvl>
    <w:lvl w:ilvl="1" w:tplc="4386CA8A">
      <w:start w:val="1"/>
      <w:numFmt w:val="bullet"/>
      <w:suff w:val="tab"/>
      <w:lvlText w:val=""/>
      <w:lvlJc w:val="left"/>
      <w:pPr>
        <w:ind w:hanging="284" w:left="851"/>
        <w:tabs>
          <w:tab w:val="left" w:pos="851" w:leader="none"/>
        </w:tabs>
      </w:pPr>
      <w:rPr>
        <w:rFonts w:ascii="Symbol" w:hAnsi="Symbol"/>
        <w:color w:val="auto"/>
      </w:rPr>
    </w:lvl>
    <w:lvl w:ilvl="2" w:tplc="4F53201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6D2FD2BD">
      <w:start w:val="1"/>
      <w:numFmt w:val="bullet"/>
      <w:suff w:val="tab"/>
      <w:lvlText w:val=""/>
      <w:lvlJc w:val="left"/>
      <w:pPr>
        <w:ind w:hanging="283" w:left="680"/>
        <w:tabs>
          <w:tab w:val="left" w:pos="323" w:leader="none"/>
        </w:tabs>
      </w:pPr>
      <w:rPr>
        <w:rFonts w:ascii="Symbol" w:hAnsi="Symbol"/>
        <w:color w:val="auto"/>
        <w:sz w:val="20"/>
      </w:rPr>
    </w:lvl>
    <w:lvl w:ilvl="1" w:tplc="71878E77">
      <w:start w:val="1"/>
      <w:numFmt w:val="bullet"/>
      <w:suff w:val="tab"/>
      <w:lvlText w:val=""/>
      <w:lvlJc w:val="left"/>
      <w:pPr>
        <w:ind w:hanging="284" w:left="851"/>
        <w:tabs>
          <w:tab w:val="left" w:pos="851" w:leader="none"/>
        </w:tabs>
      </w:pPr>
      <w:rPr>
        <w:rFonts w:ascii="Symbol" w:hAnsi="Symbol"/>
        <w:color w:val="auto"/>
      </w:rPr>
    </w:lvl>
    <w:lvl w:ilvl="2" w:tplc="77C468D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7B5AF24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320" w:leader="none"/>
        <w:tab w:val="right" w:pos="8640" w:leader="none"/>
      </w:tabs>
    </w:pPr>
    <w:rPr/>
  </w:style>
  <w:style w:type="paragraph" w:styleId="P35">
    <w:name w:val="Footer"/>
    <w:basedOn w:val="P0"/>
    <w:next w:val="P35"/>
    <w:pPr>
      <w:tabs>
        <w:tab w:val="center" w:pos="4320" w:leader="none"/>
        <w:tab w:val="right" w:pos="8640"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 Char Char Char Char Char1 Char"/>
    <w:basedOn w:val="P0"/>
    <w:next w:val="P37"/>
    <w:pPr>
      <w:tabs>
        <w:tab w:val="left" w:pos="567" w:leader="none"/>
      </w:tabs>
      <w:spacing w:lineRule="exact" w:line="240" w:before="120" w:after="160"/>
      <w:ind w:hanging="504" w:left="1584"/>
    </w:pPr>
    <w:rPr>
      <w:b w:val="1"/>
      <w:color w:val="000000"/>
      <w:sz w:val="24"/>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2012-06-06T06:59:00Z</dcterms:created>
  <cp:lastModifiedBy>Nikola Kapetanovic</cp:lastModifiedBy>
  <cp:lastPrinted>2013-06-06T09:40:00Z</cp:lastPrinted>
  <dcterms:modified xsi:type="dcterms:W3CDTF">2020-01-10T11:42:32Z</dcterms:modified>
  <cp:revision>10</cp:revision>
  <dc:title>                  </dc:title>
</cp:coreProperties>
</file>