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8B8E40" Type="http://schemas.openxmlformats.org/officeDocument/2006/relationships/officeDocument" Target="/word/document.xml" /><Relationship Id="coreR8B8E4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Narrow" w:hAnsi="Arial Narrow"/>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Narrow" w:hAnsi="Arial Narrow"/>
                <w:sz w:val="20"/>
              </w:rPr>
            </w:pPr>
            <w:r>
              <w:rPr>
                <w:rFonts w:ascii="Arial Narrow" w:hAnsi="Arial Narrow"/>
                <w:sz w:val="20"/>
              </w:rPr>
              <w:t>Statistical Office of the Republic of Serbia</w:t>
            </w:r>
          </w:p>
        </w:tc>
        <w:tc>
          <w:tcPr>
            <w:tcW w:w="3119" w:type="dxa"/>
            <w:tcBorders>
              <w:top w:val="single" w:sz="18" w:space="0" w:shadow="0" w:frame="0" w:color="808080"/>
              <w:bottom w:val="none" w:sz="0" w:space="0" w:shadow="0" w:frame="0"/>
              <w:right w:val="none" w:sz="0" w:space="0" w:shadow="0" w:frame="0"/>
            </w:tcBorders>
            <w:vAlign w:val="center"/>
          </w:tcPr>
          <w:p>
            <w:pPr>
              <w:rPr>
                <w:rFonts w:ascii="Arial Narrow" w:hAnsi="Arial Narrow"/>
                <w:b w:val="1"/>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rFonts w:ascii="Arial Narrow" w:hAnsi="Arial Narrow"/>
                <w:b w:val="1"/>
                <w:color w:val="808080"/>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rFonts w:ascii="Arial Narrow" w:hAnsi="Arial Narrow"/>
                <w:b w:val="1"/>
                <w:color w:val="808080"/>
              </w:rPr>
            </w:pPr>
          </w:p>
        </w:tc>
        <w:tc>
          <w:tcPr>
            <w:tcW w:w="3119" w:type="dxa"/>
            <w:tcBorders>
              <w:top w:val="none" w:sz="0" w:space="0" w:shadow="0" w:frame="0"/>
              <w:bottom w:val="none" w:sz="0" w:space="0" w:shadow="0" w:frame="0"/>
              <w:right w:val="none" w:sz="0" w:space="0" w:shadow="0" w:frame="0"/>
            </w:tcBorders>
            <w:vAlign w:val="center"/>
          </w:tcPr>
          <w:p>
            <w:pPr>
              <w:pStyle w:val="P6"/>
              <w:jc w:val="right"/>
              <w:rPr>
                <w:rFonts w:ascii="Arial Narrow" w:hAnsi="Arial Narrow"/>
                <w:b w:val="1"/>
              </w:rPr>
            </w:pPr>
            <w:r>
              <w:rPr>
                <w:rFonts w:ascii="Arial Narrow" w:hAnsi="Arial Narrow"/>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rFonts w:ascii="Arial Narrow" w:hAnsi="Arial Narrow"/>
                <w:color w:val="808080"/>
                <w:sz w:val="20"/>
              </w:rPr>
            </w:pPr>
            <w:r>
              <w:rPr>
                <w:rFonts w:ascii="Arial Narrow" w:hAnsi="Arial Narrow"/>
                <w:b w:val="1"/>
                <w:color w:val="808080"/>
                <w:sz w:val="48"/>
              </w:rPr>
              <w:t>STATISTICAL RELEASE</w:t>
            </w:r>
          </w:p>
        </w:tc>
        <w:tc>
          <w:tcPr>
            <w:tcW w:w="3119" w:type="dxa"/>
            <w:vMerge w:val="restart"/>
            <w:tcBorders>
              <w:top w:val="none" w:sz="0" w:space="0" w:shadow="0" w:frame="0"/>
              <w:left w:val="none" w:sz="0" w:space="0" w:shadow="0" w:frame="0"/>
              <w:right w:val="none" w:sz="0" w:space="0" w:shadow="0" w:frame="0"/>
            </w:tcBorders>
            <w:vAlign w:val="center"/>
          </w:tcPr>
          <w:p>
            <w:pPr>
              <w:jc w:val="right"/>
              <w:rPr>
                <w:rFonts w:ascii="Arial Narrow" w:hAnsi="Arial Narrow"/>
                <w:b w:val="1"/>
                <w:color w:val="808080"/>
                <w:sz w:val="12"/>
              </w:rPr>
            </w:pPr>
            <w:r>
              <w:rPr>
                <w:rFonts w:ascii="Arial Narrow" w:hAnsi="Arial Narrow"/>
                <w:b w:val="1"/>
                <w:color w:val="808080"/>
                <w:sz w:val="48"/>
              </w:rPr>
              <w:t>ZS20</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Narrow" w:hAnsi="Arial Narrow"/>
                <w:sz w:val="20"/>
              </w:rPr>
            </w:pPr>
            <w:r>
              <w:rPr>
                <w:rFonts w:ascii="Arial Narrow" w:hAnsi="Arial Narrow"/>
                <w:sz w:val="20"/>
              </w:rPr>
              <w:t>Number 100 - Year LXIII, 26.04.2013</w:t>
            </w:r>
          </w:p>
        </w:tc>
        <w:tc>
          <w:tcPr>
            <w:tcW w:w="3119" w:type="dxa"/>
            <w:vMerge w:val="continue"/>
            <w:tcBorders>
              <w:left w:val="none" w:sz="0" w:space="0" w:shadow="0" w:frame="0"/>
              <w:bottom w:val="none" w:sz="0" w:space="0" w:shadow="0" w:frame="0"/>
              <w:right w:val="none" w:sz="0" w:space="0" w:shadow="0" w:frame="0"/>
            </w:tcBorders>
            <w:vAlign w:val="center"/>
          </w:tcPr>
          <w:p>
            <w:pPr>
              <w:jc w:val="right"/>
              <w:rPr>
                <w:rFonts w:ascii="Arial Narrow" w:hAnsi="Arial Narrow"/>
                <w:b w:val="1"/>
                <w:sz w:val="48"/>
              </w:rPr>
            </w:pPr>
          </w:p>
        </w:tc>
      </w:tr>
      <w:tr>
        <w:trPr>
          <w:wAfter w:w="0" w:type="dxa"/>
          <w:trHeight w:hRule="exact" w:val="305"/>
        </w:trPr>
        <w:tc>
          <w:tcPr>
            <w:tcW w:w="6974" w:type="dxa"/>
            <w:gridSpan w:val="2"/>
            <w:tcBorders>
              <w:top w:val="none" w:sz="0" w:space="0" w:shadow="0" w:frame="0"/>
              <w:left w:val="none" w:sz="0" w:space="0" w:shadow="0" w:frame="0"/>
              <w:bottom w:val="single" w:sz="18" w:space="0" w:shadow="0" w:frame="0" w:color="808080"/>
              <w:right w:val="none" w:sz="0" w:space="0" w:shadow="0" w:frame="0"/>
            </w:tcBorders>
            <w:vAlign w:val="center"/>
          </w:tcPr>
          <w:p>
            <w:pPr>
              <w:rPr>
                <w:rFonts w:ascii="Arial Narrow" w:hAnsi="Arial Narrow"/>
                <w:b w:val="1"/>
              </w:rPr>
            </w:pPr>
            <w:r>
              <w:rPr>
                <w:rFonts w:ascii="Arial Narrow" w:hAnsi="Arial Narrow"/>
                <w:b w:val="1"/>
              </w:rPr>
              <w:t>Environmental statistics</w:t>
            </w:r>
          </w:p>
        </w:tc>
        <w:tc>
          <w:tcPr>
            <w:tcW w:w="3119" w:type="dxa"/>
            <w:tcBorders>
              <w:top w:val="none" w:sz="0" w:space="0" w:shadow="0" w:frame="0"/>
              <w:left w:val="none" w:sz="0" w:space="0" w:shadow="0" w:frame="0"/>
              <w:bottom w:val="single" w:sz="18" w:space="0" w:shadow="0" w:frame="0" w:color="808080"/>
              <w:right w:val="none" w:sz="0" w:space="0" w:shadow="0" w:frame="0"/>
            </w:tcBorders>
            <w:vAlign w:val="center"/>
          </w:tcPr>
          <w:p>
            <w:pPr>
              <w:pStyle w:val="P7"/>
              <w:jc w:val="right"/>
              <w:rPr>
                <w:rFonts w:ascii="Arial Narrow" w:hAnsi="Arial Narrow"/>
                <w:b w:val="1"/>
              </w:rPr>
            </w:pPr>
            <w:r>
              <w:rPr>
                <w:rFonts w:ascii="Arial Narrow" w:hAnsi="Arial Narrow"/>
                <w:b w:val="0"/>
                <w:sz w:val="20"/>
              </w:rPr>
              <w:t>SERB</w:t>
            </w:r>
            <w:r>
              <w:rPr>
                <w:rFonts w:ascii="Arial Narrow" w:hAnsi="Arial Narrow"/>
                <w:b w:val="0"/>
                <w:sz w:val="20"/>
              </w:rPr>
              <w:t>100</w:t>
            </w:r>
            <w:r>
              <w:rPr>
                <w:rFonts w:ascii="Arial Narrow" w:hAnsi="Arial Narrow"/>
                <w:b w:val="0"/>
                <w:sz w:val="20"/>
              </w:rPr>
              <w:t xml:space="preserve"> ZS20 2</w:t>
            </w:r>
            <w:r>
              <w:rPr>
                <w:rFonts w:ascii="Arial Narrow" w:hAnsi="Arial Narrow"/>
                <w:b w:val="0"/>
                <w:sz w:val="20"/>
              </w:rPr>
              <w:t>6</w:t>
            </w:r>
            <w:r>
              <w:rPr>
                <w:rFonts w:ascii="Arial Narrow" w:hAnsi="Arial Narrow"/>
                <w:b w:val="0"/>
                <w:sz w:val="20"/>
              </w:rPr>
              <w:t>041</w:t>
            </w:r>
            <w:r>
              <w:rPr>
                <w:rFonts w:ascii="Arial Narrow" w:hAnsi="Arial Narrow"/>
                <w:b w:val="0"/>
                <w:sz w:val="20"/>
              </w:rPr>
              <w:t>3</w:t>
            </w:r>
          </w:p>
        </w:tc>
      </w:tr>
    </w:tbl>
    <w:p>
      <w:pPr>
        <w:jc w:val="center"/>
        <w:rPr>
          <w:rFonts w:ascii="Arial Narrow" w:hAnsi="Arial Narrow"/>
          <w:b w:val="1"/>
        </w:rPr>
      </w:pPr>
    </w:p>
    <w:p>
      <w:pPr>
        <w:spacing w:before="600" w:after="120"/>
        <w:jc w:val="center"/>
        <w:rPr>
          <w:rFonts w:ascii="Arial Narrow" w:hAnsi="Arial Narrow"/>
          <w:b w:val="1"/>
        </w:rPr>
      </w:pPr>
      <w:r>
        <w:rPr>
          <w:rFonts w:ascii="Arial Narrow" w:hAnsi="Arial Narrow"/>
          <w:b w:val="1"/>
        </w:rPr>
        <w:t xml:space="preserve">Irrigation </w:t>
      </w:r>
      <w:r>
        <w:rPr>
          <w:rFonts w:ascii="Arial Narrow" w:hAnsi="Arial Narrow"/>
          <w:b w:val="1"/>
        </w:rPr>
        <w:t>in Republic of Serbia, 201</w:t>
      </w:r>
      <w:r>
        <w:rPr>
          <w:rFonts w:ascii="Arial Narrow" w:hAnsi="Arial Narrow"/>
          <w:b w:val="1"/>
        </w:rPr>
        <w:t>2</w:t>
      </w:r>
    </w:p>
    <w:p>
      <w:pPr>
        <w:spacing w:after="240"/>
        <w:jc w:val="center"/>
        <w:rPr>
          <w:rFonts w:ascii="Arial Narrow" w:hAnsi="Arial Narrow"/>
          <w:b w:val="1"/>
          <w:sz w:val="22"/>
        </w:rPr>
      </w:pPr>
      <w:r>
        <w:rPr>
          <w:rFonts w:ascii="Arial" w:hAnsi="Arial"/>
          <w:b w:val="1"/>
          <w:sz w:val="22"/>
        </w:rPr>
        <w:t>‒</w:t>
      </w:r>
      <w:r>
        <w:rPr>
          <w:rFonts w:ascii="Arial Narrow" w:hAnsi="Arial Narrow"/>
          <w:b w:val="1"/>
          <w:sz w:val="22"/>
        </w:rPr>
        <w:t xml:space="preserve"> Preliminar</w:t>
      </w:r>
      <w:r>
        <w:rPr>
          <w:rFonts w:ascii="Arial Narrow" w:hAnsi="Arial Narrow"/>
          <w:b w:val="1"/>
          <w:sz w:val="22"/>
        </w:rPr>
        <w:t xml:space="preserve">y data </w:t>
      </w:r>
      <w:r>
        <w:rPr>
          <w:rFonts w:ascii="Arial" w:hAnsi="Arial"/>
          <w:b w:val="1"/>
          <w:sz w:val="22"/>
        </w:rPr>
        <w:t>‒</w:t>
      </w:r>
    </w:p>
    <w:p>
      <w:pPr>
        <w:spacing w:before="240" w:after="120"/>
        <w:ind w:firstLine="397"/>
        <w:jc w:val="both"/>
        <w:rPr>
          <w:rFonts w:ascii="Arial Narrow" w:hAnsi="Arial Narrow"/>
          <w:sz w:val="20"/>
        </w:rPr>
      </w:pPr>
      <w:r>
        <w:rPr>
          <w:rFonts w:ascii="Arial Narrow" w:hAnsi="Arial Narrow"/>
          <w:sz w:val="20"/>
        </w:rPr>
        <w:t>During 2012, total water abstracted for irrigation was 110 445 thous. m</w:t>
      </w:r>
      <w:r>
        <w:rPr>
          <w:rFonts w:ascii="Arial Narrow" w:hAnsi="Arial Narrow"/>
          <w:sz w:val="20"/>
          <w:vertAlign w:val="superscript"/>
        </w:rPr>
        <w:t>3</w:t>
      </w:r>
      <w:r>
        <w:rPr>
          <w:rFonts w:ascii="Arial Narrow" w:hAnsi="Arial Narrow"/>
          <w:sz w:val="20"/>
        </w:rPr>
        <w:t xml:space="preserve">, of which most was </w:t>
      </w:r>
      <w:r>
        <w:rPr>
          <w:rStyle w:val="C10"/>
          <w:rFonts w:ascii="Arial Narrow" w:hAnsi="Arial Narrow"/>
          <w:sz w:val="20"/>
        </w:rPr>
        <w:t>pumped</w:t>
      </w:r>
      <w:r>
        <w:rPr>
          <w:rFonts w:ascii="Arial Narrow" w:hAnsi="Arial Narrow"/>
          <w:sz w:val="20"/>
        </w:rPr>
        <w:t xml:space="preserve"> from rivers (91%), while the rest was abstracted from </w:t>
      </w:r>
      <w:r>
        <w:rPr>
          <w:rStyle w:val="C10"/>
          <w:rFonts w:ascii="Arial Narrow" w:hAnsi="Arial Narrow"/>
          <w:sz w:val="20"/>
        </w:rPr>
        <w:t>the</w:t>
      </w:r>
      <w:r>
        <w:rPr>
          <w:rStyle w:val="C11"/>
          <w:rFonts w:ascii="Arial Narrow" w:hAnsi="Arial Narrow"/>
          <w:sz w:val="20"/>
        </w:rPr>
        <w:t xml:space="preserve"> </w:t>
      </w:r>
      <w:r>
        <w:rPr>
          <w:rStyle w:val="C10"/>
          <w:rFonts w:ascii="Arial Narrow" w:hAnsi="Arial Narrow"/>
          <w:sz w:val="20"/>
        </w:rPr>
        <w:t>groundwater</w:t>
      </w:r>
      <w:r>
        <w:rPr>
          <w:rStyle w:val="C12"/>
          <w:rFonts w:ascii="Arial Narrow" w:hAnsi="Arial Narrow"/>
          <w:sz w:val="20"/>
        </w:rPr>
        <w:t>, lakes and</w:t>
      </w:r>
      <w:r>
        <w:rPr>
          <w:rStyle w:val="C11"/>
          <w:rFonts w:ascii="Arial Narrow" w:hAnsi="Arial Narrow"/>
          <w:sz w:val="20"/>
        </w:rPr>
        <w:t xml:space="preserve"> </w:t>
      </w:r>
      <w:r>
        <w:rPr>
          <w:rStyle w:val="C10"/>
          <w:rFonts w:ascii="Arial Narrow" w:hAnsi="Arial Narrow"/>
          <w:sz w:val="20"/>
        </w:rPr>
        <w:t>reservoirs and from public water supply network.</w:t>
      </w:r>
    </w:p>
    <w:p>
      <w:pPr>
        <w:spacing w:before="240" w:after="120"/>
        <w:ind w:firstLine="397"/>
        <w:jc w:val="both"/>
        <w:rPr>
          <w:rFonts w:ascii="Arial Narrow" w:hAnsi="Arial Narrow"/>
          <w:b w:val="1"/>
          <w:sz w:val="20"/>
        </w:rPr>
      </w:pPr>
      <w:r>
        <w:rPr>
          <w:rFonts w:ascii="Arial Narrow" w:hAnsi="Arial Narrow"/>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pPr>
        <w:jc w:val="center"/>
        <w:rPr>
          <w:rFonts w:ascii="Arial Narrow" w:hAnsi="Arial Narrow"/>
          <w:b w:val="1"/>
          <w:sz w:val="20"/>
        </w:rPr>
      </w:pPr>
    </w:p>
    <w:p>
      <w:pPr>
        <w:jc w:val="center"/>
        <w:rPr>
          <w:rFonts w:ascii="Arial Narrow" w:hAnsi="Arial Narrow"/>
          <w:b w:val="1"/>
          <w:sz w:val="18"/>
        </w:rPr>
      </w:pPr>
    </w:p>
    <w:p>
      <w:pPr>
        <w:jc w:val="center"/>
        <w:rPr>
          <w:rFonts w:ascii="Arial Narrow" w:hAnsi="Arial Narrow"/>
          <w:b w:val="1"/>
          <w:sz w:val="18"/>
        </w:rPr>
      </w:pPr>
    </w:p>
    <w:p>
      <w:pPr>
        <w:jc w:val="center"/>
        <w:rPr>
          <w:rFonts w:ascii="Arial Narrow" w:hAnsi="Arial Narrow"/>
          <w:b w:val="1"/>
          <w:sz w:val="18"/>
        </w:rPr>
      </w:pPr>
    </w:p>
    <w:p>
      <w:pPr>
        <w:jc w:val="center"/>
        <w:rPr>
          <w:rFonts w:ascii="Arial Narrow" w:hAnsi="Arial Narrow"/>
          <w:b w:val="1"/>
          <w:sz w:val="20"/>
        </w:rPr>
      </w:pPr>
      <w:r>
        <w:rPr>
          <w:rFonts w:ascii="Arial Narrow" w:hAnsi="Arial Narrow"/>
          <w:b w:val="1"/>
          <w:sz w:val="18"/>
        </w:rPr>
        <w:t>Graph 1</w:t>
      </w:r>
      <w:r>
        <w:rPr>
          <w:rFonts w:ascii="Arial Narrow" w:hAnsi="Arial Narrow"/>
          <w:b w:val="1"/>
          <w:sz w:val="18"/>
        </w:rPr>
        <w:t xml:space="preserve">. </w:t>
      </w:r>
      <w:r>
        <w:rPr>
          <w:rFonts w:ascii="Arial Narrow" w:hAnsi="Arial Narrow"/>
          <w:b w:val="1"/>
          <w:sz w:val="18"/>
        </w:rPr>
        <w:t>Abstracted</w:t>
      </w:r>
      <w:r>
        <w:rPr>
          <w:rFonts w:ascii="Arial Narrow" w:hAnsi="Arial Narrow"/>
          <w:b w:val="1"/>
          <w:sz w:val="18"/>
        </w:rPr>
        <w:t xml:space="preserve"> irrigation</w:t>
      </w:r>
      <w:r>
        <w:rPr>
          <w:rFonts w:ascii="Arial Narrow" w:hAnsi="Arial Narrow"/>
          <w:b w:val="1"/>
          <w:sz w:val="18"/>
        </w:rPr>
        <w:t xml:space="preserve"> water</w:t>
      </w:r>
      <w:r>
        <w:rPr>
          <w:rFonts w:ascii="Arial Narrow" w:hAnsi="Arial Narrow"/>
          <w:b w:val="1"/>
          <w:sz w:val="18"/>
        </w:rPr>
        <w:t xml:space="preserve"> by abstraction source in the Republic of Serbia, 201</w:t>
      </w:r>
      <w:r>
        <w:rPr>
          <w:rFonts w:ascii="Arial Narrow" w:hAnsi="Arial Narrow"/>
          <w:b w:val="1"/>
          <w:sz w:val="18"/>
        </w:rPr>
        <w:t>2</w:t>
      </w:r>
    </w:p>
    <w:p>
      <w:pPr>
        <w:jc w:val="center"/>
        <w:rPr>
          <w:rFonts w:ascii="Arial Narrow" w:hAnsi="Arial Narrow"/>
          <w:b w:val="1"/>
          <w:sz w:val="20"/>
        </w:rPr>
      </w:pPr>
    </w:p>
    <w:p>
      <w:pPr>
        <w:jc w:val="center"/>
        <w:rPr>
          <w:rFonts w:ascii="Arial Narrow" w:hAnsi="Arial Narrow"/>
          <w:b w:val="1"/>
          <w:sz w:val="20"/>
        </w:rPr>
      </w:pPr>
    </w:p>
    <w:p>
      <w:pPr>
        <w:jc w:val="both"/>
        <w:rPr>
          <w:rFonts w:ascii="Arial Narrow" w:hAnsi="Arial Narrow"/>
          <w:sz w:val="20"/>
        </w:rPr>
      </w:pPr>
    </w:p>
    <w:p>
      <w:pPr>
        <w:jc w:val="both"/>
        <w:rPr>
          <w:rFonts w:ascii="Arial Narrow" w:hAnsi="Arial Narrow"/>
          <w:sz w:val="20"/>
        </w:rPr>
      </w:pPr>
    </w:p>
    <w:p>
      <w:pPr>
        <w:jc w:val="both"/>
        <w:rPr>
          <w:rFonts w:ascii="Arial Narrow" w:hAnsi="Arial Narrow"/>
          <w:sz w:val="20"/>
        </w:rPr>
      </w:pPr>
      <w:r>
        <w:rPr>
          <w:rFonts w:ascii="Arial Narrow" w:hAnsi="Arial Narrow"/>
          <w:sz w:val="20"/>
        </w:rPr>
        <w:drawing>
          <wp:anchor xmlns:wp="http://schemas.openxmlformats.org/drawingml/2006/wordprocessingDrawing" simplePos="0" allowOverlap="0" behindDoc="0" layoutInCell="1" locked="0" relativeHeight="1" distL="114300" distR="114300">
            <wp:simplePos x="0" y="0"/>
            <wp:positionH relativeFrom="column">
              <wp:posOffset>773430</wp:posOffset>
            </wp:positionH>
            <wp:positionV relativeFrom="paragraph">
              <wp:posOffset>25400</wp:posOffset>
            </wp:positionV>
            <wp:extent cx="4440555" cy="2228850"/>
            <wp:wrapNone/>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440555" cy="2228850"/>
                    </a:xfrm>
                    <a:prstGeom prst="rect"/>
                  </pic:spPr>
                </pic:pic>
              </a:graphicData>
            </a:graphic>
          </wp:anchor>
        </w:drawing>
      </w:r>
    </w:p>
    <w:p>
      <w:pPr>
        <w:jc w:val="both"/>
        <w:rPr>
          <w:rFonts w:ascii="Arial Narrow" w:hAnsi="Arial Narrow"/>
          <w:sz w:val="20"/>
        </w:rPr>
      </w:pPr>
    </w:p>
    <w:p>
      <w:pPr>
        <w:jc w:val="both"/>
        <w:rPr>
          <w:rFonts w:ascii="Arial Narrow" w:hAnsi="Arial Narrow"/>
          <w:sz w:val="20"/>
        </w:rPr>
      </w:pPr>
    </w:p>
    <w:p>
      <w:pPr>
        <w:jc w:val="both"/>
        <w:rPr>
          <w:rFonts w:ascii="Arial Narrow" w:hAnsi="Arial Narrow"/>
          <w:sz w:val="20"/>
        </w:rPr>
      </w:pPr>
    </w:p>
    <w:p>
      <w:pPr>
        <w:jc w:val="both"/>
        <w:rPr>
          <w:rFonts w:ascii="Arial Narrow" w:hAnsi="Arial Narrow"/>
          <w:sz w:val="20"/>
        </w:rPr>
      </w:pPr>
    </w:p>
    <w:p>
      <w:pPr>
        <w:jc w:val="both"/>
        <w:rPr>
          <w:rFonts w:ascii="Arial Narrow" w:hAnsi="Arial Narrow"/>
          <w:sz w:val="20"/>
        </w:rPr>
      </w:pPr>
    </w:p>
    <w:p>
      <w:pPr>
        <w:jc w:val="both"/>
        <w:rPr>
          <w:rFonts w:ascii="Arial Narrow" w:hAnsi="Arial Narrow"/>
          <w:sz w:val="20"/>
        </w:rPr>
      </w:pPr>
    </w:p>
    <w:p>
      <w:pPr>
        <w:jc w:val="both"/>
        <w:rPr>
          <w:rFonts w:ascii="Arial Narrow" w:hAnsi="Arial Narrow"/>
          <w:sz w:val="20"/>
        </w:rPr>
      </w:pPr>
    </w:p>
    <w:p>
      <w:pPr>
        <w:jc w:val="both"/>
        <w:rPr>
          <w:rFonts w:ascii="Arial Narrow" w:hAnsi="Arial Narrow"/>
          <w:sz w:val="20"/>
        </w:rPr>
      </w:pPr>
    </w:p>
    <w:p>
      <w:pPr>
        <w:jc w:val="both"/>
        <w:rPr>
          <w:rFonts w:ascii="Arial Narrow" w:hAnsi="Arial Narrow"/>
          <w:sz w:val="20"/>
        </w:rPr>
      </w:pPr>
    </w:p>
    <w:p>
      <w:pPr>
        <w:rPr>
          <w:rFonts w:ascii="Arial Narrow" w:hAnsi="Arial Narrow"/>
          <w:sz w:val="20"/>
        </w:rPr>
      </w:pPr>
    </w:p>
    <w:p>
      <w:pPr>
        <w:rPr>
          <w:rFonts w:ascii="Arial Narrow" w:hAnsi="Arial Narrow"/>
          <w:sz w:val="20"/>
        </w:rPr>
      </w:pPr>
    </w:p>
    <w:p>
      <w:pPr>
        <w:rPr>
          <w:rFonts w:ascii="Arial Narrow" w:hAnsi="Arial Narrow"/>
          <w:sz w:val="20"/>
        </w:rPr>
      </w:pPr>
    </w:p>
    <w:p>
      <w:pPr>
        <w:rPr>
          <w:rFonts w:ascii="Arial Narrow" w:hAnsi="Arial Narrow"/>
          <w:sz w:val="20"/>
        </w:rPr>
      </w:pPr>
    </w:p>
    <w:p>
      <w:pPr>
        <w:rPr>
          <w:rFonts w:ascii="Arial Narrow" w:hAnsi="Arial Narrow"/>
          <w:sz w:val="20"/>
        </w:rPr>
      </w:pPr>
    </w:p>
    <w:p>
      <w:pPr>
        <w:ind w:firstLine="720"/>
        <w:jc w:val="both"/>
        <w:rPr>
          <w:rFonts w:ascii="Arial Narrow" w:hAnsi="Arial Narrow"/>
          <w:sz w:val="20"/>
        </w:rPr>
      </w:pPr>
    </w:p>
    <w:p>
      <w:pPr>
        <w:jc w:val="center"/>
        <w:rPr>
          <w:rFonts w:ascii="Arial Narrow" w:hAnsi="Arial Narrow"/>
          <w:b w:val="1"/>
          <w:sz w:val="18"/>
        </w:rPr>
      </w:pPr>
      <w:r>
        <w:rPr>
          <w:rStyle w:val="C10"/>
          <w:rFonts w:ascii="Arial Narrow" w:hAnsi="Arial Narrow"/>
          <w:color w:val="000000"/>
          <w:sz w:val="20"/>
        </w:rPr>
        <w:br w:type="page"/>
      </w:r>
      <w:r>
        <w:rPr>
          <w:rFonts w:ascii="Arial Narrow" w:hAnsi="Arial Narrow"/>
          <w:b w:val="1"/>
          <w:sz w:val="18"/>
        </w:rPr>
        <w:t>Graph 2</w:t>
      </w:r>
      <w:r>
        <w:rPr>
          <w:rFonts w:ascii="Arial Narrow" w:hAnsi="Arial Narrow"/>
          <w:b w:val="1"/>
          <w:sz w:val="18"/>
        </w:rPr>
        <w:t xml:space="preserve">. </w:t>
      </w:r>
      <w:r>
        <w:rPr>
          <w:rFonts w:ascii="Arial Narrow" w:hAnsi="Arial Narrow"/>
          <w:b w:val="1"/>
          <w:sz w:val="18"/>
        </w:rPr>
        <w:t xml:space="preserve">Total irrigation </w:t>
      </w:r>
      <w:r>
        <w:rPr>
          <w:rFonts w:ascii="Arial Narrow" w:hAnsi="Arial Narrow"/>
          <w:b w:val="1"/>
          <w:sz w:val="18"/>
        </w:rPr>
        <w:t xml:space="preserve">waters </w:t>
      </w:r>
      <w:r>
        <w:rPr>
          <w:rFonts w:ascii="Arial Narrow" w:hAnsi="Arial Narrow"/>
          <w:b w:val="1"/>
          <w:sz w:val="18"/>
        </w:rPr>
        <w:t>in the Republic of Serbia, 200</w:t>
      </w:r>
      <w:r>
        <w:rPr>
          <w:rFonts w:ascii="Arial Narrow" w:hAnsi="Arial Narrow"/>
          <w:b w:val="1"/>
          <w:sz w:val="18"/>
        </w:rPr>
        <w:t>7</w:t>
      </w:r>
      <w:r>
        <w:rPr>
          <w:rFonts w:ascii="Arial Narrow" w:hAnsi="Arial Narrow"/>
          <w:b w:val="1"/>
          <w:sz w:val="18"/>
        </w:rPr>
        <w:t>-201</w:t>
      </w:r>
      <w:r>
        <w:rPr>
          <w:rFonts w:ascii="Arial Narrow" w:hAnsi="Arial Narrow"/>
          <w:b w:val="1"/>
          <w:sz w:val="18"/>
        </w:rPr>
        <w:t>2</w:t>
      </w:r>
    </w:p>
    <w:p>
      <w:pPr>
        <w:ind w:left="1638"/>
        <w:jc w:val="both"/>
        <w:rPr>
          <w:rFonts w:ascii="Arial Narrow" w:hAnsi="Arial Narrow"/>
          <w:i w:val="1"/>
          <w:sz w:val="18"/>
        </w:rPr>
      </w:pPr>
    </w:p>
    <w:p>
      <w:pPr>
        <w:jc w:val="both"/>
        <w:rPr>
          <w:rFonts w:ascii="Arial Narrow" w:hAnsi="Arial Narrow"/>
          <w:sz w:val="20"/>
        </w:rPr>
      </w:pPr>
    </w:p>
    <w:p>
      <w:pPr>
        <w:jc w:val="both"/>
        <w:rPr>
          <w:rFonts w:ascii="Arial Narrow" w:hAnsi="Arial Narrow"/>
          <w:sz w:val="20"/>
        </w:rPr>
      </w:pPr>
      <w:r>
        <w:rPr>
          <w:rFonts w:ascii="Times New Roman" w:hAnsi="Times New Roman"/>
          <w:sz w:val="20"/>
        </w:rPr>
        <w:drawing>
          <wp:anchor xmlns:wp="http://schemas.openxmlformats.org/drawingml/2006/wordprocessingDrawing" simplePos="0" allowOverlap="0" behindDoc="0" layoutInCell="1" locked="0" relativeHeight="2" distL="114300" distR="114300">
            <wp:simplePos x="0" y="0"/>
            <wp:positionH relativeFrom="column">
              <wp:posOffset>815340</wp:posOffset>
            </wp:positionH>
            <wp:positionV relativeFrom="paragraph">
              <wp:posOffset>-254635</wp:posOffset>
            </wp:positionV>
            <wp:extent cx="4704715" cy="2510790"/>
            <wp:wrapNone/>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704715" cy="2510790"/>
                    </a:xfrm>
                    <a:prstGeom prst="rect"/>
                  </pic:spPr>
                </pic:pic>
              </a:graphicData>
            </a:graphic>
          </wp:anchor>
        </w:drawing>
      </w:r>
    </w:p>
    <w:p>
      <w:pPr>
        <w:jc w:val="both"/>
        <w:rPr>
          <w:rFonts w:ascii="Arial Narrow" w:hAnsi="Arial Narrow"/>
          <w:sz w:val="20"/>
        </w:rPr>
      </w:pPr>
    </w:p>
    <w:p>
      <w:pPr>
        <w:jc w:val="both"/>
        <w:rPr>
          <w:rFonts w:ascii="Arial Narrow" w:hAnsi="Arial Narrow"/>
          <w:sz w:val="20"/>
        </w:rPr>
      </w:pPr>
    </w:p>
    <w:p>
      <w:pPr>
        <w:jc w:val="both"/>
        <w:rPr>
          <w:rFonts w:ascii="Arial Narrow" w:hAnsi="Arial Narrow"/>
          <w:sz w:val="20"/>
        </w:rPr>
      </w:pPr>
    </w:p>
    <w:p>
      <w:pPr>
        <w:jc w:val="both"/>
        <w:rPr>
          <w:rFonts w:ascii="Arial Narrow" w:hAnsi="Arial Narrow"/>
          <w:sz w:val="20"/>
        </w:rPr>
      </w:pPr>
    </w:p>
    <w:p>
      <w:pPr>
        <w:jc w:val="center"/>
        <w:rPr>
          <w:rFonts w:ascii="Arial Narrow" w:hAnsi="Arial Narrow"/>
          <w:b w:val="1"/>
          <w:sz w:val="18"/>
        </w:rPr>
      </w:pPr>
    </w:p>
    <w:p>
      <w:pPr>
        <w:jc w:val="center"/>
        <w:rPr>
          <w:rFonts w:ascii="Arial Narrow" w:hAnsi="Arial Narrow"/>
          <w:b w:val="1"/>
          <w:sz w:val="18"/>
        </w:rPr>
      </w:pPr>
    </w:p>
    <w:p>
      <w:pPr>
        <w:jc w:val="center"/>
        <w:rPr>
          <w:rFonts w:ascii="Arial Narrow" w:hAnsi="Arial Narrow"/>
          <w:b w:val="1"/>
          <w:sz w:val="18"/>
        </w:rPr>
      </w:pPr>
    </w:p>
    <w:p>
      <w:pPr>
        <w:jc w:val="center"/>
        <w:rPr>
          <w:rFonts w:ascii="Arial Narrow" w:hAnsi="Arial Narrow"/>
          <w:b w:val="1"/>
          <w:sz w:val="18"/>
        </w:rPr>
      </w:pPr>
    </w:p>
    <w:p>
      <w:pPr>
        <w:jc w:val="center"/>
        <w:rPr>
          <w:rFonts w:ascii="Arial Narrow" w:hAnsi="Arial Narrow"/>
          <w:b w:val="1"/>
          <w:sz w:val="18"/>
        </w:rPr>
      </w:pPr>
    </w:p>
    <w:p>
      <w:pPr>
        <w:jc w:val="center"/>
        <w:rPr>
          <w:rFonts w:ascii="Arial Narrow" w:hAnsi="Arial Narrow"/>
          <w:b w:val="1"/>
          <w:sz w:val="18"/>
        </w:rPr>
      </w:pPr>
    </w:p>
    <w:p>
      <w:pPr>
        <w:jc w:val="center"/>
        <w:rPr>
          <w:rFonts w:ascii="Arial Narrow" w:hAnsi="Arial Narrow"/>
          <w:b w:val="1"/>
          <w:sz w:val="18"/>
        </w:rPr>
      </w:pPr>
    </w:p>
    <w:p>
      <w:pPr>
        <w:jc w:val="center"/>
        <w:rPr>
          <w:rFonts w:ascii="Arial Narrow" w:hAnsi="Arial Narrow"/>
          <w:b w:val="1"/>
          <w:sz w:val="18"/>
        </w:rPr>
      </w:pPr>
    </w:p>
    <w:p>
      <w:pPr>
        <w:jc w:val="center"/>
        <w:rPr>
          <w:rFonts w:ascii="Arial Narrow" w:hAnsi="Arial Narrow"/>
          <w:b w:val="1"/>
          <w:sz w:val="18"/>
        </w:rPr>
      </w:pPr>
    </w:p>
    <w:p>
      <w:pPr>
        <w:rPr>
          <w:rFonts w:ascii="Arial Narrow" w:hAnsi="Arial Narrow"/>
        </w:rPr>
      </w:pPr>
    </w:p>
    <w:p>
      <w:pPr>
        <w:jc w:val="center"/>
        <w:rPr>
          <w:rFonts w:ascii="Arial Narrow" w:hAnsi="Arial Narrow"/>
          <w:b w:val="1"/>
          <w:sz w:val="20"/>
        </w:rPr>
      </w:pPr>
    </w:p>
    <w:p>
      <w:pPr>
        <w:jc w:val="center"/>
        <w:rPr>
          <w:rFonts w:ascii="Arial Narrow" w:hAnsi="Arial Narrow"/>
          <w:b w:val="1"/>
          <w:sz w:val="20"/>
        </w:rPr>
      </w:pPr>
    </w:p>
    <w:p>
      <w:pPr>
        <w:jc w:val="center"/>
        <w:rPr>
          <w:rFonts w:ascii="Arial Narrow" w:hAnsi="Arial Narrow"/>
          <w:b w:val="1"/>
          <w:sz w:val="20"/>
        </w:rPr>
      </w:pPr>
    </w:p>
    <w:p>
      <w:pPr>
        <w:jc w:val="center"/>
        <w:rPr>
          <w:rFonts w:ascii="Arial Narrow" w:hAnsi="Arial Narrow"/>
          <w:sz w:val="18"/>
        </w:rPr>
      </w:pPr>
      <w:r>
        <w:rPr>
          <w:rFonts w:ascii="Arial Narrow" w:hAnsi="Arial Narrow"/>
          <w:b w:val="1"/>
          <w:sz w:val="20"/>
        </w:rPr>
        <w:t xml:space="preserve">1. </w:t>
      </w:r>
      <w:r>
        <w:rPr>
          <w:rFonts w:ascii="Arial Narrow" w:hAnsi="Arial Narrow"/>
          <w:b w:val="1"/>
          <w:sz w:val="20"/>
        </w:rPr>
        <w:t>Abstracted and u</w:t>
      </w:r>
      <w:r>
        <w:rPr>
          <w:rFonts w:ascii="Arial Narrow" w:hAnsi="Arial Narrow"/>
          <w:b w:val="1"/>
          <w:sz w:val="20"/>
        </w:rPr>
        <w:t>sed irrigation water</w:t>
      </w:r>
      <w:r>
        <w:rPr>
          <w:rFonts w:ascii="Arial Narrow" w:hAnsi="Arial Narrow"/>
          <w:sz w:val="18"/>
          <w:vertAlign w:val="superscript"/>
        </w:rPr>
        <w:t>1)</w:t>
      </w:r>
      <w:r>
        <w:rPr>
          <w:rFonts w:ascii="Arial Narrow" w:hAnsi="Arial Narrow"/>
          <w:b w:val="1"/>
          <w:sz w:val="20"/>
        </w:rPr>
        <w:t>, 201</w:t>
      </w:r>
      <w:r>
        <w:rPr>
          <w:rFonts w:ascii="Arial Narrow" w:hAnsi="Arial Narrow"/>
          <w:b w:val="1"/>
          <w:sz w:val="20"/>
        </w:rPr>
        <w:t>2</w:t>
      </w:r>
      <w:r>
        <w:rPr>
          <w:rFonts w:ascii="Arial Narrow" w:hAnsi="Arial Narrow"/>
          <w:b w:val="1"/>
          <w:sz w:val="20"/>
        </w:rPr>
        <w:t xml:space="preserve"> by Regions</w:t>
      </w:r>
      <w:r>
        <w:rPr>
          <w:rFonts w:ascii="Arial Narrow" w:hAnsi="Arial Narrow"/>
          <w:b w:val="1"/>
          <w:sz w:val="20"/>
          <w:vertAlign w:val="superscript"/>
        </w:rPr>
        <w:t xml:space="preserve"> </w:t>
      </w:r>
      <w:r>
        <w:rPr>
          <w:rFonts w:ascii="Arial Narrow" w:hAnsi="Arial Narrow"/>
          <w:b w:val="1"/>
          <w:sz w:val="20"/>
        </w:rPr>
        <w:t xml:space="preserve"> </w:t>
      </w:r>
    </w:p>
    <w:p>
      <w:pPr>
        <w:jc w:val="right"/>
        <w:rPr>
          <w:rFonts w:ascii="Arial Narrow" w:hAnsi="Arial Narrow"/>
          <w:sz w:val="16"/>
          <w:vertAlign w:val="superscript"/>
        </w:rPr>
      </w:pPr>
      <w:r>
        <w:rPr>
          <w:rFonts w:ascii="Arial Narrow" w:hAnsi="Arial Narrow"/>
          <w:b w:val="1"/>
          <w:sz w:val="16"/>
        </w:rPr>
        <w:t xml:space="preserve">                                                                                                                                                                                                </w:t>
      </w:r>
      <w:r>
        <w:rPr>
          <w:rFonts w:ascii="Arial Narrow" w:hAnsi="Arial Narrow"/>
          <w:sz w:val="16"/>
        </w:rPr>
        <w:t>thous. m</w:t>
      </w:r>
      <w:r>
        <w:rPr>
          <w:rFonts w:ascii="Arial Narrow" w:hAnsi="Arial Narrow"/>
          <w:sz w:val="16"/>
          <w:vertAlign w:val="superscript"/>
        </w:rPr>
        <w:t>3</w:t>
      </w:r>
    </w:p>
    <w:tbl>
      <w:tblPr>
        <w:tblStyle w:val="T2"/>
        <w:tblW w:w="0" w:type="auto"/>
        <w:jc w:val="center"/>
        <w:tblLayout w:type="autofit"/>
        <w:tblCellMar>
          <w:left w:w="28" w:type="dxa"/>
          <w:right w:w="28" w:type="dxa"/>
        </w:tblCellMar>
      </w:tblPr>
      <w:tblGrid/>
      <w:tr>
        <w:trPr>
          <w:wAfter w:w="0" w:type="dxa"/>
          <w:trHeight w:hRule="atLeast" w:val="20"/>
        </w:trPr>
        <w:tc>
          <w:tcPr>
            <w:tcW w:w="2251" w:type="dxa"/>
            <w:vMerge w:val="restart"/>
            <w:tcBorders>
              <w:top w:val="single" w:sz="4" w:space="0" w:shadow="0" w:frame="0"/>
              <w:right w:val="single" w:sz="4" w:space="0" w:shadow="0" w:frame="0"/>
            </w:tcBorders>
            <w:vAlign w:val="center"/>
          </w:tcPr>
          <w:p>
            <w:pPr>
              <w:spacing w:before="60" w:after="60"/>
              <w:rPr>
                <w:rFonts w:ascii="Arial Narrow" w:hAnsi="Arial Narrow"/>
                <w:sz w:val="16"/>
                <w:highlight w:val="red"/>
              </w:rPr>
            </w:pPr>
          </w:p>
        </w:tc>
        <w:tc>
          <w:tcPr>
            <w:tcW w:w="7824" w:type="dxa"/>
            <w:gridSpan w:val="6"/>
            <w:tcBorders>
              <w:top w:val="single" w:sz="4" w:space="0" w:shadow="0" w:frame="0"/>
              <w:left w:val="single" w:sz="4" w:space="0" w:shadow="0" w:frame="0"/>
              <w:bottom w:val="single" w:sz="4" w:space="0" w:shadow="0" w:frame="0"/>
            </w:tcBorders>
            <w:vAlign w:val="center"/>
          </w:tcPr>
          <w:p>
            <w:pPr>
              <w:spacing w:before="60" w:after="60"/>
              <w:jc w:val="center"/>
              <w:rPr>
                <w:rFonts w:ascii="Arial Narrow" w:hAnsi="Arial Narrow"/>
                <w:sz w:val="16"/>
              </w:rPr>
            </w:pPr>
            <w:r>
              <w:rPr>
                <w:rFonts w:ascii="Arial Narrow" w:hAnsi="Arial Narrow"/>
                <w:sz w:val="16"/>
              </w:rPr>
              <w:t>Republic of Serbia</w:t>
            </w:r>
          </w:p>
        </w:tc>
      </w:tr>
      <w:tr>
        <w:trPr>
          <w:wAfter w:w="0" w:type="dxa"/>
          <w:trHeight w:hRule="atLeast" w:val="536"/>
        </w:trPr>
        <w:tc>
          <w:tcPr>
            <w:tcW w:w="2251" w:type="dxa"/>
            <w:vMerge w:val="continue"/>
            <w:tcBorders>
              <w:bottom w:val="single" w:sz="4" w:space="0" w:shadow="0" w:frame="0"/>
              <w:right w:val="single" w:sz="4" w:space="0" w:shadow="0" w:frame="0"/>
            </w:tcBorders>
            <w:vAlign w:val="center"/>
          </w:tcPr>
          <w:p>
            <w:pPr>
              <w:rPr>
                <w:rFonts w:ascii="Arial Narrow" w:hAnsi="Arial Narrow"/>
                <w:sz w:val="16"/>
                <w:highlight w:val="red"/>
              </w:rPr>
            </w:pPr>
          </w:p>
        </w:tc>
        <w:tc>
          <w:tcPr>
            <w:tcW w:w="1304"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6"/>
              </w:rPr>
            </w:pPr>
            <w:r>
              <w:rPr>
                <w:rFonts w:ascii="Arial Narrow" w:hAnsi="Arial Narrow"/>
                <w:sz w:val="16"/>
              </w:rPr>
              <w:t>Total</w:t>
            </w:r>
          </w:p>
        </w:tc>
        <w:tc>
          <w:tcPr>
            <w:tcW w:w="13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rFonts w:ascii="Arial Narrow" w:hAnsi="Arial Narrow"/>
                <w:sz w:val="16"/>
              </w:rPr>
            </w:pPr>
            <w:r>
              <w:rPr>
                <w:rFonts w:ascii="Arial Narrow" w:hAnsi="Arial Narrow"/>
                <w:sz w:val="16"/>
              </w:rPr>
              <w:t>Belgrade</w:t>
            </w:r>
          </w:p>
        </w:tc>
        <w:tc>
          <w:tcPr>
            <w:tcW w:w="13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rFonts w:ascii="Arial Narrow" w:hAnsi="Arial Narrow"/>
                <w:sz w:val="16"/>
              </w:rPr>
            </w:pPr>
            <w:r>
              <w:rPr>
                <w:rFonts w:ascii="Arial Narrow" w:hAnsi="Arial Narrow"/>
                <w:sz w:val="16"/>
              </w:rPr>
              <w:t>Vojvodina</w:t>
            </w:r>
          </w:p>
        </w:tc>
        <w:tc>
          <w:tcPr>
            <w:tcW w:w="13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rFonts w:ascii="Arial Narrow" w:hAnsi="Arial Narrow"/>
                <w:sz w:val="16"/>
              </w:rPr>
            </w:pPr>
            <w:r>
              <w:rPr>
                <w:rFonts w:ascii="Arial Narrow" w:hAnsi="Arial Narrow"/>
                <w:sz w:val="16"/>
              </w:rPr>
              <w:t xml:space="preserve">Šumadija and West Serbia </w:t>
            </w:r>
          </w:p>
        </w:tc>
        <w:tc>
          <w:tcPr>
            <w:tcW w:w="1304" w:type="dxa"/>
            <w:tcBorders>
              <w:top w:val="single" w:sz="4" w:space="0" w:shadow="0" w:frame="0"/>
              <w:left w:val="single" w:sz="4" w:space="0" w:shadow="0" w:frame="0"/>
              <w:bottom w:val="single" w:sz="4" w:space="0" w:shadow="0" w:frame="0"/>
            </w:tcBorders>
            <w:vAlign w:val="center"/>
          </w:tcPr>
          <w:p>
            <w:pPr>
              <w:spacing w:lineRule="auto" w:line="233"/>
              <w:jc w:val="center"/>
              <w:rPr>
                <w:rFonts w:ascii="Arial Narrow" w:hAnsi="Arial Narrow"/>
                <w:sz w:val="16"/>
              </w:rPr>
            </w:pPr>
            <w:r>
              <w:rPr>
                <w:rFonts w:ascii="Arial Narrow" w:hAnsi="Arial Narrow"/>
                <w:sz w:val="16"/>
              </w:rPr>
              <w:t xml:space="preserve">South and East Serbia </w:t>
            </w:r>
          </w:p>
        </w:tc>
        <w:tc>
          <w:tcPr>
            <w:tcW w:w="1304" w:type="dxa"/>
            <w:tcBorders>
              <w:top w:val="single" w:sz="4" w:space="0" w:shadow="0" w:frame="0"/>
              <w:left w:val="single" w:sz="4" w:space="0" w:shadow="0" w:frame="0"/>
              <w:bottom w:val="single" w:sz="4" w:space="0" w:shadow="0" w:frame="0"/>
            </w:tcBorders>
            <w:vAlign w:val="center"/>
          </w:tcPr>
          <w:p>
            <w:pPr>
              <w:spacing w:lineRule="auto" w:line="233"/>
              <w:jc w:val="center"/>
              <w:rPr>
                <w:rFonts w:ascii="Arial Narrow" w:hAnsi="Arial Narrow"/>
                <w:sz w:val="16"/>
              </w:rPr>
            </w:pPr>
            <w:r>
              <w:rPr>
                <w:rFonts w:ascii="Arial Narrow" w:hAnsi="Arial Narrow"/>
                <w:sz w:val="16"/>
              </w:rPr>
              <w:t>Kosovo and Metohija</w:t>
            </w:r>
          </w:p>
        </w:tc>
      </w:tr>
      <w:tr>
        <w:trPr>
          <w:wAfter w:w="0" w:type="dxa"/>
          <w:trHeight w:hRule="atLeast" w:val="143"/>
        </w:trPr>
        <w:tc>
          <w:tcPr>
            <w:tcW w:w="2251" w:type="dxa"/>
            <w:tcBorders>
              <w:top w:val="single" w:sz="4" w:space="0" w:shadow="0" w:frame="0"/>
              <w:right w:val="single" w:sz="4" w:space="0" w:shadow="0" w:frame="0"/>
            </w:tcBorders>
            <w:vAlign w:val="bottom"/>
          </w:tcPr>
          <w:p>
            <w:pPr>
              <w:rPr>
                <w:rFonts w:ascii="Arial Narrow" w:hAnsi="Arial Narrow"/>
                <w:sz w:val="16"/>
              </w:rPr>
            </w:pPr>
          </w:p>
        </w:tc>
        <w:tc>
          <w:tcPr>
            <w:tcW w:w="1304" w:type="dxa"/>
            <w:tcBorders>
              <w:top w:val="single" w:sz="4" w:space="0" w:shadow="0" w:frame="0"/>
              <w:left w:val="single" w:sz="4" w:space="0" w:shadow="0" w:frame="0"/>
            </w:tcBorders>
            <w:vAlign w:val="bottom"/>
          </w:tcPr>
          <w:p>
            <w:pPr>
              <w:jc w:val="right"/>
              <w:rPr>
                <w:rFonts w:ascii="Arial Narrow" w:hAnsi="Arial Narrow"/>
                <w:sz w:val="16"/>
              </w:rPr>
            </w:pPr>
          </w:p>
        </w:tc>
        <w:tc>
          <w:tcPr>
            <w:tcW w:w="1304" w:type="dxa"/>
            <w:tcBorders>
              <w:top w:val="single" w:sz="4" w:space="0" w:shadow="0" w:frame="0"/>
            </w:tcBorders>
            <w:vAlign w:val="bottom"/>
          </w:tcPr>
          <w:p>
            <w:pPr>
              <w:jc w:val="right"/>
              <w:rPr>
                <w:rFonts w:ascii="Arial Narrow" w:hAnsi="Arial Narrow"/>
                <w:sz w:val="16"/>
              </w:rPr>
            </w:pPr>
          </w:p>
        </w:tc>
        <w:tc>
          <w:tcPr>
            <w:tcW w:w="1304" w:type="dxa"/>
            <w:tcBorders>
              <w:top w:val="single" w:sz="4" w:space="0" w:shadow="0" w:frame="0"/>
            </w:tcBorders>
            <w:vAlign w:val="bottom"/>
          </w:tcPr>
          <w:p>
            <w:pPr>
              <w:jc w:val="right"/>
              <w:rPr>
                <w:rFonts w:ascii="Arial Narrow" w:hAnsi="Arial Narrow"/>
                <w:sz w:val="16"/>
              </w:rPr>
            </w:pPr>
          </w:p>
        </w:tc>
        <w:tc>
          <w:tcPr>
            <w:tcW w:w="1304" w:type="dxa"/>
            <w:tcBorders>
              <w:top w:val="single" w:sz="4" w:space="0" w:shadow="0" w:frame="0"/>
            </w:tcBorders>
            <w:vAlign w:val="bottom"/>
          </w:tcPr>
          <w:p>
            <w:pPr>
              <w:jc w:val="right"/>
              <w:rPr>
                <w:rFonts w:ascii="Arial Narrow" w:hAnsi="Arial Narrow"/>
                <w:sz w:val="16"/>
              </w:rPr>
            </w:pPr>
          </w:p>
        </w:tc>
        <w:tc>
          <w:tcPr>
            <w:tcW w:w="1304" w:type="dxa"/>
            <w:tcBorders>
              <w:top w:val="single" w:sz="4" w:space="0" w:shadow="0" w:frame="0"/>
            </w:tcBorders>
            <w:vAlign w:val="bottom"/>
          </w:tcPr>
          <w:p>
            <w:pPr>
              <w:jc w:val="right"/>
              <w:rPr>
                <w:rFonts w:ascii="Arial Narrow" w:hAnsi="Arial Narrow"/>
                <w:sz w:val="16"/>
              </w:rPr>
            </w:pPr>
          </w:p>
        </w:tc>
        <w:tc>
          <w:tcPr>
            <w:tcW w:w="1304" w:type="dxa"/>
            <w:tcBorders>
              <w:top w:val="single" w:sz="4" w:space="0" w:shadow="0" w:frame="0"/>
            </w:tcBorders>
          </w:tcPr>
          <w:p>
            <w:pPr>
              <w:jc w:val="right"/>
              <w:rPr>
                <w:rFonts w:ascii="Arial Narrow" w:hAnsi="Arial Narrow"/>
                <w:sz w:val="16"/>
              </w:rPr>
            </w:pPr>
          </w:p>
        </w:tc>
      </w:tr>
      <w:tr>
        <w:trPr>
          <w:wAfter w:w="0" w:type="dxa"/>
        </w:trPr>
        <w:tc>
          <w:tcPr>
            <w:tcW w:w="2251" w:type="dxa"/>
            <w:tcBorders>
              <w:right w:val="single" w:sz="4" w:space="0" w:shadow="0" w:frame="0"/>
            </w:tcBorders>
            <w:vAlign w:val="bottom"/>
          </w:tcPr>
          <w:p>
            <w:pPr>
              <w:rPr>
                <w:rFonts w:ascii="Arial Narrow" w:hAnsi="Arial Narrow"/>
                <w:sz w:val="16"/>
              </w:rPr>
            </w:pPr>
            <w:r>
              <w:rPr>
                <w:rFonts w:ascii="Arial Narrow" w:hAnsi="Arial Narrow"/>
                <w:sz w:val="16"/>
              </w:rPr>
              <w:t>Abstracted irrigation waters</w:t>
            </w:r>
          </w:p>
        </w:tc>
        <w:tc>
          <w:tcPr>
            <w:tcW w:w="1304"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110 445</w:t>
            </w:r>
          </w:p>
        </w:tc>
        <w:tc>
          <w:tcPr>
            <w:tcW w:w="1304" w:type="dxa"/>
            <w:vAlign w:val="bottom"/>
          </w:tcPr>
          <w:p>
            <w:pPr>
              <w:ind w:right="170"/>
              <w:jc w:val="right"/>
              <w:rPr>
                <w:rFonts w:ascii="Arial Narrow" w:hAnsi="Arial Narrow"/>
                <w:sz w:val="16"/>
              </w:rPr>
            </w:pPr>
            <w:r>
              <w:rPr>
                <w:rFonts w:ascii="Arial Narrow" w:hAnsi="Arial Narrow"/>
                <w:sz w:val="16"/>
              </w:rPr>
              <w:t>22 520</w:t>
            </w:r>
          </w:p>
        </w:tc>
        <w:tc>
          <w:tcPr>
            <w:tcW w:w="1304" w:type="dxa"/>
            <w:vAlign w:val="bottom"/>
          </w:tcPr>
          <w:p>
            <w:pPr>
              <w:ind w:right="170"/>
              <w:jc w:val="right"/>
              <w:rPr>
                <w:rFonts w:ascii="Arial Narrow" w:hAnsi="Arial Narrow"/>
                <w:sz w:val="16"/>
              </w:rPr>
            </w:pPr>
            <w:r>
              <w:rPr>
                <w:rFonts w:ascii="Arial Narrow" w:hAnsi="Arial Narrow"/>
                <w:sz w:val="16"/>
              </w:rPr>
              <w:t>47 035</w:t>
            </w:r>
          </w:p>
        </w:tc>
        <w:tc>
          <w:tcPr>
            <w:tcW w:w="1304" w:type="dxa"/>
            <w:vAlign w:val="bottom"/>
          </w:tcPr>
          <w:p>
            <w:pPr>
              <w:ind w:right="170"/>
              <w:jc w:val="right"/>
              <w:rPr>
                <w:rFonts w:ascii="Arial Narrow" w:hAnsi="Arial Narrow"/>
                <w:sz w:val="16"/>
              </w:rPr>
            </w:pPr>
            <w:r>
              <w:rPr>
                <w:rFonts w:ascii="Arial Narrow" w:hAnsi="Arial Narrow"/>
                <w:sz w:val="16"/>
              </w:rPr>
              <w:t>657</w:t>
            </w:r>
          </w:p>
        </w:tc>
        <w:tc>
          <w:tcPr>
            <w:tcW w:w="1304" w:type="dxa"/>
            <w:vAlign w:val="bottom"/>
          </w:tcPr>
          <w:p>
            <w:pPr>
              <w:ind w:right="170"/>
              <w:jc w:val="right"/>
              <w:rPr>
                <w:rFonts w:ascii="Arial Narrow" w:hAnsi="Arial Narrow"/>
                <w:sz w:val="16"/>
              </w:rPr>
            </w:pPr>
            <w:r>
              <w:rPr>
                <w:rFonts w:ascii="Arial Narrow" w:hAnsi="Arial Narrow"/>
                <w:sz w:val="16"/>
              </w:rPr>
              <w:t>40 233</w:t>
            </w:r>
          </w:p>
        </w:tc>
        <w:tc>
          <w:tcPr>
            <w:tcW w:w="1304" w:type="dxa"/>
          </w:tcPr>
          <w:p>
            <w:pPr>
              <w:ind w:right="170"/>
              <w:jc w:val="right"/>
              <w:rPr>
                <w:rFonts w:ascii="Arial Narrow" w:hAnsi="Arial Narrow"/>
                <w:sz w:val="16"/>
              </w:rPr>
            </w:pPr>
            <w:r>
              <w:rPr>
                <w:rFonts w:ascii="Arial Narrow" w:hAnsi="Arial Narrow"/>
                <w:sz w:val="16"/>
              </w:rPr>
              <w:t>...</w:t>
            </w:r>
          </w:p>
        </w:tc>
      </w:tr>
      <w:tr>
        <w:trPr>
          <w:wAfter w:w="0" w:type="dxa"/>
        </w:trPr>
        <w:tc>
          <w:tcPr>
            <w:tcW w:w="2251" w:type="dxa"/>
            <w:tcBorders>
              <w:right w:val="single" w:sz="4" w:space="0" w:shadow="0" w:frame="0"/>
            </w:tcBorders>
            <w:vAlign w:val="bottom"/>
          </w:tcPr>
          <w:p>
            <w:pPr>
              <w:rPr>
                <w:rFonts w:ascii="Arial Narrow" w:hAnsi="Arial Narrow"/>
                <w:sz w:val="16"/>
              </w:rPr>
            </w:pPr>
            <w:r>
              <w:rPr>
                <w:rFonts w:ascii="Arial Narrow" w:hAnsi="Arial Narrow"/>
                <w:sz w:val="16"/>
              </w:rPr>
              <w:t xml:space="preserve">   From ground waters</w:t>
            </w:r>
          </w:p>
        </w:tc>
        <w:tc>
          <w:tcPr>
            <w:tcW w:w="1304"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5 768</w:t>
            </w:r>
          </w:p>
        </w:tc>
        <w:tc>
          <w:tcPr>
            <w:tcW w:w="1304" w:type="dxa"/>
            <w:vAlign w:val="bottom"/>
          </w:tcPr>
          <w:p>
            <w:pPr>
              <w:ind w:right="170"/>
              <w:jc w:val="right"/>
              <w:rPr>
                <w:rFonts w:ascii="Arial Narrow" w:hAnsi="Arial Narrow"/>
                <w:sz w:val="16"/>
              </w:rPr>
            </w:pPr>
            <w:r>
              <w:rPr>
                <w:rFonts w:ascii="Arial Narrow" w:hAnsi="Arial Narrow"/>
                <w:sz w:val="16"/>
              </w:rPr>
              <w:t>51</w:t>
            </w:r>
          </w:p>
        </w:tc>
        <w:tc>
          <w:tcPr>
            <w:tcW w:w="1304" w:type="dxa"/>
            <w:vAlign w:val="bottom"/>
          </w:tcPr>
          <w:p>
            <w:pPr>
              <w:ind w:right="170"/>
              <w:jc w:val="right"/>
              <w:rPr>
                <w:rFonts w:ascii="Arial Narrow" w:hAnsi="Arial Narrow"/>
                <w:sz w:val="16"/>
              </w:rPr>
            </w:pPr>
            <w:r>
              <w:rPr>
                <w:rFonts w:ascii="Arial Narrow" w:hAnsi="Arial Narrow"/>
                <w:sz w:val="16"/>
              </w:rPr>
              <w:t>4 614</w:t>
            </w:r>
          </w:p>
        </w:tc>
        <w:tc>
          <w:tcPr>
            <w:tcW w:w="1304" w:type="dxa"/>
            <w:vAlign w:val="bottom"/>
          </w:tcPr>
          <w:p>
            <w:pPr>
              <w:ind w:right="170"/>
              <w:jc w:val="right"/>
              <w:rPr>
                <w:rFonts w:ascii="Arial Narrow" w:hAnsi="Arial Narrow"/>
                <w:sz w:val="16"/>
              </w:rPr>
            </w:pPr>
            <w:r>
              <w:rPr>
                <w:rFonts w:ascii="Arial Narrow" w:hAnsi="Arial Narrow"/>
                <w:sz w:val="16"/>
              </w:rPr>
              <w:t>657</w:t>
            </w:r>
          </w:p>
        </w:tc>
        <w:tc>
          <w:tcPr>
            <w:tcW w:w="1304" w:type="dxa"/>
            <w:vAlign w:val="bottom"/>
          </w:tcPr>
          <w:p>
            <w:pPr>
              <w:ind w:right="170"/>
              <w:jc w:val="right"/>
              <w:rPr>
                <w:rFonts w:ascii="Arial Narrow" w:hAnsi="Arial Narrow"/>
                <w:sz w:val="16"/>
              </w:rPr>
            </w:pPr>
            <w:r>
              <w:rPr>
                <w:rFonts w:ascii="Arial Narrow" w:hAnsi="Arial Narrow"/>
                <w:sz w:val="16"/>
              </w:rPr>
              <w:t>446</w:t>
            </w:r>
          </w:p>
        </w:tc>
        <w:tc>
          <w:tcPr>
            <w:tcW w:w="1304" w:type="dxa"/>
          </w:tcPr>
          <w:p>
            <w:pPr>
              <w:ind w:right="170"/>
              <w:jc w:val="right"/>
              <w:rPr>
                <w:rFonts w:ascii="Arial Narrow" w:hAnsi="Arial Narrow"/>
                <w:sz w:val="16"/>
              </w:rPr>
            </w:pPr>
            <w:r>
              <w:rPr>
                <w:rFonts w:ascii="Arial Narrow" w:hAnsi="Arial Narrow"/>
                <w:sz w:val="16"/>
              </w:rPr>
              <w:t>...</w:t>
            </w:r>
          </w:p>
        </w:tc>
      </w:tr>
      <w:tr>
        <w:trPr>
          <w:wAfter w:w="0" w:type="dxa"/>
        </w:trPr>
        <w:tc>
          <w:tcPr>
            <w:tcW w:w="2251" w:type="dxa"/>
            <w:tcBorders>
              <w:right w:val="single" w:sz="4" w:space="0" w:shadow="0" w:frame="0"/>
            </w:tcBorders>
            <w:vAlign w:val="bottom"/>
          </w:tcPr>
          <w:p>
            <w:pPr>
              <w:rPr>
                <w:rFonts w:ascii="Arial Narrow" w:hAnsi="Arial Narrow"/>
                <w:sz w:val="16"/>
              </w:rPr>
            </w:pPr>
            <w:r>
              <w:rPr>
                <w:rFonts w:ascii="Arial Narrow" w:hAnsi="Arial Narrow"/>
                <w:sz w:val="16"/>
              </w:rPr>
              <w:t xml:space="preserve">   From fivers</w:t>
            </w:r>
          </w:p>
        </w:tc>
        <w:tc>
          <w:tcPr>
            <w:tcW w:w="1304"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100 160</w:t>
            </w:r>
          </w:p>
        </w:tc>
        <w:tc>
          <w:tcPr>
            <w:tcW w:w="1304" w:type="dxa"/>
            <w:vAlign w:val="bottom"/>
          </w:tcPr>
          <w:p>
            <w:pPr>
              <w:ind w:right="170"/>
              <w:jc w:val="right"/>
              <w:rPr>
                <w:rFonts w:ascii="Arial Narrow" w:hAnsi="Arial Narrow"/>
                <w:sz w:val="16"/>
              </w:rPr>
            </w:pPr>
            <w:r>
              <w:rPr>
                <w:rFonts w:ascii="Arial Narrow" w:hAnsi="Arial Narrow"/>
                <w:sz w:val="16"/>
              </w:rPr>
              <w:t>22 465</w:t>
            </w:r>
          </w:p>
        </w:tc>
        <w:tc>
          <w:tcPr>
            <w:tcW w:w="1304" w:type="dxa"/>
            <w:vAlign w:val="bottom"/>
          </w:tcPr>
          <w:p>
            <w:pPr>
              <w:ind w:right="170"/>
              <w:jc w:val="right"/>
              <w:rPr>
                <w:rFonts w:ascii="Arial Narrow" w:hAnsi="Arial Narrow"/>
                <w:sz w:val="16"/>
              </w:rPr>
            </w:pPr>
            <w:r>
              <w:rPr>
                <w:rFonts w:ascii="Arial Narrow" w:hAnsi="Arial Narrow"/>
                <w:sz w:val="16"/>
              </w:rPr>
              <w:t>37 922</w:t>
            </w:r>
          </w:p>
        </w:tc>
        <w:tc>
          <w:tcPr>
            <w:tcW w:w="1304" w:type="dxa"/>
            <w:vAlign w:val="bottom"/>
          </w:tcPr>
          <w:p>
            <w:pPr>
              <w:ind w:right="170"/>
              <w:jc w:val="right"/>
              <w:rPr>
                <w:rFonts w:ascii="Arial Narrow" w:hAnsi="Arial Narrow"/>
                <w:sz w:val="16"/>
              </w:rPr>
            </w:pPr>
            <w:r>
              <w:rPr>
                <w:rFonts w:ascii="Symbol" w:hAnsi="Symbol"/>
                <w:sz w:val="16"/>
              </w:rPr>
              <w:t>-</w:t>
            </w:r>
          </w:p>
        </w:tc>
        <w:tc>
          <w:tcPr>
            <w:tcW w:w="1304" w:type="dxa"/>
            <w:vAlign w:val="bottom"/>
          </w:tcPr>
          <w:p>
            <w:pPr>
              <w:ind w:right="170"/>
              <w:jc w:val="right"/>
              <w:rPr>
                <w:rFonts w:ascii="Arial Narrow" w:hAnsi="Arial Narrow"/>
                <w:sz w:val="16"/>
              </w:rPr>
            </w:pPr>
            <w:r>
              <w:rPr>
                <w:rFonts w:ascii="Arial Narrow" w:hAnsi="Arial Narrow"/>
                <w:sz w:val="16"/>
              </w:rPr>
              <w:t>39 773</w:t>
            </w:r>
          </w:p>
        </w:tc>
        <w:tc>
          <w:tcPr>
            <w:tcW w:w="1304" w:type="dxa"/>
          </w:tcPr>
          <w:p>
            <w:pPr>
              <w:ind w:right="170"/>
              <w:jc w:val="right"/>
              <w:rPr>
                <w:rFonts w:ascii="Arial Narrow" w:hAnsi="Arial Narrow"/>
                <w:sz w:val="16"/>
              </w:rPr>
            </w:pPr>
            <w:r>
              <w:rPr>
                <w:rFonts w:ascii="Arial Narrow" w:hAnsi="Arial Narrow"/>
                <w:sz w:val="16"/>
              </w:rPr>
              <w:t>...</w:t>
            </w:r>
          </w:p>
        </w:tc>
      </w:tr>
      <w:tr>
        <w:trPr>
          <w:wAfter w:w="0" w:type="dxa"/>
        </w:trPr>
        <w:tc>
          <w:tcPr>
            <w:tcW w:w="2251" w:type="dxa"/>
            <w:tcBorders>
              <w:right w:val="single" w:sz="4" w:space="0" w:shadow="0" w:frame="0"/>
            </w:tcBorders>
            <w:vAlign w:val="bottom"/>
          </w:tcPr>
          <w:p>
            <w:pPr>
              <w:rPr>
                <w:rFonts w:ascii="Arial Narrow" w:hAnsi="Arial Narrow"/>
                <w:sz w:val="16"/>
              </w:rPr>
            </w:pPr>
            <w:r>
              <w:rPr>
                <w:rFonts w:ascii="Arial Narrow" w:hAnsi="Arial Narrow"/>
                <w:sz w:val="16"/>
              </w:rPr>
              <w:t xml:space="preserve">   From other sources</w:t>
            </w:r>
          </w:p>
        </w:tc>
        <w:tc>
          <w:tcPr>
            <w:tcW w:w="1304"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4 517</w:t>
            </w:r>
          </w:p>
        </w:tc>
        <w:tc>
          <w:tcPr>
            <w:tcW w:w="1304" w:type="dxa"/>
            <w:vAlign w:val="bottom"/>
          </w:tcPr>
          <w:p>
            <w:pPr>
              <w:ind w:right="170"/>
              <w:jc w:val="right"/>
              <w:rPr>
                <w:rFonts w:ascii="Arial Narrow" w:hAnsi="Arial Narrow"/>
                <w:sz w:val="16"/>
              </w:rPr>
            </w:pPr>
            <w:r>
              <w:rPr>
                <w:rFonts w:ascii="Arial Narrow" w:hAnsi="Arial Narrow"/>
                <w:sz w:val="16"/>
              </w:rPr>
              <w:t>4</w:t>
            </w:r>
          </w:p>
        </w:tc>
        <w:tc>
          <w:tcPr>
            <w:tcW w:w="1304" w:type="dxa"/>
            <w:vAlign w:val="bottom"/>
          </w:tcPr>
          <w:p>
            <w:pPr>
              <w:ind w:right="170"/>
              <w:jc w:val="right"/>
              <w:rPr>
                <w:rFonts w:ascii="Arial Narrow" w:hAnsi="Arial Narrow"/>
                <w:sz w:val="16"/>
              </w:rPr>
            </w:pPr>
            <w:r>
              <w:rPr>
                <w:rFonts w:ascii="Arial Narrow" w:hAnsi="Arial Narrow"/>
                <w:sz w:val="16"/>
              </w:rPr>
              <w:t>4 499</w:t>
            </w:r>
          </w:p>
        </w:tc>
        <w:tc>
          <w:tcPr>
            <w:tcW w:w="1304" w:type="dxa"/>
            <w:vAlign w:val="bottom"/>
          </w:tcPr>
          <w:p>
            <w:pPr>
              <w:ind w:right="170"/>
              <w:jc w:val="right"/>
              <w:rPr>
                <w:rFonts w:ascii="Arial Narrow" w:hAnsi="Arial Narrow"/>
                <w:sz w:val="16"/>
              </w:rPr>
            </w:pPr>
            <w:r>
              <w:rPr>
                <w:rFonts w:ascii="Symbol" w:hAnsi="Symbol"/>
                <w:sz w:val="16"/>
              </w:rPr>
              <w:t>-</w:t>
            </w:r>
          </w:p>
        </w:tc>
        <w:tc>
          <w:tcPr>
            <w:tcW w:w="1304" w:type="dxa"/>
            <w:vAlign w:val="bottom"/>
          </w:tcPr>
          <w:p>
            <w:pPr>
              <w:ind w:right="170"/>
              <w:jc w:val="right"/>
              <w:rPr>
                <w:rFonts w:ascii="Arial Narrow" w:hAnsi="Arial Narrow"/>
                <w:sz w:val="16"/>
              </w:rPr>
            </w:pPr>
            <w:r>
              <w:rPr>
                <w:rFonts w:ascii="Arial Narrow" w:hAnsi="Arial Narrow"/>
                <w:sz w:val="16"/>
              </w:rPr>
              <w:t>14</w:t>
            </w:r>
          </w:p>
        </w:tc>
        <w:tc>
          <w:tcPr>
            <w:tcW w:w="1304" w:type="dxa"/>
          </w:tcPr>
          <w:p>
            <w:pPr>
              <w:ind w:right="170"/>
              <w:jc w:val="right"/>
              <w:rPr>
                <w:rFonts w:ascii="Arial Narrow" w:hAnsi="Arial Narrow"/>
                <w:sz w:val="16"/>
              </w:rPr>
            </w:pPr>
            <w:r>
              <w:rPr>
                <w:rFonts w:ascii="Arial Narrow" w:hAnsi="Arial Narrow"/>
                <w:sz w:val="16"/>
              </w:rPr>
              <w:t>...</w:t>
            </w:r>
          </w:p>
        </w:tc>
      </w:tr>
      <w:tr>
        <w:trPr>
          <w:wAfter w:w="0" w:type="dxa"/>
        </w:trPr>
        <w:tc>
          <w:tcPr>
            <w:tcW w:w="2251" w:type="dxa"/>
            <w:tcBorders>
              <w:right w:val="single" w:sz="4" w:space="0" w:shadow="0" w:frame="0"/>
            </w:tcBorders>
            <w:vAlign w:val="bottom"/>
          </w:tcPr>
          <w:p>
            <w:pPr>
              <w:rPr>
                <w:rFonts w:ascii="Arial Narrow" w:hAnsi="Arial Narrow"/>
                <w:sz w:val="16"/>
              </w:rPr>
            </w:pPr>
            <w:r>
              <w:rPr>
                <w:rFonts w:ascii="Arial Narrow" w:hAnsi="Arial Narrow"/>
                <w:sz w:val="16"/>
              </w:rPr>
              <w:t>Used irrigation waters</w:t>
            </w:r>
          </w:p>
        </w:tc>
        <w:tc>
          <w:tcPr>
            <w:tcW w:w="1304"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102 669</w:t>
            </w:r>
          </w:p>
        </w:tc>
        <w:tc>
          <w:tcPr>
            <w:tcW w:w="1304" w:type="dxa"/>
            <w:vAlign w:val="bottom"/>
          </w:tcPr>
          <w:p>
            <w:pPr>
              <w:ind w:right="170"/>
              <w:jc w:val="right"/>
              <w:rPr>
                <w:rFonts w:ascii="Arial Narrow" w:hAnsi="Arial Narrow"/>
                <w:sz w:val="16"/>
              </w:rPr>
            </w:pPr>
            <w:r>
              <w:rPr>
                <w:rFonts w:ascii="Arial Narrow" w:hAnsi="Arial Narrow"/>
                <w:sz w:val="16"/>
              </w:rPr>
              <w:t>17 736</w:t>
            </w:r>
          </w:p>
        </w:tc>
        <w:tc>
          <w:tcPr>
            <w:tcW w:w="1304" w:type="dxa"/>
            <w:vAlign w:val="bottom"/>
          </w:tcPr>
          <w:p>
            <w:pPr>
              <w:ind w:right="170"/>
              <w:jc w:val="right"/>
              <w:rPr>
                <w:rFonts w:ascii="Arial Narrow" w:hAnsi="Arial Narrow"/>
                <w:sz w:val="16"/>
              </w:rPr>
            </w:pPr>
            <w:r>
              <w:rPr>
                <w:rFonts w:ascii="Arial Narrow" w:hAnsi="Arial Narrow"/>
                <w:sz w:val="16"/>
              </w:rPr>
              <w:t>44 143</w:t>
            </w:r>
          </w:p>
        </w:tc>
        <w:tc>
          <w:tcPr>
            <w:tcW w:w="1304" w:type="dxa"/>
            <w:vAlign w:val="bottom"/>
          </w:tcPr>
          <w:p>
            <w:pPr>
              <w:ind w:right="170"/>
              <w:jc w:val="right"/>
              <w:rPr>
                <w:rFonts w:ascii="Arial Narrow" w:hAnsi="Arial Narrow"/>
                <w:sz w:val="16"/>
              </w:rPr>
            </w:pPr>
            <w:r>
              <w:rPr>
                <w:rFonts w:ascii="Arial Narrow" w:hAnsi="Arial Narrow"/>
                <w:sz w:val="16"/>
              </w:rPr>
              <w:t>557</w:t>
            </w:r>
          </w:p>
        </w:tc>
        <w:tc>
          <w:tcPr>
            <w:tcW w:w="1304" w:type="dxa"/>
            <w:vAlign w:val="bottom"/>
          </w:tcPr>
          <w:p>
            <w:pPr>
              <w:ind w:right="170"/>
              <w:jc w:val="right"/>
              <w:rPr>
                <w:rFonts w:ascii="Arial Narrow" w:hAnsi="Arial Narrow"/>
                <w:sz w:val="16"/>
              </w:rPr>
            </w:pPr>
            <w:r>
              <w:rPr>
                <w:rFonts w:ascii="Arial Narrow" w:hAnsi="Arial Narrow"/>
                <w:sz w:val="16"/>
              </w:rPr>
              <w:t>40 233</w:t>
            </w:r>
          </w:p>
        </w:tc>
        <w:tc>
          <w:tcPr>
            <w:tcW w:w="1304" w:type="dxa"/>
          </w:tcPr>
          <w:p>
            <w:pPr>
              <w:ind w:right="170"/>
              <w:jc w:val="right"/>
              <w:rPr>
                <w:rFonts w:ascii="Arial Narrow" w:hAnsi="Arial Narrow"/>
                <w:sz w:val="16"/>
              </w:rPr>
            </w:pPr>
            <w:r>
              <w:rPr>
                <w:rFonts w:ascii="Arial Narrow" w:hAnsi="Arial Narrow"/>
                <w:sz w:val="16"/>
              </w:rPr>
              <w:t>...</w:t>
            </w:r>
          </w:p>
        </w:tc>
      </w:tr>
    </w:tbl>
    <w:p>
      <w:pPr>
        <w:pStyle w:val="P10"/>
        <w:rPr>
          <w:rFonts w:ascii="Arial Narrow" w:hAnsi="Arial Narrow"/>
          <w:sz w:val="13"/>
          <w:vertAlign w:val="superscript"/>
        </w:rPr>
      </w:pPr>
    </w:p>
    <w:p>
      <w:pPr>
        <w:pStyle w:val="P10"/>
        <w:rPr>
          <w:rFonts w:ascii="Arial Narrow" w:hAnsi="Arial Narrow"/>
          <w:sz w:val="13"/>
          <w:vertAlign w:val="superscript"/>
        </w:rPr>
      </w:pPr>
    </w:p>
    <w:p>
      <w:pPr>
        <w:pStyle w:val="P10"/>
        <w:rPr>
          <w:rFonts w:ascii="Arial Narrow" w:hAnsi="Arial Narrow"/>
          <w:sz w:val="14"/>
        </w:rPr>
      </w:pPr>
      <w:r>
        <w:rPr>
          <w:rFonts w:ascii="Arial Narrow" w:hAnsi="Arial Narrow"/>
          <w:sz w:val="14"/>
          <w:vertAlign w:val="superscript"/>
        </w:rPr>
        <w:t>1)</w:t>
      </w:r>
      <w:r>
        <w:rPr>
          <w:rFonts w:ascii="Arial Narrow" w:hAnsi="Arial Narrow"/>
          <w:sz w:val="14"/>
        </w:rPr>
        <w:t xml:space="preserve"> Preliminary data.</w:t>
      </w:r>
    </w:p>
    <w:p>
      <w:pPr>
        <w:jc w:val="center"/>
        <w:rPr>
          <w:rFonts w:ascii="Arial Narrow" w:hAnsi="Arial Narrow"/>
          <w:b w:val="1"/>
          <w:sz w:val="18"/>
        </w:rPr>
      </w:pPr>
    </w:p>
    <w:p>
      <w:pPr>
        <w:jc w:val="center"/>
        <w:rPr>
          <w:rFonts w:ascii="Arial Narrow" w:hAnsi="Arial Narrow"/>
          <w:b w:val="1"/>
          <w:sz w:val="18"/>
        </w:rPr>
      </w:pPr>
    </w:p>
    <w:p>
      <w:pPr>
        <w:jc w:val="center"/>
        <w:rPr>
          <w:rFonts w:ascii="Arial Narrow" w:hAnsi="Arial Narrow"/>
          <w:b w:val="1"/>
          <w:sz w:val="18"/>
        </w:rPr>
      </w:pPr>
    </w:p>
    <w:p>
      <w:pPr>
        <w:jc w:val="center"/>
        <w:rPr>
          <w:rFonts w:ascii="Arial Narrow" w:hAnsi="Arial Narrow"/>
          <w:b w:val="1"/>
          <w:sz w:val="18"/>
        </w:rPr>
      </w:pPr>
      <w:r>
        <w:rPr>
          <w:rFonts w:ascii="Arial Narrow" w:hAnsi="Arial Narrow"/>
          <w:b w:val="1"/>
          <w:sz w:val="18"/>
        </w:rPr>
        <w:t>Graph 3</w:t>
      </w:r>
      <w:r>
        <w:rPr>
          <w:rFonts w:ascii="Arial Narrow" w:hAnsi="Arial Narrow"/>
          <w:b w:val="1"/>
          <w:sz w:val="18"/>
        </w:rPr>
        <w:t xml:space="preserve">. </w:t>
      </w:r>
      <w:r>
        <w:rPr>
          <w:rFonts w:ascii="Arial Narrow" w:hAnsi="Arial Narrow"/>
          <w:b w:val="1"/>
          <w:sz w:val="18"/>
        </w:rPr>
        <w:t>Irrigated areas by irrigation type in the Republic of Serbia, 201</w:t>
      </w:r>
      <w:r>
        <w:rPr>
          <w:rFonts w:ascii="Arial Narrow" w:hAnsi="Arial Narrow"/>
          <w:b w:val="1"/>
          <w:sz w:val="18"/>
        </w:rPr>
        <w:t>2</w:t>
      </w:r>
    </w:p>
    <w:p>
      <w:pPr>
        <w:jc w:val="center"/>
        <w:rPr>
          <w:rFonts w:ascii="Arial Narrow" w:hAnsi="Arial Narrow"/>
          <w:b w:val="1"/>
          <w:sz w:val="20"/>
        </w:rPr>
      </w:pPr>
    </w:p>
    <w:p>
      <w:pPr>
        <w:spacing w:before="120" w:after="120"/>
        <w:jc w:val="center"/>
        <w:rPr>
          <w:rStyle w:val="C10"/>
          <w:rFonts w:ascii="Arial Narrow" w:hAnsi="Arial Narrow"/>
          <w:color w:val="000000"/>
          <w:sz w:val="20"/>
        </w:rPr>
      </w:pPr>
      <w:r>
        <w:rPr>
          <w:rFonts w:ascii="Arial Narrow" w:hAnsi="Arial Narrow"/>
          <w:b w:val="1"/>
          <w:sz w:val="20"/>
        </w:rPr>
        <w:fldChar w:fldCharType="begin"/>
      </w:r>
      <w:r>
        <w:rPr>
          <w:rFonts w:ascii="Arial Narrow" w:hAnsi="Arial Narrow"/>
        </w:rPr>
        <w:instrText xml:space="preserve"> EMBED MSGraph.Chart.8 \s </w:instrText>
      </w:r>
      <w:r>
        <w:rPr>
          <w:rFonts w:ascii="Arial Narrow" w:hAnsi="Arial Narrow"/>
        </w:rPr>
        <w:fldChar w:fldCharType="separate"/>
      </w:r>
      <w:r>
        <w:drawing>
          <wp:inline xmlns:wp="http://schemas.openxmlformats.org/drawingml/2006/wordprocessingDrawing">
            <wp:extent cx="3971290" cy="229489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3971290" cy="2294890"/>
                    </a:xfrm>
                    <a:prstGeom prst="rect"/>
                    <a:noFill/>
                  </pic:spPr>
                </pic:pic>
              </a:graphicData>
            </a:graphic>
          </wp:inline>
        </w:drawing>
      </w:r>
      <w:r>
        <w:rPr>
          <w:rFonts w:ascii="Times New Roman" w:hAnsi="Times New Roman"/>
        </w:rPr>
        <w:fldChar w:fldCharType="end"/>
      </w:r>
    </w:p>
    <w:p>
      <w:pPr>
        <w:spacing w:before="120" w:after="120"/>
        <w:ind w:firstLine="720"/>
        <w:jc w:val="both"/>
        <w:rPr>
          <w:rStyle w:val="C10"/>
          <w:rFonts w:ascii="Arial Narrow" w:hAnsi="Arial Narrow"/>
          <w:color w:val="000000"/>
          <w:sz w:val="20"/>
        </w:rPr>
      </w:pPr>
    </w:p>
    <w:p>
      <w:pPr>
        <w:spacing w:before="120" w:after="120"/>
        <w:ind w:firstLine="720"/>
        <w:jc w:val="both"/>
        <w:rPr>
          <w:rStyle w:val="C10"/>
          <w:rFonts w:ascii="Arial Narrow" w:hAnsi="Arial Narrow"/>
          <w:color w:val="000000"/>
          <w:sz w:val="20"/>
        </w:rPr>
      </w:pPr>
    </w:p>
    <w:p>
      <w:pPr>
        <w:spacing w:before="240" w:after="120"/>
        <w:ind w:firstLine="397"/>
        <w:jc w:val="both"/>
        <w:rPr>
          <w:rFonts w:ascii="Arial Narrow" w:hAnsi="Arial Narrow"/>
          <w:sz w:val="20"/>
        </w:rPr>
      </w:pPr>
      <w:r>
        <w:rPr>
          <w:rStyle w:val="C10"/>
          <w:rFonts w:ascii="Arial Narrow" w:hAnsi="Arial Narrow"/>
          <w:sz w:val="20"/>
        </w:rPr>
        <w:t xml:space="preserve">In 2012, </w:t>
      </w:r>
      <w:r>
        <w:rPr>
          <w:rFonts w:ascii="Arial Narrow" w:hAnsi="Arial Narrow"/>
          <w:sz w:val="20"/>
        </w:rPr>
        <w:t xml:space="preserve">94 532 ha were covered by irrigation systems of which </w:t>
      </w:r>
      <w:r>
        <w:rPr>
          <w:rStyle w:val="C10"/>
          <w:rFonts w:ascii="Arial Narrow" w:hAnsi="Arial Narrow"/>
          <w:sz w:val="20"/>
        </w:rPr>
        <w:t>irrigated area was 52 986 ha, and the most frequent</w:t>
      </w:r>
      <w:r>
        <w:rPr>
          <w:rStyle w:val="C11"/>
          <w:rFonts w:ascii="Arial Narrow" w:hAnsi="Arial Narrow"/>
          <w:sz w:val="20"/>
        </w:rPr>
        <w:t xml:space="preserve"> </w:t>
      </w:r>
      <w:r>
        <w:rPr>
          <w:rStyle w:val="C10"/>
          <w:rFonts w:ascii="Arial Narrow" w:hAnsi="Arial Narrow"/>
          <w:sz w:val="20"/>
        </w:rPr>
        <w:t>type</w:t>
      </w:r>
      <w:r>
        <w:rPr>
          <w:rStyle w:val="C11"/>
          <w:rFonts w:ascii="Arial Narrow" w:hAnsi="Arial Narrow"/>
          <w:sz w:val="20"/>
        </w:rPr>
        <w:t xml:space="preserve"> </w:t>
      </w:r>
      <w:r>
        <w:rPr>
          <w:rStyle w:val="C10"/>
          <w:rFonts w:ascii="Arial Narrow" w:hAnsi="Arial Narrow"/>
          <w:sz w:val="20"/>
        </w:rPr>
        <w:t>of irrigation,</w:t>
      </w:r>
      <w:r>
        <w:rPr>
          <w:rStyle w:val="C11"/>
          <w:rFonts w:ascii="Arial Narrow" w:hAnsi="Arial Narrow"/>
          <w:sz w:val="20"/>
        </w:rPr>
        <w:t xml:space="preserve"> as in</w:t>
      </w:r>
      <w:r>
        <w:rPr>
          <w:rStyle w:val="C10"/>
          <w:rFonts w:ascii="Arial Narrow" w:hAnsi="Arial Narrow"/>
          <w:sz w:val="20"/>
        </w:rPr>
        <w:t xml:space="preserve"> the previous year, was sprinkling irrigation. Out of total irrigated area, </w:t>
      </w:r>
      <w:r>
        <w:rPr>
          <w:rStyle w:val="C12"/>
          <w:rFonts w:ascii="Arial Narrow" w:hAnsi="Arial Narrow"/>
          <w:sz w:val="20"/>
        </w:rPr>
        <w:t>90%</w:t>
      </w:r>
      <w:r>
        <w:rPr>
          <w:rStyle w:val="C11"/>
          <w:rFonts w:ascii="Arial Narrow" w:hAnsi="Arial Narrow"/>
          <w:sz w:val="20"/>
        </w:rPr>
        <w:t xml:space="preserve"> </w:t>
      </w:r>
      <w:r>
        <w:rPr>
          <w:rStyle w:val="C10"/>
          <w:rFonts w:ascii="Arial Narrow" w:hAnsi="Arial Narrow"/>
          <w:sz w:val="20"/>
        </w:rPr>
        <w:t>was irrigated</w:t>
      </w:r>
      <w:r>
        <w:rPr>
          <w:rStyle w:val="C11"/>
          <w:rFonts w:ascii="Arial Narrow" w:hAnsi="Arial Narrow"/>
          <w:sz w:val="20"/>
        </w:rPr>
        <w:t xml:space="preserve"> by sprinkling irrigation, </w:t>
      </w:r>
      <w:r>
        <w:rPr>
          <w:rFonts w:ascii="Arial Narrow" w:hAnsi="Arial Narrow"/>
          <w:sz w:val="20"/>
        </w:rPr>
        <w:t>while both the surface irrigation and irrigation drop by drop covered 5% of the irrigated area, each.</w:t>
      </w:r>
    </w:p>
    <w:p>
      <w:pPr>
        <w:rPr>
          <w:rFonts w:ascii="Arial Narrow" w:hAnsi="Arial Narrow"/>
          <w:b w:val="1"/>
          <w:sz w:val="20"/>
        </w:rPr>
      </w:pPr>
    </w:p>
    <w:p>
      <w:pPr>
        <w:jc w:val="center"/>
        <w:rPr>
          <w:rFonts w:ascii="Arial Narrow" w:hAnsi="Arial Narrow"/>
          <w:b w:val="1"/>
          <w:sz w:val="20"/>
        </w:rPr>
      </w:pPr>
      <w:r>
        <w:rPr>
          <w:rFonts w:ascii="Arial Narrow" w:hAnsi="Arial Narrow"/>
          <w:b w:val="1"/>
          <w:sz w:val="20"/>
        </w:rPr>
        <w:br w:type="page"/>
      </w:r>
      <w:r>
        <w:rPr>
          <w:rFonts w:ascii="Arial Narrow" w:hAnsi="Arial Narrow"/>
          <w:b w:val="1"/>
          <w:sz w:val="20"/>
        </w:rPr>
        <w:t xml:space="preserve">2. </w:t>
      </w:r>
      <w:r>
        <w:rPr>
          <w:rFonts w:ascii="Arial Narrow" w:hAnsi="Arial Narrow"/>
          <w:b w:val="1"/>
          <w:sz w:val="20"/>
        </w:rPr>
        <w:t>Irrigated area under crops/plantations</w:t>
      </w:r>
      <w:r>
        <w:rPr>
          <w:rFonts w:ascii="Arial Narrow" w:hAnsi="Arial Narrow"/>
          <w:b w:val="1"/>
          <w:sz w:val="20"/>
          <w:vertAlign w:val="superscript"/>
        </w:rPr>
        <w:t>1)</w:t>
      </w:r>
      <w:r>
        <w:rPr>
          <w:rFonts w:ascii="Arial Narrow" w:hAnsi="Arial Narrow"/>
          <w:b w:val="1"/>
          <w:sz w:val="20"/>
        </w:rPr>
        <w:t>, 20</w:t>
      </w:r>
      <w:r>
        <w:rPr>
          <w:rFonts w:ascii="Arial Narrow" w:hAnsi="Arial Narrow"/>
          <w:b w:val="1"/>
          <w:sz w:val="20"/>
        </w:rPr>
        <w:t>1</w:t>
      </w:r>
      <w:r>
        <w:rPr>
          <w:rFonts w:ascii="Arial Narrow" w:hAnsi="Arial Narrow"/>
          <w:b w:val="1"/>
          <w:sz w:val="20"/>
        </w:rPr>
        <w:t>2</w:t>
      </w:r>
      <w:r>
        <w:rPr>
          <w:rFonts w:ascii="Arial Narrow" w:hAnsi="Arial Narrow"/>
          <w:b w:val="1"/>
          <w:sz w:val="20"/>
        </w:rPr>
        <w:t xml:space="preserve"> </w:t>
      </w:r>
      <w:r>
        <w:rPr>
          <w:rFonts w:ascii="Arial Narrow" w:hAnsi="Arial Narrow"/>
          <w:b w:val="1"/>
          <w:sz w:val="20"/>
        </w:rPr>
        <w:t>by Regions</w:t>
      </w:r>
    </w:p>
    <w:p>
      <w:pPr>
        <w:jc w:val="center"/>
        <w:rPr>
          <w:rFonts w:ascii="Arial Narrow" w:hAnsi="Arial Narrow"/>
          <w:sz w:val="20"/>
        </w:rPr>
      </w:pPr>
    </w:p>
    <w:p>
      <w:pPr>
        <w:rPr>
          <w:rFonts w:ascii="Arial Narrow" w:hAnsi="Arial Narrow"/>
          <w:sz w:val="16"/>
        </w:rPr>
      </w:pPr>
      <w:r>
        <w:rPr>
          <w:rFonts w:ascii="Arial Narrow" w:hAnsi="Arial Narrow"/>
          <w:b w:val="1"/>
          <w:sz w:val="18"/>
        </w:rPr>
        <w:t>Republic of Serbia</w:t>
      </w:r>
      <w:r>
        <w:rPr>
          <w:rFonts w:ascii="Arial Narrow" w:hAnsi="Arial Narrow"/>
          <w:sz w:val="18"/>
        </w:rPr>
        <w:t xml:space="preserve">    </w:t>
      </w:r>
      <w:r>
        <w:rPr>
          <w:rFonts w:ascii="Arial Narrow" w:hAnsi="Arial Narrow"/>
          <w:sz w:val="16"/>
        </w:rPr>
        <w:t xml:space="preserve">                                                                                                                                                                                                                                        ha                                                                                                                          </w:t>
      </w:r>
    </w:p>
    <w:tbl>
      <w:tblPr>
        <w:tblStyle w:val="T2"/>
        <w:tblW w:w="0" w:type="auto"/>
        <w:jc w:val="center"/>
        <w:tblLayout w:type="fixed"/>
        <w:tblCellMar>
          <w:left w:w="28" w:type="dxa"/>
          <w:right w:w="28" w:type="dxa"/>
        </w:tblCellMar>
      </w:tblPr>
      <w:tblGrid/>
      <w:tr>
        <w:trPr>
          <w:wAfter w:w="0" w:type="dxa"/>
          <w:trHeight w:hRule="atLeast" w:val="280"/>
        </w:trPr>
        <w:tc>
          <w:tcPr>
            <w:tcW w:w="2591" w:type="dxa"/>
            <w:vMerge w:val="restart"/>
            <w:tcBorders>
              <w:top w:val="single" w:sz="4" w:space="0" w:shadow="0" w:frame="0"/>
              <w:bottom w:val="single" w:sz="4" w:space="0" w:shadow="0" w:frame="0"/>
              <w:right w:val="single" w:sz="4" w:space="0" w:shadow="0" w:frame="0"/>
            </w:tcBorders>
            <w:vAlign w:val="center"/>
          </w:tcPr>
          <w:p>
            <w:pPr>
              <w:rPr>
                <w:rFonts w:ascii="Arial Narrow" w:hAnsi="Arial Narrow"/>
                <w:sz w:val="16"/>
              </w:rPr>
            </w:pPr>
          </w:p>
        </w:tc>
        <w:tc>
          <w:tcPr>
            <w:tcW w:w="1503"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6"/>
              </w:rPr>
            </w:pPr>
            <w:r>
              <w:rPr>
                <w:rFonts w:ascii="Arial Narrow" w:hAnsi="Arial Narrow"/>
                <w:sz w:val="16"/>
              </w:rPr>
              <w:t>Surface irrigation</w:t>
            </w:r>
          </w:p>
        </w:tc>
        <w:tc>
          <w:tcPr>
            <w:tcW w:w="1503"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6"/>
              </w:rPr>
            </w:pPr>
            <w:r>
              <w:rPr>
                <w:rFonts w:ascii="Arial Narrow" w:hAnsi="Arial Narrow"/>
                <w:sz w:val="16"/>
              </w:rPr>
              <w:t>Sprinkling</w:t>
            </w:r>
          </w:p>
        </w:tc>
        <w:tc>
          <w:tcPr>
            <w:tcW w:w="1503"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6"/>
              </w:rPr>
            </w:pPr>
            <w:r>
              <w:rPr>
                <w:rFonts w:ascii="Arial Narrow" w:hAnsi="Arial Narrow"/>
                <w:sz w:val="16"/>
              </w:rPr>
              <w:t>Drop by drop</w:t>
            </w:r>
          </w:p>
        </w:tc>
        <w:tc>
          <w:tcPr>
            <w:tcW w:w="3006" w:type="dxa"/>
            <w:gridSpan w:val="2"/>
            <w:tcBorders>
              <w:top w:val="single" w:sz="4" w:space="0" w:shadow="0" w:frame="0"/>
              <w:left w:val="single" w:sz="4" w:space="0" w:shadow="0" w:frame="0"/>
              <w:bottom w:val="single" w:sz="4" w:space="0" w:shadow="0" w:frame="0"/>
            </w:tcBorders>
            <w:vAlign w:val="center"/>
          </w:tcPr>
          <w:p>
            <w:pPr>
              <w:jc w:val="center"/>
              <w:rPr>
                <w:rFonts w:ascii="Arial Narrow" w:hAnsi="Arial Narrow"/>
                <w:sz w:val="16"/>
              </w:rPr>
            </w:pPr>
            <w:r>
              <w:rPr>
                <w:rFonts w:ascii="Arial Narrow" w:hAnsi="Arial Narrow"/>
                <w:sz w:val="16"/>
              </w:rPr>
              <w:t>Arable area</w:t>
            </w:r>
          </w:p>
        </w:tc>
      </w:tr>
      <w:tr>
        <w:trPr>
          <w:wAfter w:w="0" w:type="dxa"/>
          <w:trHeight w:hRule="atLeast" w:val="280"/>
        </w:trPr>
        <w:tc>
          <w:tcPr>
            <w:tcW w:w="2591" w:type="dxa"/>
            <w:vMerge w:val="continue"/>
            <w:tcBorders>
              <w:top w:val="single" w:sz="4" w:space="0" w:shadow="0" w:frame="0"/>
              <w:bottom w:val="single" w:sz="4" w:space="0" w:shadow="0" w:frame="0"/>
              <w:right w:val="single" w:sz="4" w:space="0" w:shadow="0" w:frame="0"/>
            </w:tcBorders>
            <w:vAlign w:val="center"/>
          </w:tcPr>
          <w:p>
            <w:pPr>
              <w:rPr>
                <w:rFonts w:ascii="Arial Narrow" w:hAnsi="Arial Narrow"/>
                <w:sz w:val="16"/>
              </w:rPr>
            </w:pPr>
          </w:p>
        </w:tc>
        <w:tc>
          <w:tcPr>
            <w:tcW w:w="1503"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6"/>
              </w:rPr>
            </w:pPr>
          </w:p>
        </w:tc>
        <w:tc>
          <w:tcPr>
            <w:tcW w:w="1503"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6"/>
              </w:rPr>
            </w:pPr>
          </w:p>
        </w:tc>
        <w:tc>
          <w:tcPr>
            <w:tcW w:w="1503"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6"/>
              </w:rPr>
            </w:pPr>
          </w:p>
        </w:tc>
        <w:tc>
          <w:tcPr>
            <w:tcW w:w="150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6"/>
              </w:rPr>
            </w:pPr>
            <w:r>
              <w:rPr>
                <w:rFonts w:ascii="Arial Narrow" w:hAnsi="Arial Narrow"/>
                <w:sz w:val="16"/>
              </w:rPr>
              <w:t>Total</w:t>
            </w:r>
          </w:p>
        </w:tc>
        <w:tc>
          <w:tcPr>
            <w:tcW w:w="1503" w:type="dxa"/>
            <w:tcBorders>
              <w:top w:val="single" w:sz="4" w:space="0" w:shadow="0" w:frame="0"/>
              <w:left w:val="single" w:sz="4" w:space="0" w:shadow="0" w:frame="0"/>
              <w:bottom w:val="single" w:sz="4" w:space="0" w:shadow="0" w:frame="0"/>
            </w:tcBorders>
            <w:vAlign w:val="center"/>
          </w:tcPr>
          <w:p>
            <w:pPr>
              <w:jc w:val="center"/>
              <w:rPr>
                <w:rFonts w:ascii="Arial Narrow" w:hAnsi="Arial Narrow"/>
                <w:sz w:val="16"/>
              </w:rPr>
            </w:pPr>
            <w:r>
              <w:rPr>
                <w:rFonts w:ascii="Arial Narrow" w:hAnsi="Arial Narrow"/>
                <w:sz w:val="16"/>
              </w:rPr>
              <w:t>From that: Irrigated area</w:t>
            </w:r>
          </w:p>
        </w:tc>
      </w:tr>
      <w:tr>
        <w:trPr>
          <w:wAfter w:w="0" w:type="dxa"/>
        </w:trPr>
        <w:tc>
          <w:tcPr>
            <w:tcW w:w="2591" w:type="dxa"/>
            <w:tcBorders>
              <w:top w:val="single" w:sz="4" w:space="0" w:shadow="0" w:frame="0"/>
              <w:right w:val="single" w:sz="4" w:space="0" w:shadow="0" w:frame="0"/>
            </w:tcBorders>
            <w:vAlign w:val="bottom"/>
          </w:tcPr>
          <w:p>
            <w:pPr>
              <w:jc w:val="center"/>
              <w:rPr>
                <w:rFonts w:ascii="Arial Narrow" w:hAnsi="Arial Narrow"/>
                <w:b w:val="1"/>
                <w:caps w:val="1"/>
                <w:sz w:val="16"/>
              </w:rPr>
            </w:pPr>
          </w:p>
        </w:tc>
        <w:tc>
          <w:tcPr>
            <w:tcW w:w="1503" w:type="dxa"/>
            <w:tcBorders>
              <w:top w:val="single" w:sz="4" w:space="0" w:shadow="0" w:frame="0"/>
              <w:left w:val="single" w:sz="4" w:space="0" w:shadow="0" w:frame="0"/>
            </w:tcBorders>
            <w:vAlign w:val="bottom"/>
          </w:tcPr>
          <w:p>
            <w:pPr>
              <w:jc w:val="right"/>
              <w:rPr>
                <w:rFonts w:ascii="Arial Narrow" w:hAnsi="Arial Narrow"/>
                <w:b w:val="1"/>
                <w:sz w:val="16"/>
              </w:rPr>
            </w:pPr>
          </w:p>
        </w:tc>
        <w:tc>
          <w:tcPr>
            <w:tcW w:w="1503" w:type="dxa"/>
            <w:tcBorders>
              <w:top w:val="single" w:sz="4" w:space="0" w:shadow="0" w:frame="0"/>
            </w:tcBorders>
            <w:vAlign w:val="bottom"/>
          </w:tcPr>
          <w:p>
            <w:pPr>
              <w:jc w:val="right"/>
              <w:rPr>
                <w:rFonts w:ascii="Arial Narrow" w:hAnsi="Arial Narrow"/>
                <w:b w:val="1"/>
                <w:sz w:val="16"/>
              </w:rPr>
            </w:pPr>
          </w:p>
        </w:tc>
        <w:tc>
          <w:tcPr>
            <w:tcW w:w="1503" w:type="dxa"/>
            <w:tcBorders>
              <w:top w:val="single" w:sz="4" w:space="0" w:shadow="0" w:frame="0"/>
              <w:left w:val="none" w:sz="0" w:space="0" w:shadow="0" w:frame="0"/>
              <w:right w:val="single" w:sz="4" w:space="0" w:shadow="0" w:frame="0"/>
            </w:tcBorders>
            <w:vAlign w:val="bottom"/>
          </w:tcPr>
          <w:p>
            <w:pPr>
              <w:jc w:val="right"/>
              <w:rPr>
                <w:rFonts w:ascii="Arial Narrow" w:hAnsi="Arial Narrow"/>
                <w:b w:val="1"/>
                <w:sz w:val="16"/>
              </w:rPr>
            </w:pPr>
          </w:p>
        </w:tc>
        <w:tc>
          <w:tcPr>
            <w:tcW w:w="1503" w:type="dxa"/>
            <w:tcBorders>
              <w:top w:val="single" w:sz="4" w:space="0" w:shadow="0" w:frame="0"/>
              <w:left w:val="single" w:sz="4" w:space="0" w:shadow="0" w:frame="0"/>
            </w:tcBorders>
            <w:vAlign w:val="bottom"/>
          </w:tcPr>
          <w:p>
            <w:pPr>
              <w:jc w:val="right"/>
              <w:rPr>
                <w:rFonts w:ascii="Arial Narrow" w:hAnsi="Arial Narrow"/>
                <w:b w:val="1"/>
                <w:sz w:val="16"/>
              </w:rPr>
            </w:pPr>
          </w:p>
        </w:tc>
        <w:tc>
          <w:tcPr>
            <w:tcW w:w="1503" w:type="dxa"/>
            <w:tcBorders>
              <w:top w:val="single" w:sz="4" w:space="0" w:shadow="0" w:frame="0"/>
              <w:left w:val="none" w:sz="0" w:space="0" w:shadow="0" w:frame="0"/>
            </w:tcBorders>
            <w:vAlign w:val="bottom"/>
          </w:tcPr>
          <w:p>
            <w:pPr>
              <w:jc w:val="right"/>
              <w:rPr>
                <w:rFonts w:ascii="Arial Narrow" w:hAnsi="Arial Narrow"/>
                <w:b w:val="1"/>
                <w:sz w:val="16"/>
              </w:rPr>
            </w:pPr>
          </w:p>
        </w:tc>
      </w:tr>
      <w:tr>
        <w:trPr>
          <w:wAfter w:w="0" w:type="dxa"/>
        </w:trPr>
        <w:tc>
          <w:tcPr>
            <w:tcW w:w="2591" w:type="dxa"/>
            <w:tcBorders>
              <w:right w:val="single" w:sz="4" w:space="0" w:shadow="0" w:frame="0"/>
            </w:tcBorders>
            <w:vAlign w:val="bottom"/>
          </w:tcPr>
          <w:p>
            <w:pPr>
              <w:rPr>
                <w:rFonts w:ascii="Arial Narrow" w:hAnsi="Arial Narrow"/>
                <w:sz w:val="16"/>
              </w:rPr>
            </w:pPr>
            <w:r>
              <w:rPr>
                <w:rFonts w:ascii="Arial Narrow" w:hAnsi="Arial Narrow"/>
                <w:sz w:val="16"/>
              </w:rPr>
              <w:t>Total</w:t>
            </w:r>
          </w:p>
        </w:tc>
        <w:tc>
          <w:tcPr>
            <w:tcW w:w="1503"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2 676</w:t>
            </w:r>
          </w:p>
        </w:tc>
        <w:tc>
          <w:tcPr>
            <w:tcW w:w="1503" w:type="dxa"/>
            <w:vAlign w:val="bottom"/>
          </w:tcPr>
          <w:p>
            <w:pPr>
              <w:ind w:right="170"/>
              <w:jc w:val="right"/>
              <w:rPr>
                <w:rFonts w:ascii="Arial Narrow" w:hAnsi="Arial Narrow"/>
                <w:sz w:val="16"/>
              </w:rPr>
            </w:pPr>
            <w:r>
              <w:rPr>
                <w:rFonts w:ascii="Arial Narrow" w:hAnsi="Arial Narrow"/>
                <w:sz w:val="16"/>
              </w:rPr>
              <w:t>47 744</w:t>
            </w:r>
          </w:p>
        </w:tc>
        <w:tc>
          <w:tcPr>
            <w:tcW w:w="1503" w:type="dxa"/>
            <w:tcBorders>
              <w:left w:val="none" w:sz="0" w:space="0" w:shadow="0" w:frame="0"/>
              <w:right w:val="single" w:sz="4" w:space="0" w:shadow="0" w:frame="0"/>
            </w:tcBorders>
            <w:vAlign w:val="bottom"/>
          </w:tcPr>
          <w:p>
            <w:pPr>
              <w:ind w:right="170"/>
              <w:jc w:val="right"/>
              <w:rPr>
                <w:rFonts w:ascii="Arial Narrow" w:hAnsi="Arial Narrow"/>
                <w:sz w:val="16"/>
              </w:rPr>
            </w:pPr>
            <w:r>
              <w:rPr>
                <w:rFonts w:ascii="Arial Narrow" w:hAnsi="Arial Narrow"/>
                <w:sz w:val="16"/>
              </w:rPr>
              <w:t>2 566</w:t>
            </w:r>
          </w:p>
        </w:tc>
        <w:tc>
          <w:tcPr>
            <w:tcW w:w="1503"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4 215 557</w:t>
            </w:r>
          </w:p>
        </w:tc>
        <w:tc>
          <w:tcPr>
            <w:tcW w:w="1503" w:type="dxa"/>
            <w:tcBorders>
              <w:left w:val="none" w:sz="0" w:space="0" w:shadow="0" w:frame="0"/>
            </w:tcBorders>
            <w:vAlign w:val="bottom"/>
          </w:tcPr>
          <w:p>
            <w:pPr>
              <w:ind w:right="170"/>
              <w:jc w:val="right"/>
              <w:rPr>
                <w:rFonts w:ascii="Arial Narrow" w:hAnsi="Arial Narrow"/>
                <w:sz w:val="16"/>
              </w:rPr>
            </w:pPr>
            <w:r>
              <w:rPr>
                <w:rFonts w:ascii="Arial Narrow" w:hAnsi="Arial Narrow"/>
                <w:sz w:val="16"/>
              </w:rPr>
              <w:t>52 986</w:t>
            </w:r>
          </w:p>
        </w:tc>
      </w:tr>
      <w:tr>
        <w:trPr>
          <w:wAfter w:w="0" w:type="dxa"/>
        </w:trPr>
        <w:tc>
          <w:tcPr>
            <w:tcW w:w="2591" w:type="dxa"/>
            <w:tcBorders>
              <w:right w:val="single" w:sz="4" w:space="0" w:shadow="0" w:frame="0"/>
            </w:tcBorders>
            <w:vAlign w:val="bottom"/>
          </w:tcPr>
          <w:p>
            <w:pPr>
              <w:jc w:val="center"/>
              <w:rPr>
                <w:rFonts w:ascii="Arial Narrow" w:hAnsi="Arial Narrow"/>
                <w:sz w:val="16"/>
              </w:rPr>
            </w:pPr>
          </w:p>
        </w:tc>
        <w:tc>
          <w:tcPr>
            <w:tcW w:w="1503" w:type="dxa"/>
            <w:tcBorders>
              <w:left w:val="single" w:sz="4" w:space="0" w:shadow="0" w:frame="0"/>
            </w:tcBorders>
            <w:vAlign w:val="bottom"/>
          </w:tcPr>
          <w:p>
            <w:pPr>
              <w:ind w:right="170"/>
              <w:jc w:val="right"/>
              <w:rPr>
                <w:rFonts w:ascii="Arial Narrow" w:hAnsi="Arial Narrow"/>
                <w:sz w:val="16"/>
              </w:rPr>
            </w:pPr>
          </w:p>
        </w:tc>
        <w:tc>
          <w:tcPr>
            <w:tcW w:w="1503" w:type="dxa"/>
            <w:vAlign w:val="bottom"/>
          </w:tcPr>
          <w:p>
            <w:pPr>
              <w:ind w:right="170"/>
              <w:jc w:val="right"/>
              <w:rPr>
                <w:rFonts w:ascii="Arial Narrow" w:hAnsi="Arial Narrow"/>
                <w:sz w:val="16"/>
              </w:rPr>
            </w:pPr>
          </w:p>
        </w:tc>
        <w:tc>
          <w:tcPr>
            <w:tcW w:w="1503" w:type="dxa"/>
            <w:tcBorders>
              <w:left w:val="none" w:sz="0" w:space="0" w:shadow="0" w:frame="0"/>
              <w:right w:val="single" w:sz="4" w:space="0" w:shadow="0" w:frame="0"/>
            </w:tcBorders>
            <w:vAlign w:val="bottom"/>
          </w:tcPr>
          <w:p>
            <w:pPr>
              <w:ind w:right="170"/>
              <w:jc w:val="right"/>
              <w:rPr>
                <w:rFonts w:ascii="Arial Narrow" w:hAnsi="Arial Narrow"/>
                <w:sz w:val="16"/>
              </w:rPr>
            </w:pPr>
          </w:p>
        </w:tc>
        <w:tc>
          <w:tcPr>
            <w:tcW w:w="1503" w:type="dxa"/>
            <w:tcBorders>
              <w:left w:val="single" w:sz="4" w:space="0" w:shadow="0" w:frame="0"/>
            </w:tcBorders>
            <w:vAlign w:val="bottom"/>
          </w:tcPr>
          <w:p>
            <w:pPr>
              <w:ind w:right="170"/>
              <w:jc w:val="right"/>
              <w:rPr>
                <w:rFonts w:ascii="Arial Narrow" w:hAnsi="Arial Narrow"/>
                <w:sz w:val="16"/>
              </w:rPr>
            </w:pPr>
          </w:p>
        </w:tc>
        <w:tc>
          <w:tcPr>
            <w:tcW w:w="1503" w:type="dxa"/>
            <w:tcBorders>
              <w:left w:val="none" w:sz="0" w:space="0" w:shadow="0" w:frame="0"/>
            </w:tcBorders>
            <w:vAlign w:val="bottom"/>
          </w:tcPr>
          <w:p>
            <w:pPr>
              <w:ind w:right="170"/>
              <w:jc w:val="right"/>
              <w:rPr>
                <w:rFonts w:ascii="Arial Narrow" w:hAnsi="Arial Narrow"/>
                <w:sz w:val="16"/>
                <w:highlight w:val="magenta"/>
              </w:rPr>
            </w:pPr>
          </w:p>
        </w:tc>
      </w:tr>
      <w:tr>
        <w:trPr>
          <w:wAfter w:w="0" w:type="dxa"/>
        </w:trPr>
        <w:tc>
          <w:tcPr>
            <w:tcW w:w="2591" w:type="dxa"/>
            <w:tcBorders>
              <w:right w:val="single" w:sz="4" w:space="0" w:shadow="0" w:frame="0"/>
            </w:tcBorders>
            <w:vAlign w:val="center"/>
          </w:tcPr>
          <w:p>
            <w:pPr>
              <w:spacing w:lineRule="auto" w:line="233"/>
              <w:rPr>
                <w:rFonts w:ascii="Arial Narrow" w:hAnsi="Arial Narrow"/>
                <w:sz w:val="16"/>
              </w:rPr>
            </w:pPr>
            <w:r>
              <w:rPr>
                <w:rFonts w:ascii="Arial Narrow" w:hAnsi="Arial Narrow"/>
                <w:sz w:val="16"/>
              </w:rPr>
              <w:t xml:space="preserve">Belgrade </w:t>
            </w:r>
          </w:p>
        </w:tc>
        <w:tc>
          <w:tcPr>
            <w:tcW w:w="1503" w:type="dxa"/>
            <w:tcBorders>
              <w:left w:val="single" w:sz="4" w:space="0" w:shadow="0" w:frame="0"/>
            </w:tcBorders>
            <w:vAlign w:val="bottom"/>
          </w:tcPr>
          <w:p>
            <w:pPr>
              <w:ind w:right="170"/>
              <w:jc w:val="right"/>
              <w:rPr>
                <w:rFonts w:ascii="Arial Narrow" w:hAnsi="Arial Narrow"/>
                <w:sz w:val="16"/>
              </w:rPr>
            </w:pPr>
            <w:r>
              <w:rPr>
                <w:rFonts w:ascii="Symbol" w:hAnsi="Symbol"/>
                <w:sz w:val="16"/>
              </w:rPr>
              <w:t>-</w:t>
            </w:r>
          </w:p>
        </w:tc>
        <w:tc>
          <w:tcPr>
            <w:tcW w:w="1503" w:type="dxa"/>
            <w:vAlign w:val="bottom"/>
          </w:tcPr>
          <w:p>
            <w:pPr>
              <w:ind w:right="170"/>
              <w:jc w:val="right"/>
              <w:rPr>
                <w:rFonts w:ascii="Arial Narrow" w:hAnsi="Arial Narrow"/>
                <w:sz w:val="16"/>
              </w:rPr>
            </w:pPr>
            <w:r>
              <w:rPr>
                <w:rFonts w:ascii="Arial Narrow" w:hAnsi="Arial Narrow"/>
                <w:sz w:val="16"/>
              </w:rPr>
              <w:t>4 089</w:t>
            </w:r>
          </w:p>
        </w:tc>
        <w:tc>
          <w:tcPr>
            <w:tcW w:w="1503" w:type="dxa"/>
            <w:tcBorders>
              <w:left w:val="none" w:sz="0" w:space="0" w:shadow="0" w:frame="0"/>
              <w:right w:val="single" w:sz="4" w:space="0" w:shadow="0" w:frame="0"/>
            </w:tcBorders>
            <w:vAlign w:val="bottom"/>
          </w:tcPr>
          <w:p>
            <w:pPr>
              <w:ind w:right="170"/>
              <w:jc w:val="right"/>
              <w:rPr>
                <w:rFonts w:ascii="Arial Narrow" w:hAnsi="Arial Narrow"/>
                <w:sz w:val="16"/>
              </w:rPr>
            </w:pPr>
            <w:r>
              <w:rPr>
                <w:rFonts w:ascii="Arial Narrow" w:hAnsi="Arial Narrow"/>
                <w:sz w:val="16"/>
              </w:rPr>
              <w:t>76</w:t>
            </w:r>
          </w:p>
        </w:tc>
        <w:tc>
          <w:tcPr>
            <w:tcW w:w="1503"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200 832</w:t>
            </w:r>
          </w:p>
        </w:tc>
        <w:tc>
          <w:tcPr>
            <w:tcW w:w="1503" w:type="dxa"/>
            <w:tcBorders>
              <w:left w:val="none" w:sz="0" w:space="0" w:shadow="0" w:frame="0"/>
            </w:tcBorders>
            <w:vAlign w:val="bottom"/>
          </w:tcPr>
          <w:p>
            <w:pPr>
              <w:ind w:right="170"/>
              <w:jc w:val="right"/>
              <w:rPr>
                <w:rFonts w:ascii="Arial Narrow" w:hAnsi="Arial Narrow"/>
                <w:sz w:val="16"/>
              </w:rPr>
            </w:pPr>
            <w:r>
              <w:rPr>
                <w:rFonts w:ascii="Arial Narrow" w:hAnsi="Arial Narrow"/>
                <w:sz w:val="16"/>
              </w:rPr>
              <w:t>4 165</w:t>
            </w:r>
          </w:p>
        </w:tc>
      </w:tr>
      <w:tr>
        <w:trPr>
          <w:wAfter w:w="0" w:type="dxa"/>
        </w:trPr>
        <w:tc>
          <w:tcPr>
            <w:tcW w:w="2591" w:type="dxa"/>
            <w:tcBorders>
              <w:right w:val="single" w:sz="4" w:space="0" w:shadow="0" w:frame="0"/>
            </w:tcBorders>
            <w:vAlign w:val="center"/>
          </w:tcPr>
          <w:p>
            <w:pPr>
              <w:spacing w:lineRule="auto" w:line="233"/>
              <w:rPr>
                <w:rFonts w:ascii="Arial Narrow" w:hAnsi="Arial Narrow"/>
                <w:sz w:val="16"/>
              </w:rPr>
            </w:pPr>
            <w:r>
              <w:rPr>
                <w:rFonts w:ascii="Arial Narrow" w:hAnsi="Arial Narrow"/>
                <w:sz w:val="16"/>
              </w:rPr>
              <w:t xml:space="preserve">Vojvodina </w:t>
            </w:r>
          </w:p>
        </w:tc>
        <w:tc>
          <w:tcPr>
            <w:tcW w:w="1503"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1 375</w:t>
            </w:r>
          </w:p>
        </w:tc>
        <w:tc>
          <w:tcPr>
            <w:tcW w:w="1503" w:type="dxa"/>
            <w:vAlign w:val="bottom"/>
          </w:tcPr>
          <w:p>
            <w:pPr>
              <w:ind w:right="170"/>
              <w:jc w:val="right"/>
              <w:rPr>
                <w:rFonts w:ascii="Arial Narrow" w:hAnsi="Arial Narrow"/>
                <w:sz w:val="16"/>
              </w:rPr>
            </w:pPr>
            <w:r>
              <w:rPr>
                <w:rFonts w:ascii="Arial Narrow" w:hAnsi="Arial Narrow"/>
                <w:sz w:val="16"/>
              </w:rPr>
              <w:t>35 324</w:t>
            </w:r>
          </w:p>
        </w:tc>
        <w:tc>
          <w:tcPr>
            <w:tcW w:w="1503" w:type="dxa"/>
            <w:tcBorders>
              <w:left w:val="none" w:sz="0" w:space="0" w:shadow="0" w:frame="0"/>
              <w:right w:val="single" w:sz="4" w:space="0" w:shadow="0" w:frame="0"/>
            </w:tcBorders>
            <w:vAlign w:val="bottom"/>
          </w:tcPr>
          <w:p>
            <w:pPr>
              <w:ind w:right="170"/>
              <w:jc w:val="right"/>
              <w:rPr>
                <w:rFonts w:ascii="Arial Narrow" w:hAnsi="Arial Narrow"/>
                <w:sz w:val="16"/>
              </w:rPr>
            </w:pPr>
            <w:r>
              <w:rPr>
                <w:rFonts w:ascii="Arial Narrow" w:hAnsi="Arial Narrow"/>
                <w:sz w:val="16"/>
              </w:rPr>
              <w:t>1 136</w:t>
            </w:r>
          </w:p>
        </w:tc>
        <w:tc>
          <w:tcPr>
            <w:tcW w:w="1503"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1 646 779</w:t>
            </w:r>
          </w:p>
        </w:tc>
        <w:tc>
          <w:tcPr>
            <w:tcW w:w="1503" w:type="dxa"/>
            <w:tcBorders>
              <w:left w:val="none" w:sz="0" w:space="0" w:shadow="0" w:frame="0"/>
            </w:tcBorders>
            <w:vAlign w:val="bottom"/>
          </w:tcPr>
          <w:p>
            <w:pPr>
              <w:ind w:right="170"/>
              <w:jc w:val="right"/>
              <w:rPr>
                <w:rFonts w:ascii="Arial Narrow" w:hAnsi="Arial Narrow"/>
                <w:sz w:val="16"/>
              </w:rPr>
            </w:pPr>
            <w:r>
              <w:rPr>
                <w:rFonts w:ascii="Arial Narrow" w:hAnsi="Arial Narrow"/>
                <w:sz w:val="16"/>
              </w:rPr>
              <w:t>37 835</w:t>
            </w:r>
          </w:p>
        </w:tc>
      </w:tr>
      <w:tr>
        <w:trPr>
          <w:wAfter w:w="0" w:type="dxa"/>
        </w:trPr>
        <w:tc>
          <w:tcPr>
            <w:tcW w:w="2591" w:type="dxa"/>
            <w:tcBorders>
              <w:right w:val="single" w:sz="4" w:space="0" w:shadow="0" w:frame="0"/>
            </w:tcBorders>
            <w:vAlign w:val="center"/>
          </w:tcPr>
          <w:p>
            <w:pPr>
              <w:spacing w:lineRule="auto" w:line="233"/>
              <w:rPr>
                <w:rFonts w:ascii="Arial Narrow" w:hAnsi="Arial Narrow"/>
                <w:sz w:val="16"/>
              </w:rPr>
            </w:pPr>
            <w:r>
              <w:rPr>
                <w:rFonts w:ascii="Arial Narrow" w:hAnsi="Arial Narrow"/>
                <w:sz w:val="16"/>
              </w:rPr>
              <w:t xml:space="preserve">Šumadija and West Serbia </w:t>
            </w:r>
          </w:p>
        </w:tc>
        <w:tc>
          <w:tcPr>
            <w:tcW w:w="1503"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197</w:t>
            </w:r>
          </w:p>
        </w:tc>
        <w:tc>
          <w:tcPr>
            <w:tcW w:w="1503" w:type="dxa"/>
            <w:vAlign w:val="bottom"/>
          </w:tcPr>
          <w:p>
            <w:pPr>
              <w:ind w:right="170"/>
              <w:jc w:val="right"/>
              <w:rPr>
                <w:rFonts w:ascii="Arial Narrow" w:hAnsi="Arial Narrow"/>
                <w:sz w:val="16"/>
              </w:rPr>
            </w:pPr>
            <w:r>
              <w:rPr>
                <w:rFonts w:ascii="Arial Narrow" w:hAnsi="Arial Narrow"/>
                <w:sz w:val="16"/>
              </w:rPr>
              <w:t>12</w:t>
            </w:r>
          </w:p>
        </w:tc>
        <w:tc>
          <w:tcPr>
            <w:tcW w:w="1503" w:type="dxa"/>
            <w:tcBorders>
              <w:left w:val="none" w:sz="0" w:space="0" w:shadow="0" w:frame="0"/>
              <w:right w:val="single" w:sz="4" w:space="0" w:shadow="0" w:frame="0"/>
            </w:tcBorders>
            <w:vAlign w:val="bottom"/>
          </w:tcPr>
          <w:p>
            <w:pPr>
              <w:ind w:right="170"/>
              <w:jc w:val="right"/>
              <w:rPr>
                <w:rFonts w:ascii="Arial Narrow" w:hAnsi="Arial Narrow"/>
                <w:sz w:val="16"/>
              </w:rPr>
            </w:pPr>
            <w:r>
              <w:rPr>
                <w:rFonts w:ascii="Arial Narrow" w:hAnsi="Arial Narrow"/>
                <w:sz w:val="16"/>
              </w:rPr>
              <w:t>91</w:t>
            </w:r>
          </w:p>
        </w:tc>
        <w:tc>
          <w:tcPr>
            <w:tcW w:w="1503"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1 223 905</w:t>
            </w:r>
          </w:p>
        </w:tc>
        <w:tc>
          <w:tcPr>
            <w:tcW w:w="1503" w:type="dxa"/>
            <w:tcBorders>
              <w:left w:val="none" w:sz="0" w:space="0" w:shadow="0" w:frame="0"/>
            </w:tcBorders>
            <w:vAlign w:val="bottom"/>
          </w:tcPr>
          <w:p>
            <w:pPr>
              <w:ind w:right="170"/>
              <w:jc w:val="right"/>
              <w:rPr>
                <w:rFonts w:ascii="Arial Narrow" w:hAnsi="Arial Narrow"/>
                <w:sz w:val="16"/>
              </w:rPr>
            </w:pPr>
            <w:r>
              <w:rPr>
                <w:rFonts w:ascii="Arial Narrow" w:hAnsi="Arial Narrow"/>
                <w:sz w:val="16"/>
              </w:rPr>
              <w:t>300</w:t>
            </w:r>
          </w:p>
        </w:tc>
      </w:tr>
      <w:tr>
        <w:trPr>
          <w:wAfter w:w="0" w:type="dxa"/>
        </w:trPr>
        <w:tc>
          <w:tcPr>
            <w:tcW w:w="2591" w:type="dxa"/>
            <w:tcBorders>
              <w:right w:val="single" w:sz="4" w:space="0" w:shadow="0" w:frame="0"/>
            </w:tcBorders>
            <w:vAlign w:val="center"/>
          </w:tcPr>
          <w:p>
            <w:pPr>
              <w:rPr>
                <w:rFonts w:ascii="Arial Narrow" w:hAnsi="Arial Narrow"/>
                <w:sz w:val="16"/>
              </w:rPr>
            </w:pPr>
            <w:r>
              <w:rPr>
                <w:rFonts w:ascii="Arial Narrow" w:hAnsi="Arial Narrow"/>
                <w:sz w:val="16"/>
              </w:rPr>
              <w:t>South and East Serbia</w:t>
            </w:r>
          </w:p>
        </w:tc>
        <w:tc>
          <w:tcPr>
            <w:tcW w:w="1503"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1 104</w:t>
            </w:r>
          </w:p>
        </w:tc>
        <w:tc>
          <w:tcPr>
            <w:tcW w:w="1503" w:type="dxa"/>
            <w:vAlign w:val="bottom"/>
          </w:tcPr>
          <w:p>
            <w:pPr>
              <w:ind w:right="170"/>
              <w:jc w:val="right"/>
              <w:rPr>
                <w:rFonts w:ascii="Arial Narrow" w:hAnsi="Arial Narrow"/>
                <w:sz w:val="16"/>
              </w:rPr>
            </w:pPr>
            <w:r>
              <w:rPr>
                <w:rFonts w:ascii="Arial Narrow" w:hAnsi="Arial Narrow"/>
                <w:sz w:val="16"/>
              </w:rPr>
              <w:t>8 319</w:t>
            </w:r>
          </w:p>
        </w:tc>
        <w:tc>
          <w:tcPr>
            <w:tcW w:w="1503" w:type="dxa"/>
            <w:tcBorders>
              <w:left w:val="none" w:sz="0" w:space="0" w:shadow="0" w:frame="0"/>
              <w:right w:val="single" w:sz="4" w:space="0" w:shadow="0" w:frame="0"/>
            </w:tcBorders>
            <w:vAlign w:val="bottom"/>
          </w:tcPr>
          <w:p>
            <w:pPr>
              <w:ind w:right="170"/>
              <w:jc w:val="right"/>
              <w:rPr>
                <w:rFonts w:ascii="Arial Narrow" w:hAnsi="Arial Narrow"/>
                <w:sz w:val="16"/>
              </w:rPr>
            </w:pPr>
            <w:r>
              <w:rPr>
                <w:rFonts w:ascii="Arial Narrow" w:hAnsi="Arial Narrow"/>
                <w:sz w:val="16"/>
              </w:rPr>
              <w:t>1 264</w:t>
            </w:r>
          </w:p>
        </w:tc>
        <w:tc>
          <w:tcPr>
            <w:tcW w:w="1503"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1 144 041</w:t>
            </w:r>
          </w:p>
        </w:tc>
        <w:tc>
          <w:tcPr>
            <w:tcW w:w="1503" w:type="dxa"/>
            <w:tcBorders>
              <w:left w:val="none" w:sz="0" w:space="0" w:shadow="0" w:frame="0"/>
            </w:tcBorders>
            <w:vAlign w:val="bottom"/>
          </w:tcPr>
          <w:p>
            <w:pPr>
              <w:ind w:right="170"/>
              <w:jc w:val="right"/>
              <w:rPr>
                <w:rFonts w:ascii="Arial Narrow" w:hAnsi="Arial Narrow"/>
                <w:sz w:val="16"/>
              </w:rPr>
            </w:pPr>
            <w:r>
              <w:rPr>
                <w:rFonts w:ascii="Arial Narrow" w:hAnsi="Arial Narrow"/>
                <w:sz w:val="16"/>
              </w:rPr>
              <w:t>10 686</w:t>
            </w:r>
          </w:p>
        </w:tc>
      </w:tr>
      <w:tr>
        <w:trPr>
          <w:wAfter w:w="0" w:type="dxa"/>
        </w:trPr>
        <w:tc>
          <w:tcPr>
            <w:tcW w:w="2591" w:type="dxa"/>
            <w:tcBorders>
              <w:right w:val="single" w:sz="4" w:space="0" w:shadow="0" w:frame="0"/>
            </w:tcBorders>
            <w:vAlign w:val="center"/>
          </w:tcPr>
          <w:p>
            <w:pPr>
              <w:rPr>
                <w:rFonts w:ascii="Arial Narrow" w:hAnsi="Arial Narrow"/>
                <w:sz w:val="16"/>
              </w:rPr>
            </w:pPr>
            <w:r>
              <w:rPr>
                <w:rFonts w:ascii="Arial Narrow" w:hAnsi="Arial Narrow"/>
                <w:sz w:val="16"/>
              </w:rPr>
              <w:t>Kosovo and Metohija</w:t>
            </w:r>
          </w:p>
        </w:tc>
        <w:tc>
          <w:tcPr>
            <w:tcW w:w="1503"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w:t>
            </w:r>
          </w:p>
        </w:tc>
        <w:tc>
          <w:tcPr>
            <w:tcW w:w="1503" w:type="dxa"/>
            <w:vAlign w:val="bottom"/>
          </w:tcPr>
          <w:p>
            <w:pPr>
              <w:ind w:right="170"/>
              <w:jc w:val="right"/>
              <w:rPr>
                <w:rFonts w:ascii="Arial Narrow" w:hAnsi="Arial Narrow"/>
                <w:sz w:val="16"/>
              </w:rPr>
            </w:pPr>
            <w:r>
              <w:rPr>
                <w:rFonts w:ascii="Arial Narrow" w:hAnsi="Arial Narrow"/>
                <w:sz w:val="16"/>
              </w:rPr>
              <w:t>...</w:t>
            </w:r>
          </w:p>
        </w:tc>
        <w:tc>
          <w:tcPr>
            <w:tcW w:w="1503" w:type="dxa"/>
            <w:tcBorders>
              <w:left w:val="none" w:sz="0" w:space="0" w:shadow="0" w:frame="0"/>
              <w:right w:val="single" w:sz="4" w:space="0" w:shadow="0" w:frame="0"/>
            </w:tcBorders>
            <w:vAlign w:val="bottom"/>
          </w:tcPr>
          <w:p>
            <w:pPr>
              <w:ind w:right="170"/>
              <w:jc w:val="right"/>
              <w:rPr>
                <w:rFonts w:ascii="Arial Narrow" w:hAnsi="Arial Narrow"/>
                <w:sz w:val="16"/>
              </w:rPr>
            </w:pPr>
            <w:r>
              <w:rPr>
                <w:rFonts w:ascii="Arial Narrow" w:hAnsi="Arial Narrow"/>
                <w:sz w:val="16"/>
              </w:rPr>
              <w:t>...</w:t>
            </w:r>
          </w:p>
        </w:tc>
        <w:tc>
          <w:tcPr>
            <w:tcW w:w="1503"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w:t>
            </w:r>
          </w:p>
        </w:tc>
        <w:tc>
          <w:tcPr>
            <w:tcW w:w="1503" w:type="dxa"/>
            <w:tcBorders>
              <w:left w:val="none" w:sz="0" w:space="0" w:shadow="0" w:frame="0"/>
            </w:tcBorders>
            <w:vAlign w:val="bottom"/>
          </w:tcPr>
          <w:p>
            <w:pPr>
              <w:ind w:right="170"/>
              <w:jc w:val="right"/>
              <w:rPr>
                <w:rFonts w:ascii="Arial Narrow" w:hAnsi="Arial Narrow"/>
                <w:sz w:val="16"/>
              </w:rPr>
            </w:pPr>
            <w:r>
              <w:rPr>
                <w:rFonts w:ascii="Arial Narrow" w:hAnsi="Arial Narrow"/>
                <w:sz w:val="16"/>
              </w:rPr>
              <w:t>...</w:t>
            </w:r>
          </w:p>
        </w:tc>
      </w:tr>
    </w:tbl>
    <w:p>
      <w:pPr>
        <w:pStyle w:val="P10"/>
        <w:rPr>
          <w:rFonts w:ascii="Arial Narrow" w:hAnsi="Arial Narrow"/>
          <w:sz w:val="13"/>
          <w:vertAlign w:val="superscript"/>
        </w:rPr>
      </w:pPr>
    </w:p>
    <w:p>
      <w:pPr>
        <w:pStyle w:val="P10"/>
        <w:rPr>
          <w:rFonts w:ascii="Arial Narrow" w:hAnsi="Arial Narrow"/>
          <w:sz w:val="13"/>
          <w:vertAlign w:val="superscript"/>
        </w:rPr>
      </w:pPr>
    </w:p>
    <w:p>
      <w:pPr>
        <w:pStyle w:val="P10"/>
        <w:rPr>
          <w:rFonts w:ascii="Arial Narrow" w:hAnsi="Arial Narrow"/>
          <w:sz w:val="14"/>
        </w:rPr>
      </w:pPr>
      <w:r>
        <w:rPr>
          <w:rFonts w:ascii="Arial Narrow" w:hAnsi="Arial Narrow"/>
          <w:sz w:val="14"/>
          <w:vertAlign w:val="superscript"/>
        </w:rPr>
        <w:t>1)</w:t>
      </w:r>
      <w:r>
        <w:rPr>
          <w:rFonts w:ascii="Arial Narrow" w:hAnsi="Arial Narrow"/>
          <w:sz w:val="14"/>
        </w:rPr>
        <w:t xml:space="preserve"> Preliminary data.</w:t>
      </w:r>
    </w:p>
    <w:p>
      <w:pPr>
        <w:pStyle w:val="P10"/>
        <w:rPr>
          <w:rFonts w:ascii="Arial Narrow" w:hAnsi="Arial Narrow"/>
          <w:sz w:val="13"/>
        </w:rPr>
      </w:pPr>
    </w:p>
    <w:p>
      <w:pPr>
        <w:spacing w:before="240" w:after="120"/>
        <w:ind w:firstLine="397"/>
        <w:jc w:val="both"/>
        <w:rPr>
          <w:rFonts w:ascii="Arial Narrow" w:hAnsi="Arial Narrow"/>
          <w:sz w:val="20"/>
        </w:rPr>
      </w:pPr>
      <w:r>
        <w:rPr>
          <w:rStyle w:val="C10"/>
          <w:rFonts w:ascii="Arial Narrow" w:hAnsi="Arial Narrow"/>
          <w:color w:val="000000"/>
          <w:sz w:val="20"/>
        </w:rPr>
        <w:t>The share of</w:t>
      </w:r>
      <w:r>
        <w:rPr>
          <w:rStyle w:val="C11"/>
          <w:rFonts w:ascii="Arial Narrow" w:hAnsi="Arial Narrow"/>
          <w:color w:val="000000"/>
          <w:sz w:val="20"/>
        </w:rPr>
        <w:t xml:space="preserve"> </w:t>
      </w:r>
      <w:r>
        <w:rPr>
          <w:rStyle w:val="C10"/>
          <w:rFonts w:ascii="Arial Narrow" w:hAnsi="Arial Narrow"/>
          <w:color w:val="000000"/>
          <w:sz w:val="20"/>
        </w:rPr>
        <w:t>irrigated</w:t>
      </w:r>
      <w:r>
        <w:rPr>
          <w:rStyle w:val="C11"/>
          <w:rFonts w:ascii="Arial Narrow" w:hAnsi="Arial Narrow"/>
          <w:color w:val="000000"/>
          <w:sz w:val="20"/>
        </w:rPr>
        <w:t xml:space="preserve"> </w:t>
      </w:r>
      <w:r>
        <w:rPr>
          <w:rStyle w:val="C10"/>
          <w:rFonts w:ascii="Arial Narrow" w:hAnsi="Arial Narrow"/>
          <w:color w:val="000000"/>
          <w:sz w:val="20"/>
        </w:rPr>
        <w:t>area in</w:t>
      </w:r>
      <w:r>
        <w:rPr>
          <w:rStyle w:val="C11"/>
          <w:rFonts w:ascii="Arial Narrow" w:hAnsi="Arial Narrow"/>
          <w:color w:val="000000"/>
          <w:sz w:val="20"/>
        </w:rPr>
        <w:t xml:space="preserve"> </w:t>
      </w:r>
      <w:r>
        <w:rPr>
          <w:rStyle w:val="C10"/>
          <w:rFonts w:ascii="Arial Narrow" w:hAnsi="Arial Narrow"/>
          <w:color w:val="000000"/>
          <w:sz w:val="20"/>
        </w:rPr>
        <w:t>relation to the</w:t>
      </w:r>
      <w:r>
        <w:rPr>
          <w:rStyle w:val="C11"/>
          <w:rFonts w:ascii="Arial Narrow" w:hAnsi="Arial Narrow"/>
          <w:color w:val="000000"/>
          <w:sz w:val="20"/>
        </w:rPr>
        <w:t xml:space="preserve"> </w:t>
      </w:r>
      <w:r>
        <w:rPr>
          <w:rStyle w:val="C10"/>
          <w:rFonts w:ascii="Arial Narrow" w:hAnsi="Arial Narrow"/>
          <w:color w:val="000000"/>
          <w:sz w:val="20"/>
        </w:rPr>
        <w:t>total</w:t>
      </w:r>
      <w:r>
        <w:rPr>
          <w:rStyle w:val="C11"/>
          <w:rFonts w:ascii="Arial Narrow" w:hAnsi="Arial Narrow"/>
          <w:color w:val="000000"/>
          <w:sz w:val="20"/>
        </w:rPr>
        <w:t xml:space="preserve"> </w:t>
      </w:r>
      <w:r>
        <w:rPr>
          <w:rStyle w:val="C10"/>
          <w:rFonts w:ascii="Arial Narrow" w:hAnsi="Arial Narrow"/>
          <w:color w:val="000000"/>
          <w:sz w:val="20"/>
        </w:rPr>
        <w:t>utilized</w:t>
      </w:r>
      <w:r>
        <w:rPr>
          <w:rStyle w:val="C11"/>
          <w:rFonts w:ascii="Arial Narrow" w:hAnsi="Arial Narrow"/>
          <w:color w:val="000000"/>
          <w:sz w:val="20"/>
        </w:rPr>
        <w:t xml:space="preserve"> a</w:t>
      </w:r>
      <w:r>
        <w:rPr>
          <w:rStyle w:val="C10"/>
          <w:rFonts w:ascii="Arial Narrow" w:hAnsi="Arial Narrow"/>
          <w:color w:val="000000"/>
          <w:sz w:val="20"/>
        </w:rPr>
        <w:t>gricultural area</w:t>
      </w:r>
      <w:r>
        <w:rPr>
          <w:rStyle w:val="C11"/>
          <w:rFonts w:ascii="Arial Narrow" w:hAnsi="Arial Narrow"/>
          <w:color w:val="000000"/>
          <w:sz w:val="20"/>
        </w:rPr>
        <w:t xml:space="preserve"> </w:t>
      </w:r>
      <w:r>
        <w:rPr>
          <w:rStyle w:val="C10"/>
          <w:rFonts w:ascii="Arial Narrow" w:hAnsi="Arial Narrow"/>
          <w:color w:val="000000"/>
          <w:sz w:val="20"/>
        </w:rPr>
        <w:t>in 2012</w:t>
      </w:r>
      <w:r>
        <w:rPr>
          <w:rStyle w:val="C11"/>
          <w:rFonts w:ascii="Arial Narrow" w:hAnsi="Arial Narrow"/>
          <w:color w:val="000000"/>
          <w:sz w:val="20"/>
        </w:rPr>
        <w:t xml:space="preserve"> was 1</w:t>
      </w:r>
      <w:r>
        <w:rPr>
          <w:rStyle w:val="C10"/>
          <w:rFonts w:ascii="Arial Narrow" w:hAnsi="Arial Narrow"/>
          <w:color w:val="000000"/>
          <w:sz w:val="20"/>
        </w:rPr>
        <w:t>.26</w:t>
      </w:r>
      <w:r>
        <w:rPr>
          <w:rStyle w:val="C12"/>
          <w:rFonts w:ascii="Arial Narrow" w:hAnsi="Arial Narrow"/>
          <w:color w:val="000000"/>
          <w:sz w:val="20"/>
        </w:rPr>
        <w:t xml:space="preserve">%, </w:t>
      </w:r>
      <w:r>
        <w:rPr>
          <w:rStyle w:val="C10"/>
          <w:rFonts w:ascii="Arial Narrow" w:hAnsi="Arial Narrow"/>
          <w:color w:val="000000"/>
          <w:sz w:val="20"/>
        </w:rPr>
        <w:t>while in relation to area covered by irrigation systems the share was 56.0%</w:t>
      </w:r>
      <w:r>
        <w:rPr>
          <w:rStyle w:val="C12"/>
          <w:rFonts w:ascii="Arial Narrow" w:hAnsi="Arial Narrow"/>
          <w:color w:val="000000"/>
          <w:sz w:val="20"/>
        </w:rPr>
        <w:t>.</w:t>
      </w:r>
    </w:p>
    <w:p>
      <w:pPr>
        <w:jc w:val="center"/>
        <w:rPr>
          <w:rFonts w:ascii="Arial Narrow" w:hAnsi="Arial Narrow"/>
          <w:b w:val="1"/>
          <w:sz w:val="20"/>
        </w:rPr>
      </w:pPr>
    </w:p>
    <w:p>
      <w:pPr>
        <w:jc w:val="center"/>
        <w:rPr>
          <w:rFonts w:ascii="Arial Narrow" w:hAnsi="Arial Narrow"/>
          <w:b w:val="1"/>
          <w:sz w:val="20"/>
        </w:rPr>
      </w:pPr>
    </w:p>
    <w:p>
      <w:pPr>
        <w:jc w:val="center"/>
        <w:rPr>
          <w:rFonts w:ascii="Arial Narrow" w:hAnsi="Arial Narrow"/>
          <w:b w:val="1"/>
          <w:sz w:val="20"/>
        </w:rPr>
      </w:pPr>
    </w:p>
    <w:p>
      <w:pPr>
        <w:jc w:val="center"/>
        <w:rPr>
          <w:rFonts w:ascii="Arial Narrow" w:hAnsi="Arial Narrow"/>
          <w:b w:val="1"/>
          <w:sz w:val="20"/>
          <w:vertAlign w:val="superscript"/>
        </w:rPr>
      </w:pPr>
      <w:r>
        <w:rPr>
          <w:rFonts w:ascii="Arial Narrow" w:hAnsi="Arial Narrow"/>
          <w:b w:val="1"/>
          <w:sz w:val="20"/>
        </w:rPr>
        <w:t xml:space="preserve">3. </w:t>
      </w:r>
      <w:r>
        <w:rPr>
          <w:rFonts w:ascii="Arial Narrow" w:hAnsi="Arial Narrow"/>
          <w:b w:val="1"/>
          <w:sz w:val="20"/>
        </w:rPr>
        <w:t>Facilities and equipment for irrigation</w:t>
      </w:r>
      <w:r>
        <w:rPr>
          <w:rFonts w:ascii="Arial Narrow" w:hAnsi="Arial Narrow"/>
          <w:b w:val="1"/>
          <w:sz w:val="20"/>
        </w:rPr>
        <w:t>, 200</w:t>
      </w:r>
      <w:r>
        <w:rPr>
          <w:rFonts w:ascii="Arial Narrow" w:hAnsi="Arial Narrow"/>
          <w:b w:val="1"/>
          <w:sz w:val="20"/>
        </w:rPr>
        <w:t>8</w:t>
      </w:r>
      <w:r>
        <w:rPr>
          <w:rFonts w:ascii="Arial Narrow" w:hAnsi="Arial Narrow"/>
          <w:b w:val="1"/>
          <w:sz w:val="20"/>
        </w:rPr>
        <w:t>-20</w:t>
      </w:r>
      <w:r>
        <w:rPr>
          <w:rFonts w:ascii="Arial Narrow" w:hAnsi="Arial Narrow"/>
          <w:b w:val="1"/>
          <w:sz w:val="20"/>
        </w:rPr>
        <w:t>1</w:t>
      </w:r>
      <w:r>
        <w:rPr>
          <w:rFonts w:ascii="Arial Narrow" w:hAnsi="Arial Narrow"/>
          <w:b w:val="1"/>
          <w:sz w:val="20"/>
        </w:rPr>
        <w:t>2</w:t>
      </w:r>
      <w:r>
        <w:rPr>
          <w:rFonts w:ascii="Arial Narrow" w:hAnsi="Arial Narrow"/>
          <w:b w:val="1"/>
          <w:sz w:val="20"/>
          <w:vertAlign w:val="superscript"/>
        </w:rPr>
        <w:t xml:space="preserve"> </w:t>
      </w:r>
    </w:p>
    <w:p>
      <w:pPr>
        <w:jc w:val="center"/>
        <w:rPr>
          <w:rFonts w:ascii="Arial Narrow" w:hAnsi="Arial Narrow"/>
          <w:b w:val="1"/>
          <w:sz w:val="20"/>
          <w:vertAlign w:val="superscript"/>
        </w:rPr>
      </w:pPr>
    </w:p>
    <w:p>
      <w:pPr>
        <w:rPr>
          <w:rFonts w:ascii="Arial Narrow" w:hAnsi="Arial Narrow"/>
          <w:sz w:val="18"/>
          <w:highlight w:val="green"/>
        </w:rPr>
      </w:pPr>
      <w:r>
        <w:rPr>
          <w:rFonts w:ascii="Arial Narrow" w:hAnsi="Arial Narrow"/>
          <w:b w:val="1"/>
          <w:sz w:val="18"/>
        </w:rPr>
        <w:t>Republic of Serbia</w:t>
      </w:r>
    </w:p>
    <w:tbl>
      <w:tblPr>
        <w:tblStyle w:val="T2"/>
        <w:tblW w:w="0" w:type="auto"/>
        <w:jc w:val="center"/>
        <w:tblLayout w:type="autofit"/>
        <w:tblCellMar>
          <w:left w:w="28" w:type="dxa"/>
          <w:right w:w="28" w:type="dxa"/>
        </w:tblCellMar>
      </w:tblPr>
      <w:tblGrid/>
      <w:tr>
        <w:trPr>
          <w:wAfter w:w="0" w:type="dxa"/>
        </w:trPr>
        <w:tc>
          <w:tcPr>
            <w:tcW w:w="3402" w:type="dxa"/>
            <w:tcBorders>
              <w:top w:val="single" w:sz="4" w:space="0" w:shadow="0" w:frame="0"/>
              <w:bottom w:val="single" w:sz="4" w:space="0" w:shadow="0" w:frame="0"/>
              <w:right w:val="single" w:sz="4" w:space="0" w:shadow="0" w:frame="0"/>
            </w:tcBorders>
            <w:vAlign w:val="bottom"/>
          </w:tcPr>
          <w:p>
            <w:pPr>
              <w:spacing w:before="120" w:after="120"/>
              <w:jc w:val="center"/>
              <w:rPr>
                <w:rFonts w:ascii="Arial Narrow" w:hAnsi="Arial Narrow"/>
                <w:sz w:val="16"/>
              </w:rPr>
            </w:pPr>
          </w:p>
        </w:tc>
        <w:tc>
          <w:tcPr>
            <w:tcW w:w="1332"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rFonts w:ascii="Arial Narrow" w:hAnsi="Arial Narrow"/>
                <w:sz w:val="16"/>
              </w:rPr>
            </w:pPr>
            <w:r>
              <w:rPr>
                <w:rFonts w:ascii="Arial Narrow" w:hAnsi="Arial Narrow"/>
                <w:sz w:val="16"/>
              </w:rPr>
              <w:t>2008</w:t>
            </w:r>
          </w:p>
        </w:tc>
        <w:tc>
          <w:tcPr>
            <w:tcW w:w="1332"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rFonts w:ascii="Arial Narrow" w:hAnsi="Arial Narrow"/>
                <w:sz w:val="16"/>
              </w:rPr>
            </w:pPr>
            <w:r>
              <w:rPr>
                <w:rFonts w:ascii="Arial Narrow" w:hAnsi="Arial Narrow"/>
                <w:sz w:val="16"/>
              </w:rPr>
              <w:t>2009</w:t>
            </w:r>
          </w:p>
        </w:tc>
        <w:tc>
          <w:tcPr>
            <w:tcW w:w="1332"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rFonts w:ascii="Arial Narrow" w:hAnsi="Arial Narrow"/>
                <w:sz w:val="16"/>
              </w:rPr>
            </w:pPr>
            <w:r>
              <w:rPr>
                <w:rFonts w:ascii="Arial Narrow" w:hAnsi="Arial Narrow"/>
                <w:sz w:val="16"/>
              </w:rPr>
              <w:t>2010</w:t>
            </w:r>
          </w:p>
        </w:tc>
        <w:tc>
          <w:tcPr>
            <w:tcW w:w="1332"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rFonts w:ascii="Arial Narrow" w:hAnsi="Arial Narrow"/>
                <w:sz w:val="16"/>
              </w:rPr>
            </w:pPr>
            <w:r>
              <w:rPr>
                <w:rFonts w:ascii="Arial Narrow" w:hAnsi="Arial Narrow"/>
                <w:sz w:val="16"/>
              </w:rPr>
              <w:t>2011</w:t>
            </w:r>
          </w:p>
        </w:tc>
        <w:tc>
          <w:tcPr>
            <w:tcW w:w="1332" w:type="dxa"/>
            <w:tcBorders>
              <w:top w:val="single" w:sz="4" w:space="0" w:shadow="0" w:frame="0"/>
              <w:left w:val="single" w:sz="4" w:space="0" w:shadow="0" w:frame="0"/>
              <w:bottom w:val="single" w:sz="4" w:space="0" w:shadow="0" w:frame="0"/>
            </w:tcBorders>
            <w:vAlign w:val="bottom"/>
          </w:tcPr>
          <w:p>
            <w:pPr>
              <w:spacing w:before="120" w:after="120"/>
              <w:jc w:val="center"/>
              <w:rPr>
                <w:rFonts w:ascii="Arial Narrow" w:hAnsi="Arial Narrow"/>
                <w:sz w:val="16"/>
              </w:rPr>
            </w:pPr>
            <w:r>
              <w:rPr>
                <w:rFonts w:ascii="Arial Narrow" w:hAnsi="Arial Narrow"/>
                <w:sz w:val="16"/>
              </w:rPr>
              <w:t>2012</w:t>
            </w:r>
            <w:r>
              <w:rPr>
                <w:rFonts w:ascii="Arial Narrow" w:hAnsi="Arial Narrow"/>
                <w:b w:val="1"/>
                <w:sz w:val="20"/>
                <w:vertAlign w:val="superscript"/>
              </w:rPr>
              <w:t>1)</w:t>
            </w:r>
          </w:p>
        </w:tc>
      </w:tr>
      <w:tr>
        <w:trPr>
          <w:wAfter w:w="0" w:type="dxa"/>
          <w:trHeight w:hRule="atLeast" w:val="191"/>
        </w:trPr>
        <w:tc>
          <w:tcPr>
            <w:tcW w:w="3402" w:type="dxa"/>
            <w:tcBorders>
              <w:right w:val="single" w:sz="4" w:space="0" w:shadow="0" w:frame="0"/>
            </w:tcBorders>
            <w:vAlign w:val="bottom"/>
          </w:tcPr>
          <w:p>
            <w:pPr>
              <w:rPr>
                <w:rFonts w:ascii="Arial Narrow" w:hAnsi="Arial Narrow"/>
                <w:b w:val="1"/>
                <w:sz w:val="16"/>
              </w:rPr>
            </w:pPr>
          </w:p>
        </w:tc>
        <w:tc>
          <w:tcPr>
            <w:tcW w:w="1332" w:type="dxa"/>
            <w:tcBorders>
              <w:top w:val="single" w:sz="4" w:space="0" w:shadow="0" w:frame="0"/>
              <w:left w:val="single" w:sz="4" w:space="0" w:shadow="0" w:frame="0"/>
            </w:tcBorders>
            <w:vAlign w:val="bottom"/>
          </w:tcPr>
          <w:p>
            <w:pPr>
              <w:jc w:val="right"/>
              <w:rPr>
                <w:rFonts w:ascii="Arial Narrow" w:hAnsi="Arial Narrow"/>
                <w:sz w:val="16"/>
              </w:rPr>
            </w:pPr>
          </w:p>
        </w:tc>
        <w:tc>
          <w:tcPr>
            <w:tcW w:w="1332" w:type="dxa"/>
            <w:tcBorders>
              <w:top w:val="single" w:sz="4" w:space="0" w:shadow="0" w:frame="0"/>
            </w:tcBorders>
            <w:vAlign w:val="bottom"/>
          </w:tcPr>
          <w:p>
            <w:pPr>
              <w:jc w:val="right"/>
              <w:rPr>
                <w:rFonts w:ascii="Arial Narrow" w:hAnsi="Arial Narrow"/>
                <w:sz w:val="16"/>
              </w:rPr>
            </w:pPr>
          </w:p>
        </w:tc>
        <w:tc>
          <w:tcPr>
            <w:tcW w:w="1332" w:type="dxa"/>
            <w:tcBorders>
              <w:top w:val="single" w:sz="4" w:space="0" w:shadow="0" w:frame="0"/>
            </w:tcBorders>
            <w:vAlign w:val="bottom"/>
          </w:tcPr>
          <w:p>
            <w:pPr>
              <w:jc w:val="right"/>
              <w:rPr>
                <w:rFonts w:ascii="Arial Narrow" w:hAnsi="Arial Narrow"/>
                <w:sz w:val="16"/>
              </w:rPr>
            </w:pPr>
          </w:p>
        </w:tc>
        <w:tc>
          <w:tcPr>
            <w:tcW w:w="1332" w:type="dxa"/>
            <w:tcBorders>
              <w:top w:val="single" w:sz="4" w:space="0" w:shadow="0" w:frame="0"/>
            </w:tcBorders>
            <w:vAlign w:val="bottom"/>
          </w:tcPr>
          <w:p>
            <w:pPr>
              <w:jc w:val="right"/>
              <w:rPr>
                <w:rFonts w:ascii="Arial Narrow" w:hAnsi="Arial Narrow"/>
                <w:sz w:val="16"/>
              </w:rPr>
            </w:pPr>
          </w:p>
        </w:tc>
        <w:tc>
          <w:tcPr>
            <w:tcW w:w="1332" w:type="dxa"/>
            <w:tcBorders>
              <w:top w:val="single" w:sz="4" w:space="0" w:shadow="0" w:frame="0"/>
            </w:tcBorders>
            <w:vAlign w:val="bottom"/>
          </w:tcPr>
          <w:p>
            <w:pPr>
              <w:rPr>
                <w:rFonts w:ascii="Arial Narrow" w:hAnsi="Arial Narrow"/>
                <w:b w:val="1"/>
                <w:sz w:val="16"/>
              </w:rPr>
            </w:pPr>
          </w:p>
        </w:tc>
      </w:tr>
      <w:tr>
        <w:trPr>
          <w:wAfter w:w="0" w:type="dxa"/>
          <w:trHeight w:hRule="atLeast" w:val="60"/>
        </w:trPr>
        <w:tc>
          <w:tcPr>
            <w:tcW w:w="3402" w:type="dxa"/>
            <w:tcBorders>
              <w:right w:val="single" w:sz="4" w:space="0" w:shadow="0" w:frame="0"/>
            </w:tcBorders>
            <w:vAlign w:val="bottom"/>
          </w:tcPr>
          <w:p>
            <w:pPr>
              <w:rPr>
                <w:rFonts w:ascii="Arial Narrow" w:hAnsi="Arial Narrow"/>
                <w:b w:val="1"/>
                <w:sz w:val="16"/>
              </w:rPr>
            </w:pPr>
            <w:r>
              <w:rPr>
                <w:rFonts w:ascii="Arial Narrow" w:hAnsi="Arial Narrow"/>
                <w:b w:val="1"/>
                <w:sz w:val="16"/>
              </w:rPr>
              <w:t>Facilities and equipment for irrigation</w:t>
            </w:r>
          </w:p>
        </w:tc>
        <w:tc>
          <w:tcPr>
            <w:tcW w:w="1332" w:type="dxa"/>
            <w:tcBorders>
              <w:left w:val="single" w:sz="4" w:space="0" w:shadow="0" w:frame="0"/>
            </w:tcBorders>
            <w:vAlign w:val="bottom"/>
          </w:tcPr>
          <w:p>
            <w:pPr>
              <w:jc w:val="right"/>
              <w:rPr>
                <w:rFonts w:ascii="Arial Narrow" w:hAnsi="Arial Narrow"/>
                <w:sz w:val="16"/>
              </w:rPr>
            </w:pPr>
          </w:p>
        </w:tc>
        <w:tc>
          <w:tcPr>
            <w:tcW w:w="1332" w:type="dxa"/>
            <w:vAlign w:val="bottom"/>
          </w:tcPr>
          <w:p>
            <w:pPr>
              <w:jc w:val="right"/>
              <w:rPr>
                <w:rFonts w:ascii="Arial Narrow" w:hAnsi="Arial Narrow"/>
                <w:sz w:val="16"/>
              </w:rPr>
            </w:pPr>
          </w:p>
        </w:tc>
        <w:tc>
          <w:tcPr>
            <w:tcW w:w="1332" w:type="dxa"/>
            <w:vAlign w:val="bottom"/>
          </w:tcPr>
          <w:p>
            <w:pPr>
              <w:jc w:val="right"/>
              <w:rPr>
                <w:rFonts w:ascii="Arial Narrow" w:hAnsi="Arial Narrow"/>
                <w:sz w:val="16"/>
              </w:rPr>
            </w:pPr>
          </w:p>
        </w:tc>
        <w:tc>
          <w:tcPr>
            <w:tcW w:w="1332" w:type="dxa"/>
            <w:vAlign w:val="bottom"/>
          </w:tcPr>
          <w:p>
            <w:pPr>
              <w:jc w:val="right"/>
              <w:rPr>
                <w:rFonts w:ascii="Arial Narrow" w:hAnsi="Arial Narrow"/>
                <w:sz w:val="16"/>
              </w:rPr>
            </w:pPr>
          </w:p>
        </w:tc>
        <w:tc>
          <w:tcPr>
            <w:tcW w:w="1332" w:type="dxa"/>
            <w:vAlign w:val="bottom"/>
          </w:tcPr>
          <w:p>
            <w:pPr>
              <w:rPr>
                <w:rFonts w:ascii="Arial Narrow" w:hAnsi="Arial Narrow"/>
                <w:b w:val="1"/>
                <w:sz w:val="16"/>
              </w:rPr>
            </w:pPr>
          </w:p>
        </w:tc>
      </w:tr>
      <w:tr>
        <w:trPr>
          <w:wAfter w:w="0" w:type="dxa"/>
        </w:trPr>
        <w:tc>
          <w:tcPr>
            <w:tcW w:w="3402" w:type="dxa"/>
            <w:tcBorders>
              <w:right w:val="single" w:sz="4" w:space="0" w:shadow="0" w:frame="0"/>
            </w:tcBorders>
            <w:vAlign w:val="bottom"/>
          </w:tcPr>
          <w:p>
            <w:pPr>
              <w:rPr>
                <w:rFonts w:ascii="Arial Narrow" w:hAnsi="Arial Narrow"/>
                <w:sz w:val="16"/>
              </w:rPr>
            </w:pPr>
            <w:r>
              <w:rPr>
                <w:rFonts w:ascii="Arial Narrow" w:hAnsi="Arial Narrow"/>
                <w:sz w:val="16"/>
              </w:rPr>
              <w:t>Pumping plants (number)</w:t>
            </w:r>
          </w:p>
        </w:tc>
        <w:tc>
          <w:tcPr>
            <w:tcW w:w="1332"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564</w:t>
            </w:r>
          </w:p>
        </w:tc>
        <w:tc>
          <w:tcPr>
            <w:tcW w:w="1332" w:type="dxa"/>
            <w:vAlign w:val="bottom"/>
          </w:tcPr>
          <w:p>
            <w:pPr>
              <w:ind w:right="170"/>
              <w:jc w:val="right"/>
              <w:rPr>
                <w:rFonts w:ascii="Arial Narrow" w:hAnsi="Arial Narrow"/>
                <w:sz w:val="16"/>
              </w:rPr>
            </w:pPr>
            <w:r>
              <w:rPr>
                <w:rFonts w:ascii="Arial Narrow" w:hAnsi="Arial Narrow"/>
                <w:sz w:val="16"/>
              </w:rPr>
              <w:t>770</w:t>
            </w:r>
          </w:p>
        </w:tc>
        <w:tc>
          <w:tcPr>
            <w:tcW w:w="1332" w:type="dxa"/>
            <w:vAlign w:val="bottom"/>
          </w:tcPr>
          <w:p>
            <w:pPr>
              <w:ind w:right="170"/>
              <w:jc w:val="right"/>
              <w:rPr>
                <w:rFonts w:ascii="Arial Narrow" w:hAnsi="Arial Narrow"/>
                <w:sz w:val="16"/>
              </w:rPr>
            </w:pPr>
            <w:r>
              <w:rPr>
                <w:rFonts w:ascii="Arial Narrow" w:hAnsi="Arial Narrow"/>
                <w:sz w:val="16"/>
              </w:rPr>
              <w:t>510</w:t>
            </w:r>
          </w:p>
        </w:tc>
        <w:tc>
          <w:tcPr>
            <w:tcW w:w="1332" w:type="dxa"/>
            <w:vAlign w:val="bottom"/>
          </w:tcPr>
          <w:p>
            <w:pPr>
              <w:ind w:right="170"/>
              <w:jc w:val="right"/>
              <w:rPr>
                <w:rFonts w:ascii="Arial Narrow" w:hAnsi="Arial Narrow"/>
                <w:sz w:val="16"/>
              </w:rPr>
            </w:pPr>
            <w:r>
              <w:rPr>
                <w:rFonts w:ascii="Arial Narrow" w:hAnsi="Arial Narrow"/>
                <w:sz w:val="16"/>
              </w:rPr>
              <w:t>543</w:t>
            </w:r>
          </w:p>
        </w:tc>
        <w:tc>
          <w:tcPr>
            <w:tcW w:w="1332" w:type="dxa"/>
            <w:vAlign w:val="bottom"/>
          </w:tcPr>
          <w:p>
            <w:pPr>
              <w:ind w:right="170"/>
              <w:jc w:val="right"/>
              <w:rPr>
                <w:rFonts w:ascii="Arial Narrow" w:hAnsi="Arial Narrow"/>
                <w:sz w:val="16"/>
              </w:rPr>
            </w:pPr>
            <w:r>
              <w:rPr>
                <w:rFonts w:ascii="Arial Narrow" w:hAnsi="Arial Narrow"/>
                <w:sz w:val="16"/>
              </w:rPr>
              <w:t>818</w:t>
            </w:r>
          </w:p>
        </w:tc>
      </w:tr>
      <w:tr>
        <w:trPr>
          <w:wAfter w:w="0" w:type="dxa"/>
        </w:trPr>
        <w:tc>
          <w:tcPr>
            <w:tcW w:w="3402" w:type="dxa"/>
            <w:tcBorders>
              <w:right w:val="single" w:sz="4" w:space="0" w:shadow="0" w:frame="0"/>
            </w:tcBorders>
            <w:vAlign w:val="bottom"/>
          </w:tcPr>
          <w:p>
            <w:pPr>
              <w:rPr>
                <w:rFonts w:ascii="Arial Narrow" w:hAnsi="Arial Narrow"/>
                <w:sz w:val="16"/>
              </w:rPr>
            </w:pPr>
            <w:r>
              <w:rPr>
                <w:rFonts w:ascii="Arial Narrow" w:hAnsi="Arial Narrow"/>
                <w:sz w:val="16"/>
              </w:rPr>
              <w:t>Sprinkler systems (number)</w:t>
            </w:r>
          </w:p>
        </w:tc>
        <w:tc>
          <w:tcPr>
            <w:tcW w:w="1332"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449</w:t>
            </w:r>
          </w:p>
        </w:tc>
        <w:tc>
          <w:tcPr>
            <w:tcW w:w="1332" w:type="dxa"/>
            <w:vAlign w:val="bottom"/>
          </w:tcPr>
          <w:p>
            <w:pPr>
              <w:ind w:right="170"/>
              <w:jc w:val="right"/>
              <w:rPr>
                <w:rFonts w:ascii="Arial Narrow" w:hAnsi="Arial Narrow"/>
                <w:sz w:val="16"/>
              </w:rPr>
            </w:pPr>
            <w:r>
              <w:rPr>
                <w:rFonts w:ascii="Arial Narrow" w:hAnsi="Arial Narrow"/>
                <w:sz w:val="16"/>
              </w:rPr>
              <w:t>480</w:t>
            </w:r>
          </w:p>
        </w:tc>
        <w:tc>
          <w:tcPr>
            <w:tcW w:w="1332" w:type="dxa"/>
            <w:vAlign w:val="bottom"/>
          </w:tcPr>
          <w:p>
            <w:pPr>
              <w:ind w:right="170"/>
              <w:jc w:val="right"/>
              <w:rPr>
                <w:rFonts w:ascii="Arial Narrow" w:hAnsi="Arial Narrow"/>
                <w:sz w:val="16"/>
              </w:rPr>
            </w:pPr>
            <w:r>
              <w:rPr>
                <w:rFonts w:ascii="Arial Narrow" w:hAnsi="Arial Narrow"/>
                <w:sz w:val="16"/>
              </w:rPr>
              <w:t>375</w:t>
            </w:r>
          </w:p>
        </w:tc>
        <w:tc>
          <w:tcPr>
            <w:tcW w:w="1332" w:type="dxa"/>
            <w:vAlign w:val="bottom"/>
          </w:tcPr>
          <w:p>
            <w:pPr>
              <w:ind w:right="170"/>
              <w:jc w:val="right"/>
              <w:rPr>
                <w:rFonts w:ascii="Arial Narrow" w:hAnsi="Arial Narrow"/>
                <w:sz w:val="16"/>
              </w:rPr>
            </w:pPr>
            <w:r>
              <w:rPr>
                <w:rFonts w:ascii="Arial Narrow" w:hAnsi="Arial Narrow"/>
                <w:sz w:val="16"/>
              </w:rPr>
              <w:t>371</w:t>
            </w:r>
          </w:p>
        </w:tc>
        <w:tc>
          <w:tcPr>
            <w:tcW w:w="1332" w:type="dxa"/>
            <w:vAlign w:val="bottom"/>
          </w:tcPr>
          <w:p>
            <w:pPr>
              <w:ind w:right="170"/>
              <w:jc w:val="right"/>
              <w:rPr>
                <w:rFonts w:ascii="Arial Narrow" w:hAnsi="Arial Narrow"/>
                <w:sz w:val="16"/>
              </w:rPr>
            </w:pPr>
            <w:r>
              <w:rPr>
                <w:rFonts w:ascii="Arial Narrow" w:hAnsi="Arial Narrow"/>
                <w:sz w:val="16"/>
              </w:rPr>
              <w:t>531</w:t>
            </w:r>
          </w:p>
        </w:tc>
      </w:tr>
      <w:tr>
        <w:trPr>
          <w:wAfter w:w="0" w:type="dxa"/>
        </w:trPr>
        <w:tc>
          <w:tcPr>
            <w:tcW w:w="3402" w:type="dxa"/>
            <w:tcBorders>
              <w:right w:val="single" w:sz="4" w:space="0" w:shadow="0" w:frame="0"/>
            </w:tcBorders>
            <w:vAlign w:val="bottom"/>
          </w:tcPr>
          <w:p>
            <w:pPr>
              <w:rPr>
                <w:rFonts w:ascii="Arial Narrow" w:hAnsi="Arial Narrow"/>
                <w:sz w:val="16"/>
              </w:rPr>
            </w:pPr>
            <w:r>
              <w:rPr>
                <w:rFonts w:ascii="Arial Narrow" w:hAnsi="Arial Narrow"/>
                <w:sz w:val="16"/>
              </w:rPr>
              <w:t>Total canals, km</w:t>
            </w:r>
          </w:p>
        </w:tc>
        <w:tc>
          <w:tcPr>
            <w:tcW w:w="1332"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1 258</w:t>
            </w:r>
          </w:p>
        </w:tc>
        <w:tc>
          <w:tcPr>
            <w:tcW w:w="1332" w:type="dxa"/>
            <w:vAlign w:val="bottom"/>
          </w:tcPr>
          <w:p>
            <w:pPr>
              <w:ind w:right="170"/>
              <w:jc w:val="right"/>
              <w:rPr>
                <w:rFonts w:ascii="Arial Narrow" w:hAnsi="Arial Narrow"/>
                <w:sz w:val="16"/>
              </w:rPr>
            </w:pPr>
            <w:r>
              <w:rPr>
                <w:rFonts w:ascii="Arial Narrow" w:hAnsi="Arial Narrow"/>
                <w:sz w:val="16"/>
              </w:rPr>
              <w:t>2 297</w:t>
            </w:r>
          </w:p>
        </w:tc>
        <w:tc>
          <w:tcPr>
            <w:tcW w:w="1332" w:type="dxa"/>
            <w:vAlign w:val="bottom"/>
          </w:tcPr>
          <w:p>
            <w:pPr>
              <w:ind w:right="170"/>
              <w:jc w:val="right"/>
              <w:rPr>
                <w:rFonts w:ascii="Arial Narrow" w:hAnsi="Arial Narrow"/>
                <w:sz w:val="16"/>
              </w:rPr>
            </w:pPr>
            <w:r>
              <w:rPr>
                <w:rFonts w:ascii="Arial Narrow" w:hAnsi="Arial Narrow"/>
                <w:sz w:val="16"/>
              </w:rPr>
              <w:t>658</w:t>
            </w:r>
          </w:p>
        </w:tc>
        <w:tc>
          <w:tcPr>
            <w:tcW w:w="1332" w:type="dxa"/>
            <w:vAlign w:val="bottom"/>
          </w:tcPr>
          <w:p>
            <w:pPr>
              <w:ind w:right="170"/>
              <w:jc w:val="right"/>
              <w:rPr>
                <w:rFonts w:ascii="Arial Narrow" w:hAnsi="Arial Narrow"/>
                <w:sz w:val="16"/>
              </w:rPr>
            </w:pPr>
            <w:r>
              <w:rPr>
                <w:rFonts w:ascii="Arial Narrow" w:hAnsi="Arial Narrow"/>
                <w:sz w:val="16"/>
              </w:rPr>
              <w:t>517</w:t>
            </w:r>
          </w:p>
        </w:tc>
        <w:tc>
          <w:tcPr>
            <w:tcW w:w="1332" w:type="dxa"/>
            <w:vAlign w:val="bottom"/>
          </w:tcPr>
          <w:p>
            <w:pPr>
              <w:ind w:right="170"/>
              <w:jc w:val="right"/>
              <w:rPr>
                <w:rFonts w:ascii="Arial Narrow" w:hAnsi="Arial Narrow"/>
                <w:sz w:val="16"/>
              </w:rPr>
            </w:pPr>
            <w:r>
              <w:rPr>
                <w:rFonts w:ascii="Arial Narrow" w:hAnsi="Arial Narrow"/>
                <w:sz w:val="16"/>
              </w:rPr>
              <w:t>772</w:t>
            </w:r>
          </w:p>
        </w:tc>
      </w:tr>
      <w:tr>
        <w:trPr>
          <w:wAfter w:w="0" w:type="dxa"/>
        </w:trPr>
        <w:tc>
          <w:tcPr>
            <w:tcW w:w="3402" w:type="dxa"/>
            <w:tcBorders>
              <w:right w:val="single" w:sz="4" w:space="0" w:shadow="0" w:frame="0"/>
            </w:tcBorders>
            <w:vAlign w:val="bottom"/>
          </w:tcPr>
          <w:p>
            <w:pPr>
              <w:rPr>
                <w:rFonts w:ascii="Arial Narrow" w:hAnsi="Arial Narrow"/>
                <w:sz w:val="16"/>
              </w:rPr>
            </w:pPr>
            <w:r>
              <w:rPr>
                <w:rFonts w:ascii="Arial Narrow" w:hAnsi="Arial Narrow"/>
                <w:sz w:val="16"/>
              </w:rPr>
              <w:t xml:space="preserve">Total pipelines,  km</w:t>
            </w:r>
          </w:p>
        </w:tc>
        <w:tc>
          <w:tcPr>
            <w:tcW w:w="1332" w:type="dxa"/>
            <w:tcBorders>
              <w:left w:val="single" w:sz="4" w:space="0" w:shadow="0" w:frame="0"/>
            </w:tcBorders>
            <w:vAlign w:val="bottom"/>
          </w:tcPr>
          <w:p>
            <w:pPr>
              <w:ind w:right="170"/>
              <w:jc w:val="right"/>
              <w:rPr>
                <w:rFonts w:ascii="Arial Narrow" w:hAnsi="Arial Narrow"/>
                <w:sz w:val="16"/>
              </w:rPr>
            </w:pPr>
            <w:r>
              <w:rPr>
                <w:rFonts w:ascii="Arial Narrow" w:hAnsi="Arial Narrow"/>
                <w:sz w:val="16"/>
              </w:rPr>
              <w:t>1 110</w:t>
            </w:r>
          </w:p>
        </w:tc>
        <w:tc>
          <w:tcPr>
            <w:tcW w:w="1332" w:type="dxa"/>
            <w:vAlign w:val="bottom"/>
          </w:tcPr>
          <w:p>
            <w:pPr>
              <w:ind w:right="170"/>
              <w:jc w:val="right"/>
              <w:rPr>
                <w:rFonts w:ascii="Arial Narrow" w:hAnsi="Arial Narrow"/>
                <w:sz w:val="16"/>
              </w:rPr>
            </w:pPr>
            <w:r>
              <w:rPr>
                <w:rFonts w:ascii="Arial Narrow" w:hAnsi="Arial Narrow"/>
                <w:sz w:val="16"/>
              </w:rPr>
              <w:t>1 739</w:t>
            </w:r>
          </w:p>
        </w:tc>
        <w:tc>
          <w:tcPr>
            <w:tcW w:w="1332" w:type="dxa"/>
            <w:vAlign w:val="bottom"/>
          </w:tcPr>
          <w:p>
            <w:pPr>
              <w:ind w:right="170"/>
              <w:jc w:val="right"/>
              <w:rPr>
                <w:rFonts w:ascii="Arial Narrow" w:hAnsi="Arial Narrow"/>
                <w:sz w:val="16"/>
              </w:rPr>
            </w:pPr>
            <w:r>
              <w:rPr>
                <w:rFonts w:ascii="Arial Narrow" w:hAnsi="Arial Narrow"/>
                <w:sz w:val="16"/>
              </w:rPr>
              <w:t>930</w:t>
            </w:r>
          </w:p>
        </w:tc>
        <w:tc>
          <w:tcPr>
            <w:tcW w:w="1332" w:type="dxa"/>
            <w:vAlign w:val="bottom"/>
          </w:tcPr>
          <w:p>
            <w:pPr>
              <w:ind w:right="170"/>
              <w:jc w:val="right"/>
              <w:rPr>
                <w:rFonts w:ascii="Arial Narrow" w:hAnsi="Arial Narrow"/>
                <w:sz w:val="16"/>
              </w:rPr>
            </w:pPr>
            <w:r>
              <w:rPr>
                <w:rFonts w:ascii="Arial Narrow" w:hAnsi="Arial Narrow"/>
                <w:sz w:val="16"/>
              </w:rPr>
              <w:t>748</w:t>
            </w:r>
          </w:p>
        </w:tc>
        <w:tc>
          <w:tcPr>
            <w:tcW w:w="1332" w:type="dxa"/>
            <w:vAlign w:val="bottom"/>
          </w:tcPr>
          <w:p>
            <w:pPr>
              <w:ind w:right="170"/>
              <w:jc w:val="right"/>
              <w:rPr>
                <w:rFonts w:ascii="Arial Narrow" w:hAnsi="Arial Narrow"/>
                <w:sz w:val="16"/>
              </w:rPr>
            </w:pPr>
            <w:r>
              <w:rPr>
                <w:rFonts w:ascii="Arial Narrow" w:hAnsi="Arial Narrow"/>
                <w:sz w:val="16"/>
              </w:rPr>
              <w:t>1 212</w:t>
            </w:r>
          </w:p>
        </w:tc>
      </w:tr>
    </w:tbl>
    <w:p>
      <w:pPr>
        <w:pStyle w:val="P10"/>
        <w:rPr>
          <w:rFonts w:ascii="Arial Narrow" w:hAnsi="Arial Narrow"/>
          <w:sz w:val="13"/>
          <w:vertAlign w:val="superscript"/>
        </w:rPr>
      </w:pPr>
    </w:p>
    <w:p>
      <w:pPr>
        <w:pStyle w:val="P10"/>
        <w:rPr>
          <w:rFonts w:ascii="Arial Narrow" w:hAnsi="Arial Narrow"/>
          <w:sz w:val="13"/>
          <w:vertAlign w:val="superscript"/>
        </w:rPr>
      </w:pPr>
    </w:p>
    <w:p>
      <w:pPr>
        <w:rPr>
          <w:rFonts w:ascii="Arial Narrow" w:hAnsi="Arial Narrow"/>
          <w:b w:val="1"/>
          <w:sz w:val="14"/>
        </w:rPr>
      </w:pPr>
      <w:r>
        <w:rPr>
          <w:rFonts w:ascii="Arial Narrow" w:hAnsi="Arial Narrow"/>
          <w:sz w:val="14"/>
          <w:vertAlign w:val="superscript"/>
        </w:rPr>
        <w:t>1)</w:t>
      </w:r>
      <w:r>
        <w:rPr>
          <w:rFonts w:ascii="Arial Narrow" w:hAnsi="Arial Narrow"/>
          <w:sz w:val="14"/>
        </w:rPr>
        <w:t xml:space="preserve"> Preliminary data.</w:t>
      </w:r>
    </w:p>
    <w:p>
      <w:pPr>
        <w:jc w:val="center"/>
        <w:rPr>
          <w:rFonts w:ascii="Arial Narrow" w:hAnsi="Arial Narrow"/>
          <w:b w:val="1"/>
          <w:sz w:val="20"/>
        </w:rPr>
      </w:pPr>
    </w:p>
    <w:p>
      <w:pPr>
        <w:spacing w:before="120" w:after="120"/>
        <w:jc w:val="both"/>
        <w:rPr>
          <w:rStyle w:val="C10"/>
          <w:rFonts w:ascii="Arial Narrow" w:hAnsi="Arial Narrow"/>
          <w:color w:val="000000"/>
          <w:sz w:val="20"/>
        </w:rPr>
      </w:pPr>
    </w:p>
    <w:p>
      <w:pPr>
        <w:spacing w:before="120" w:after="120"/>
        <w:ind w:firstLine="397"/>
        <w:jc w:val="both"/>
        <w:rPr>
          <w:rFonts w:ascii="Arial Narrow" w:hAnsi="Arial Narrow"/>
          <w:sz w:val="20"/>
        </w:rPr>
      </w:pPr>
    </w:p>
    <w:p>
      <w:pPr>
        <w:spacing w:before="240" w:after="120"/>
        <w:ind w:firstLine="397"/>
        <w:jc w:val="both"/>
        <w:rPr>
          <w:rFonts w:ascii="Arial Narrow" w:hAnsi="Arial Narrow"/>
          <w:sz w:val="20"/>
        </w:rPr>
      </w:pPr>
      <w:r>
        <w:rPr>
          <w:rFonts w:ascii="Arial Narrow" w:hAnsi="Arial Narrow"/>
          <w:sz w:val="20"/>
        </w:rPr>
        <w:t xml:space="preserve">Methodological explanations on irrigation can be found on the SORS website: </w:t>
      </w:r>
      <w:r>
        <w:rPr>
          <w:rFonts w:ascii="Arial Narrow" w:hAnsi="Arial Narrow"/>
          <w:sz w:val="20"/>
        </w:rPr>
        <w:fldChar w:fldCharType="begin"/>
      </w:r>
      <w:r>
        <w:rPr>
          <w:rFonts w:ascii="Arial Narrow" w:hAnsi="Arial Narrow"/>
          <w:color w:val="0000FF"/>
          <w:sz w:val="20"/>
        </w:rPr>
        <w:instrText xml:space="preserve"> HYPERLINK "http://webrzs.stat.gov.rs/WebSite/Public/PageView.aspx?pKey=201" </w:instrText>
      </w:r>
      <w:r>
        <w:rPr>
          <w:rFonts w:ascii="Arial Narrow" w:hAnsi="Arial Narrow"/>
          <w:color w:val="0000FF"/>
          <w:sz w:val="20"/>
        </w:rPr>
        <w:fldChar w:fldCharType="separate"/>
      </w:r>
      <w:r>
        <w:rPr>
          <w:rStyle w:val="C2"/>
          <w:rFonts w:ascii="Arial Narrow" w:hAnsi="Arial Narrow"/>
          <w:sz w:val="20"/>
        </w:rPr>
        <w:t>http://webrzs.stat.gov.rs/WebSite/Publi</w:t>
      </w:r>
      <w:bookmarkStart w:id="0" w:name="_Hlt321812357"/>
      <w:r>
        <w:rPr>
          <w:rStyle w:val="C2"/>
          <w:rFonts w:ascii="Arial Narrow" w:hAnsi="Arial Narrow"/>
          <w:sz w:val="20"/>
        </w:rPr>
        <w:t>c</w:t>
      </w:r>
      <w:bookmarkEnd w:id="0"/>
      <w:r>
        <w:rPr>
          <w:rStyle w:val="C2"/>
          <w:rFonts w:ascii="Arial Narrow" w:hAnsi="Arial Narrow"/>
          <w:sz w:val="20"/>
        </w:rPr>
        <w:t>/PageView.aspx?pKey=201</w:t>
      </w:r>
      <w:r>
        <w:rPr>
          <w:rStyle w:val="C2"/>
          <w:rFonts w:ascii="Arial Narrow" w:hAnsi="Arial Narrow"/>
          <w:sz w:val="20"/>
        </w:rPr>
        <w:fldChar w:fldCharType="end"/>
      </w:r>
      <w:r>
        <w:rPr>
          <w:rFonts w:ascii="Arial Narrow" w:hAnsi="Arial Narrow"/>
          <w:sz w:val="20"/>
        </w:rPr>
        <w:t>.</w:t>
      </w:r>
    </w:p>
    <w:p>
      <w:pPr>
        <w:spacing w:before="240" w:after="120"/>
        <w:ind w:firstLine="397"/>
        <w:jc w:val="both"/>
        <w:rPr>
          <w:rFonts w:ascii="Arial Narrow" w:hAnsi="Arial Narrow"/>
          <w:sz w:val="20"/>
        </w:rPr>
      </w:pPr>
      <w:r>
        <w:rPr>
          <w:rFonts w:ascii="Arial Narrow" w:hAnsi="Arial Narrow"/>
          <w:sz w:val="20"/>
        </w:rPr>
        <w:t xml:space="preserve">Data series on irrigation from the reference year 2004 are available within the SORS database: </w:t>
      </w:r>
      <w:r>
        <w:rPr>
          <w:rFonts w:ascii="Arial Narrow" w:hAnsi="Arial Narrow"/>
          <w:sz w:val="20"/>
        </w:rPr>
        <w:fldChar w:fldCharType="begin"/>
      </w:r>
      <w:r>
        <w:rPr>
          <w:rFonts w:ascii="Arial Narrow" w:hAnsi="Arial Narrow"/>
          <w:color w:val="0000FF"/>
          <w:sz w:val="20"/>
        </w:rPr>
        <w:instrText xml:space="preserve"> HYPERLINK "http://webrzs.stat.gov.rs/WebSite/public/ReportView.aspx" </w:instrText>
      </w:r>
      <w:r>
        <w:rPr>
          <w:rFonts w:ascii="Arial Narrow" w:hAnsi="Arial Narrow"/>
          <w:color w:val="0000FF"/>
          <w:sz w:val="20"/>
        </w:rPr>
        <w:fldChar w:fldCharType="separate"/>
      </w:r>
      <w:r>
        <w:rPr>
          <w:rStyle w:val="C2"/>
          <w:rFonts w:ascii="Arial Narrow" w:hAnsi="Arial Narrow"/>
          <w:sz w:val="20"/>
        </w:rPr>
        <w:t>http://webrzs.stat.gov.rs/WebSite/public/ReportView.aspx</w:t>
      </w:r>
      <w:r>
        <w:rPr>
          <w:rStyle w:val="C2"/>
          <w:rFonts w:ascii="Arial Narrow" w:hAnsi="Arial Narrow"/>
          <w:sz w:val="20"/>
        </w:rPr>
        <w:fldChar w:fldCharType="end"/>
      </w:r>
      <w:r>
        <w:rPr>
          <w:rFonts w:ascii="Arial Narrow" w:hAnsi="Arial Narrow"/>
          <w:sz w:val="20"/>
        </w:rPr>
        <w:t xml:space="preserve">, and as a part of the SORS publications: </w:t>
      </w:r>
      <w:r>
        <w:rPr>
          <w:rFonts w:ascii="Arial Narrow" w:hAnsi="Arial Narrow"/>
          <w:sz w:val="20"/>
        </w:rPr>
        <w:fldChar w:fldCharType="begin"/>
      </w:r>
      <w:r>
        <w:rPr>
          <w:rFonts w:ascii="Arial Narrow" w:hAnsi="Arial Narrow"/>
          <w:color w:val="0000FF"/>
          <w:sz w:val="20"/>
        </w:rPr>
        <w:instrText xml:space="preserve"> HYPERLINK "http://webrzs.stat.gov.rs/WebSite/Public/PageView.aspx?pKey=200" </w:instrText>
      </w:r>
      <w:r>
        <w:rPr>
          <w:rFonts w:ascii="Arial Narrow" w:hAnsi="Arial Narrow"/>
          <w:color w:val="0000FF"/>
          <w:sz w:val="20"/>
        </w:rPr>
        <w:fldChar w:fldCharType="separate"/>
      </w:r>
      <w:r>
        <w:rPr>
          <w:rStyle w:val="C2"/>
          <w:rFonts w:ascii="Arial Narrow" w:hAnsi="Arial Narrow"/>
          <w:sz w:val="20"/>
        </w:rPr>
        <w:t>http://webrzs.stat.gov.rs/WebSite/Public/PageView.aspx?pKey=200</w:t>
      </w:r>
      <w:r>
        <w:rPr>
          <w:rStyle w:val="C2"/>
          <w:rFonts w:ascii="Arial Narrow" w:hAnsi="Arial Narrow"/>
          <w:sz w:val="20"/>
        </w:rPr>
        <w:fldChar w:fldCharType="end"/>
      </w:r>
      <w:r>
        <w:rPr>
          <w:rFonts w:ascii="Arial Narrow" w:hAnsi="Arial Narrow"/>
          <w:sz w:val="20"/>
        </w:rPr>
        <w:t>.</w:t>
      </w:r>
    </w:p>
    <w:p>
      <w:pPr>
        <w:spacing w:before="240" w:after="120"/>
        <w:ind w:firstLine="397"/>
        <w:jc w:val="both"/>
        <w:rPr>
          <w:rFonts w:ascii="Arial Narrow" w:hAnsi="Arial Narrow"/>
          <w:sz w:val="20"/>
        </w:rPr>
      </w:pPr>
    </w:p>
    <w:p>
      <w:pPr>
        <w:spacing w:before="240" w:after="120"/>
        <w:ind w:firstLine="397"/>
        <w:jc w:val="both"/>
        <w:rPr>
          <w:rFonts w:ascii="Arial Narrow" w:hAnsi="Arial Narrow"/>
          <w:sz w:val="20"/>
        </w:rPr>
      </w:pPr>
      <w:r>
        <w:rPr>
          <w:rFonts w:ascii="Arial Narrow" w:hAnsi="Arial Narrow"/>
          <w:sz w:val="20"/>
        </w:rPr>
        <w:t xml:space="preserve">Contact persons: Milijana Ćeranić: </w:t>
      </w:r>
      <w:r>
        <w:rPr>
          <w:rFonts w:ascii="Arial Narrow" w:hAnsi="Arial Narrow"/>
          <w:sz w:val="20"/>
        </w:rPr>
        <w:fldChar w:fldCharType="begin"/>
      </w:r>
      <w:r>
        <w:rPr>
          <w:rFonts w:ascii="Arial Narrow" w:hAnsi="Arial Narrow"/>
          <w:color w:val="0000FF"/>
          <w:sz w:val="20"/>
        </w:rPr>
        <w:instrText xml:space="preserve"> HYPERLINK "mailto:milijana.ceranic@stat.gov.rs" </w:instrText>
      </w:r>
      <w:r>
        <w:rPr>
          <w:rFonts w:ascii="Arial Narrow" w:hAnsi="Arial Narrow"/>
          <w:color w:val="0000FF"/>
          <w:sz w:val="20"/>
        </w:rPr>
        <w:fldChar w:fldCharType="separate"/>
      </w:r>
      <w:r>
        <w:rPr>
          <w:rStyle w:val="C2"/>
          <w:rFonts w:ascii="Arial Narrow" w:hAnsi="Arial Narrow"/>
          <w:sz w:val="20"/>
        </w:rPr>
        <w:t>milijana.ceranic@stat.gov.rs</w:t>
      </w:r>
      <w:r>
        <w:rPr>
          <w:rStyle w:val="C2"/>
          <w:rFonts w:ascii="Arial Narrow" w:hAnsi="Arial Narrow"/>
          <w:sz w:val="20"/>
        </w:rPr>
        <w:fldChar w:fldCharType="end"/>
      </w:r>
      <w:r>
        <w:rPr>
          <w:rFonts w:ascii="Arial Narrow" w:hAnsi="Arial Narrow"/>
          <w:sz w:val="20"/>
        </w:rPr>
        <w:t xml:space="preserve"> and Neda Cukavac</w:t>
      </w:r>
      <w:r>
        <w:rPr>
          <w:rFonts w:ascii="Arial Narrow" w:hAnsi="Arial Narrow"/>
          <w:color w:val="0000FF"/>
          <w:sz w:val="20"/>
        </w:rPr>
        <w:t xml:space="preserve">: </w:t>
      </w:r>
      <w:r>
        <w:rPr>
          <w:rFonts w:ascii="Arial Narrow" w:hAnsi="Arial Narrow"/>
          <w:color w:val="0000FF"/>
          <w:sz w:val="20"/>
        </w:rPr>
        <w:fldChar w:fldCharType="begin"/>
      </w:r>
      <w:r>
        <w:rPr>
          <w:rFonts w:ascii="Arial Narrow" w:hAnsi="Arial Narrow"/>
          <w:color w:val="0000FF"/>
          <w:sz w:val="20"/>
        </w:rPr>
        <w:instrText xml:space="preserve"> HYPERLINK "mailto:neda.cukavac@stat.gov.rs" </w:instrText>
      </w:r>
      <w:r>
        <w:rPr>
          <w:rFonts w:ascii="Arial Narrow" w:hAnsi="Arial Narrow"/>
          <w:color w:val="0000FF"/>
          <w:sz w:val="20"/>
        </w:rPr>
        <w:fldChar w:fldCharType="separate"/>
      </w:r>
      <w:r>
        <w:rPr>
          <w:rStyle w:val="C2"/>
          <w:rFonts w:ascii="Arial Narrow" w:hAnsi="Arial Narrow"/>
          <w:sz w:val="20"/>
        </w:rPr>
        <w:t>neda.cukavac@stat.gov.rs</w:t>
      </w:r>
      <w:r>
        <w:rPr>
          <w:rStyle w:val="C2"/>
          <w:rFonts w:ascii="Arial Narrow" w:hAnsi="Arial Narrow"/>
          <w:sz w:val="20"/>
        </w:rPr>
        <w:fldChar w:fldCharType="end"/>
      </w:r>
      <w:r>
        <w:rPr>
          <w:rFonts w:ascii="Arial Narrow" w:hAnsi="Arial Narrow"/>
          <w:sz w:val="20"/>
        </w:rPr>
        <w:t>.</w:t>
      </w:r>
    </w:p>
    <w:p>
      <w:pPr>
        <w:spacing w:before="120" w:after="120"/>
        <w:ind w:firstLine="397"/>
        <w:jc w:val="both"/>
        <w:rPr>
          <w:rFonts w:ascii="Arial Narrow" w:hAnsi="Arial Narrow"/>
          <w:sz w:val="20"/>
        </w:rPr>
      </w:pPr>
    </w:p>
    <w:p>
      <w:pPr>
        <w:jc w:val="both"/>
        <w:rPr>
          <w:rFonts w:ascii="Arial Narrow" w:hAnsi="Arial Narrow"/>
          <w:sz w:val="20"/>
        </w:rPr>
      </w:pPr>
    </w:p>
    <w:p>
      <w:pPr>
        <w:ind w:firstLine="714"/>
        <w:jc w:val="both"/>
        <w:rPr>
          <w:rFonts w:ascii="Arial Narrow" w:hAnsi="Arial Narrow"/>
          <w:sz w:val="20"/>
        </w:rPr>
      </w:pPr>
    </w:p>
    <w:p>
      <w:pPr>
        <w:ind w:firstLine="714"/>
        <w:jc w:val="both"/>
        <w:rPr>
          <w:rFonts w:ascii="Arial Narrow" w:hAnsi="Arial Narrow"/>
          <w:sz w:val="20"/>
        </w:rPr>
      </w:pPr>
    </w:p>
    <w:p>
      <w:pPr>
        <w:ind w:firstLine="714"/>
        <w:jc w:val="both"/>
        <w:rPr>
          <w:rFonts w:ascii="Arial Narrow" w:hAnsi="Arial Narrow"/>
          <w:sz w:val="20"/>
        </w:rPr>
      </w:pPr>
    </w:p>
    <w:p>
      <w:pPr>
        <w:ind w:firstLine="714"/>
        <w:jc w:val="both"/>
        <w:rPr>
          <w:rFonts w:ascii="Arial Narrow" w:hAnsi="Arial Narrow"/>
          <w:sz w:val="20"/>
        </w:rPr>
      </w:pPr>
    </w:p>
    <w:p>
      <w:pPr>
        <w:ind w:firstLine="714"/>
        <w:jc w:val="both"/>
        <w:rPr>
          <w:rFonts w:ascii="Arial Narrow" w:hAnsi="Arial Narrow"/>
          <w:sz w:val="20"/>
        </w:rPr>
      </w:pPr>
    </w:p>
    <w:p>
      <w:pPr>
        <w:ind w:firstLine="714"/>
        <w:jc w:val="both"/>
        <w:rPr>
          <w:rFonts w:ascii="Arial Narrow" w:hAnsi="Arial Narrow"/>
          <w:sz w:val="20"/>
        </w:rPr>
      </w:pPr>
    </w:p>
    <w:p>
      <w:pPr>
        <w:ind w:firstLine="714"/>
        <w:jc w:val="both"/>
        <w:rPr>
          <w:rFonts w:ascii="Arial Narrow" w:hAnsi="Arial Narrow"/>
          <w:sz w:val="20"/>
        </w:rPr>
      </w:pPr>
    </w:p>
    <w:p>
      <w:pPr>
        <w:ind w:firstLine="714"/>
        <w:jc w:val="both"/>
        <w:rPr>
          <w:rFonts w:ascii="Arial Narrow" w:hAnsi="Arial Narrow"/>
          <w:sz w:val="20"/>
        </w:rPr>
      </w:pPr>
    </w:p>
    <w:p>
      <w:pPr>
        <w:ind w:firstLine="714"/>
        <w:jc w:val="both"/>
        <w:rPr>
          <w:rFonts w:ascii="Arial Narrow" w:hAnsi="Arial Narrow"/>
          <w:sz w:val="20"/>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639" w:type="dxa"/>
          </w:tcPr>
          <w:p>
            <w:pPr>
              <w:jc w:val="both"/>
              <w:rPr>
                <w:rFonts w:ascii="Arial Narrow" w:hAnsi="Arial Narrow"/>
                <w:sz w:val="2"/>
              </w:rPr>
            </w:pPr>
          </w:p>
        </w:tc>
      </w:tr>
    </w:tbl>
    <w:p>
      <w:pPr>
        <w:rPr>
          <w:rFonts w:ascii="Arial Narrow" w:hAnsi="Arial Narrow"/>
          <w:sz w:val="10"/>
        </w:rPr>
      </w:pPr>
    </w:p>
    <w:p>
      <w:pPr>
        <w:jc w:val="center"/>
        <w:rPr>
          <w:rFonts w:ascii="Arial Narrow" w:hAnsi="Arial Narrow"/>
          <w:sz w:val="18"/>
        </w:rPr>
      </w:pPr>
      <w:r>
        <w:rPr>
          <w:rFonts w:ascii="Arial Narrow" w:hAnsi="Arial Narrow"/>
          <w:sz w:val="18"/>
        </w:rPr>
        <w:t xml:space="preserve">Printed and published by: Statistical Office of the Republic of Serbia, Belgrade, Мilana Rakica 5 </w:t>
        <w:br w:type="textWrapping"/>
        <w:t>Telephone: ++381 11 2412-922 (operator) • Fax: ++381 11 2411-260 • www.stat.gov.rs</w:t>
        <w:br w:type="textWrapping"/>
        <w:t xml:space="preserve">Responsible: Director Dragan Vukmirovic, PhD </w:t>
        <w:br w:type="textWrapping"/>
        <w:t>Circulation: 20 • Issued: annually</w:t>
      </w:r>
    </w:p>
    <w:sectPr>
      <w:footerReference xmlns:r="http://schemas.openxmlformats.org/officeDocument/2006/relationships" w:type="default" r:id="RelFtr1"/>
      <w:footerReference xmlns:r="http://schemas.openxmlformats.org/officeDocument/2006/relationships" w:type="even" r:id="RelFtr2"/>
      <w:footnotePr>
        <w:numRestart w:val="newPage"/>
      </w:footnotePr>
      <w:type w:val="nextPage"/>
      <w:pgSz w:w="11907" w:h="16840" w:code="0"/>
      <w:pgMar w:left="907" w:right="907" w:top="907" w:bottom="907"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3"/>
      <w:pBdr>
        <w:top w:val="single" w:sz="4" w:space="0" w:shadow="0" w:frame="0"/>
      </w:pBdr>
      <w:rPr>
        <w:rFonts w:ascii="Arial" w:hAnsi="Arial"/>
        <w:sz w:val="16"/>
      </w:rPr>
    </w:pPr>
    <w:r>
      <w:rPr>
        <w:rFonts w:ascii="Arial" w:hAnsi="Arial"/>
        <w:sz w:val="16"/>
      </w:rPr>
      <w:t>SERB100 ZS20 260413</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3"/>
      <w:pBdr>
        <w:top w:val="single" w:sz="4" w:space="0" w:shadow="0" w:frame="0"/>
      </w:pBdr>
      <w:jc w:val="right"/>
      <w:rPr>
        <w:rFonts w:ascii="Arial" w:hAnsi="Arial"/>
        <w:sz w:val="16"/>
      </w:rPr>
    </w:pPr>
    <w:r>
      <w:rPr>
        <w:rFonts w:ascii="Arial" w:hAnsi="Arial"/>
        <w:sz w:val="16"/>
      </w:rPr>
      <w:t>SERB100 ZS20 260413</w:t>
    </w:r>
  </w:p>
</w:ftr>
</file>

<file path=word/numbering.xml><?xml version="1.0" encoding="utf-8"?>
<w:numbering xmlns:w="http://schemas.openxmlformats.org/wordprocessingml/2006/main">
  <w:abstractNum w:abstractNumId="0">
    <w:nsid w:val="049322F7"/>
    <w:multiLevelType w:val="hybridMultilevel"/>
    <w:lvl w:ilvl="0" w:tplc="66A5317C">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5FD7DE94">
      <w:start w:val="1"/>
      <w:numFmt w:val="bullet"/>
      <w:suff w:val="tab"/>
      <w:lvlText w:val=""/>
      <w:lvlJc w:val="left"/>
      <w:pPr>
        <w:ind w:hanging="360" w:left="540"/>
        <w:tabs>
          <w:tab w:val="left" w:pos="540" w:leader="none"/>
        </w:tabs>
      </w:pPr>
      <w:rPr>
        <w:rFonts w:ascii="Symbol" w:hAnsi="Symbol"/>
      </w:rPr>
    </w:lvl>
    <w:lvl w:ilvl="3" w:tplc="2FF11684">
      <w:start w:val="1"/>
      <w:numFmt w:val="bullet"/>
      <w:suff w:val="tab"/>
      <w:lvlText w:val=""/>
      <w:lvlJc w:val="left"/>
      <w:pPr>
        <w:ind w:hanging="360" w:left="2880"/>
        <w:tabs>
          <w:tab w:val="left" w:pos="2880" w:leader="none"/>
        </w:tabs>
      </w:pPr>
      <w:rPr>
        <w:rFonts w:ascii="Symbol" w:hAnsi="Symbol"/>
      </w:rPr>
    </w:lvl>
    <w:lvl w:ilvl="4" w:tplc="291118E1">
      <w:start w:val="1"/>
      <w:numFmt w:val="bullet"/>
      <w:suff w:val="tab"/>
      <w:lvlText w:val="o"/>
      <w:lvlJc w:val="left"/>
      <w:pPr>
        <w:ind w:hanging="360" w:left="3600"/>
        <w:tabs>
          <w:tab w:val="left" w:pos="3600" w:leader="none"/>
        </w:tabs>
      </w:pPr>
      <w:rPr>
        <w:rFonts w:ascii="Courier New" w:hAnsi="Courier New"/>
      </w:rPr>
    </w:lvl>
    <w:lvl w:ilvl="5" w:tplc="1E1C25EF">
      <w:start w:val="1"/>
      <w:numFmt w:val="bullet"/>
      <w:suff w:val="tab"/>
      <w:lvlText w:val=""/>
      <w:lvlJc w:val="left"/>
      <w:pPr>
        <w:ind w:hanging="360" w:left="4320"/>
        <w:tabs>
          <w:tab w:val="left" w:pos="4320" w:leader="none"/>
        </w:tabs>
      </w:pPr>
      <w:rPr>
        <w:rFonts w:ascii="Wingdings" w:hAnsi="Wingdings"/>
      </w:rPr>
    </w:lvl>
    <w:lvl w:ilvl="6" w:tplc="72D497CC">
      <w:start w:val="1"/>
      <w:numFmt w:val="bullet"/>
      <w:suff w:val="tab"/>
      <w:lvlText w:val=""/>
      <w:lvlJc w:val="left"/>
      <w:pPr>
        <w:ind w:hanging="360" w:left="5040"/>
        <w:tabs>
          <w:tab w:val="left" w:pos="5040" w:leader="none"/>
        </w:tabs>
      </w:pPr>
      <w:rPr>
        <w:rFonts w:ascii="Symbol" w:hAnsi="Symbol"/>
      </w:rPr>
    </w:lvl>
    <w:lvl w:ilvl="7" w:tplc="3738A52D">
      <w:start w:val="1"/>
      <w:numFmt w:val="bullet"/>
      <w:suff w:val="tab"/>
      <w:lvlText w:val="o"/>
      <w:lvlJc w:val="left"/>
      <w:pPr>
        <w:ind w:hanging="360" w:left="5760"/>
        <w:tabs>
          <w:tab w:val="left" w:pos="5760" w:leader="none"/>
        </w:tabs>
      </w:pPr>
      <w:rPr>
        <w:rFonts w:ascii="Courier New" w:hAnsi="Courier New"/>
      </w:rPr>
    </w:lvl>
    <w:lvl w:ilvl="8" w:tplc="52F67BB6">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20A0C492">
      <w:start w:val="1"/>
      <w:numFmt w:val="bullet"/>
      <w:suff w:val="tab"/>
      <w:lvlText w:val=""/>
      <w:lvlJc w:val="left"/>
      <w:pPr>
        <w:ind w:hanging="227" w:left="794"/>
        <w:tabs>
          <w:tab w:val="left" w:pos="794" w:leader="none"/>
        </w:tabs>
      </w:pPr>
      <w:rPr>
        <w:rFonts w:ascii="Symbol" w:hAnsi="Symbol"/>
      </w:rPr>
    </w:lvl>
    <w:lvl w:ilvl="1" w:tplc="6097F193">
      <w:start w:val="1"/>
      <w:numFmt w:val="bullet"/>
      <w:suff w:val="tab"/>
      <w:lvlText w:val="o"/>
      <w:lvlJc w:val="left"/>
      <w:pPr>
        <w:ind w:hanging="360" w:left="2160"/>
        <w:tabs>
          <w:tab w:val="left" w:pos="2160" w:leader="none"/>
        </w:tabs>
      </w:pPr>
      <w:rPr>
        <w:rFonts w:ascii="Courier New" w:hAnsi="Courier New"/>
      </w:rPr>
    </w:lvl>
    <w:lvl w:ilvl="2" w:tplc="09BEB2C5">
      <w:start w:val="1"/>
      <w:numFmt w:val="bullet"/>
      <w:suff w:val="tab"/>
      <w:lvlText w:val=""/>
      <w:lvlJc w:val="left"/>
      <w:pPr>
        <w:ind w:hanging="360" w:left="2880"/>
        <w:tabs>
          <w:tab w:val="left" w:pos="2880" w:leader="none"/>
        </w:tabs>
      </w:pPr>
      <w:rPr>
        <w:rFonts w:ascii="Wingdings" w:hAnsi="Wingdings"/>
      </w:rPr>
    </w:lvl>
    <w:lvl w:ilvl="3" w:tplc="3A8B33C5">
      <w:start w:val="1"/>
      <w:numFmt w:val="bullet"/>
      <w:suff w:val="tab"/>
      <w:lvlText w:val=""/>
      <w:lvlJc w:val="left"/>
      <w:pPr>
        <w:ind w:hanging="360" w:left="3600"/>
        <w:tabs>
          <w:tab w:val="left" w:pos="3600" w:leader="none"/>
        </w:tabs>
      </w:pPr>
      <w:rPr>
        <w:rFonts w:ascii="Symbol" w:hAnsi="Symbol"/>
      </w:rPr>
    </w:lvl>
    <w:lvl w:ilvl="4" w:tplc="57702891">
      <w:start w:val="1"/>
      <w:numFmt w:val="bullet"/>
      <w:suff w:val="tab"/>
      <w:lvlText w:val="o"/>
      <w:lvlJc w:val="left"/>
      <w:pPr>
        <w:ind w:hanging="360" w:left="4320"/>
        <w:tabs>
          <w:tab w:val="left" w:pos="4320" w:leader="none"/>
        </w:tabs>
      </w:pPr>
      <w:rPr>
        <w:rFonts w:ascii="Courier New" w:hAnsi="Courier New"/>
      </w:rPr>
    </w:lvl>
    <w:lvl w:ilvl="5" w:tplc="4DA524EB">
      <w:start w:val="1"/>
      <w:numFmt w:val="bullet"/>
      <w:suff w:val="tab"/>
      <w:lvlText w:val=""/>
      <w:lvlJc w:val="left"/>
      <w:pPr>
        <w:ind w:hanging="360" w:left="5040"/>
        <w:tabs>
          <w:tab w:val="left" w:pos="5040" w:leader="none"/>
        </w:tabs>
      </w:pPr>
      <w:rPr>
        <w:rFonts w:ascii="Wingdings" w:hAnsi="Wingdings"/>
      </w:rPr>
    </w:lvl>
    <w:lvl w:ilvl="6" w:tplc="206F9CBC">
      <w:start w:val="1"/>
      <w:numFmt w:val="bullet"/>
      <w:suff w:val="tab"/>
      <w:lvlText w:val=""/>
      <w:lvlJc w:val="left"/>
      <w:pPr>
        <w:ind w:hanging="360" w:left="5760"/>
        <w:tabs>
          <w:tab w:val="left" w:pos="5760" w:leader="none"/>
        </w:tabs>
      </w:pPr>
      <w:rPr>
        <w:rFonts w:ascii="Symbol" w:hAnsi="Symbol"/>
      </w:rPr>
    </w:lvl>
    <w:lvl w:ilvl="7" w:tplc="3477C12C">
      <w:start w:val="1"/>
      <w:numFmt w:val="bullet"/>
      <w:suff w:val="tab"/>
      <w:lvlText w:val="o"/>
      <w:lvlJc w:val="left"/>
      <w:pPr>
        <w:ind w:hanging="360" w:left="6480"/>
        <w:tabs>
          <w:tab w:val="left" w:pos="6480" w:leader="none"/>
        </w:tabs>
      </w:pPr>
      <w:rPr>
        <w:rFonts w:ascii="Courier New" w:hAnsi="Courier New"/>
      </w:rPr>
    </w:lvl>
    <w:lvl w:ilvl="8" w:tplc="74B0EEC9">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2E3A6304">
      <w:start w:val="1"/>
      <w:numFmt w:val="bullet"/>
      <w:suff w:val="tab"/>
      <w:lvlText w:val=""/>
      <w:lvlJc w:val="left"/>
      <w:pPr>
        <w:ind w:hanging="57" w:left="624"/>
        <w:tabs>
          <w:tab w:val="left" w:pos="1137" w:leader="none"/>
        </w:tabs>
      </w:pPr>
      <w:rPr>
        <w:rFonts w:ascii="Symbol" w:hAnsi="Symbol"/>
      </w:rPr>
    </w:lvl>
    <w:lvl w:ilvl="1" w:tplc="169639BB">
      <w:start w:val="1"/>
      <w:numFmt w:val="bullet"/>
      <w:suff w:val="tab"/>
      <w:lvlText w:val="o"/>
      <w:lvlJc w:val="left"/>
      <w:pPr>
        <w:ind w:hanging="360" w:left="2160"/>
        <w:tabs>
          <w:tab w:val="left" w:pos="2160" w:leader="none"/>
        </w:tabs>
      </w:pPr>
      <w:rPr>
        <w:rFonts w:ascii="Courier New" w:hAnsi="Courier New"/>
      </w:rPr>
    </w:lvl>
    <w:lvl w:ilvl="2" w:tplc="73074E4F">
      <w:start w:val="1"/>
      <w:numFmt w:val="bullet"/>
      <w:suff w:val="tab"/>
      <w:lvlText w:val=""/>
      <w:lvlJc w:val="left"/>
      <w:pPr>
        <w:ind w:hanging="360" w:left="2880"/>
        <w:tabs>
          <w:tab w:val="left" w:pos="2880" w:leader="none"/>
        </w:tabs>
      </w:pPr>
      <w:rPr>
        <w:rFonts w:ascii="Wingdings" w:hAnsi="Wingdings"/>
      </w:rPr>
    </w:lvl>
    <w:lvl w:ilvl="3" w:tplc="2619896F">
      <w:start w:val="1"/>
      <w:numFmt w:val="bullet"/>
      <w:suff w:val="tab"/>
      <w:lvlText w:val=""/>
      <w:lvlJc w:val="left"/>
      <w:pPr>
        <w:ind w:hanging="360" w:left="3600"/>
        <w:tabs>
          <w:tab w:val="left" w:pos="3600" w:leader="none"/>
        </w:tabs>
      </w:pPr>
      <w:rPr>
        <w:rFonts w:ascii="Symbol" w:hAnsi="Symbol"/>
      </w:rPr>
    </w:lvl>
    <w:lvl w:ilvl="4" w:tplc="49B504D9">
      <w:start w:val="1"/>
      <w:numFmt w:val="bullet"/>
      <w:suff w:val="tab"/>
      <w:lvlText w:val="o"/>
      <w:lvlJc w:val="left"/>
      <w:pPr>
        <w:ind w:hanging="360" w:left="4320"/>
        <w:tabs>
          <w:tab w:val="left" w:pos="4320" w:leader="none"/>
        </w:tabs>
      </w:pPr>
      <w:rPr>
        <w:rFonts w:ascii="Courier New" w:hAnsi="Courier New"/>
      </w:rPr>
    </w:lvl>
    <w:lvl w:ilvl="5" w:tplc="62F2BCDE">
      <w:start w:val="1"/>
      <w:numFmt w:val="bullet"/>
      <w:suff w:val="tab"/>
      <w:lvlText w:val=""/>
      <w:lvlJc w:val="left"/>
      <w:pPr>
        <w:ind w:hanging="360" w:left="5040"/>
        <w:tabs>
          <w:tab w:val="left" w:pos="5040" w:leader="none"/>
        </w:tabs>
      </w:pPr>
      <w:rPr>
        <w:rFonts w:ascii="Wingdings" w:hAnsi="Wingdings"/>
      </w:rPr>
    </w:lvl>
    <w:lvl w:ilvl="6" w:tplc="497D4FA1">
      <w:start w:val="1"/>
      <w:numFmt w:val="bullet"/>
      <w:suff w:val="tab"/>
      <w:lvlText w:val=""/>
      <w:lvlJc w:val="left"/>
      <w:pPr>
        <w:ind w:hanging="360" w:left="5760"/>
        <w:tabs>
          <w:tab w:val="left" w:pos="5760" w:leader="none"/>
        </w:tabs>
      </w:pPr>
      <w:rPr>
        <w:rFonts w:ascii="Symbol" w:hAnsi="Symbol"/>
      </w:rPr>
    </w:lvl>
    <w:lvl w:ilvl="7" w:tplc="616D302F">
      <w:start w:val="1"/>
      <w:numFmt w:val="bullet"/>
      <w:suff w:val="tab"/>
      <w:lvlText w:val="o"/>
      <w:lvlJc w:val="left"/>
      <w:pPr>
        <w:ind w:hanging="360" w:left="6480"/>
        <w:tabs>
          <w:tab w:val="left" w:pos="6480" w:leader="none"/>
        </w:tabs>
      </w:pPr>
      <w:rPr>
        <w:rFonts w:ascii="Courier New" w:hAnsi="Courier New"/>
      </w:rPr>
    </w:lvl>
    <w:lvl w:ilvl="8" w:tplc="380914B8">
      <w:start w:val="1"/>
      <w:numFmt w:val="bullet"/>
      <w:suff w:val="tab"/>
      <w:lvlText w:val=""/>
      <w:lvlJc w:val="left"/>
      <w:pPr>
        <w:ind w:hanging="360" w:left="7200"/>
        <w:tabs>
          <w:tab w:val="left" w:pos="7200" w:leader="none"/>
        </w:tabs>
      </w:pPr>
      <w:rPr>
        <w:rFonts w:ascii="Wingdings" w:hAnsi="Wingdings"/>
      </w:rPr>
    </w:lvl>
  </w:abstractNum>
  <w:abstractNum w:abstractNumId="4">
    <w:nsid w:val="21D21D7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28FE49B9"/>
    <w:multiLevelType w:val="hybridMultilevel"/>
    <w:lvl w:ilvl="0" w:tplc="27823B00">
      <w:start w:val="0"/>
      <w:numFmt w:val="bullet"/>
      <w:suff w:val="tab"/>
      <w:lvlText w:val="-"/>
      <w:lvlJc w:val="left"/>
      <w:pPr>
        <w:ind w:hanging="360" w:left="1440"/>
        <w:tabs>
          <w:tab w:val="left" w:pos="1440" w:leader="none"/>
        </w:tabs>
      </w:pPr>
      <w:rPr>
        <w:rFonts w:ascii="Times New Roman" w:hAnsi="Times New Roman"/>
      </w:rPr>
    </w:lvl>
    <w:lvl w:ilvl="1" w:tplc="5276532C">
      <w:start w:val="1"/>
      <w:numFmt w:val="bullet"/>
      <w:suff w:val="tab"/>
      <w:lvlText w:val="o"/>
      <w:lvlJc w:val="left"/>
      <w:pPr>
        <w:ind w:hanging="360" w:left="2160"/>
        <w:tabs>
          <w:tab w:val="left" w:pos="2160" w:leader="none"/>
        </w:tabs>
      </w:pPr>
      <w:rPr>
        <w:rFonts w:ascii="Courier New" w:hAnsi="Courier New"/>
      </w:rPr>
    </w:lvl>
    <w:lvl w:ilvl="2" w:tplc="67F4C1C6">
      <w:start w:val="1"/>
      <w:numFmt w:val="bullet"/>
      <w:suff w:val="tab"/>
      <w:lvlText w:val=""/>
      <w:lvlJc w:val="left"/>
      <w:pPr>
        <w:ind w:hanging="360" w:left="2880"/>
        <w:tabs>
          <w:tab w:val="left" w:pos="2880" w:leader="none"/>
        </w:tabs>
      </w:pPr>
      <w:rPr>
        <w:rFonts w:ascii="Wingdings" w:hAnsi="Wingdings"/>
      </w:rPr>
    </w:lvl>
    <w:lvl w:ilvl="3" w:tplc="7830F2FE">
      <w:start w:val="1"/>
      <w:numFmt w:val="bullet"/>
      <w:suff w:val="tab"/>
      <w:lvlText w:val=""/>
      <w:lvlJc w:val="left"/>
      <w:pPr>
        <w:ind w:hanging="360" w:left="3600"/>
        <w:tabs>
          <w:tab w:val="left" w:pos="3600" w:leader="none"/>
        </w:tabs>
      </w:pPr>
      <w:rPr>
        <w:rFonts w:ascii="Symbol" w:hAnsi="Symbol"/>
      </w:rPr>
    </w:lvl>
    <w:lvl w:ilvl="4" w:tplc="23ACD1B9">
      <w:start w:val="1"/>
      <w:numFmt w:val="bullet"/>
      <w:suff w:val="tab"/>
      <w:lvlText w:val="o"/>
      <w:lvlJc w:val="left"/>
      <w:pPr>
        <w:ind w:hanging="360" w:left="4320"/>
        <w:tabs>
          <w:tab w:val="left" w:pos="4320" w:leader="none"/>
        </w:tabs>
      </w:pPr>
      <w:rPr>
        <w:rFonts w:ascii="Courier New" w:hAnsi="Courier New"/>
      </w:rPr>
    </w:lvl>
    <w:lvl w:ilvl="5" w:tplc="7A11FF38">
      <w:start w:val="1"/>
      <w:numFmt w:val="bullet"/>
      <w:suff w:val="tab"/>
      <w:lvlText w:val=""/>
      <w:lvlJc w:val="left"/>
      <w:pPr>
        <w:ind w:hanging="360" w:left="5040"/>
        <w:tabs>
          <w:tab w:val="left" w:pos="5040" w:leader="none"/>
        </w:tabs>
      </w:pPr>
      <w:rPr>
        <w:rFonts w:ascii="Wingdings" w:hAnsi="Wingdings"/>
      </w:rPr>
    </w:lvl>
    <w:lvl w:ilvl="6" w:tplc="188B15F6">
      <w:start w:val="1"/>
      <w:numFmt w:val="bullet"/>
      <w:suff w:val="tab"/>
      <w:lvlText w:val=""/>
      <w:lvlJc w:val="left"/>
      <w:pPr>
        <w:ind w:hanging="360" w:left="5760"/>
        <w:tabs>
          <w:tab w:val="left" w:pos="5760" w:leader="none"/>
        </w:tabs>
      </w:pPr>
      <w:rPr>
        <w:rFonts w:ascii="Symbol" w:hAnsi="Symbol"/>
      </w:rPr>
    </w:lvl>
    <w:lvl w:ilvl="7" w:tplc="3324315B">
      <w:start w:val="1"/>
      <w:numFmt w:val="bullet"/>
      <w:suff w:val="tab"/>
      <w:lvlText w:val="o"/>
      <w:lvlJc w:val="left"/>
      <w:pPr>
        <w:ind w:hanging="360" w:left="6480"/>
        <w:tabs>
          <w:tab w:val="left" w:pos="6480" w:leader="none"/>
        </w:tabs>
      </w:pPr>
      <w:rPr>
        <w:rFonts w:ascii="Courier New" w:hAnsi="Courier New"/>
      </w:rPr>
    </w:lvl>
    <w:lvl w:ilvl="8" w:tplc="1C5B820A">
      <w:start w:val="1"/>
      <w:numFmt w:val="bullet"/>
      <w:suff w:val="tab"/>
      <w:lvlText w:val=""/>
      <w:lvlJc w:val="left"/>
      <w:pPr>
        <w:ind w:hanging="360" w:left="7200"/>
        <w:tabs>
          <w:tab w:val="left" w:pos="7200" w:leader="none"/>
        </w:tabs>
      </w:pPr>
      <w:rPr>
        <w:rFonts w:ascii="Wingdings" w:hAnsi="Wingdings"/>
      </w:rPr>
    </w:lvl>
  </w:abstractNum>
  <w:abstractNum w:abstractNumId="6">
    <w:nsid w:val="39EE321F"/>
    <w:multiLevelType w:val="hybridMultilevel"/>
    <w:lvl w:ilvl="0" w:tplc="12C6F116">
      <w:start w:val="1"/>
      <w:numFmt w:val="bullet"/>
      <w:suff w:val="tab"/>
      <w:lvlText w:val=""/>
      <w:lvlJc w:val="left"/>
      <w:pPr>
        <w:ind w:hanging="360" w:left="720"/>
        <w:tabs>
          <w:tab w:val="left" w:pos="720" w:leader="none"/>
        </w:tabs>
      </w:pPr>
      <w:rPr>
        <w:rFonts w:ascii="Symbol" w:hAnsi="Symbol"/>
      </w:rPr>
    </w:lvl>
    <w:lvl w:ilvl="1" w:tplc="2F3C3C6A">
      <w:start w:val="1"/>
      <w:numFmt w:val="bullet"/>
      <w:suff w:val="tab"/>
      <w:lvlText w:val="o"/>
      <w:lvlJc w:val="left"/>
      <w:pPr>
        <w:ind w:hanging="360" w:left="1800"/>
        <w:tabs>
          <w:tab w:val="left" w:pos="1800" w:leader="none"/>
        </w:tabs>
      </w:pPr>
      <w:rPr>
        <w:rFonts w:ascii="Courier New" w:hAnsi="Courier New"/>
      </w:rPr>
    </w:lvl>
    <w:lvl w:ilvl="2" w:tplc="52E0BB23">
      <w:start w:val="1"/>
      <w:numFmt w:val="bullet"/>
      <w:suff w:val="tab"/>
      <w:lvlText w:val=""/>
      <w:lvlJc w:val="left"/>
      <w:pPr>
        <w:ind w:hanging="360" w:left="2520"/>
        <w:tabs>
          <w:tab w:val="left" w:pos="2520" w:leader="none"/>
        </w:tabs>
      </w:pPr>
      <w:rPr>
        <w:rFonts w:ascii="Wingdings" w:hAnsi="Wingdings"/>
      </w:rPr>
    </w:lvl>
    <w:lvl w:ilvl="3" w:tplc="2EDBF5E9">
      <w:start w:val="1"/>
      <w:numFmt w:val="bullet"/>
      <w:suff w:val="tab"/>
      <w:lvlText w:val=""/>
      <w:lvlJc w:val="left"/>
      <w:pPr>
        <w:ind w:hanging="360" w:left="3240"/>
        <w:tabs>
          <w:tab w:val="left" w:pos="3240" w:leader="none"/>
        </w:tabs>
      </w:pPr>
      <w:rPr>
        <w:rFonts w:ascii="Symbol" w:hAnsi="Symbol"/>
      </w:rPr>
    </w:lvl>
    <w:lvl w:ilvl="4" w:tplc="105D3D8A">
      <w:start w:val="1"/>
      <w:numFmt w:val="bullet"/>
      <w:suff w:val="tab"/>
      <w:lvlText w:val="o"/>
      <w:lvlJc w:val="left"/>
      <w:pPr>
        <w:ind w:hanging="360" w:left="3960"/>
        <w:tabs>
          <w:tab w:val="left" w:pos="3960" w:leader="none"/>
        </w:tabs>
      </w:pPr>
      <w:rPr>
        <w:rFonts w:ascii="Courier New" w:hAnsi="Courier New"/>
      </w:rPr>
    </w:lvl>
    <w:lvl w:ilvl="5" w:tplc="09BEC4E3">
      <w:start w:val="1"/>
      <w:numFmt w:val="bullet"/>
      <w:suff w:val="tab"/>
      <w:lvlText w:val=""/>
      <w:lvlJc w:val="left"/>
      <w:pPr>
        <w:ind w:hanging="360" w:left="4680"/>
        <w:tabs>
          <w:tab w:val="left" w:pos="4680" w:leader="none"/>
        </w:tabs>
      </w:pPr>
      <w:rPr>
        <w:rFonts w:ascii="Wingdings" w:hAnsi="Wingdings"/>
      </w:rPr>
    </w:lvl>
    <w:lvl w:ilvl="6" w:tplc="0534AA6D">
      <w:start w:val="1"/>
      <w:numFmt w:val="bullet"/>
      <w:suff w:val="tab"/>
      <w:lvlText w:val=""/>
      <w:lvlJc w:val="left"/>
      <w:pPr>
        <w:ind w:hanging="360" w:left="5400"/>
        <w:tabs>
          <w:tab w:val="left" w:pos="5400" w:leader="none"/>
        </w:tabs>
      </w:pPr>
      <w:rPr>
        <w:rFonts w:ascii="Symbol" w:hAnsi="Symbol"/>
      </w:rPr>
    </w:lvl>
    <w:lvl w:ilvl="7" w:tplc="3729518C">
      <w:start w:val="1"/>
      <w:numFmt w:val="bullet"/>
      <w:suff w:val="tab"/>
      <w:lvlText w:val="o"/>
      <w:lvlJc w:val="left"/>
      <w:pPr>
        <w:ind w:hanging="360" w:left="6120"/>
        <w:tabs>
          <w:tab w:val="left" w:pos="6120" w:leader="none"/>
        </w:tabs>
      </w:pPr>
      <w:rPr>
        <w:rFonts w:ascii="Courier New" w:hAnsi="Courier New"/>
      </w:rPr>
    </w:lvl>
    <w:lvl w:ilvl="8" w:tplc="6C4D747B">
      <w:start w:val="1"/>
      <w:numFmt w:val="bullet"/>
      <w:suff w:val="tab"/>
      <w:lvlText w:val=""/>
      <w:lvlJc w:val="left"/>
      <w:pPr>
        <w:ind w:hanging="360" w:left="6840"/>
        <w:tabs>
          <w:tab w:val="left" w:pos="6840" w:leader="none"/>
        </w:tabs>
      </w:pPr>
      <w:rPr>
        <w:rFonts w:ascii="Wingdings" w:hAnsi="Wingdings"/>
      </w:rPr>
    </w:lvl>
  </w:abstractNum>
  <w:abstractNum w:abstractNumId="7">
    <w:nsid w:val="3CC340A6"/>
    <w:multiLevelType w:val="hybridMultilevel"/>
    <w:lvl w:ilvl="0" w:tplc="75C8D2F7">
      <w:start w:val="1"/>
      <w:numFmt w:val="bullet"/>
      <w:suff w:val="tab"/>
      <w:lvlText w:val=""/>
      <w:lvlJc w:val="left"/>
      <w:pPr>
        <w:ind w:hanging="360" w:left="720"/>
        <w:tabs>
          <w:tab w:val="left" w:pos="720" w:leader="none"/>
        </w:tabs>
      </w:pPr>
      <w:rPr>
        <w:rFonts w:ascii="Symbol" w:hAnsi="Symbol"/>
      </w:rPr>
    </w:lvl>
    <w:lvl w:ilvl="1" w:tplc="2120A2F0">
      <w:start w:val="1"/>
      <w:numFmt w:val="bullet"/>
      <w:suff w:val="tab"/>
      <w:lvlText w:val="o"/>
      <w:lvlJc w:val="left"/>
      <w:pPr>
        <w:ind w:hanging="360" w:left="1440"/>
        <w:tabs>
          <w:tab w:val="left" w:pos="1440" w:leader="none"/>
        </w:tabs>
      </w:pPr>
      <w:rPr>
        <w:rFonts w:ascii="Courier New" w:hAnsi="Courier New"/>
      </w:rPr>
    </w:lvl>
    <w:lvl w:ilvl="2" w:tplc="29B9ED9B">
      <w:start w:val="1"/>
      <w:numFmt w:val="bullet"/>
      <w:suff w:val="tab"/>
      <w:lvlText w:val=""/>
      <w:lvlJc w:val="left"/>
      <w:pPr>
        <w:ind w:hanging="360" w:left="2160"/>
        <w:tabs>
          <w:tab w:val="left" w:pos="2160" w:leader="none"/>
        </w:tabs>
      </w:pPr>
      <w:rPr>
        <w:rFonts w:ascii="Wingdings" w:hAnsi="Wingdings"/>
      </w:rPr>
    </w:lvl>
    <w:lvl w:ilvl="3" w:tplc="15FC3EED">
      <w:start w:val="1"/>
      <w:numFmt w:val="bullet"/>
      <w:suff w:val="tab"/>
      <w:lvlText w:val=""/>
      <w:lvlJc w:val="left"/>
      <w:pPr>
        <w:ind w:hanging="360" w:left="2880"/>
        <w:tabs>
          <w:tab w:val="left" w:pos="2880" w:leader="none"/>
        </w:tabs>
      </w:pPr>
      <w:rPr>
        <w:rFonts w:ascii="Symbol" w:hAnsi="Symbol"/>
      </w:rPr>
    </w:lvl>
    <w:lvl w:ilvl="4" w:tplc="74465127">
      <w:start w:val="1"/>
      <w:numFmt w:val="bullet"/>
      <w:suff w:val="tab"/>
      <w:lvlText w:val="o"/>
      <w:lvlJc w:val="left"/>
      <w:pPr>
        <w:ind w:hanging="360" w:left="3600"/>
        <w:tabs>
          <w:tab w:val="left" w:pos="3600" w:leader="none"/>
        </w:tabs>
      </w:pPr>
      <w:rPr>
        <w:rFonts w:ascii="Courier New" w:hAnsi="Courier New"/>
      </w:rPr>
    </w:lvl>
    <w:lvl w:ilvl="5" w:tplc="5D9B247D">
      <w:start w:val="1"/>
      <w:numFmt w:val="bullet"/>
      <w:suff w:val="tab"/>
      <w:lvlText w:val=""/>
      <w:lvlJc w:val="left"/>
      <w:pPr>
        <w:ind w:hanging="360" w:left="4320"/>
        <w:tabs>
          <w:tab w:val="left" w:pos="4320" w:leader="none"/>
        </w:tabs>
      </w:pPr>
      <w:rPr>
        <w:rFonts w:ascii="Wingdings" w:hAnsi="Wingdings"/>
      </w:rPr>
    </w:lvl>
    <w:lvl w:ilvl="6" w:tplc="79676EA0">
      <w:start w:val="1"/>
      <w:numFmt w:val="bullet"/>
      <w:suff w:val="tab"/>
      <w:lvlText w:val=""/>
      <w:lvlJc w:val="left"/>
      <w:pPr>
        <w:ind w:hanging="360" w:left="5040"/>
        <w:tabs>
          <w:tab w:val="left" w:pos="5040" w:leader="none"/>
        </w:tabs>
      </w:pPr>
      <w:rPr>
        <w:rFonts w:ascii="Symbol" w:hAnsi="Symbol"/>
      </w:rPr>
    </w:lvl>
    <w:lvl w:ilvl="7" w:tplc="0B2686D5">
      <w:start w:val="1"/>
      <w:numFmt w:val="bullet"/>
      <w:suff w:val="tab"/>
      <w:lvlText w:val="o"/>
      <w:lvlJc w:val="left"/>
      <w:pPr>
        <w:ind w:hanging="360" w:left="5760"/>
        <w:tabs>
          <w:tab w:val="left" w:pos="5760" w:leader="none"/>
        </w:tabs>
      </w:pPr>
      <w:rPr>
        <w:rFonts w:ascii="Courier New" w:hAnsi="Courier New"/>
      </w:rPr>
    </w:lvl>
    <w:lvl w:ilvl="8" w:tplc="61578991">
      <w:start w:val="1"/>
      <w:numFmt w:val="bullet"/>
      <w:suff w:val="tab"/>
      <w:lvlText w:val=""/>
      <w:lvlJc w:val="left"/>
      <w:pPr>
        <w:ind w:hanging="360" w:left="6480"/>
        <w:tabs>
          <w:tab w:val="left" w:pos="6480" w:leader="none"/>
        </w:tabs>
      </w:pPr>
      <w:rPr>
        <w:rFonts w:ascii="Wingdings" w:hAnsi="Wingdings"/>
      </w:rPr>
    </w:lvl>
  </w:abstractNum>
  <w:abstractNum w:abstractNumId="8">
    <w:nsid w:val="4AA85445"/>
    <w:multiLevelType w:val="hybridMultilevel"/>
    <w:lvl w:ilvl="0" w:tplc="322D0A10">
      <w:start w:val="1"/>
      <w:numFmt w:val="bullet"/>
      <w:suff w:val="tab"/>
      <w:lvlText w:val=""/>
      <w:lvlJc w:val="left"/>
      <w:pPr>
        <w:ind w:hanging="57" w:left="624"/>
        <w:tabs>
          <w:tab w:val="left" w:pos="1137" w:leader="none"/>
        </w:tabs>
      </w:pPr>
      <w:rPr>
        <w:rFonts w:ascii="Symbol" w:hAnsi="Symbol"/>
      </w:rPr>
    </w:lvl>
    <w:lvl w:ilvl="1" w:tplc="66FCDC1A">
      <w:start w:val="1"/>
      <w:numFmt w:val="bullet"/>
      <w:suff w:val="tab"/>
      <w:lvlText w:val="o"/>
      <w:lvlJc w:val="left"/>
      <w:pPr>
        <w:ind w:hanging="360" w:left="2160"/>
        <w:tabs>
          <w:tab w:val="left" w:pos="2160" w:leader="none"/>
        </w:tabs>
      </w:pPr>
      <w:rPr>
        <w:rFonts w:ascii="Courier New" w:hAnsi="Courier New"/>
      </w:rPr>
    </w:lvl>
    <w:lvl w:ilvl="2" w:tplc="1CF02DA3">
      <w:start w:val="1"/>
      <w:numFmt w:val="bullet"/>
      <w:suff w:val="tab"/>
      <w:lvlText w:val=""/>
      <w:lvlJc w:val="left"/>
      <w:pPr>
        <w:ind w:hanging="360" w:left="2880"/>
        <w:tabs>
          <w:tab w:val="left" w:pos="2880" w:leader="none"/>
        </w:tabs>
      </w:pPr>
      <w:rPr>
        <w:rFonts w:ascii="Wingdings" w:hAnsi="Wingdings"/>
      </w:rPr>
    </w:lvl>
    <w:lvl w:ilvl="3" w:tplc="7CE521B5">
      <w:start w:val="1"/>
      <w:numFmt w:val="bullet"/>
      <w:suff w:val="tab"/>
      <w:lvlText w:val=""/>
      <w:lvlJc w:val="left"/>
      <w:pPr>
        <w:ind w:hanging="360" w:left="3600"/>
        <w:tabs>
          <w:tab w:val="left" w:pos="3600" w:leader="none"/>
        </w:tabs>
      </w:pPr>
      <w:rPr>
        <w:rFonts w:ascii="Symbol" w:hAnsi="Symbol"/>
      </w:rPr>
    </w:lvl>
    <w:lvl w:ilvl="4" w:tplc="6673C6E2">
      <w:start w:val="1"/>
      <w:numFmt w:val="bullet"/>
      <w:suff w:val="tab"/>
      <w:lvlText w:val="o"/>
      <w:lvlJc w:val="left"/>
      <w:pPr>
        <w:ind w:hanging="360" w:left="4320"/>
        <w:tabs>
          <w:tab w:val="left" w:pos="4320" w:leader="none"/>
        </w:tabs>
      </w:pPr>
      <w:rPr>
        <w:rFonts w:ascii="Courier New" w:hAnsi="Courier New"/>
      </w:rPr>
    </w:lvl>
    <w:lvl w:ilvl="5" w:tplc="47A3E8B1">
      <w:start w:val="1"/>
      <w:numFmt w:val="bullet"/>
      <w:suff w:val="tab"/>
      <w:lvlText w:val=""/>
      <w:lvlJc w:val="left"/>
      <w:pPr>
        <w:ind w:hanging="360" w:left="5040"/>
        <w:tabs>
          <w:tab w:val="left" w:pos="5040" w:leader="none"/>
        </w:tabs>
      </w:pPr>
      <w:rPr>
        <w:rFonts w:ascii="Wingdings" w:hAnsi="Wingdings"/>
      </w:rPr>
    </w:lvl>
    <w:lvl w:ilvl="6" w:tplc="66131135">
      <w:start w:val="1"/>
      <w:numFmt w:val="bullet"/>
      <w:suff w:val="tab"/>
      <w:lvlText w:val=""/>
      <w:lvlJc w:val="left"/>
      <w:pPr>
        <w:ind w:hanging="360" w:left="5760"/>
        <w:tabs>
          <w:tab w:val="left" w:pos="5760" w:leader="none"/>
        </w:tabs>
      </w:pPr>
      <w:rPr>
        <w:rFonts w:ascii="Symbol" w:hAnsi="Symbol"/>
      </w:rPr>
    </w:lvl>
    <w:lvl w:ilvl="7" w:tplc="4B525DCB">
      <w:start w:val="1"/>
      <w:numFmt w:val="bullet"/>
      <w:suff w:val="tab"/>
      <w:lvlText w:val="o"/>
      <w:lvlJc w:val="left"/>
      <w:pPr>
        <w:ind w:hanging="360" w:left="6480"/>
        <w:tabs>
          <w:tab w:val="left" w:pos="6480" w:leader="none"/>
        </w:tabs>
      </w:pPr>
      <w:rPr>
        <w:rFonts w:ascii="Courier New" w:hAnsi="Courier New"/>
      </w:rPr>
    </w:lvl>
    <w:lvl w:ilvl="8" w:tplc="64C25200">
      <w:start w:val="1"/>
      <w:numFmt w:val="bullet"/>
      <w:suff w:val="tab"/>
      <w:lvlText w:val=""/>
      <w:lvlJc w:val="left"/>
      <w:pPr>
        <w:ind w:hanging="360" w:left="7200"/>
        <w:tabs>
          <w:tab w:val="left" w:pos="7200" w:leader="none"/>
        </w:tabs>
      </w:pPr>
      <w:rPr>
        <w:rFonts w:ascii="Wingdings" w:hAnsi="Wingdings"/>
      </w:rPr>
    </w:lvl>
  </w:abstractNum>
  <w:abstractNum w:abstractNumId="9">
    <w:nsid w:val="53F81719"/>
    <w:multiLevelType w:val="hybridMultilevel"/>
    <w:lvl w:ilvl="0" w:tplc="6B01B9EE">
      <w:start w:val="0"/>
      <w:numFmt w:val="bullet"/>
      <w:suff w:val="tab"/>
      <w:lvlText w:val="-"/>
      <w:lvlJc w:val="left"/>
      <w:pPr>
        <w:ind w:hanging="360" w:left="1440"/>
        <w:tabs>
          <w:tab w:val="left" w:pos="1440" w:leader="none"/>
        </w:tabs>
      </w:pPr>
      <w:rPr>
        <w:rFonts w:ascii="Times New Roman" w:hAnsi="Times New Roman"/>
      </w:rPr>
    </w:lvl>
    <w:lvl w:ilvl="1" w:tplc="286FD193">
      <w:start w:val="1"/>
      <w:numFmt w:val="bullet"/>
      <w:suff w:val="tab"/>
      <w:lvlText w:val="o"/>
      <w:lvlJc w:val="left"/>
      <w:pPr>
        <w:ind w:hanging="360" w:left="2160"/>
        <w:tabs>
          <w:tab w:val="left" w:pos="2160" w:leader="none"/>
        </w:tabs>
      </w:pPr>
      <w:rPr>
        <w:rFonts w:ascii="Courier New" w:hAnsi="Courier New"/>
      </w:rPr>
    </w:lvl>
    <w:lvl w:ilvl="2" w:tplc="3CEB20DA">
      <w:start w:val="1"/>
      <w:numFmt w:val="bullet"/>
      <w:suff w:val="tab"/>
      <w:lvlText w:val=""/>
      <w:lvlJc w:val="left"/>
      <w:pPr>
        <w:ind w:hanging="360" w:left="2880"/>
        <w:tabs>
          <w:tab w:val="left" w:pos="2880" w:leader="none"/>
        </w:tabs>
      </w:pPr>
      <w:rPr>
        <w:rFonts w:ascii="Wingdings" w:hAnsi="Wingdings"/>
      </w:rPr>
    </w:lvl>
    <w:lvl w:ilvl="3" w:tplc="0FACB38B">
      <w:start w:val="1"/>
      <w:numFmt w:val="bullet"/>
      <w:suff w:val="tab"/>
      <w:lvlText w:val=""/>
      <w:lvlJc w:val="left"/>
      <w:pPr>
        <w:ind w:hanging="360" w:left="3600"/>
        <w:tabs>
          <w:tab w:val="left" w:pos="3600" w:leader="none"/>
        </w:tabs>
      </w:pPr>
      <w:rPr>
        <w:rFonts w:ascii="Symbol" w:hAnsi="Symbol"/>
      </w:rPr>
    </w:lvl>
    <w:lvl w:ilvl="4" w:tplc="22001ECE">
      <w:start w:val="1"/>
      <w:numFmt w:val="bullet"/>
      <w:suff w:val="tab"/>
      <w:lvlText w:val="o"/>
      <w:lvlJc w:val="left"/>
      <w:pPr>
        <w:ind w:hanging="360" w:left="4320"/>
        <w:tabs>
          <w:tab w:val="left" w:pos="4320" w:leader="none"/>
        </w:tabs>
      </w:pPr>
      <w:rPr>
        <w:rFonts w:ascii="Courier New" w:hAnsi="Courier New"/>
      </w:rPr>
    </w:lvl>
    <w:lvl w:ilvl="5" w:tplc="244BF835">
      <w:start w:val="1"/>
      <w:numFmt w:val="bullet"/>
      <w:suff w:val="tab"/>
      <w:lvlText w:val=""/>
      <w:lvlJc w:val="left"/>
      <w:pPr>
        <w:ind w:hanging="360" w:left="5040"/>
        <w:tabs>
          <w:tab w:val="left" w:pos="5040" w:leader="none"/>
        </w:tabs>
      </w:pPr>
      <w:rPr>
        <w:rFonts w:ascii="Wingdings" w:hAnsi="Wingdings"/>
      </w:rPr>
    </w:lvl>
    <w:lvl w:ilvl="6" w:tplc="3149A3E1">
      <w:start w:val="1"/>
      <w:numFmt w:val="bullet"/>
      <w:suff w:val="tab"/>
      <w:lvlText w:val=""/>
      <w:lvlJc w:val="left"/>
      <w:pPr>
        <w:ind w:hanging="360" w:left="5760"/>
        <w:tabs>
          <w:tab w:val="left" w:pos="5760" w:leader="none"/>
        </w:tabs>
      </w:pPr>
      <w:rPr>
        <w:rFonts w:ascii="Symbol" w:hAnsi="Symbol"/>
      </w:rPr>
    </w:lvl>
    <w:lvl w:ilvl="7" w:tplc="0DA8ACA5">
      <w:start w:val="1"/>
      <w:numFmt w:val="bullet"/>
      <w:suff w:val="tab"/>
      <w:lvlText w:val="o"/>
      <w:lvlJc w:val="left"/>
      <w:pPr>
        <w:ind w:hanging="360" w:left="6480"/>
        <w:tabs>
          <w:tab w:val="left" w:pos="6480" w:leader="none"/>
        </w:tabs>
      </w:pPr>
      <w:rPr>
        <w:rFonts w:ascii="Courier New" w:hAnsi="Courier New"/>
      </w:rPr>
    </w:lvl>
    <w:lvl w:ilvl="8" w:tplc="053B85C1">
      <w:start w:val="1"/>
      <w:numFmt w:val="bullet"/>
      <w:suff w:val="tab"/>
      <w:lvlText w:val=""/>
      <w:lvlJc w:val="left"/>
      <w:pPr>
        <w:ind w:hanging="360" w:left="7200"/>
        <w:tabs>
          <w:tab w:val="left" w:pos="7200" w:leader="none"/>
        </w:tabs>
      </w:pPr>
      <w:rPr>
        <w:rFonts w:ascii="Wingdings" w:hAnsi="Wingdings"/>
      </w:rPr>
    </w:lvl>
  </w:abstractNum>
  <w:abstractNum w:abstractNumId="10">
    <w:nsid w:val="55195820"/>
    <w:multiLevelType w:val="hybridMultilevel"/>
    <w:lvl w:ilvl="0" w:tplc="21D034A6">
      <w:start w:val="1"/>
      <w:numFmt w:val="bullet"/>
      <w:suff w:val="tab"/>
      <w:lvlText w:val=""/>
      <w:lvlJc w:val="left"/>
      <w:pPr>
        <w:ind w:hanging="170" w:left="737"/>
        <w:tabs>
          <w:tab w:val="left" w:pos="680" w:leader="none"/>
        </w:tabs>
      </w:pPr>
      <w:rPr>
        <w:rFonts w:ascii="Symbol" w:hAnsi="Symbol"/>
      </w:rPr>
    </w:lvl>
    <w:lvl w:ilvl="1" w:tplc="7F5E6D1A">
      <w:start w:val="1"/>
      <w:numFmt w:val="bullet"/>
      <w:suff w:val="tab"/>
      <w:lvlText w:val="o"/>
      <w:lvlJc w:val="left"/>
      <w:pPr>
        <w:ind w:hanging="360" w:left="2160"/>
        <w:tabs>
          <w:tab w:val="left" w:pos="2160" w:leader="none"/>
        </w:tabs>
      </w:pPr>
      <w:rPr>
        <w:rFonts w:ascii="Courier New" w:hAnsi="Courier New"/>
      </w:rPr>
    </w:lvl>
    <w:lvl w:ilvl="2" w:tplc="0638FD31">
      <w:start w:val="1"/>
      <w:numFmt w:val="bullet"/>
      <w:suff w:val="tab"/>
      <w:lvlText w:val=""/>
      <w:lvlJc w:val="left"/>
      <w:pPr>
        <w:ind w:hanging="360" w:left="2880"/>
        <w:tabs>
          <w:tab w:val="left" w:pos="2880" w:leader="none"/>
        </w:tabs>
      </w:pPr>
      <w:rPr>
        <w:rFonts w:ascii="Wingdings" w:hAnsi="Wingdings"/>
      </w:rPr>
    </w:lvl>
    <w:lvl w:ilvl="3" w:tplc="69488A6C">
      <w:start w:val="1"/>
      <w:numFmt w:val="bullet"/>
      <w:suff w:val="tab"/>
      <w:lvlText w:val=""/>
      <w:lvlJc w:val="left"/>
      <w:pPr>
        <w:ind w:hanging="360" w:left="3600"/>
        <w:tabs>
          <w:tab w:val="left" w:pos="3600" w:leader="none"/>
        </w:tabs>
      </w:pPr>
      <w:rPr>
        <w:rFonts w:ascii="Symbol" w:hAnsi="Symbol"/>
      </w:rPr>
    </w:lvl>
    <w:lvl w:ilvl="4" w:tplc="20E4E002">
      <w:start w:val="1"/>
      <w:numFmt w:val="bullet"/>
      <w:suff w:val="tab"/>
      <w:lvlText w:val="o"/>
      <w:lvlJc w:val="left"/>
      <w:pPr>
        <w:ind w:hanging="360" w:left="4320"/>
        <w:tabs>
          <w:tab w:val="left" w:pos="4320" w:leader="none"/>
        </w:tabs>
      </w:pPr>
      <w:rPr>
        <w:rFonts w:ascii="Courier New" w:hAnsi="Courier New"/>
      </w:rPr>
    </w:lvl>
    <w:lvl w:ilvl="5" w:tplc="128BB44C">
      <w:start w:val="1"/>
      <w:numFmt w:val="bullet"/>
      <w:suff w:val="tab"/>
      <w:lvlText w:val=""/>
      <w:lvlJc w:val="left"/>
      <w:pPr>
        <w:ind w:hanging="360" w:left="5040"/>
        <w:tabs>
          <w:tab w:val="left" w:pos="5040" w:leader="none"/>
        </w:tabs>
      </w:pPr>
      <w:rPr>
        <w:rFonts w:ascii="Wingdings" w:hAnsi="Wingdings"/>
      </w:rPr>
    </w:lvl>
    <w:lvl w:ilvl="6" w:tplc="76A54861">
      <w:start w:val="1"/>
      <w:numFmt w:val="bullet"/>
      <w:suff w:val="tab"/>
      <w:lvlText w:val=""/>
      <w:lvlJc w:val="left"/>
      <w:pPr>
        <w:ind w:hanging="360" w:left="5760"/>
        <w:tabs>
          <w:tab w:val="left" w:pos="5760" w:leader="none"/>
        </w:tabs>
      </w:pPr>
      <w:rPr>
        <w:rFonts w:ascii="Symbol" w:hAnsi="Symbol"/>
      </w:rPr>
    </w:lvl>
    <w:lvl w:ilvl="7" w:tplc="53B47CA8">
      <w:start w:val="1"/>
      <w:numFmt w:val="bullet"/>
      <w:suff w:val="tab"/>
      <w:lvlText w:val="o"/>
      <w:lvlJc w:val="left"/>
      <w:pPr>
        <w:ind w:hanging="360" w:left="6480"/>
        <w:tabs>
          <w:tab w:val="left" w:pos="6480" w:leader="none"/>
        </w:tabs>
      </w:pPr>
      <w:rPr>
        <w:rFonts w:ascii="Courier New" w:hAnsi="Courier New"/>
      </w:rPr>
    </w:lvl>
    <w:lvl w:ilvl="8" w:tplc="404C8E3E">
      <w:start w:val="1"/>
      <w:numFmt w:val="bullet"/>
      <w:suff w:val="tab"/>
      <w:lvlText w:val=""/>
      <w:lvlJc w:val="left"/>
      <w:pPr>
        <w:ind w:hanging="360" w:left="7200"/>
        <w:tabs>
          <w:tab w:val="left" w:pos="7200" w:leader="none"/>
        </w:tabs>
      </w:pPr>
      <w:rPr>
        <w:rFonts w:ascii="Wingdings" w:hAnsi="Wingdings"/>
      </w:rPr>
    </w:lvl>
  </w:abstractNum>
  <w:abstractNum w:abstractNumId="11">
    <w:nsid w:val="6C5F4DFD"/>
    <w:multiLevelType w:val="hybridMultilevel"/>
    <w:lvl w:ilvl="0" w:tplc="0E4F281D">
      <w:start w:val="1"/>
      <w:numFmt w:val="bullet"/>
      <w:suff w:val="tab"/>
      <w:lvlText w:val=""/>
      <w:lvlJc w:val="left"/>
      <w:pPr>
        <w:ind w:hanging="170" w:left="737"/>
        <w:tabs>
          <w:tab w:val="left" w:pos="680" w:leader="none"/>
        </w:tabs>
      </w:pPr>
      <w:rPr>
        <w:rFonts w:ascii="Symbol" w:hAnsi="Symbol"/>
      </w:rPr>
    </w:lvl>
    <w:lvl w:ilvl="1" w:tplc="1185FD13">
      <w:start w:val="1"/>
      <w:numFmt w:val="bullet"/>
      <w:suff w:val="tab"/>
      <w:lvlText w:val="o"/>
      <w:lvlJc w:val="left"/>
      <w:pPr>
        <w:ind w:hanging="360" w:left="2160"/>
        <w:tabs>
          <w:tab w:val="left" w:pos="2160" w:leader="none"/>
        </w:tabs>
      </w:pPr>
      <w:rPr>
        <w:rFonts w:ascii="Courier New" w:hAnsi="Courier New"/>
      </w:rPr>
    </w:lvl>
    <w:lvl w:ilvl="2" w:tplc="5E300203">
      <w:start w:val="1"/>
      <w:numFmt w:val="bullet"/>
      <w:suff w:val="tab"/>
      <w:lvlText w:val=""/>
      <w:lvlJc w:val="left"/>
      <w:pPr>
        <w:ind w:hanging="360" w:left="2880"/>
        <w:tabs>
          <w:tab w:val="left" w:pos="2880" w:leader="none"/>
        </w:tabs>
      </w:pPr>
      <w:rPr>
        <w:rFonts w:ascii="Wingdings" w:hAnsi="Wingdings"/>
      </w:rPr>
    </w:lvl>
    <w:lvl w:ilvl="3" w:tplc="0A599E48">
      <w:start w:val="1"/>
      <w:numFmt w:val="bullet"/>
      <w:suff w:val="tab"/>
      <w:lvlText w:val=""/>
      <w:lvlJc w:val="left"/>
      <w:pPr>
        <w:ind w:hanging="360" w:left="3600"/>
        <w:tabs>
          <w:tab w:val="left" w:pos="3600" w:leader="none"/>
        </w:tabs>
      </w:pPr>
      <w:rPr>
        <w:rFonts w:ascii="Symbol" w:hAnsi="Symbol"/>
      </w:rPr>
    </w:lvl>
    <w:lvl w:ilvl="4" w:tplc="7EC9845D">
      <w:start w:val="1"/>
      <w:numFmt w:val="bullet"/>
      <w:suff w:val="tab"/>
      <w:lvlText w:val="o"/>
      <w:lvlJc w:val="left"/>
      <w:pPr>
        <w:ind w:hanging="360" w:left="4320"/>
        <w:tabs>
          <w:tab w:val="left" w:pos="4320" w:leader="none"/>
        </w:tabs>
      </w:pPr>
      <w:rPr>
        <w:rFonts w:ascii="Courier New" w:hAnsi="Courier New"/>
      </w:rPr>
    </w:lvl>
    <w:lvl w:ilvl="5" w:tplc="18864BE3">
      <w:start w:val="1"/>
      <w:numFmt w:val="bullet"/>
      <w:suff w:val="tab"/>
      <w:lvlText w:val=""/>
      <w:lvlJc w:val="left"/>
      <w:pPr>
        <w:ind w:hanging="360" w:left="5040"/>
        <w:tabs>
          <w:tab w:val="left" w:pos="5040" w:leader="none"/>
        </w:tabs>
      </w:pPr>
      <w:rPr>
        <w:rFonts w:ascii="Wingdings" w:hAnsi="Wingdings"/>
      </w:rPr>
    </w:lvl>
    <w:lvl w:ilvl="6" w:tplc="18BA76A7">
      <w:start w:val="1"/>
      <w:numFmt w:val="bullet"/>
      <w:suff w:val="tab"/>
      <w:lvlText w:val=""/>
      <w:lvlJc w:val="left"/>
      <w:pPr>
        <w:ind w:hanging="360" w:left="5760"/>
        <w:tabs>
          <w:tab w:val="left" w:pos="5760" w:leader="none"/>
        </w:tabs>
      </w:pPr>
      <w:rPr>
        <w:rFonts w:ascii="Symbol" w:hAnsi="Symbol"/>
      </w:rPr>
    </w:lvl>
    <w:lvl w:ilvl="7" w:tplc="665E0BE5">
      <w:start w:val="1"/>
      <w:numFmt w:val="bullet"/>
      <w:suff w:val="tab"/>
      <w:lvlText w:val="o"/>
      <w:lvlJc w:val="left"/>
      <w:pPr>
        <w:ind w:hanging="360" w:left="6480"/>
        <w:tabs>
          <w:tab w:val="left" w:pos="6480" w:leader="none"/>
        </w:tabs>
      </w:pPr>
      <w:rPr>
        <w:rFonts w:ascii="Courier New" w:hAnsi="Courier New"/>
      </w:rPr>
    </w:lvl>
    <w:lvl w:ilvl="8" w:tplc="4C275540">
      <w:start w:val="1"/>
      <w:numFmt w:val="bullet"/>
      <w:suff w:val="tab"/>
      <w:lvlText w:val=""/>
      <w:lvlJc w:val="left"/>
      <w:pPr>
        <w:ind w:hanging="360" w:left="7200"/>
        <w:tabs>
          <w:tab w:val="left" w:pos="7200" w:leader="none"/>
        </w:tabs>
      </w:pPr>
      <w:rPr>
        <w:rFonts w:ascii="Wingdings" w:hAnsi="Wingdings"/>
      </w:rPr>
    </w:lvl>
  </w:abstractNum>
  <w:abstractNum w:abstractNumId="12">
    <w:nsid w:val="7E571AD5"/>
    <w:multiLevelType w:val="hybridMultilevel"/>
    <w:lvl w:ilvl="0" w:tplc="7F6B5466">
      <w:start w:val="0"/>
      <w:numFmt w:val="bullet"/>
      <w:suff w:val="tab"/>
      <w:lvlText w:val="-"/>
      <w:lvlJc w:val="left"/>
      <w:pPr>
        <w:ind w:hanging="360" w:left="720"/>
        <w:tabs>
          <w:tab w:val="left" w:pos="720" w:leader="none"/>
        </w:tabs>
      </w:pPr>
      <w:rPr>
        <w:rFonts w:ascii="Times New Roman" w:hAnsi="Times New Roman"/>
        <w:b w:val="1"/>
      </w:rPr>
    </w:lvl>
    <w:lvl w:ilvl="1" w:tplc="15E1CF60">
      <w:start w:val="1"/>
      <w:numFmt w:val="bullet"/>
      <w:suff w:val="tab"/>
      <w:lvlText w:val="o"/>
      <w:lvlJc w:val="left"/>
      <w:pPr>
        <w:ind w:hanging="360" w:left="1440"/>
        <w:tabs>
          <w:tab w:val="left" w:pos="1440" w:leader="none"/>
        </w:tabs>
      </w:pPr>
      <w:rPr>
        <w:rFonts w:ascii="Courier New" w:hAnsi="Courier New"/>
      </w:rPr>
    </w:lvl>
    <w:lvl w:ilvl="2" w:tplc="48C87587">
      <w:start w:val="1"/>
      <w:numFmt w:val="bullet"/>
      <w:suff w:val="tab"/>
      <w:lvlText w:val=""/>
      <w:lvlJc w:val="left"/>
      <w:pPr>
        <w:ind w:hanging="360" w:left="2160"/>
        <w:tabs>
          <w:tab w:val="left" w:pos="2160" w:leader="none"/>
        </w:tabs>
      </w:pPr>
      <w:rPr>
        <w:rFonts w:ascii="Wingdings" w:hAnsi="Wingdings"/>
      </w:rPr>
    </w:lvl>
    <w:lvl w:ilvl="3" w:tplc="0B3CD371">
      <w:start w:val="1"/>
      <w:numFmt w:val="bullet"/>
      <w:suff w:val="tab"/>
      <w:lvlText w:val=""/>
      <w:lvlJc w:val="left"/>
      <w:pPr>
        <w:ind w:hanging="360" w:left="2880"/>
        <w:tabs>
          <w:tab w:val="left" w:pos="2880" w:leader="none"/>
        </w:tabs>
      </w:pPr>
      <w:rPr>
        <w:rFonts w:ascii="Symbol" w:hAnsi="Symbol"/>
      </w:rPr>
    </w:lvl>
    <w:lvl w:ilvl="4" w:tplc="48C8E4B2">
      <w:start w:val="1"/>
      <w:numFmt w:val="bullet"/>
      <w:suff w:val="tab"/>
      <w:lvlText w:val="o"/>
      <w:lvlJc w:val="left"/>
      <w:pPr>
        <w:ind w:hanging="360" w:left="3600"/>
        <w:tabs>
          <w:tab w:val="left" w:pos="3600" w:leader="none"/>
        </w:tabs>
      </w:pPr>
      <w:rPr>
        <w:rFonts w:ascii="Courier New" w:hAnsi="Courier New"/>
      </w:rPr>
    </w:lvl>
    <w:lvl w:ilvl="5" w:tplc="450ADFBD">
      <w:start w:val="1"/>
      <w:numFmt w:val="bullet"/>
      <w:suff w:val="tab"/>
      <w:lvlText w:val=""/>
      <w:lvlJc w:val="left"/>
      <w:pPr>
        <w:ind w:hanging="360" w:left="4320"/>
        <w:tabs>
          <w:tab w:val="left" w:pos="4320" w:leader="none"/>
        </w:tabs>
      </w:pPr>
      <w:rPr>
        <w:rFonts w:ascii="Wingdings" w:hAnsi="Wingdings"/>
      </w:rPr>
    </w:lvl>
    <w:lvl w:ilvl="6" w:tplc="24FC72E2">
      <w:start w:val="1"/>
      <w:numFmt w:val="bullet"/>
      <w:suff w:val="tab"/>
      <w:lvlText w:val=""/>
      <w:lvlJc w:val="left"/>
      <w:pPr>
        <w:ind w:hanging="360" w:left="5040"/>
        <w:tabs>
          <w:tab w:val="left" w:pos="5040" w:leader="none"/>
        </w:tabs>
      </w:pPr>
      <w:rPr>
        <w:rFonts w:ascii="Symbol" w:hAnsi="Symbol"/>
      </w:rPr>
    </w:lvl>
    <w:lvl w:ilvl="7" w:tplc="1A32F07D">
      <w:start w:val="1"/>
      <w:numFmt w:val="bullet"/>
      <w:suff w:val="tab"/>
      <w:lvlText w:val="o"/>
      <w:lvlJc w:val="left"/>
      <w:pPr>
        <w:ind w:hanging="360" w:left="5760"/>
        <w:tabs>
          <w:tab w:val="left" w:pos="5760" w:leader="none"/>
        </w:tabs>
      </w:pPr>
      <w:rPr>
        <w:rFonts w:ascii="Courier New" w:hAnsi="Courier New"/>
      </w:rPr>
    </w:lvl>
    <w:lvl w:ilvl="8" w:tplc="0EB980F9">
      <w:start w:val="1"/>
      <w:numFmt w:val="bullet"/>
      <w:suff w:val="tab"/>
      <w:lvlText w:val=""/>
      <w:lvlJc w:val="left"/>
      <w:pPr>
        <w:ind w:hanging="360" w:left="6480"/>
        <w:tabs>
          <w:tab w:val="left" w:pos="6480" w:leader="none"/>
        </w:tabs>
      </w:pPr>
      <w:rPr>
        <w:rFonts w:ascii="Wingdings" w:hAnsi="Wingdings"/>
      </w:rPr>
    </w:lvl>
  </w:abstractNum>
  <w:num w:numId="1">
    <w:abstractNumId w:val="12"/>
  </w:num>
  <w:num w:numId="2">
    <w:abstractNumId w:val="7"/>
  </w:num>
  <w:num w:numId="3">
    <w:abstractNumId w:val="6"/>
  </w:num>
  <w:num w:numId="4">
    <w:abstractNumId w:val="2"/>
  </w:num>
  <w:num w:numId="5">
    <w:abstractNumId w:val="0"/>
  </w:num>
  <w:num w:numId="6">
    <w:abstractNumId w:val="5"/>
  </w:num>
  <w:num w:numId="7">
    <w:abstractNumId w:val="9"/>
  </w:num>
  <w:num w:numId="8">
    <w:abstractNumId w:val="8"/>
  </w:num>
  <w:num w:numId="9">
    <w:abstractNumId w:val="3"/>
  </w:num>
  <w:num w:numId="10">
    <w:abstractNumId w:val="11"/>
  </w:num>
  <w:num w:numId="11">
    <w:abstractNumId w:val="10"/>
  </w:num>
  <w:num w:numId="12">
    <w:abstractNumId w:val="1"/>
  </w:num>
  <w:num w:numId="13">
    <w:abstractNumId w:val="4"/>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link w:val="C7"/>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link w:val="C8"/>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paragraph" w:styleId="P19">
    <w:name w:val="Endnote Text"/>
    <w:basedOn w:val="P0"/>
    <w:next w:val="P19"/>
    <w:pPr/>
    <w:rPr>
      <w:sz w:val="20"/>
    </w:rPr>
  </w:style>
  <w:style w:type="paragraph" w:styleId="P20">
    <w:name w:val="Car Car"/>
    <w:basedOn w:val="P0"/>
    <w:next w:val="P20"/>
    <w:pPr>
      <w:spacing w:lineRule="exact" w:line="240" w:after="160"/>
    </w:pPr>
    <w:rPr>
      <w:rFonts w:ascii="Verdana" w:hAnsi="Verdana"/>
      <w:i w:val="1"/>
      <w:sz w:val="20"/>
    </w:rPr>
  </w:style>
  <w:style w:type="paragraph" w:styleId="P21">
    <w:name w:val=" Char Char Char"/>
    <w:basedOn w:val="P0"/>
    <w:next w:val="P21"/>
    <w:pPr>
      <w:tabs>
        <w:tab w:val="left" w:pos="567" w:leader="none"/>
      </w:tabs>
      <w:spacing w:lineRule="exact" w:line="240" w:before="120" w:after="160"/>
      <w:ind w:hanging="504" w:left="1584"/>
    </w:pPr>
    <w:rPr>
      <w:rFonts w:ascii="Arial" w:hAnsi="Arial"/>
      <w:b w:val="1"/>
      <w:color w:val="000080"/>
      <w:sz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Endnote Reference"/>
    <w:basedOn w:val="C0"/>
    <w:rPr>
      <w:vertAlign w:val="superscript"/>
    </w:rPr>
  </w:style>
  <w:style w:type="character" w:styleId="C6">
    <w:name w:val="short_text"/>
    <w:basedOn w:val="C0"/>
    <w:rPr/>
  </w:style>
  <w:style w:type="character" w:styleId="C7">
    <w:name w:val=" Char Char14"/>
    <w:basedOn w:val="C0"/>
    <w:link w:val="P4"/>
    <w:rPr>
      <w:rFonts w:ascii="Arial" w:hAnsi="Arial"/>
      <w:b w:val="1"/>
      <w:sz w:val="72"/>
    </w:rPr>
  </w:style>
  <w:style w:type="character" w:styleId="C8">
    <w:name w:val=" Char Char7"/>
    <w:basedOn w:val="C0"/>
    <w:link w:val="P10"/>
    <w:rPr>
      <w:sz w:val="20"/>
    </w:rPr>
  </w:style>
  <w:style w:type="character" w:styleId="C9">
    <w:name w:val="medium_text"/>
    <w:basedOn w:val="C0"/>
    <w:rPr/>
  </w:style>
  <w:style w:type="character" w:styleId="C10">
    <w:name w:val="hps"/>
    <w:basedOn w:val="C0"/>
    <w:rPr/>
  </w:style>
  <w:style w:type="character" w:styleId="C11">
    <w:name w:val="apple-converted-space"/>
    <w:basedOn w:val="C0"/>
    <w:rPr/>
  </w:style>
  <w:style w:type="character" w:styleId="C12">
    <w:name w:val="apple-style-span"/>
    <w:basedOn w:val="C0"/>
    <w:rPr/>
  </w:style>
  <w:style w:type="character" w:styleId="C13">
    <w:name w:val="hps atn"/>
    <w:basedOn w:val="C0"/>
    <w:rPr/>
  </w:style>
  <w:style w:type="character" w:styleId="C14">
    <w:name w:val="FollowedHyperlink"/>
    <w:basedOn w:val="C0"/>
    <w:rPr>
      <w:color w:val="800080"/>
      <w:u w:val="single"/>
    </w:rPr>
  </w:style>
  <w:style w:type="character" w:styleId="C15">
    <w:name w:val="hps alt-edited"/>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2013-04-23T06:31:00Z</dcterms:created>
  <cp:lastModifiedBy>Nikola Kapetanovic</cp:lastModifiedBy>
  <cp:lastPrinted>2013-04-26T09:24:00Z</cp:lastPrinted>
  <dcterms:modified xsi:type="dcterms:W3CDTF">2020-01-10T11:42:31Z</dcterms:modified>
  <cp:revision>8</cp:revision>
  <dc:title>Република Србија</dc:title>
</cp:coreProperties>
</file>