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emf" ContentType="application/x-msmetafil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F2A3A5C" Type="http://schemas.openxmlformats.org/officeDocument/2006/relationships/officeDocument" Target="/word/document.xml" /><Relationship Id="coreR7F2A3A5C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5000" w:type="pct"/>
        <w:jc w:val="center"/>
        <w:tblBorders>
          <w:top w:val="single" w:sz="18" w:space="0" w:shadow="0" w:frame="0"/>
          <w:left w:val="single" w:sz="4" w:space="0" w:shadow="0" w:frame="0"/>
          <w:bottom w:val="single" w:sz="18" w:space="0" w:shadow="0" w:frame="0"/>
          <w:right w:val="single" w:sz="4" w:space="0" w:shadow="0" w:frame="0"/>
          <w:insideH w:val="none" w:sz="0" w:space="0" w:shadow="0" w:frame="0"/>
          <w:insideV w:val="none" w:sz="0" w:space="0" w:shadow="0" w:frame="0"/>
        </w:tblBorders>
        <w:tblLayout w:type="autofit"/>
        <w:tblCellMar>
          <w:left w:w="28" w:type="dxa"/>
          <w:right w:w="28" w:type="dxa"/>
        </w:tblCellMar>
      </w:tblPr>
      <w:tblGrid/>
      <w:tr>
        <w:trPr>
          <w:trHeight w:hRule="atLeast" w:val="631"/>
        </w:trPr>
        <w:tc>
          <w:tcPr>
            <w:tcW w:w="812" w:type="pct"/>
            <w:tcBorders>
              <w:top w:val="single" w:sz="12" w:space="0" w:shadow="0" w:frame="0" w:color="80808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rPr>
                <w:color w:val="808080"/>
              </w:rPr>
            </w:pPr>
            <w:r>
              <w:rPr>
                <w:color w:val="808080"/>
                <w:sz w:val="8"/>
              </w:rPr>
              <w:t xml:space="preserve">                    </w:t>
            </w:r>
            <w:r>
              <w:drawing>
                <wp:anchor xmlns:wp="http://schemas.openxmlformats.org/drawingml/2006/wordprocessingDrawing" simplePos="0" allowOverlap="0" behindDoc="0" layoutInCell="1" locked="0" relativeHeight="1" distL="114300" distR="114300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04875" cy="219075"/>
                  <wp:wrapNone/>
                  <wp:docPr id="1" name="Picture 1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xmlns:r="http://schemas.openxmlformats.org/officeDocument/2006/relationships" r:embed="Relimage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219075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  <w:r>
              <w:drawing>
                <wp:inline xmlns:wp="http://schemas.openxmlformats.org/drawingml/2006/wordprocessingDrawing">
                  <wp:extent cx="905510" cy="219710"/>
                  <wp:docPr id="2" name="Picture 2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xmlns:r="http://schemas.openxmlformats.org/officeDocument/2006/relationships" r:embed="Relimage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510" cy="219710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9" w:type="pct"/>
            <w:tcBorders>
              <w:top w:val="single" w:sz="12" w:space="0" w:shadow="0" w:frame="0" w:color="80808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r>
              <w:t>Република Србија</w:t>
            </w:r>
          </w:p>
          <w:p>
            <w:r>
              <w:t>Републички завод за статистику</w:t>
            </w:r>
          </w:p>
        </w:tc>
        <w:tc>
          <w:tcPr>
            <w:tcW w:w="0" w:type="auto"/>
            <w:tcBorders>
              <w:top w:val="single" w:sz="12" w:space="0" w:shadow="0" w:frame="0" w:color="80808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b w:val="1"/>
                <w:color w:val="808080"/>
              </w:rPr>
            </w:pPr>
            <w:r>
              <w:t>ISSN 0353-9555</w:t>
            </w:r>
          </w:p>
        </w:tc>
      </w:tr>
      <w:tr>
        <w:trPr>
          <w:trHeight w:hRule="atLeast" w:val="836"/>
        </w:trPr>
        <w:tc>
          <w:tcPr>
            <w:tcW w:w="0" w:type="auto"/>
            <w:gridSpan w:val="2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rPr>
                <w:color w:val="808080"/>
              </w:rPr>
            </w:pPr>
            <w:r>
              <w:rPr>
                <w:b w:val="1"/>
                <w:color w:val="808080"/>
                <w:sz w:val="48"/>
              </w:rPr>
              <w:t>САОПШТЕЊЕ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b w:val="1"/>
                <w:color w:val="808080"/>
                <w:sz w:val="48"/>
              </w:rPr>
            </w:pPr>
            <w:r>
              <w:rPr>
                <w:b w:val="1"/>
                <w:color w:val="808080"/>
                <w:sz w:val="48"/>
              </w:rPr>
              <w:t>ПМ12</w:t>
            </w:r>
          </w:p>
        </w:tc>
      </w:tr>
      <w:tr>
        <w:trPr>
          <w:trHeight w:hRule="exact" w:val="279"/>
        </w:trPr>
        <w:tc>
          <w:tcPr>
            <w:tcW w:w="0" w:type="auto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r>
              <w:t xml:space="preserve">број  242 - год. LXIII, 02.09.2013.</w:t>
            </w:r>
          </w:p>
        </w:tc>
        <w:tc>
          <w:tcPr>
            <w:tcW w:w="0" w:type="auto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color w:val="808080"/>
              </w:rPr>
            </w:pPr>
          </w:p>
        </w:tc>
      </w:tr>
      <w:tr>
        <w:trPr>
          <w:trHeight w:hRule="atLeast" w:val="411"/>
        </w:trPr>
        <w:tc>
          <w:tcPr>
            <w:tcW w:w="0" w:type="auto"/>
            <w:gridSpan w:val="2"/>
            <w:tcBorders>
              <w:top w:val="none" w:sz="0" w:space="0" w:shadow="0" w:frame="0"/>
              <w:left w:val="none" w:sz="0" w:space="0" w:shadow="0" w:frame="0"/>
              <w:bottom w:val="single" w:sz="12" w:space="0" w:shadow="0" w:frame="0" w:color="808080"/>
              <w:right w:val="none" w:sz="0" w:space="0" w:shadow="0" w:frame="0"/>
            </w:tcBorders>
            <w:vAlign w:val="center"/>
          </w:tcPr>
          <w:p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С</w:t>
            </w:r>
            <w:r>
              <w:rPr>
                <w:b w:val="1"/>
                <w:sz w:val="24"/>
              </w:rPr>
              <w:t>татистика промета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single" w:sz="12" w:space="0" w:shadow="0" w:frame="0" w:color="808080"/>
              <w:right w:val="none" w:sz="0" w:space="0" w:shadow="0" w:frame="0"/>
            </w:tcBorders>
            <w:vAlign w:val="center"/>
          </w:tcPr>
          <w:p>
            <w:pPr>
              <w:jc w:val="right"/>
            </w:pPr>
            <w:r>
              <w:t>СРБ242 ПМ12 020913</w:t>
            </w:r>
          </w:p>
        </w:tc>
      </w:tr>
    </w:tbl>
    <w:p>
      <w:pPr>
        <w:pStyle w:val="P38"/>
        <w:spacing w:lineRule="auto" w:line="216"/>
        <w:rPr>
          <w:sz w:val="8"/>
        </w:rPr>
      </w:pPr>
    </w:p>
    <w:p>
      <w:pPr>
        <w:pStyle w:val="P38"/>
        <w:spacing w:lineRule="auto" w:line="216"/>
      </w:pPr>
      <w:r>
        <w:t xml:space="preserve">Продаја и откуп производа пољопривреде, шумарства и рибарства                                         у Републици Србији</w:t>
      </w:r>
    </w:p>
    <w:p>
      <w:pPr>
        <w:pStyle w:val="P11"/>
        <w:spacing w:lineRule="auto" w:line="216" w:before="120"/>
      </w:pPr>
      <w:r>
        <w:t>– II тромесечје 2013. године –</w:t>
      </w:r>
    </w:p>
    <w:p>
      <w:pPr>
        <w:spacing w:lineRule="auto" w:line="216"/>
        <w:jc w:val="center"/>
        <w:rPr>
          <w:b w:val="1"/>
          <w:sz w:val="4"/>
        </w:rPr>
      </w:pPr>
    </w:p>
    <w:p>
      <w:pPr>
        <w:pStyle w:val="P41"/>
        <w:spacing w:lineRule="auto" w:line="216"/>
      </w:pPr>
      <w:r>
        <w:t xml:space="preserve">Укупна вредност продаје и откупа производа пољопривреде, шумарства и рибарства у Републици Србији у другом тромесечју 2013. године, у односу на исти период 2012. године, изражена у текућим ценама, мања је за 2,7%. </w:t>
      </w:r>
    </w:p>
    <w:p>
      <w:pPr>
        <w:pStyle w:val="P41"/>
        <w:spacing w:lineRule="auto" w:line="216"/>
        <w:ind w:firstLine="403"/>
      </w:pPr>
      <w:r>
        <w:t xml:space="preserve">За првих шест месеци 2013. године у Републици Србији укупна вредност продаје и откупа производа пољопривреде, шумарства и рибарства у односу на исти период 2012. године, у текућим ценама, већа је за 1,8%, а у сталним ценама мања је за 15,2%.  </w:t>
      </w:r>
    </w:p>
    <w:p>
      <w:pPr>
        <w:pStyle w:val="P14"/>
        <w:spacing w:lineRule="auto" w:line="216"/>
      </w:pPr>
    </w:p>
    <w:p>
      <w:pPr>
        <w:pStyle w:val="P41"/>
        <w:spacing w:lineRule="auto" w:line="216" w:before="0" w:after="60"/>
        <w:ind w:firstLine="0"/>
        <w:jc w:val="center"/>
        <w:rPr>
          <w:b w:val="1"/>
        </w:rPr>
      </w:pPr>
      <w:r>
        <w:rPr>
          <w:b w:val="1"/>
        </w:rPr>
        <w:t>1. Продаја и откуп, по регионима</w:t>
      </w:r>
    </w:p>
    <w:tbl>
      <w:tblPr>
        <w:tblStyle w:val="T2"/>
        <w:tblW w:w="10266" w:type="dxa"/>
        <w:jc w:val="center"/>
        <w:tblLayout w:type="fixed"/>
        <w:tblCellMar>
          <w:left w:w="28" w:type="dxa"/>
          <w:right w:w="28" w:type="dxa"/>
        </w:tblCellMar>
      </w:tblPr>
      <w:tblGrid/>
      <w:tr>
        <w:tc>
          <w:tcPr>
            <w:tcW w:w="3119" w:type="dxa"/>
            <w:vMerge w:val="restart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35"/>
              <w:tabs>
                <w:tab w:val="clear" w:pos="4320" w:leader="none"/>
                <w:tab w:val="clear" w:pos="8640" w:leader="none"/>
              </w:tabs>
              <w:spacing w:lineRule="auto" w:line="216" w:before="60" w:after="60"/>
              <w:jc w:val="center"/>
              <w:rPr>
                <w:caps w:val="1"/>
                <w:sz w:val="16"/>
              </w:rPr>
            </w:pPr>
          </w:p>
        </w:tc>
        <w:tc>
          <w:tcPr>
            <w:tcW w:w="5105" w:type="dxa"/>
            <w:gridSpan w:val="5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6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Промет,  хиљ. РСД</w:t>
            </w:r>
          </w:p>
        </w:tc>
        <w:tc>
          <w:tcPr>
            <w:tcW w:w="2042" w:type="dxa"/>
            <w:gridSpan w:val="2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pStyle w:val="P14"/>
              <w:spacing w:lineRule="auto" w:line="216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Индекси,</w:t>
            </w:r>
          </w:p>
          <w:p>
            <w:pPr>
              <w:spacing w:lineRule="auto" w:line="216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текућe ценe</w:t>
            </w:r>
            <w:r>
              <w:rPr>
                <w:sz w:val="16"/>
                <w:vertAlign w:val="superscript"/>
              </w:rPr>
              <w:t>1)</w:t>
            </w:r>
          </w:p>
        </w:tc>
      </w:tr>
      <w:tr>
        <w:tc>
          <w:tcPr>
            <w:tcW w:w="3119" w:type="dxa"/>
            <w:vMerge w:val="continue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35"/>
              <w:tabs>
                <w:tab w:val="clear" w:pos="4320" w:leader="none"/>
                <w:tab w:val="clear" w:pos="8640" w:leader="none"/>
              </w:tabs>
              <w:spacing w:lineRule="auto" w:line="216"/>
              <w:jc w:val="center"/>
              <w:rPr>
                <w:caps w:val="1"/>
                <w:sz w:val="16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sz w:val="16"/>
              </w:rPr>
            </w:pPr>
            <w:r>
              <w:rPr>
                <w:sz w:val="16"/>
              </w:rPr>
              <w:t>IV–VI 2013</w:t>
            </w:r>
          </w:p>
        </w:tc>
        <w:tc>
          <w:tcPr>
            <w:tcW w:w="1021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sz w:val="16"/>
              </w:rPr>
            </w:pPr>
            <w:r>
              <w:rPr>
                <w:sz w:val="16"/>
              </w:rPr>
              <w:t>I–VI 2013</w:t>
            </w:r>
          </w:p>
        </w:tc>
        <w:tc>
          <w:tcPr>
            <w:tcW w:w="3063" w:type="dxa"/>
            <w:gridSpan w:val="3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sz w:val="16"/>
              </w:rPr>
            </w:pPr>
            <w:r>
              <w:rPr>
                <w:sz w:val="16"/>
              </w:rPr>
              <w:t>2013</w:t>
            </w:r>
          </w:p>
        </w:tc>
        <w:tc>
          <w:tcPr>
            <w:tcW w:w="2042" w:type="dxa"/>
            <w:gridSpan w:val="2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sz w:val="16"/>
              </w:rPr>
            </w:pPr>
          </w:p>
        </w:tc>
      </w:tr>
      <w:tr>
        <w:tc>
          <w:tcPr>
            <w:tcW w:w="3119" w:type="dxa"/>
            <w:vMerge w:val="continue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35"/>
              <w:tabs>
                <w:tab w:val="clear" w:pos="4320" w:leader="none"/>
                <w:tab w:val="clear" w:pos="8640" w:leader="none"/>
              </w:tabs>
              <w:spacing w:lineRule="auto" w:line="216"/>
              <w:jc w:val="center"/>
              <w:rPr>
                <w:caps w:val="1"/>
                <w:sz w:val="16"/>
              </w:rPr>
            </w:pPr>
          </w:p>
        </w:tc>
        <w:tc>
          <w:tcPr>
            <w:tcW w:w="1021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sz w:val="16"/>
              </w:rPr>
            </w:pPr>
          </w:p>
        </w:tc>
        <w:tc>
          <w:tcPr>
            <w:tcW w:w="1021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sz w:val="16"/>
              </w:rPr>
            </w:pPr>
          </w:p>
        </w:tc>
        <w:tc>
          <w:tcPr>
            <w:tcW w:w="102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6" w:before="100"/>
              <w:jc w:val="center"/>
              <w:rPr>
                <w:sz w:val="16"/>
              </w:rPr>
            </w:pPr>
            <w:r>
              <w:rPr>
                <w:sz w:val="16"/>
              </w:rPr>
              <w:t>IV</w:t>
            </w:r>
          </w:p>
        </w:tc>
        <w:tc>
          <w:tcPr>
            <w:tcW w:w="102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6" w:before="100"/>
              <w:jc w:val="center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  <w:tc>
          <w:tcPr>
            <w:tcW w:w="102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6" w:before="100"/>
              <w:jc w:val="center"/>
              <w:rPr>
                <w:sz w:val="16"/>
              </w:rPr>
            </w:pPr>
            <w:r>
              <w:rPr>
                <w:sz w:val="16"/>
              </w:rPr>
              <w:t>VI</w:t>
            </w:r>
          </w:p>
        </w:tc>
        <w:tc>
          <w:tcPr>
            <w:tcW w:w="102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sz w:val="16"/>
              </w:rPr>
            </w:pPr>
            <w:r>
              <w:rPr>
                <w:sz w:val="16"/>
              </w:rPr>
              <w:t>IV–VI 2013</w:t>
            </w:r>
          </w:p>
        </w:tc>
        <w:tc>
          <w:tcPr>
            <w:tcW w:w="102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sz w:val="16"/>
              </w:rPr>
            </w:pPr>
            <w:r>
              <w:rPr>
                <w:sz w:val="16"/>
              </w:rPr>
              <w:t>I–VI 2013</w:t>
            </w:r>
          </w:p>
        </w:tc>
      </w:tr>
      <w:tr>
        <w:tc>
          <w:tcPr>
            <w:tcW w:w="3119" w:type="dxa"/>
            <w:tcBorders>
              <w:top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35"/>
              <w:tabs>
                <w:tab w:val="clear" w:pos="4320" w:leader="none"/>
                <w:tab w:val="clear" w:pos="8640" w:leader="none"/>
              </w:tabs>
              <w:spacing w:lineRule="auto" w:line="216"/>
              <w:rPr>
                <w:b w:val="1"/>
                <w:caps w:val="1"/>
                <w:sz w:val="16"/>
              </w:rPr>
            </w:pPr>
          </w:p>
        </w:tc>
        <w:tc>
          <w:tcPr>
            <w:tcW w:w="1021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b w:val="1"/>
                <w:sz w:val="16"/>
              </w:rPr>
            </w:pPr>
          </w:p>
        </w:tc>
        <w:tc>
          <w:tcPr>
            <w:tcW w:w="1021" w:type="dxa"/>
            <w:tcBorders>
              <w:top w:val="single" w:sz="4" w:space="0" w:shadow="0" w:frame="0"/>
              <w:lef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b w:val="1"/>
                <w:sz w:val="16"/>
              </w:rPr>
            </w:pPr>
          </w:p>
        </w:tc>
        <w:tc>
          <w:tcPr>
            <w:tcW w:w="1021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b w:val="1"/>
                <w:sz w:val="16"/>
              </w:rPr>
            </w:pPr>
          </w:p>
        </w:tc>
        <w:tc>
          <w:tcPr>
            <w:tcW w:w="1021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b w:val="1"/>
                <w:sz w:val="16"/>
              </w:rPr>
            </w:pPr>
          </w:p>
        </w:tc>
        <w:tc>
          <w:tcPr>
            <w:tcW w:w="1021" w:type="dxa"/>
            <w:tcBorders>
              <w:top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b w:val="1"/>
                <w:sz w:val="16"/>
              </w:rPr>
            </w:pPr>
          </w:p>
        </w:tc>
        <w:tc>
          <w:tcPr>
            <w:tcW w:w="1021" w:type="dxa"/>
            <w:tcBorders>
              <w:top w:val="single" w:sz="4" w:space="0" w:shadow="0" w:frame="0"/>
              <w:left w:val="single" w:sz="4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b w:val="1"/>
                <w:sz w:val="16"/>
              </w:rPr>
            </w:pPr>
          </w:p>
        </w:tc>
        <w:tc>
          <w:tcPr>
            <w:tcW w:w="1021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b w:val="1"/>
                <w:sz w:val="16"/>
              </w:rPr>
            </w:pPr>
          </w:p>
        </w:tc>
      </w:tr>
      <w:tr>
        <w:tc>
          <w:tcPr>
            <w:tcW w:w="3119" w:type="dxa"/>
            <w:tcBorders>
              <w:right w:val="single" w:sz="4" w:space="0" w:shadow="0" w:frame="0"/>
            </w:tcBorders>
            <w:vAlign w:val="center"/>
          </w:tcPr>
          <w:p>
            <w:pPr>
              <w:pStyle w:val="P35"/>
              <w:tabs>
                <w:tab w:val="clear" w:pos="4320" w:leader="none"/>
                <w:tab w:val="clear" w:pos="8640" w:leader="none"/>
              </w:tabs>
              <w:spacing w:lineRule="auto" w:line="216"/>
              <w:rPr>
                <w:b w:val="1"/>
                <w:sz w:val="16"/>
              </w:rPr>
            </w:pPr>
            <w:r>
              <w:rPr>
                <w:b w:val="1"/>
                <w:caps w:val="1"/>
                <w:sz w:val="16"/>
              </w:rPr>
              <w:t>Република Србија</w:t>
            </w:r>
            <w:r>
              <w:rPr>
                <w:b w:val="1"/>
                <w:sz w:val="16"/>
              </w:rPr>
              <w:t xml:space="preserve"> </w:t>
            </w:r>
          </w:p>
        </w:tc>
        <w:tc>
          <w:tcPr>
            <w:tcW w:w="1021" w:type="dxa"/>
            <w:vAlign w:val="bottom"/>
          </w:tcPr>
          <w:p>
            <w:pPr>
              <w:spacing w:lineRule="auto" w:line="216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2821</w:t>
            </w:r>
            <w:r>
              <w:rPr>
                <w:b w:val="1"/>
                <w:sz w:val="16"/>
              </w:rPr>
              <w:t>6947</w:t>
            </w:r>
          </w:p>
        </w:tc>
        <w:tc>
          <w:tcPr>
            <w:tcW w:w="1021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5236</w:t>
            </w:r>
            <w:r>
              <w:rPr>
                <w:b w:val="1"/>
                <w:sz w:val="16"/>
              </w:rPr>
              <w:t>707</w:t>
            </w:r>
            <w:r>
              <w:rPr>
                <w:b w:val="1"/>
                <w:sz w:val="16"/>
              </w:rPr>
              <w:t>1</w:t>
            </w:r>
          </w:p>
        </w:tc>
        <w:tc>
          <w:tcPr>
            <w:tcW w:w="1021" w:type="dxa"/>
            <w:vAlign w:val="bottom"/>
          </w:tcPr>
          <w:p>
            <w:pPr>
              <w:spacing w:lineRule="auto" w:line="216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78</w:t>
            </w:r>
            <w:r>
              <w:rPr>
                <w:b w:val="1"/>
                <w:sz w:val="16"/>
              </w:rPr>
              <w:t>4</w:t>
            </w:r>
            <w:r>
              <w:rPr>
                <w:b w:val="1"/>
                <w:sz w:val="16"/>
              </w:rPr>
              <w:t>5777</w:t>
            </w:r>
          </w:p>
        </w:tc>
        <w:tc>
          <w:tcPr>
            <w:tcW w:w="1021" w:type="dxa"/>
            <w:vAlign w:val="bottom"/>
          </w:tcPr>
          <w:p>
            <w:pPr>
              <w:spacing w:lineRule="auto" w:line="216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759</w:t>
            </w:r>
            <w:r>
              <w:rPr>
                <w:b w:val="1"/>
                <w:sz w:val="16"/>
              </w:rPr>
              <w:t>4</w:t>
            </w:r>
            <w:r>
              <w:rPr>
                <w:b w:val="1"/>
                <w:sz w:val="16"/>
              </w:rPr>
              <w:t>106</w:t>
            </w:r>
          </w:p>
        </w:tc>
        <w:tc>
          <w:tcPr>
            <w:tcW w:w="1021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12777</w:t>
            </w:r>
            <w:r>
              <w:rPr>
                <w:b w:val="1"/>
                <w:sz w:val="16"/>
              </w:rPr>
              <w:t>064</w:t>
            </w:r>
          </w:p>
        </w:tc>
        <w:tc>
          <w:tcPr>
            <w:tcW w:w="102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97,3</w:t>
            </w:r>
          </w:p>
        </w:tc>
        <w:tc>
          <w:tcPr>
            <w:tcW w:w="1021" w:type="dxa"/>
            <w:vAlign w:val="bottom"/>
          </w:tcPr>
          <w:p>
            <w:pPr>
              <w:spacing w:lineRule="auto" w:line="216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101,8</w:t>
            </w:r>
          </w:p>
        </w:tc>
      </w:tr>
      <w:tr>
        <w:tc>
          <w:tcPr>
            <w:tcW w:w="3119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16"/>
              <w:rPr>
                <w:sz w:val="16"/>
              </w:rPr>
            </w:pPr>
          </w:p>
        </w:tc>
        <w:tc>
          <w:tcPr>
            <w:tcW w:w="1021" w:type="dxa"/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</w:p>
        </w:tc>
        <w:tc>
          <w:tcPr>
            <w:tcW w:w="1021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</w:p>
        </w:tc>
        <w:tc>
          <w:tcPr>
            <w:tcW w:w="1021" w:type="dxa"/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</w:p>
        </w:tc>
        <w:tc>
          <w:tcPr>
            <w:tcW w:w="1021" w:type="dxa"/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</w:p>
        </w:tc>
        <w:tc>
          <w:tcPr>
            <w:tcW w:w="1021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</w:p>
        </w:tc>
        <w:tc>
          <w:tcPr>
            <w:tcW w:w="102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</w:p>
        </w:tc>
        <w:tc>
          <w:tcPr>
            <w:tcW w:w="1021" w:type="dxa"/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</w:p>
        </w:tc>
      </w:tr>
      <w:tr>
        <w:tc>
          <w:tcPr>
            <w:tcW w:w="3119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16"/>
              <w:rPr>
                <w:sz w:val="16"/>
              </w:rPr>
            </w:pPr>
            <w:r>
              <w:rPr>
                <w:sz w:val="16"/>
              </w:rPr>
              <w:t>Београдски регион</w:t>
            </w:r>
          </w:p>
        </w:tc>
        <w:tc>
          <w:tcPr>
            <w:tcW w:w="1021" w:type="dxa"/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1847043</w:t>
            </w:r>
          </w:p>
        </w:tc>
        <w:tc>
          <w:tcPr>
            <w:tcW w:w="1021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5320628</w:t>
            </w:r>
          </w:p>
        </w:tc>
        <w:tc>
          <w:tcPr>
            <w:tcW w:w="1021" w:type="dxa"/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722143</w:t>
            </w:r>
          </w:p>
        </w:tc>
        <w:tc>
          <w:tcPr>
            <w:tcW w:w="1021" w:type="dxa"/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486809</w:t>
            </w:r>
          </w:p>
        </w:tc>
        <w:tc>
          <w:tcPr>
            <w:tcW w:w="1021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638091</w:t>
            </w:r>
          </w:p>
        </w:tc>
        <w:tc>
          <w:tcPr>
            <w:tcW w:w="102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103,4</w:t>
            </w:r>
          </w:p>
        </w:tc>
        <w:tc>
          <w:tcPr>
            <w:tcW w:w="1021" w:type="dxa"/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126,3</w:t>
            </w:r>
          </w:p>
        </w:tc>
      </w:tr>
      <w:tr>
        <w:tc>
          <w:tcPr>
            <w:tcW w:w="3119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16"/>
              <w:ind w:firstLine="182"/>
              <w:rPr>
                <w:sz w:val="16"/>
              </w:rPr>
            </w:pPr>
            <w:r>
              <w:rPr>
                <w:sz w:val="16"/>
              </w:rPr>
              <w:t xml:space="preserve"> Продаја из производње предузећа </w:t>
            </w:r>
          </w:p>
        </w:tc>
        <w:tc>
          <w:tcPr>
            <w:tcW w:w="1021" w:type="dxa"/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1575920</w:t>
            </w:r>
          </w:p>
        </w:tc>
        <w:tc>
          <w:tcPr>
            <w:tcW w:w="1021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4744581</w:t>
            </w:r>
          </w:p>
        </w:tc>
        <w:tc>
          <w:tcPr>
            <w:tcW w:w="1021" w:type="dxa"/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632675</w:t>
            </w:r>
          </w:p>
        </w:tc>
        <w:tc>
          <w:tcPr>
            <w:tcW w:w="1021" w:type="dxa"/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386864</w:t>
            </w:r>
          </w:p>
        </w:tc>
        <w:tc>
          <w:tcPr>
            <w:tcW w:w="1021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556381</w:t>
            </w:r>
          </w:p>
        </w:tc>
        <w:tc>
          <w:tcPr>
            <w:tcW w:w="102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103,6</w:t>
            </w:r>
          </w:p>
        </w:tc>
        <w:tc>
          <w:tcPr>
            <w:tcW w:w="1021" w:type="dxa"/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128,7</w:t>
            </w:r>
          </w:p>
        </w:tc>
      </w:tr>
      <w:tr>
        <w:tc>
          <w:tcPr>
            <w:tcW w:w="3119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16"/>
              <w:ind w:firstLine="226"/>
              <w:rPr>
                <w:sz w:val="16"/>
              </w:rPr>
            </w:pPr>
            <w:r>
              <w:rPr>
                <w:sz w:val="16"/>
              </w:rPr>
              <w:t>Откуп од породичних газдинстава</w:t>
            </w:r>
          </w:p>
        </w:tc>
        <w:tc>
          <w:tcPr>
            <w:tcW w:w="1021" w:type="dxa"/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271124</w:t>
            </w:r>
          </w:p>
        </w:tc>
        <w:tc>
          <w:tcPr>
            <w:tcW w:w="1021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576048</w:t>
            </w:r>
          </w:p>
        </w:tc>
        <w:tc>
          <w:tcPr>
            <w:tcW w:w="1021" w:type="dxa"/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89468</w:t>
            </w:r>
          </w:p>
        </w:tc>
        <w:tc>
          <w:tcPr>
            <w:tcW w:w="1021" w:type="dxa"/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99945</w:t>
            </w:r>
          </w:p>
        </w:tc>
        <w:tc>
          <w:tcPr>
            <w:tcW w:w="1021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81711</w:t>
            </w:r>
          </w:p>
        </w:tc>
        <w:tc>
          <w:tcPr>
            <w:tcW w:w="102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102,5</w:t>
            </w:r>
          </w:p>
        </w:tc>
        <w:tc>
          <w:tcPr>
            <w:tcW w:w="1021" w:type="dxa"/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109,5</w:t>
            </w:r>
          </w:p>
        </w:tc>
      </w:tr>
      <w:tr>
        <w:tc>
          <w:tcPr>
            <w:tcW w:w="3119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16"/>
              <w:rPr>
                <w:sz w:val="16"/>
              </w:rPr>
            </w:pPr>
          </w:p>
        </w:tc>
        <w:tc>
          <w:tcPr>
            <w:tcW w:w="1021" w:type="dxa"/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</w:p>
        </w:tc>
        <w:tc>
          <w:tcPr>
            <w:tcW w:w="1021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</w:p>
        </w:tc>
        <w:tc>
          <w:tcPr>
            <w:tcW w:w="1021" w:type="dxa"/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</w:p>
        </w:tc>
        <w:tc>
          <w:tcPr>
            <w:tcW w:w="1021" w:type="dxa"/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</w:p>
        </w:tc>
        <w:tc>
          <w:tcPr>
            <w:tcW w:w="1021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</w:p>
        </w:tc>
        <w:tc>
          <w:tcPr>
            <w:tcW w:w="102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</w:p>
        </w:tc>
        <w:tc>
          <w:tcPr>
            <w:tcW w:w="1021" w:type="dxa"/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</w:p>
        </w:tc>
      </w:tr>
      <w:tr>
        <w:tc>
          <w:tcPr>
            <w:tcW w:w="3119" w:type="dxa"/>
            <w:tcBorders>
              <w:right w:val="single" w:sz="4" w:space="0" w:shadow="0" w:frame="0"/>
            </w:tcBorders>
            <w:vAlign w:val="center"/>
          </w:tcPr>
          <w:p>
            <w:pPr>
              <w:pStyle w:val="P2"/>
              <w:spacing w:lineRule="auto" w:line="216" w:before="0" w:after="0"/>
              <w:rPr>
                <w:b w:val="1"/>
                <w:sz w:val="16"/>
              </w:rPr>
            </w:pPr>
            <w:r>
              <w:rPr>
                <w:b w:val="0"/>
                <w:sz w:val="16"/>
              </w:rPr>
              <w:t xml:space="preserve">Регион </w:t>
            </w:r>
            <w:r>
              <w:rPr>
                <w:b w:val="0"/>
                <w:sz w:val="16"/>
              </w:rPr>
              <w:t>Војводин</w:t>
            </w:r>
            <w:r>
              <w:rPr>
                <w:b w:val="0"/>
                <w:sz w:val="16"/>
              </w:rPr>
              <w:t>е</w:t>
            </w:r>
          </w:p>
        </w:tc>
        <w:tc>
          <w:tcPr>
            <w:tcW w:w="1021" w:type="dxa"/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16522434</w:t>
            </w:r>
          </w:p>
        </w:tc>
        <w:tc>
          <w:tcPr>
            <w:tcW w:w="1021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31222572</w:t>
            </w:r>
          </w:p>
        </w:tc>
        <w:tc>
          <w:tcPr>
            <w:tcW w:w="1021" w:type="dxa"/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4908458</w:t>
            </w:r>
          </w:p>
        </w:tc>
        <w:tc>
          <w:tcPr>
            <w:tcW w:w="1021" w:type="dxa"/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4614303</w:t>
            </w:r>
          </w:p>
        </w:tc>
        <w:tc>
          <w:tcPr>
            <w:tcW w:w="1021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6999673</w:t>
            </w:r>
          </w:p>
        </w:tc>
        <w:tc>
          <w:tcPr>
            <w:tcW w:w="102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85,5</w:t>
            </w:r>
          </w:p>
        </w:tc>
        <w:tc>
          <w:tcPr>
            <w:tcW w:w="1021" w:type="dxa"/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90,3</w:t>
            </w:r>
          </w:p>
        </w:tc>
      </w:tr>
      <w:tr>
        <w:tc>
          <w:tcPr>
            <w:tcW w:w="3119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16"/>
              <w:ind w:firstLine="215"/>
              <w:rPr>
                <w:sz w:val="16"/>
              </w:rPr>
            </w:pPr>
            <w:r>
              <w:rPr>
                <w:sz w:val="16"/>
              </w:rPr>
              <w:t xml:space="preserve"> Продаја из производње предузећа</w:t>
            </w:r>
          </w:p>
        </w:tc>
        <w:tc>
          <w:tcPr>
            <w:tcW w:w="1021" w:type="dxa"/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9320266</w:t>
            </w:r>
          </w:p>
        </w:tc>
        <w:tc>
          <w:tcPr>
            <w:tcW w:w="1021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18052253</w:t>
            </w:r>
          </w:p>
        </w:tc>
        <w:tc>
          <w:tcPr>
            <w:tcW w:w="1021" w:type="dxa"/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2376619</w:t>
            </w:r>
          </w:p>
        </w:tc>
        <w:tc>
          <w:tcPr>
            <w:tcW w:w="1021" w:type="dxa"/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2296858</w:t>
            </w:r>
          </w:p>
        </w:tc>
        <w:tc>
          <w:tcPr>
            <w:tcW w:w="1021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4646789</w:t>
            </w:r>
          </w:p>
        </w:tc>
        <w:tc>
          <w:tcPr>
            <w:tcW w:w="102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117,4</w:t>
            </w:r>
          </w:p>
        </w:tc>
        <w:tc>
          <w:tcPr>
            <w:tcW w:w="1021" w:type="dxa"/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116,5</w:t>
            </w:r>
          </w:p>
        </w:tc>
      </w:tr>
      <w:tr>
        <w:tc>
          <w:tcPr>
            <w:tcW w:w="3119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16"/>
              <w:ind w:firstLine="226"/>
              <w:rPr>
                <w:sz w:val="16"/>
              </w:rPr>
            </w:pPr>
            <w:r>
              <w:rPr>
                <w:sz w:val="16"/>
              </w:rPr>
              <w:t>Откуп од породичних газдинстава</w:t>
            </w:r>
          </w:p>
        </w:tc>
        <w:tc>
          <w:tcPr>
            <w:tcW w:w="1021" w:type="dxa"/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7202168</w:t>
            </w:r>
          </w:p>
        </w:tc>
        <w:tc>
          <w:tcPr>
            <w:tcW w:w="1021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13170319</w:t>
            </w:r>
          </w:p>
        </w:tc>
        <w:tc>
          <w:tcPr>
            <w:tcW w:w="1021" w:type="dxa"/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2531839</w:t>
            </w:r>
          </w:p>
        </w:tc>
        <w:tc>
          <w:tcPr>
            <w:tcW w:w="1021" w:type="dxa"/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2317445</w:t>
            </w:r>
          </w:p>
        </w:tc>
        <w:tc>
          <w:tcPr>
            <w:tcW w:w="1021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2352884</w:t>
            </w:r>
          </w:p>
        </w:tc>
        <w:tc>
          <w:tcPr>
            <w:tcW w:w="102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63,2</w:t>
            </w:r>
          </w:p>
        </w:tc>
        <w:tc>
          <w:tcPr>
            <w:tcW w:w="1021" w:type="dxa"/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69.0</w:t>
            </w:r>
          </w:p>
        </w:tc>
      </w:tr>
      <w:tr>
        <w:tc>
          <w:tcPr>
            <w:tcW w:w="3119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16"/>
              <w:rPr>
                <w:sz w:val="16"/>
              </w:rPr>
            </w:pPr>
          </w:p>
        </w:tc>
        <w:tc>
          <w:tcPr>
            <w:tcW w:w="1021" w:type="dxa"/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</w:p>
        </w:tc>
        <w:tc>
          <w:tcPr>
            <w:tcW w:w="1021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</w:p>
        </w:tc>
        <w:tc>
          <w:tcPr>
            <w:tcW w:w="1021" w:type="dxa"/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</w:p>
        </w:tc>
        <w:tc>
          <w:tcPr>
            <w:tcW w:w="1021" w:type="dxa"/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</w:p>
        </w:tc>
        <w:tc>
          <w:tcPr>
            <w:tcW w:w="1021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</w:p>
        </w:tc>
        <w:tc>
          <w:tcPr>
            <w:tcW w:w="102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</w:p>
        </w:tc>
        <w:tc>
          <w:tcPr>
            <w:tcW w:w="1021" w:type="dxa"/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</w:p>
        </w:tc>
      </w:tr>
      <w:tr>
        <w:tc>
          <w:tcPr>
            <w:tcW w:w="3119" w:type="dxa"/>
            <w:tcBorders>
              <w:right w:val="single" w:sz="4" w:space="0" w:shadow="0" w:frame="0"/>
            </w:tcBorders>
            <w:vAlign w:val="center"/>
          </w:tcPr>
          <w:p>
            <w:pPr>
              <w:pStyle w:val="P2"/>
              <w:spacing w:lineRule="auto" w:line="216" w:before="0" w:after="0"/>
              <w:rPr>
                <w:b w:val="1"/>
                <w:sz w:val="16"/>
              </w:rPr>
            </w:pPr>
            <w:r>
              <w:rPr>
                <w:b w:val="0"/>
                <w:sz w:val="16"/>
              </w:rPr>
              <w:t>Регион Шумадује и Западне</w:t>
            </w:r>
            <w:r>
              <w:rPr>
                <w:b w:val="0"/>
                <w:sz w:val="16"/>
              </w:rPr>
              <w:t xml:space="preserve"> Србиј</w:t>
            </w:r>
            <w:r>
              <w:rPr>
                <w:b w:val="0"/>
                <w:sz w:val="16"/>
              </w:rPr>
              <w:t>е</w:t>
            </w:r>
          </w:p>
        </w:tc>
        <w:tc>
          <w:tcPr>
            <w:tcW w:w="1021" w:type="dxa"/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7078917</w:t>
            </w:r>
          </w:p>
        </w:tc>
        <w:tc>
          <w:tcPr>
            <w:tcW w:w="1021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10829980</w:t>
            </w:r>
          </w:p>
        </w:tc>
        <w:tc>
          <w:tcPr>
            <w:tcW w:w="1021" w:type="dxa"/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1453799</w:t>
            </w:r>
          </w:p>
        </w:tc>
        <w:tc>
          <w:tcPr>
            <w:tcW w:w="1021" w:type="dxa"/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1716767</w:t>
            </w:r>
          </w:p>
        </w:tc>
        <w:tc>
          <w:tcPr>
            <w:tcW w:w="1021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3908351</w:t>
            </w:r>
          </w:p>
        </w:tc>
        <w:tc>
          <w:tcPr>
            <w:tcW w:w="102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136,9</w:t>
            </w:r>
          </w:p>
        </w:tc>
        <w:tc>
          <w:tcPr>
            <w:tcW w:w="1021" w:type="dxa"/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134,1</w:t>
            </w:r>
          </w:p>
        </w:tc>
      </w:tr>
      <w:tr>
        <w:tc>
          <w:tcPr>
            <w:tcW w:w="3119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16"/>
              <w:ind w:firstLine="215"/>
              <w:rPr>
                <w:sz w:val="16"/>
              </w:rPr>
            </w:pPr>
            <w:r>
              <w:rPr>
                <w:sz w:val="16"/>
              </w:rPr>
              <w:t xml:space="preserve"> Продаја из производње предузећа </w:t>
            </w:r>
          </w:p>
        </w:tc>
        <w:tc>
          <w:tcPr>
            <w:tcW w:w="1021" w:type="dxa"/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1241857</w:t>
            </w:r>
          </w:p>
        </w:tc>
        <w:tc>
          <w:tcPr>
            <w:tcW w:w="1021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1805771</w:t>
            </w:r>
          </w:p>
        </w:tc>
        <w:tc>
          <w:tcPr>
            <w:tcW w:w="1021" w:type="dxa"/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382952</w:t>
            </w:r>
          </w:p>
        </w:tc>
        <w:tc>
          <w:tcPr>
            <w:tcW w:w="1021" w:type="dxa"/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527505</w:t>
            </w:r>
          </w:p>
        </w:tc>
        <w:tc>
          <w:tcPr>
            <w:tcW w:w="1021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331400</w:t>
            </w:r>
          </w:p>
        </w:tc>
        <w:tc>
          <w:tcPr>
            <w:tcW w:w="102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387,6</w:t>
            </w:r>
          </w:p>
        </w:tc>
        <w:tc>
          <w:tcPr>
            <w:tcW w:w="1021" w:type="dxa"/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284,0</w:t>
            </w:r>
          </w:p>
        </w:tc>
      </w:tr>
      <w:tr>
        <w:tc>
          <w:tcPr>
            <w:tcW w:w="3119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16"/>
              <w:ind w:firstLine="248"/>
              <w:rPr>
                <w:sz w:val="16"/>
              </w:rPr>
            </w:pPr>
            <w:r>
              <w:rPr>
                <w:sz w:val="16"/>
              </w:rPr>
              <w:t>Откуп од породичних газдинстава</w:t>
            </w:r>
          </w:p>
        </w:tc>
        <w:tc>
          <w:tcPr>
            <w:tcW w:w="1021" w:type="dxa"/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5837060</w:t>
            </w:r>
          </w:p>
        </w:tc>
        <w:tc>
          <w:tcPr>
            <w:tcW w:w="1021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9024210</w:t>
            </w:r>
          </w:p>
        </w:tc>
        <w:tc>
          <w:tcPr>
            <w:tcW w:w="1021" w:type="dxa"/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1070847</w:t>
            </w:r>
          </w:p>
        </w:tc>
        <w:tc>
          <w:tcPr>
            <w:tcW w:w="1021" w:type="dxa"/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1189262</w:t>
            </w:r>
          </w:p>
        </w:tc>
        <w:tc>
          <w:tcPr>
            <w:tcW w:w="1021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3576951</w:t>
            </w:r>
          </w:p>
        </w:tc>
        <w:tc>
          <w:tcPr>
            <w:tcW w:w="102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120,3</w:t>
            </w:r>
          </w:p>
        </w:tc>
        <w:tc>
          <w:tcPr>
            <w:tcW w:w="1021" w:type="dxa"/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121,3</w:t>
            </w:r>
          </w:p>
        </w:tc>
      </w:tr>
      <w:tr>
        <w:tc>
          <w:tcPr>
            <w:tcW w:w="3119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16"/>
              <w:rPr>
                <w:sz w:val="16"/>
              </w:rPr>
            </w:pPr>
          </w:p>
        </w:tc>
        <w:tc>
          <w:tcPr>
            <w:tcW w:w="1021" w:type="dxa"/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</w:p>
        </w:tc>
        <w:tc>
          <w:tcPr>
            <w:tcW w:w="1021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</w:p>
        </w:tc>
        <w:tc>
          <w:tcPr>
            <w:tcW w:w="1021" w:type="dxa"/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</w:p>
        </w:tc>
        <w:tc>
          <w:tcPr>
            <w:tcW w:w="1021" w:type="dxa"/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</w:p>
        </w:tc>
        <w:tc>
          <w:tcPr>
            <w:tcW w:w="1021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</w:p>
        </w:tc>
        <w:tc>
          <w:tcPr>
            <w:tcW w:w="102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</w:p>
        </w:tc>
        <w:tc>
          <w:tcPr>
            <w:tcW w:w="1021" w:type="dxa"/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</w:p>
        </w:tc>
      </w:tr>
      <w:tr>
        <w:tc>
          <w:tcPr>
            <w:tcW w:w="3119" w:type="dxa"/>
            <w:tcBorders>
              <w:right w:val="single" w:sz="4" w:space="0" w:shadow="0" w:frame="0"/>
            </w:tcBorders>
            <w:vAlign w:val="center"/>
          </w:tcPr>
          <w:p>
            <w:pPr>
              <w:pStyle w:val="P2"/>
              <w:spacing w:lineRule="auto" w:line="216" w:before="0" w:after="0"/>
              <w:rPr>
                <w:b w:val="1"/>
                <w:sz w:val="16"/>
              </w:rPr>
            </w:pPr>
            <w:r>
              <w:rPr>
                <w:b w:val="0"/>
                <w:sz w:val="16"/>
              </w:rPr>
              <w:t xml:space="preserve">Регион Јужне и Источне </w:t>
            </w:r>
            <w:r>
              <w:rPr>
                <w:b w:val="0"/>
                <w:sz w:val="16"/>
              </w:rPr>
              <w:t>Србиј</w:t>
            </w:r>
            <w:r>
              <w:rPr>
                <w:b w:val="0"/>
                <w:sz w:val="16"/>
              </w:rPr>
              <w:t>е</w:t>
            </w:r>
          </w:p>
        </w:tc>
        <w:tc>
          <w:tcPr>
            <w:tcW w:w="1021" w:type="dxa"/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2768554</w:t>
            </w:r>
          </w:p>
        </w:tc>
        <w:tc>
          <w:tcPr>
            <w:tcW w:w="1021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4993891</w:t>
            </w:r>
          </w:p>
        </w:tc>
        <w:tc>
          <w:tcPr>
            <w:tcW w:w="1021" w:type="dxa"/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761378</w:t>
            </w:r>
          </w:p>
        </w:tc>
        <w:tc>
          <w:tcPr>
            <w:tcW w:w="1021" w:type="dxa"/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776227</w:t>
            </w:r>
          </w:p>
        </w:tc>
        <w:tc>
          <w:tcPr>
            <w:tcW w:w="1021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1230949</w:t>
            </w:r>
          </w:p>
        </w:tc>
        <w:tc>
          <w:tcPr>
            <w:tcW w:w="102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102,5</w:t>
            </w:r>
          </w:p>
        </w:tc>
        <w:tc>
          <w:tcPr>
            <w:tcW w:w="1021" w:type="dxa"/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109,5</w:t>
            </w:r>
          </w:p>
        </w:tc>
      </w:tr>
      <w:tr>
        <w:tc>
          <w:tcPr>
            <w:tcW w:w="3119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16"/>
              <w:ind w:firstLine="248"/>
              <w:rPr>
                <w:sz w:val="16"/>
              </w:rPr>
            </w:pPr>
            <w:r>
              <w:rPr>
                <w:sz w:val="16"/>
              </w:rPr>
              <w:t xml:space="preserve">Продаја из производње предузећа </w:t>
            </w:r>
          </w:p>
        </w:tc>
        <w:tc>
          <w:tcPr>
            <w:tcW w:w="1021" w:type="dxa"/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595124</w:t>
            </w:r>
          </w:p>
        </w:tc>
        <w:tc>
          <w:tcPr>
            <w:tcW w:w="1021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1167648</w:t>
            </w:r>
          </w:p>
        </w:tc>
        <w:tc>
          <w:tcPr>
            <w:tcW w:w="1021" w:type="dxa"/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195971</w:t>
            </w:r>
          </w:p>
        </w:tc>
        <w:tc>
          <w:tcPr>
            <w:tcW w:w="1021" w:type="dxa"/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180134</w:t>
            </w:r>
          </w:p>
        </w:tc>
        <w:tc>
          <w:tcPr>
            <w:tcW w:w="1021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219019</w:t>
            </w:r>
          </w:p>
        </w:tc>
        <w:tc>
          <w:tcPr>
            <w:tcW w:w="102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127,6</w:t>
            </w:r>
          </w:p>
        </w:tc>
        <w:tc>
          <w:tcPr>
            <w:tcW w:w="1021" w:type="dxa"/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116,3</w:t>
            </w:r>
          </w:p>
        </w:tc>
      </w:tr>
      <w:tr>
        <w:tc>
          <w:tcPr>
            <w:tcW w:w="3119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16"/>
              <w:ind w:firstLine="248"/>
              <w:rPr>
                <w:sz w:val="16"/>
              </w:rPr>
            </w:pPr>
            <w:r>
              <w:rPr>
                <w:sz w:val="16"/>
              </w:rPr>
              <w:t>Откуп од породичних газдинстава</w:t>
            </w:r>
          </w:p>
        </w:tc>
        <w:tc>
          <w:tcPr>
            <w:tcW w:w="1021" w:type="dxa"/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2173429</w:t>
            </w:r>
          </w:p>
        </w:tc>
        <w:tc>
          <w:tcPr>
            <w:tcW w:w="1021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3826243</w:t>
            </w:r>
          </w:p>
        </w:tc>
        <w:tc>
          <w:tcPr>
            <w:tcW w:w="1021" w:type="dxa"/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565406</w:t>
            </w:r>
          </w:p>
        </w:tc>
        <w:tc>
          <w:tcPr>
            <w:tcW w:w="1021" w:type="dxa"/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596093</w:t>
            </w:r>
          </w:p>
        </w:tc>
        <w:tc>
          <w:tcPr>
            <w:tcW w:w="1021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1011930</w:t>
            </w:r>
          </w:p>
        </w:tc>
        <w:tc>
          <w:tcPr>
            <w:tcW w:w="102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97,3</w:t>
            </w:r>
          </w:p>
        </w:tc>
        <w:tc>
          <w:tcPr>
            <w:tcW w:w="1021" w:type="dxa"/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107,6</w:t>
            </w:r>
          </w:p>
        </w:tc>
      </w:tr>
      <w:tr>
        <w:tc>
          <w:tcPr>
            <w:tcW w:w="3119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16"/>
              <w:rPr>
                <w:sz w:val="16"/>
              </w:rPr>
            </w:pPr>
          </w:p>
        </w:tc>
        <w:tc>
          <w:tcPr>
            <w:tcW w:w="1021" w:type="dxa"/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</w:p>
        </w:tc>
        <w:tc>
          <w:tcPr>
            <w:tcW w:w="1021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</w:p>
        </w:tc>
        <w:tc>
          <w:tcPr>
            <w:tcW w:w="1021" w:type="dxa"/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</w:p>
        </w:tc>
        <w:tc>
          <w:tcPr>
            <w:tcW w:w="1021" w:type="dxa"/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</w:p>
        </w:tc>
        <w:tc>
          <w:tcPr>
            <w:tcW w:w="1021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</w:p>
        </w:tc>
        <w:tc>
          <w:tcPr>
            <w:tcW w:w="102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</w:p>
        </w:tc>
        <w:tc>
          <w:tcPr>
            <w:tcW w:w="1021" w:type="dxa"/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</w:p>
        </w:tc>
      </w:tr>
      <w:tr>
        <w:tc>
          <w:tcPr>
            <w:tcW w:w="3119" w:type="dxa"/>
            <w:tcBorders>
              <w:right w:val="single" w:sz="4" w:space="0" w:shadow="0" w:frame="0"/>
            </w:tcBorders>
            <w:vAlign w:val="center"/>
          </w:tcPr>
          <w:p>
            <w:pPr>
              <w:pStyle w:val="P2"/>
              <w:spacing w:lineRule="auto" w:line="216" w:before="0" w:after="0"/>
              <w:rPr>
                <w:b w:val="1"/>
                <w:sz w:val="16"/>
              </w:rPr>
            </w:pPr>
            <w:r>
              <w:rPr>
                <w:b w:val="0"/>
                <w:sz w:val="16"/>
              </w:rPr>
              <w:t>Регион Косово и Метохија</w:t>
            </w:r>
          </w:p>
        </w:tc>
        <w:tc>
          <w:tcPr>
            <w:tcW w:w="1021" w:type="dxa"/>
            <w:vAlign w:val="bottom"/>
          </w:tcPr>
          <w:p>
            <w:pPr>
              <w:spacing w:lineRule="auto" w:line="216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...</w:t>
            </w:r>
          </w:p>
        </w:tc>
        <w:tc>
          <w:tcPr>
            <w:tcW w:w="1021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...</w:t>
            </w:r>
          </w:p>
        </w:tc>
        <w:tc>
          <w:tcPr>
            <w:tcW w:w="1021" w:type="dxa"/>
            <w:vAlign w:val="bottom"/>
          </w:tcPr>
          <w:p>
            <w:pPr>
              <w:spacing w:lineRule="auto" w:line="216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...</w:t>
            </w:r>
          </w:p>
        </w:tc>
        <w:tc>
          <w:tcPr>
            <w:tcW w:w="1021" w:type="dxa"/>
            <w:vAlign w:val="bottom"/>
          </w:tcPr>
          <w:p>
            <w:pPr>
              <w:spacing w:lineRule="auto" w:line="216"/>
              <w:ind w:right="57"/>
              <w:jc w:val="right"/>
            </w:pPr>
            <w:r>
              <w:rPr>
                <w:b w:val="1"/>
                <w:sz w:val="16"/>
              </w:rPr>
              <w:t xml:space="preserve">                 ...</w:t>
            </w:r>
          </w:p>
        </w:tc>
        <w:tc>
          <w:tcPr>
            <w:tcW w:w="1021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</w:pPr>
            <w:r>
              <w:rPr>
                <w:b w:val="1"/>
                <w:sz w:val="16"/>
              </w:rPr>
              <w:t xml:space="preserve">                 ...</w:t>
            </w:r>
          </w:p>
        </w:tc>
        <w:tc>
          <w:tcPr>
            <w:tcW w:w="102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...</w:t>
            </w:r>
          </w:p>
        </w:tc>
        <w:tc>
          <w:tcPr>
            <w:tcW w:w="1021" w:type="dxa"/>
            <w:vAlign w:val="bottom"/>
          </w:tcPr>
          <w:p>
            <w:pPr>
              <w:spacing w:lineRule="auto" w:line="216"/>
              <w:ind w:right="57"/>
              <w:jc w:val="right"/>
            </w:pPr>
            <w:r>
              <w:rPr>
                <w:b w:val="1"/>
                <w:sz w:val="16"/>
              </w:rPr>
              <w:t xml:space="preserve">               ...</w:t>
            </w:r>
          </w:p>
        </w:tc>
      </w:tr>
      <w:tr>
        <w:tc>
          <w:tcPr>
            <w:tcW w:w="3119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16"/>
              <w:ind w:firstLine="248"/>
              <w:rPr>
                <w:sz w:val="16"/>
              </w:rPr>
            </w:pPr>
            <w:r>
              <w:rPr>
                <w:sz w:val="16"/>
              </w:rPr>
              <w:t xml:space="preserve">Продаја из производње предузећа </w:t>
            </w:r>
          </w:p>
        </w:tc>
        <w:tc>
          <w:tcPr>
            <w:tcW w:w="1021" w:type="dxa"/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  <w:tc>
          <w:tcPr>
            <w:tcW w:w="1021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  <w:tc>
          <w:tcPr>
            <w:tcW w:w="1021" w:type="dxa"/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  <w:tc>
          <w:tcPr>
            <w:tcW w:w="1021" w:type="dxa"/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  <w:tc>
          <w:tcPr>
            <w:tcW w:w="1021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  <w:tc>
          <w:tcPr>
            <w:tcW w:w="102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  <w:tc>
          <w:tcPr>
            <w:tcW w:w="1021" w:type="dxa"/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c>
          <w:tcPr>
            <w:tcW w:w="3119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16"/>
              <w:ind w:firstLine="259"/>
              <w:rPr>
                <w:sz w:val="16"/>
              </w:rPr>
            </w:pPr>
            <w:r>
              <w:rPr>
                <w:sz w:val="16"/>
              </w:rPr>
              <w:t>Откуп од породичних газдинстава</w:t>
            </w:r>
          </w:p>
        </w:tc>
        <w:tc>
          <w:tcPr>
            <w:tcW w:w="1021" w:type="dxa"/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  <w:tc>
          <w:tcPr>
            <w:tcW w:w="1021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  <w:tc>
          <w:tcPr>
            <w:tcW w:w="1021" w:type="dxa"/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  <w:tc>
          <w:tcPr>
            <w:tcW w:w="1021" w:type="dxa"/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  <w:tc>
          <w:tcPr>
            <w:tcW w:w="1021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  <w:tc>
          <w:tcPr>
            <w:tcW w:w="102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  <w:tc>
          <w:tcPr>
            <w:tcW w:w="1021" w:type="dxa"/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</w:tbl>
    <w:p>
      <w:pPr>
        <w:pStyle w:val="P23"/>
        <w:numPr>
          <w:ilvl w:val="0"/>
          <w:numId w:val="0"/>
        </w:numPr>
        <w:spacing w:lineRule="auto" w:line="216" w:before="200" w:after="40"/>
      </w:pPr>
      <w:r>
        <w:t>2. Продаја и откуп, по групама производа</w:t>
      </w:r>
    </w:p>
    <w:tbl>
      <w:tblPr>
        <w:tblStyle w:val="T2"/>
        <w:tblW w:w="0" w:type="auto"/>
        <w:jc w:val="center"/>
        <w:tblLayout w:type="fixed"/>
        <w:tblCellMar>
          <w:left w:w="28" w:type="dxa"/>
          <w:right w:w="28" w:type="dxa"/>
        </w:tblCellMar>
      </w:tblPr>
      <w:tblGrid/>
      <w:tr>
        <w:tc>
          <w:tcPr>
            <w:tcW w:w="2268" w:type="dxa"/>
            <w:vMerge w:val="restart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sz w:val="16"/>
              </w:rPr>
            </w:pPr>
          </w:p>
        </w:tc>
        <w:tc>
          <w:tcPr>
            <w:tcW w:w="3516" w:type="dxa"/>
            <w:gridSpan w:val="4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6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Промет,  хиљ. РСД</w:t>
            </w:r>
          </w:p>
        </w:tc>
        <w:tc>
          <w:tcPr>
            <w:tcW w:w="4395" w:type="dxa"/>
            <w:gridSpan w:val="5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16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Индекси за укупно, текуће цене</w:t>
            </w:r>
            <w:r>
              <w:rPr>
                <w:sz w:val="16"/>
                <w:vertAlign w:val="superscript"/>
              </w:rPr>
              <w:t>1)</w:t>
            </w:r>
          </w:p>
        </w:tc>
      </w:tr>
      <w:tr>
        <w:tc>
          <w:tcPr>
            <w:tcW w:w="2268" w:type="dxa"/>
            <w:vMerge w:val="continue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sz w:val="16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6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IV–VI 2013</w:t>
            </w:r>
          </w:p>
        </w:tc>
        <w:tc>
          <w:tcPr>
            <w:tcW w:w="1758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6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I–VI 2013</w:t>
            </w:r>
          </w:p>
        </w:tc>
        <w:tc>
          <w:tcPr>
            <w:tcW w:w="879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sz w:val="16"/>
              </w:rPr>
            </w:pPr>
            <w:r>
              <w:rPr>
                <w:sz w:val="16"/>
              </w:rPr>
              <w:t>IV–VI 2013</w:t>
            </w:r>
          </w:p>
        </w:tc>
        <w:tc>
          <w:tcPr>
            <w:tcW w:w="879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sz w:val="16"/>
              </w:rPr>
            </w:pPr>
            <w:r>
              <w:rPr>
                <w:sz w:val="16"/>
              </w:rPr>
              <w:t>I–VI 2013</w:t>
            </w:r>
          </w:p>
        </w:tc>
        <w:tc>
          <w:tcPr>
            <w:tcW w:w="2637" w:type="dxa"/>
            <w:gridSpan w:val="3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16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2013</w:t>
            </w:r>
          </w:p>
        </w:tc>
      </w:tr>
      <w:tr>
        <w:tc>
          <w:tcPr>
            <w:tcW w:w="2268" w:type="dxa"/>
            <w:vMerge w:val="continue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sz w:val="16"/>
              </w:rPr>
            </w:pPr>
          </w:p>
        </w:tc>
        <w:tc>
          <w:tcPr>
            <w:tcW w:w="87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6" w:before="20"/>
              <w:jc w:val="center"/>
              <w:rPr>
                <w:sz w:val="16"/>
              </w:rPr>
            </w:pPr>
            <w:r>
              <w:rPr>
                <w:sz w:val="16"/>
              </w:rPr>
              <w:t>укупно</w:t>
            </w:r>
          </w:p>
        </w:tc>
        <w:tc>
          <w:tcPr>
            <w:tcW w:w="87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6" w:before="20"/>
              <w:jc w:val="center"/>
              <w:rPr>
                <w:sz w:val="16"/>
              </w:rPr>
            </w:pPr>
            <w:r>
              <w:rPr>
                <w:sz w:val="16"/>
              </w:rPr>
              <w:t>продаја</w:t>
            </w:r>
          </w:p>
        </w:tc>
        <w:tc>
          <w:tcPr>
            <w:tcW w:w="87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6" w:before="20"/>
              <w:jc w:val="center"/>
              <w:rPr>
                <w:sz w:val="16"/>
              </w:rPr>
            </w:pPr>
            <w:r>
              <w:rPr>
                <w:sz w:val="16"/>
              </w:rPr>
              <w:t>укупно</w:t>
            </w:r>
          </w:p>
        </w:tc>
        <w:tc>
          <w:tcPr>
            <w:tcW w:w="87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6" w:before="20"/>
              <w:jc w:val="center"/>
              <w:rPr>
                <w:sz w:val="16"/>
              </w:rPr>
            </w:pPr>
            <w:r>
              <w:rPr>
                <w:sz w:val="16"/>
              </w:rPr>
              <w:t>продаја</w:t>
            </w:r>
          </w:p>
        </w:tc>
        <w:tc>
          <w:tcPr>
            <w:tcW w:w="879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sz w:val="16"/>
              </w:rPr>
            </w:pPr>
          </w:p>
        </w:tc>
        <w:tc>
          <w:tcPr>
            <w:tcW w:w="879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sz w:val="16"/>
              </w:rPr>
            </w:pPr>
          </w:p>
        </w:tc>
        <w:tc>
          <w:tcPr>
            <w:tcW w:w="87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16" w:before="6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IV </w:t>
            </w:r>
          </w:p>
        </w:tc>
        <w:tc>
          <w:tcPr>
            <w:tcW w:w="87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pStyle w:val="P4"/>
              <w:spacing w:lineRule="auto" w:line="216" w:before="60"/>
              <w:jc w:val="center"/>
              <w:rPr>
                <w:b w:val="1"/>
                <w:sz w:val="16"/>
                <w:u w:val="single"/>
              </w:rPr>
            </w:pPr>
            <w:r>
              <w:rPr>
                <w:b w:val="0"/>
                <w:sz w:val="16"/>
              </w:rPr>
              <w:t>V</w:t>
            </w:r>
          </w:p>
        </w:tc>
        <w:tc>
          <w:tcPr>
            <w:tcW w:w="87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</w:tcPr>
          <w:p>
            <w:pPr>
              <w:spacing w:lineRule="auto" w:line="216" w:before="60"/>
              <w:jc w:val="center"/>
              <w:rPr>
                <w:sz w:val="16"/>
              </w:rPr>
            </w:pPr>
            <w:r>
              <w:rPr>
                <w:sz w:val="16"/>
              </w:rPr>
              <w:t>VI</w:t>
            </w:r>
          </w:p>
        </w:tc>
      </w:tr>
      <w:tr>
        <w:tc>
          <w:tcPr>
            <w:tcW w:w="2268" w:type="dxa"/>
            <w:tcBorders>
              <w:top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rPr>
                <w:sz w:val="16"/>
              </w:rPr>
            </w:pPr>
          </w:p>
        </w:tc>
        <w:tc>
          <w:tcPr>
            <w:tcW w:w="879" w:type="dxa"/>
            <w:tcBorders>
              <w:top w:val="single" w:sz="4" w:space="0" w:shadow="0" w:frame="0"/>
            </w:tcBorders>
          </w:tcPr>
          <w:p>
            <w:pPr>
              <w:spacing w:lineRule="auto" w:line="216"/>
              <w:jc w:val="right"/>
              <w:rPr>
                <w:sz w:val="16"/>
              </w:rPr>
            </w:pPr>
          </w:p>
        </w:tc>
        <w:tc>
          <w:tcPr>
            <w:tcW w:w="879" w:type="dxa"/>
            <w:tcBorders>
              <w:top w:val="single" w:sz="4" w:space="0" w:shadow="0" w:frame="0"/>
              <w:right w:val="none" w:sz="0" w:space="0" w:shadow="0" w:frame="0"/>
            </w:tcBorders>
          </w:tcPr>
          <w:p>
            <w:pPr>
              <w:spacing w:lineRule="auto" w:line="216"/>
              <w:jc w:val="right"/>
              <w:rPr>
                <w:sz w:val="16"/>
              </w:rPr>
            </w:pPr>
          </w:p>
        </w:tc>
        <w:tc>
          <w:tcPr>
            <w:tcW w:w="879" w:type="dxa"/>
            <w:tcBorders>
              <w:top w:val="single" w:sz="4" w:space="0" w:shadow="0" w:frame="0"/>
              <w:left w:val="none" w:sz="0" w:space="0" w:shadow="0" w:frame="0"/>
            </w:tcBorders>
            <w:vAlign w:val="bottom"/>
          </w:tcPr>
          <w:p>
            <w:pPr>
              <w:spacing w:lineRule="auto" w:line="216"/>
              <w:jc w:val="right"/>
              <w:rPr>
                <w:sz w:val="16"/>
              </w:rPr>
            </w:pPr>
          </w:p>
        </w:tc>
        <w:tc>
          <w:tcPr>
            <w:tcW w:w="879" w:type="dxa"/>
            <w:tcBorders>
              <w:top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jc w:val="right"/>
              <w:rPr>
                <w:sz w:val="16"/>
              </w:rPr>
            </w:pPr>
          </w:p>
        </w:tc>
        <w:tc>
          <w:tcPr>
            <w:tcW w:w="879" w:type="dxa"/>
            <w:tcBorders>
              <w:top w:val="single" w:sz="4" w:space="0" w:shadow="0" w:frame="0"/>
              <w:left w:val="single" w:sz="4" w:space="0" w:shadow="0" w:frame="0"/>
            </w:tcBorders>
            <w:vAlign w:val="bottom"/>
          </w:tcPr>
          <w:p>
            <w:pPr>
              <w:spacing w:lineRule="auto" w:line="216"/>
              <w:jc w:val="right"/>
              <w:rPr>
                <w:sz w:val="16"/>
              </w:rPr>
            </w:pPr>
          </w:p>
        </w:tc>
        <w:tc>
          <w:tcPr>
            <w:tcW w:w="879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216"/>
              <w:jc w:val="right"/>
              <w:rPr>
                <w:sz w:val="16"/>
              </w:rPr>
            </w:pPr>
          </w:p>
        </w:tc>
        <w:tc>
          <w:tcPr>
            <w:tcW w:w="879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216"/>
              <w:jc w:val="right"/>
              <w:rPr>
                <w:sz w:val="16"/>
              </w:rPr>
            </w:pPr>
          </w:p>
        </w:tc>
        <w:tc>
          <w:tcPr>
            <w:tcW w:w="879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216"/>
              <w:jc w:val="right"/>
              <w:rPr>
                <w:sz w:val="16"/>
              </w:rPr>
            </w:pPr>
          </w:p>
        </w:tc>
        <w:tc>
          <w:tcPr>
            <w:tcW w:w="879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216"/>
              <w:jc w:val="right"/>
              <w:rPr>
                <w:sz w:val="16"/>
              </w:rPr>
            </w:pPr>
          </w:p>
        </w:tc>
      </w:tr>
      <w:tr>
        <w:tc>
          <w:tcPr>
            <w:tcW w:w="2268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У</w:t>
            </w:r>
            <w:r>
              <w:rPr>
                <w:b w:val="1"/>
                <w:sz w:val="16"/>
              </w:rPr>
              <w:t>купно</w:t>
            </w:r>
          </w:p>
        </w:tc>
        <w:tc>
          <w:tcPr>
            <w:tcW w:w="879" w:type="dxa"/>
            <w:vAlign w:val="bottom"/>
          </w:tcPr>
          <w:p>
            <w:pPr>
              <w:spacing w:lineRule="auto" w:line="216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2821</w:t>
            </w:r>
            <w:r>
              <w:rPr>
                <w:b w:val="1"/>
                <w:sz w:val="16"/>
              </w:rPr>
              <w:t>6947</w:t>
            </w:r>
          </w:p>
        </w:tc>
        <w:tc>
          <w:tcPr>
            <w:tcW w:w="879" w:type="dxa"/>
            <w:tcBorders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1273</w:t>
            </w:r>
            <w:r>
              <w:rPr>
                <w:b w:val="1"/>
                <w:sz w:val="16"/>
              </w:rPr>
              <w:t>3165</w:t>
            </w:r>
          </w:p>
        </w:tc>
        <w:tc>
          <w:tcPr>
            <w:tcW w:w="879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16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5236</w:t>
            </w:r>
            <w:r>
              <w:rPr>
                <w:b w:val="1"/>
                <w:sz w:val="16"/>
              </w:rPr>
              <w:t>7071</w:t>
            </w:r>
          </w:p>
        </w:tc>
        <w:tc>
          <w:tcPr>
            <w:tcW w:w="87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257</w:t>
            </w:r>
            <w:r>
              <w:rPr>
                <w:b w:val="1"/>
                <w:sz w:val="16"/>
              </w:rPr>
              <w:t>70252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16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97,3</w:t>
            </w:r>
          </w:p>
        </w:tc>
        <w:tc>
          <w:tcPr>
            <w:tcW w:w="879" w:type="dxa"/>
            <w:vAlign w:val="bottom"/>
          </w:tcPr>
          <w:p>
            <w:pPr>
              <w:spacing w:lineRule="auto" w:line="216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101,8</w:t>
            </w:r>
          </w:p>
        </w:tc>
        <w:tc>
          <w:tcPr>
            <w:tcW w:w="879" w:type="dxa"/>
            <w:vAlign w:val="bottom"/>
          </w:tcPr>
          <w:p>
            <w:pPr>
              <w:spacing w:lineRule="auto" w:line="216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92,5</w:t>
            </w:r>
          </w:p>
        </w:tc>
        <w:tc>
          <w:tcPr>
            <w:tcW w:w="879" w:type="dxa"/>
            <w:vAlign w:val="bottom"/>
          </w:tcPr>
          <w:p>
            <w:pPr>
              <w:spacing w:lineRule="auto" w:line="216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90,8</w:t>
            </w:r>
          </w:p>
        </w:tc>
        <w:tc>
          <w:tcPr>
            <w:tcW w:w="879" w:type="dxa"/>
            <w:vAlign w:val="bottom"/>
          </w:tcPr>
          <w:p>
            <w:pPr>
              <w:spacing w:lineRule="auto" w:line="216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105,3</w:t>
            </w:r>
          </w:p>
        </w:tc>
      </w:tr>
      <w:tr>
        <w:tc>
          <w:tcPr>
            <w:tcW w:w="2268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rPr>
                <w:sz w:val="16"/>
              </w:rPr>
            </w:pPr>
          </w:p>
        </w:tc>
        <w:tc>
          <w:tcPr>
            <w:tcW w:w="879" w:type="dxa"/>
            <w:vAlign w:val="bottom"/>
          </w:tcPr>
          <w:p>
            <w:pPr>
              <w:spacing w:lineRule="auto" w:line="216"/>
              <w:jc w:val="right"/>
              <w:rPr>
                <w:sz w:val="16"/>
              </w:rPr>
            </w:pPr>
          </w:p>
        </w:tc>
        <w:tc>
          <w:tcPr>
            <w:tcW w:w="879" w:type="dxa"/>
            <w:tcBorders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jc w:val="right"/>
              <w:rPr>
                <w:sz w:val="16"/>
              </w:rPr>
            </w:pPr>
          </w:p>
        </w:tc>
        <w:tc>
          <w:tcPr>
            <w:tcW w:w="879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16"/>
              <w:jc w:val="right"/>
              <w:rPr>
                <w:sz w:val="16"/>
              </w:rPr>
            </w:pPr>
          </w:p>
        </w:tc>
        <w:tc>
          <w:tcPr>
            <w:tcW w:w="87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jc w:val="right"/>
              <w:rPr>
                <w:sz w:val="16"/>
              </w:rPr>
            </w:pP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16"/>
              <w:jc w:val="right"/>
              <w:rPr>
                <w:sz w:val="16"/>
              </w:rPr>
            </w:pPr>
          </w:p>
        </w:tc>
        <w:tc>
          <w:tcPr>
            <w:tcW w:w="879" w:type="dxa"/>
            <w:vAlign w:val="bottom"/>
          </w:tcPr>
          <w:p>
            <w:pPr>
              <w:spacing w:lineRule="auto" w:line="216"/>
              <w:jc w:val="right"/>
              <w:rPr>
                <w:sz w:val="16"/>
              </w:rPr>
            </w:pPr>
          </w:p>
        </w:tc>
        <w:tc>
          <w:tcPr>
            <w:tcW w:w="879" w:type="dxa"/>
            <w:vAlign w:val="bottom"/>
          </w:tcPr>
          <w:p>
            <w:pPr>
              <w:spacing w:lineRule="auto" w:line="216"/>
              <w:jc w:val="right"/>
              <w:rPr>
                <w:sz w:val="16"/>
              </w:rPr>
            </w:pPr>
          </w:p>
        </w:tc>
        <w:tc>
          <w:tcPr>
            <w:tcW w:w="879" w:type="dxa"/>
            <w:vAlign w:val="bottom"/>
          </w:tcPr>
          <w:p>
            <w:pPr>
              <w:spacing w:lineRule="auto" w:line="216"/>
              <w:jc w:val="right"/>
              <w:rPr>
                <w:sz w:val="16"/>
              </w:rPr>
            </w:pPr>
          </w:p>
        </w:tc>
        <w:tc>
          <w:tcPr>
            <w:tcW w:w="879" w:type="dxa"/>
            <w:vAlign w:val="bottom"/>
          </w:tcPr>
          <w:p>
            <w:pPr>
              <w:spacing w:lineRule="auto" w:line="216"/>
              <w:jc w:val="right"/>
              <w:rPr>
                <w:sz w:val="16"/>
              </w:rPr>
            </w:pPr>
          </w:p>
        </w:tc>
      </w:tr>
      <w:tr>
        <w:tc>
          <w:tcPr>
            <w:tcW w:w="2268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rPr>
                <w:sz w:val="16"/>
              </w:rPr>
            </w:pPr>
            <w:r>
              <w:rPr>
                <w:sz w:val="16"/>
              </w:rPr>
              <w:t>Жита</w:t>
            </w:r>
          </w:p>
        </w:tc>
        <w:tc>
          <w:tcPr>
            <w:tcW w:w="879" w:type="dxa"/>
            <w:vAlign w:val="bottom"/>
          </w:tcPr>
          <w:p>
            <w:pPr>
              <w:spacing w:lineRule="auto" w:line="216"/>
              <w:jc w:val="right"/>
              <w:rPr>
                <w:sz w:val="16"/>
              </w:rPr>
            </w:pPr>
            <w:r>
              <w:rPr>
                <w:sz w:val="16"/>
              </w:rPr>
              <w:t>7867628</w:t>
            </w:r>
          </w:p>
        </w:tc>
        <w:tc>
          <w:tcPr>
            <w:tcW w:w="879" w:type="dxa"/>
            <w:tcBorders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jc w:val="right"/>
              <w:rPr>
                <w:sz w:val="16"/>
              </w:rPr>
            </w:pPr>
            <w:r>
              <w:rPr>
                <w:sz w:val="16"/>
              </w:rPr>
              <w:t>3818081</w:t>
            </w:r>
          </w:p>
        </w:tc>
        <w:tc>
          <w:tcPr>
            <w:tcW w:w="879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16"/>
              <w:jc w:val="right"/>
              <w:rPr>
                <w:sz w:val="16"/>
              </w:rPr>
            </w:pPr>
            <w:r>
              <w:rPr>
                <w:sz w:val="16"/>
              </w:rPr>
              <w:t>17030993</w:t>
            </w:r>
          </w:p>
        </w:tc>
        <w:tc>
          <w:tcPr>
            <w:tcW w:w="87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jc w:val="right"/>
              <w:rPr>
                <w:sz w:val="16"/>
              </w:rPr>
            </w:pPr>
            <w:r>
              <w:rPr>
                <w:sz w:val="16"/>
              </w:rPr>
              <w:t>9812325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16"/>
              <w:jc w:val="right"/>
              <w:rPr>
                <w:sz w:val="16"/>
              </w:rPr>
            </w:pPr>
            <w:r>
              <w:rPr>
                <w:sz w:val="16"/>
              </w:rPr>
              <w:t>62,1</w:t>
            </w:r>
          </w:p>
        </w:tc>
        <w:tc>
          <w:tcPr>
            <w:tcW w:w="879" w:type="dxa"/>
            <w:vAlign w:val="bottom"/>
          </w:tcPr>
          <w:p>
            <w:pPr>
              <w:spacing w:lineRule="auto" w:line="216"/>
              <w:jc w:val="right"/>
              <w:rPr>
                <w:sz w:val="16"/>
              </w:rPr>
            </w:pPr>
            <w:r>
              <w:rPr>
                <w:sz w:val="16"/>
              </w:rPr>
              <w:t>76,4</w:t>
            </w:r>
          </w:p>
        </w:tc>
        <w:tc>
          <w:tcPr>
            <w:tcW w:w="879" w:type="dxa"/>
            <w:vAlign w:val="bottom"/>
          </w:tcPr>
          <w:p>
            <w:pPr>
              <w:spacing w:lineRule="auto" w:line="216"/>
              <w:jc w:val="right"/>
              <w:rPr>
                <w:sz w:val="16"/>
              </w:rPr>
            </w:pPr>
            <w:r>
              <w:rPr>
                <w:sz w:val="16"/>
              </w:rPr>
              <w:t>59,2</w:t>
            </w:r>
          </w:p>
        </w:tc>
        <w:tc>
          <w:tcPr>
            <w:tcW w:w="879" w:type="dxa"/>
            <w:vAlign w:val="bottom"/>
          </w:tcPr>
          <w:p>
            <w:pPr>
              <w:spacing w:lineRule="auto" w:line="216"/>
              <w:jc w:val="right"/>
              <w:rPr>
                <w:sz w:val="16"/>
              </w:rPr>
            </w:pPr>
            <w:r>
              <w:rPr>
                <w:sz w:val="16"/>
              </w:rPr>
              <w:t>54,7</w:t>
            </w:r>
          </w:p>
        </w:tc>
        <w:tc>
          <w:tcPr>
            <w:tcW w:w="879" w:type="dxa"/>
            <w:vAlign w:val="bottom"/>
          </w:tcPr>
          <w:p>
            <w:pPr>
              <w:spacing w:lineRule="auto" w:line="216"/>
              <w:jc w:val="right"/>
              <w:rPr>
                <w:sz w:val="16"/>
              </w:rPr>
            </w:pPr>
            <w:r>
              <w:rPr>
                <w:sz w:val="16"/>
              </w:rPr>
              <w:t>70,2</w:t>
            </w:r>
          </w:p>
        </w:tc>
      </w:tr>
      <w:tr>
        <w:tc>
          <w:tcPr>
            <w:tcW w:w="2268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rPr>
                <w:sz w:val="16"/>
              </w:rPr>
            </w:pPr>
            <w:r>
              <w:rPr>
                <w:sz w:val="16"/>
              </w:rPr>
              <w:t>Индустријско биље</w:t>
            </w:r>
          </w:p>
        </w:tc>
        <w:tc>
          <w:tcPr>
            <w:tcW w:w="879" w:type="dxa"/>
            <w:vAlign w:val="bottom"/>
          </w:tcPr>
          <w:p>
            <w:pPr>
              <w:spacing w:lineRule="auto" w:line="216"/>
              <w:jc w:val="right"/>
              <w:rPr>
                <w:sz w:val="16"/>
              </w:rPr>
            </w:pPr>
            <w:r>
              <w:rPr>
                <w:sz w:val="16"/>
              </w:rPr>
              <w:t>1797236</w:t>
            </w:r>
          </w:p>
        </w:tc>
        <w:tc>
          <w:tcPr>
            <w:tcW w:w="879" w:type="dxa"/>
            <w:tcBorders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jc w:val="right"/>
              <w:rPr>
                <w:sz w:val="16"/>
              </w:rPr>
            </w:pPr>
            <w:r>
              <w:rPr>
                <w:sz w:val="16"/>
              </w:rPr>
              <w:t>1524258</w:t>
            </w:r>
          </w:p>
        </w:tc>
        <w:tc>
          <w:tcPr>
            <w:tcW w:w="879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16"/>
              <w:jc w:val="right"/>
              <w:rPr>
                <w:sz w:val="16"/>
              </w:rPr>
            </w:pPr>
            <w:r>
              <w:rPr>
                <w:sz w:val="16"/>
              </w:rPr>
              <w:t>2861255</w:t>
            </w:r>
          </w:p>
        </w:tc>
        <w:tc>
          <w:tcPr>
            <w:tcW w:w="87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jc w:val="right"/>
              <w:rPr>
                <w:sz w:val="16"/>
              </w:rPr>
            </w:pPr>
            <w:r>
              <w:rPr>
                <w:sz w:val="16"/>
              </w:rPr>
              <w:t>2378209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16"/>
              <w:jc w:val="right"/>
              <w:rPr>
                <w:sz w:val="16"/>
              </w:rPr>
            </w:pPr>
            <w:r>
              <w:rPr>
                <w:sz w:val="16"/>
              </w:rPr>
              <w:t>203,7</w:t>
            </w:r>
          </w:p>
        </w:tc>
        <w:tc>
          <w:tcPr>
            <w:tcW w:w="879" w:type="dxa"/>
            <w:vAlign w:val="bottom"/>
          </w:tcPr>
          <w:p>
            <w:pPr>
              <w:spacing w:lineRule="auto" w:line="216"/>
              <w:jc w:val="right"/>
              <w:rPr>
                <w:sz w:val="16"/>
              </w:rPr>
            </w:pPr>
            <w:r>
              <w:rPr>
                <w:sz w:val="16"/>
              </w:rPr>
              <w:t>148,4</w:t>
            </w:r>
          </w:p>
        </w:tc>
        <w:tc>
          <w:tcPr>
            <w:tcW w:w="879" w:type="dxa"/>
            <w:vAlign w:val="bottom"/>
          </w:tcPr>
          <w:p>
            <w:pPr>
              <w:spacing w:lineRule="auto" w:line="216"/>
              <w:jc w:val="right"/>
              <w:rPr>
                <w:sz w:val="16"/>
              </w:rPr>
            </w:pPr>
            <w:r>
              <w:rPr>
                <w:sz w:val="16"/>
              </w:rPr>
              <w:t>149,2</w:t>
            </w:r>
          </w:p>
        </w:tc>
        <w:tc>
          <w:tcPr>
            <w:tcW w:w="879" w:type="dxa"/>
            <w:vAlign w:val="bottom"/>
          </w:tcPr>
          <w:p>
            <w:pPr>
              <w:spacing w:lineRule="auto" w:line="216"/>
              <w:jc w:val="right"/>
              <w:rPr>
                <w:sz w:val="16"/>
              </w:rPr>
            </w:pPr>
            <w:r>
              <w:rPr>
                <w:sz w:val="16"/>
              </w:rPr>
              <w:t>77,8</w:t>
            </w:r>
          </w:p>
        </w:tc>
        <w:tc>
          <w:tcPr>
            <w:tcW w:w="879" w:type="dxa"/>
            <w:vAlign w:val="bottom"/>
          </w:tcPr>
          <w:p>
            <w:pPr>
              <w:spacing w:lineRule="auto" w:line="216"/>
              <w:jc w:val="right"/>
              <w:rPr>
                <w:sz w:val="16"/>
              </w:rPr>
            </w:pPr>
            <w:r>
              <w:rPr>
                <w:sz w:val="16"/>
              </w:rPr>
              <w:t>339,6</w:t>
            </w:r>
          </w:p>
        </w:tc>
      </w:tr>
      <w:tr>
        <w:tc>
          <w:tcPr>
            <w:tcW w:w="2268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rPr>
                <w:sz w:val="16"/>
              </w:rPr>
            </w:pPr>
            <w:r>
              <w:rPr>
                <w:sz w:val="16"/>
              </w:rPr>
              <w:t xml:space="preserve">Сточно – крмно биље </w:t>
            </w:r>
          </w:p>
        </w:tc>
        <w:tc>
          <w:tcPr>
            <w:tcW w:w="879" w:type="dxa"/>
            <w:vAlign w:val="bottom"/>
          </w:tcPr>
          <w:p>
            <w:pPr>
              <w:spacing w:lineRule="auto" w:line="216"/>
              <w:jc w:val="right"/>
              <w:rPr>
                <w:sz w:val="16"/>
              </w:rPr>
            </w:pPr>
            <w:r>
              <w:rPr>
                <w:sz w:val="16"/>
              </w:rPr>
              <w:t>34102</w:t>
            </w:r>
          </w:p>
        </w:tc>
        <w:tc>
          <w:tcPr>
            <w:tcW w:w="879" w:type="dxa"/>
            <w:tcBorders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jc w:val="right"/>
              <w:rPr>
                <w:sz w:val="16"/>
              </w:rPr>
            </w:pPr>
            <w:r>
              <w:rPr>
                <w:sz w:val="16"/>
              </w:rPr>
              <w:t>33207</w:t>
            </w:r>
          </w:p>
        </w:tc>
        <w:tc>
          <w:tcPr>
            <w:tcW w:w="879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16"/>
              <w:jc w:val="right"/>
              <w:rPr>
                <w:sz w:val="16"/>
              </w:rPr>
            </w:pPr>
            <w:r>
              <w:rPr>
                <w:sz w:val="16"/>
              </w:rPr>
              <w:t>220119</w:t>
            </w:r>
          </w:p>
        </w:tc>
        <w:tc>
          <w:tcPr>
            <w:tcW w:w="87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jc w:val="right"/>
              <w:rPr>
                <w:sz w:val="16"/>
              </w:rPr>
            </w:pPr>
            <w:r>
              <w:rPr>
                <w:sz w:val="16"/>
              </w:rPr>
              <w:t>217135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16"/>
              <w:jc w:val="right"/>
              <w:rPr>
                <w:sz w:val="16"/>
              </w:rPr>
            </w:pPr>
            <w:r>
              <w:rPr>
                <w:sz w:val="16"/>
              </w:rPr>
              <w:t>46,8</w:t>
            </w:r>
          </w:p>
        </w:tc>
        <w:tc>
          <w:tcPr>
            <w:tcW w:w="879" w:type="dxa"/>
            <w:vAlign w:val="bottom"/>
          </w:tcPr>
          <w:p>
            <w:pPr>
              <w:spacing w:lineRule="auto" w:line="216"/>
              <w:jc w:val="right"/>
              <w:rPr>
                <w:sz w:val="16"/>
              </w:rPr>
            </w:pPr>
            <w:r>
              <w:rPr>
                <w:sz w:val="16"/>
              </w:rPr>
              <w:t>139,6</w:t>
            </w:r>
          </w:p>
        </w:tc>
        <w:tc>
          <w:tcPr>
            <w:tcW w:w="879" w:type="dxa"/>
            <w:vAlign w:val="bottom"/>
          </w:tcPr>
          <w:p>
            <w:pPr>
              <w:spacing w:lineRule="auto" w:line="216"/>
              <w:jc w:val="right"/>
              <w:rPr>
                <w:sz w:val="16"/>
              </w:rPr>
            </w:pPr>
            <w:r>
              <w:rPr>
                <w:sz w:val="16"/>
              </w:rPr>
              <w:t>157,5</w:t>
            </w:r>
          </w:p>
        </w:tc>
        <w:tc>
          <w:tcPr>
            <w:tcW w:w="879" w:type="dxa"/>
            <w:vAlign w:val="bottom"/>
          </w:tcPr>
          <w:p>
            <w:pPr>
              <w:spacing w:lineRule="auto" w:line="216"/>
              <w:jc w:val="right"/>
              <w:rPr>
                <w:sz w:val="16"/>
              </w:rPr>
            </w:pPr>
            <w:r>
              <w:rPr>
                <w:sz w:val="16"/>
              </w:rPr>
              <w:t>72,4</w:t>
            </w:r>
          </w:p>
        </w:tc>
        <w:tc>
          <w:tcPr>
            <w:tcW w:w="879" w:type="dxa"/>
            <w:vAlign w:val="bottom"/>
          </w:tcPr>
          <w:p>
            <w:pPr>
              <w:spacing w:lineRule="auto" w:line="216"/>
              <w:jc w:val="right"/>
              <w:rPr>
                <w:sz w:val="16"/>
              </w:rPr>
            </w:pPr>
            <w:r>
              <w:rPr>
                <w:sz w:val="16"/>
              </w:rPr>
              <w:t>30,3</w:t>
            </w:r>
          </w:p>
        </w:tc>
      </w:tr>
      <w:tr>
        <w:tc>
          <w:tcPr>
            <w:tcW w:w="2268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rPr>
                <w:sz w:val="16"/>
              </w:rPr>
            </w:pPr>
            <w:r>
              <w:rPr>
                <w:sz w:val="16"/>
              </w:rPr>
              <w:t xml:space="preserve">Поврће </w:t>
            </w:r>
          </w:p>
        </w:tc>
        <w:tc>
          <w:tcPr>
            <w:tcW w:w="879" w:type="dxa"/>
            <w:vAlign w:val="bottom"/>
          </w:tcPr>
          <w:p>
            <w:pPr>
              <w:spacing w:lineRule="auto" w:line="216"/>
              <w:jc w:val="right"/>
              <w:rPr>
                <w:sz w:val="16"/>
              </w:rPr>
            </w:pPr>
            <w:r>
              <w:rPr>
                <w:sz w:val="16"/>
              </w:rPr>
              <w:t>539613</w:t>
            </w:r>
          </w:p>
        </w:tc>
        <w:tc>
          <w:tcPr>
            <w:tcW w:w="879" w:type="dxa"/>
            <w:tcBorders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jc w:val="right"/>
              <w:rPr>
                <w:sz w:val="16"/>
              </w:rPr>
            </w:pPr>
            <w:r>
              <w:rPr>
                <w:sz w:val="16"/>
              </w:rPr>
              <w:t>324645</w:t>
            </w:r>
          </w:p>
        </w:tc>
        <w:tc>
          <w:tcPr>
            <w:tcW w:w="879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16"/>
              <w:jc w:val="right"/>
              <w:rPr>
                <w:sz w:val="16"/>
              </w:rPr>
            </w:pPr>
            <w:r>
              <w:rPr>
                <w:sz w:val="16"/>
              </w:rPr>
              <w:t>768615</w:t>
            </w:r>
          </w:p>
        </w:tc>
        <w:tc>
          <w:tcPr>
            <w:tcW w:w="87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jc w:val="right"/>
              <w:rPr>
                <w:sz w:val="16"/>
              </w:rPr>
            </w:pPr>
            <w:r>
              <w:rPr>
                <w:sz w:val="16"/>
              </w:rPr>
              <w:t>477653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16"/>
              <w:jc w:val="right"/>
              <w:rPr>
                <w:sz w:val="16"/>
              </w:rPr>
            </w:pPr>
            <w:r>
              <w:rPr>
                <w:sz w:val="16"/>
              </w:rPr>
              <w:t>103,4</w:t>
            </w:r>
          </w:p>
        </w:tc>
        <w:tc>
          <w:tcPr>
            <w:tcW w:w="879" w:type="dxa"/>
            <w:vAlign w:val="bottom"/>
          </w:tcPr>
          <w:p>
            <w:pPr>
              <w:spacing w:lineRule="auto" w:line="216"/>
              <w:jc w:val="right"/>
              <w:rPr>
                <w:sz w:val="16"/>
              </w:rPr>
            </w:pPr>
            <w:r>
              <w:rPr>
                <w:sz w:val="16"/>
              </w:rPr>
              <w:t>112,3</w:t>
            </w:r>
          </w:p>
        </w:tc>
        <w:tc>
          <w:tcPr>
            <w:tcW w:w="879" w:type="dxa"/>
            <w:vAlign w:val="bottom"/>
          </w:tcPr>
          <w:p>
            <w:pPr>
              <w:spacing w:lineRule="auto" w:line="216"/>
              <w:jc w:val="right"/>
              <w:rPr>
                <w:sz w:val="16"/>
              </w:rPr>
            </w:pPr>
            <w:r>
              <w:rPr>
                <w:sz w:val="16"/>
              </w:rPr>
              <w:t>282,3</w:t>
            </w:r>
          </w:p>
        </w:tc>
        <w:tc>
          <w:tcPr>
            <w:tcW w:w="879" w:type="dxa"/>
            <w:vAlign w:val="bottom"/>
          </w:tcPr>
          <w:p>
            <w:pPr>
              <w:spacing w:lineRule="auto" w:line="216"/>
              <w:jc w:val="right"/>
              <w:rPr>
                <w:sz w:val="16"/>
              </w:rPr>
            </w:pPr>
            <w:r>
              <w:rPr>
                <w:sz w:val="16"/>
              </w:rPr>
              <w:t>125,2</w:t>
            </w:r>
          </w:p>
        </w:tc>
        <w:tc>
          <w:tcPr>
            <w:tcW w:w="879" w:type="dxa"/>
            <w:vAlign w:val="bottom"/>
          </w:tcPr>
          <w:p>
            <w:pPr>
              <w:spacing w:lineRule="auto" w:line="216"/>
              <w:jc w:val="right"/>
              <w:rPr>
                <w:sz w:val="16"/>
              </w:rPr>
            </w:pPr>
            <w:r>
              <w:rPr>
                <w:sz w:val="16"/>
              </w:rPr>
              <w:t>86,5</w:t>
            </w:r>
          </w:p>
        </w:tc>
      </w:tr>
      <w:tr>
        <w:tc>
          <w:tcPr>
            <w:tcW w:w="2268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rPr>
                <w:sz w:val="16"/>
              </w:rPr>
            </w:pPr>
            <w:r>
              <w:rPr>
                <w:sz w:val="16"/>
              </w:rPr>
              <w:t>Воће и грожђе</w:t>
            </w:r>
          </w:p>
        </w:tc>
        <w:tc>
          <w:tcPr>
            <w:tcW w:w="879" w:type="dxa"/>
            <w:vAlign w:val="bottom"/>
          </w:tcPr>
          <w:p>
            <w:pPr>
              <w:spacing w:lineRule="auto" w:line="216"/>
              <w:jc w:val="right"/>
              <w:rPr>
                <w:sz w:val="16"/>
              </w:rPr>
            </w:pPr>
            <w:r>
              <w:rPr>
                <w:sz w:val="16"/>
              </w:rPr>
              <w:t>3209018</w:t>
            </w:r>
          </w:p>
        </w:tc>
        <w:tc>
          <w:tcPr>
            <w:tcW w:w="879" w:type="dxa"/>
            <w:tcBorders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jc w:val="right"/>
              <w:rPr>
                <w:sz w:val="16"/>
              </w:rPr>
            </w:pPr>
            <w:r>
              <w:rPr>
                <w:sz w:val="16"/>
              </w:rPr>
              <w:t>207777</w:t>
            </w:r>
          </w:p>
        </w:tc>
        <w:tc>
          <w:tcPr>
            <w:tcW w:w="879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16"/>
              <w:jc w:val="right"/>
              <w:rPr>
                <w:sz w:val="16"/>
              </w:rPr>
            </w:pPr>
            <w:r>
              <w:rPr>
                <w:sz w:val="16"/>
              </w:rPr>
              <w:t>3560537</w:t>
            </w:r>
          </w:p>
        </w:tc>
        <w:tc>
          <w:tcPr>
            <w:tcW w:w="87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jc w:val="right"/>
              <w:rPr>
                <w:sz w:val="16"/>
              </w:rPr>
            </w:pPr>
            <w:r>
              <w:rPr>
                <w:sz w:val="16"/>
              </w:rPr>
              <w:t>322424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16"/>
              <w:jc w:val="right"/>
              <w:rPr>
                <w:sz w:val="16"/>
              </w:rPr>
            </w:pPr>
            <w:r>
              <w:rPr>
                <w:sz w:val="16"/>
              </w:rPr>
              <w:t>115,5</w:t>
            </w:r>
          </w:p>
        </w:tc>
        <w:tc>
          <w:tcPr>
            <w:tcW w:w="879" w:type="dxa"/>
            <w:vAlign w:val="bottom"/>
          </w:tcPr>
          <w:p>
            <w:pPr>
              <w:spacing w:lineRule="auto" w:line="216"/>
              <w:jc w:val="right"/>
              <w:rPr>
                <w:sz w:val="16"/>
              </w:rPr>
            </w:pPr>
            <w:r>
              <w:rPr>
                <w:sz w:val="16"/>
              </w:rPr>
              <w:t>116,3</w:t>
            </w:r>
          </w:p>
        </w:tc>
        <w:tc>
          <w:tcPr>
            <w:tcW w:w="879" w:type="dxa"/>
            <w:vAlign w:val="bottom"/>
          </w:tcPr>
          <w:p>
            <w:pPr>
              <w:spacing w:lineRule="auto" w:line="216"/>
              <w:jc w:val="right"/>
              <w:rPr>
                <w:sz w:val="16"/>
              </w:rPr>
            </w:pPr>
            <w:r>
              <w:rPr>
                <w:sz w:val="16"/>
              </w:rPr>
              <w:t>119,9</w:t>
            </w:r>
          </w:p>
        </w:tc>
        <w:tc>
          <w:tcPr>
            <w:tcW w:w="879" w:type="dxa"/>
            <w:vAlign w:val="bottom"/>
          </w:tcPr>
          <w:p>
            <w:pPr>
              <w:spacing w:lineRule="auto" w:line="216"/>
              <w:jc w:val="right"/>
              <w:rPr>
                <w:sz w:val="16"/>
              </w:rPr>
            </w:pPr>
            <w:r>
              <w:rPr>
                <w:sz w:val="16"/>
              </w:rPr>
              <w:t>291,7</w:t>
            </w:r>
          </w:p>
        </w:tc>
        <w:tc>
          <w:tcPr>
            <w:tcW w:w="879" w:type="dxa"/>
            <w:vAlign w:val="bottom"/>
          </w:tcPr>
          <w:p>
            <w:pPr>
              <w:spacing w:lineRule="auto" w:line="216"/>
              <w:jc w:val="right"/>
              <w:rPr>
                <w:sz w:val="16"/>
              </w:rPr>
            </w:pPr>
            <w:r>
              <w:rPr>
                <w:sz w:val="16"/>
              </w:rPr>
              <w:t>111,9</w:t>
            </w:r>
          </w:p>
        </w:tc>
      </w:tr>
      <w:tr>
        <w:tc>
          <w:tcPr>
            <w:tcW w:w="2268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rPr>
                <w:sz w:val="16"/>
              </w:rPr>
            </w:pPr>
            <w:r>
              <w:rPr>
                <w:sz w:val="16"/>
              </w:rPr>
              <w:t>Стока</w:t>
            </w:r>
          </w:p>
        </w:tc>
        <w:tc>
          <w:tcPr>
            <w:tcW w:w="879" w:type="dxa"/>
            <w:vAlign w:val="bottom"/>
          </w:tcPr>
          <w:p>
            <w:pPr>
              <w:spacing w:lineRule="auto" w:line="216"/>
              <w:jc w:val="right"/>
              <w:rPr>
                <w:sz w:val="16"/>
              </w:rPr>
            </w:pPr>
            <w:r>
              <w:rPr>
                <w:sz w:val="16"/>
              </w:rPr>
              <w:t>5898823</w:t>
            </w:r>
          </w:p>
        </w:tc>
        <w:tc>
          <w:tcPr>
            <w:tcW w:w="879" w:type="dxa"/>
            <w:tcBorders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jc w:val="right"/>
              <w:rPr>
                <w:sz w:val="16"/>
              </w:rPr>
            </w:pPr>
            <w:r>
              <w:rPr>
                <w:sz w:val="16"/>
              </w:rPr>
              <w:t>3246732</w:t>
            </w:r>
          </w:p>
        </w:tc>
        <w:tc>
          <w:tcPr>
            <w:tcW w:w="879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16"/>
              <w:jc w:val="right"/>
              <w:rPr>
                <w:sz w:val="16"/>
              </w:rPr>
            </w:pPr>
            <w:r>
              <w:rPr>
                <w:sz w:val="16"/>
              </w:rPr>
              <w:t>11466614</w:t>
            </w:r>
          </w:p>
        </w:tc>
        <w:tc>
          <w:tcPr>
            <w:tcW w:w="87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jc w:val="right"/>
              <w:rPr>
                <w:sz w:val="16"/>
              </w:rPr>
            </w:pPr>
            <w:r>
              <w:rPr>
                <w:sz w:val="16"/>
              </w:rPr>
              <w:t>6229801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16"/>
              <w:jc w:val="right"/>
              <w:rPr>
                <w:sz w:val="16"/>
              </w:rPr>
            </w:pPr>
            <w:r>
              <w:rPr>
                <w:sz w:val="16"/>
              </w:rPr>
              <w:t>114,5</w:t>
            </w:r>
          </w:p>
        </w:tc>
        <w:tc>
          <w:tcPr>
            <w:tcW w:w="879" w:type="dxa"/>
            <w:vAlign w:val="bottom"/>
          </w:tcPr>
          <w:p>
            <w:pPr>
              <w:spacing w:lineRule="auto" w:line="216"/>
              <w:jc w:val="right"/>
              <w:rPr>
                <w:sz w:val="16"/>
              </w:rPr>
            </w:pPr>
            <w:r>
              <w:rPr>
                <w:sz w:val="16"/>
              </w:rPr>
              <w:t>117,4</w:t>
            </w:r>
          </w:p>
        </w:tc>
        <w:tc>
          <w:tcPr>
            <w:tcW w:w="879" w:type="dxa"/>
            <w:vAlign w:val="bottom"/>
          </w:tcPr>
          <w:p>
            <w:pPr>
              <w:spacing w:lineRule="auto" w:line="216"/>
              <w:jc w:val="right"/>
              <w:rPr>
                <w:sz w:val="16"/>
              </w:rPr>
            </w:pPr>
            <w:r>
              <w:rPr>
                <w:sz w:val="16"/>
              </w:rPr>
              <w:t>121,8</w:t>
            </w:r>
          </w:p>
        </w:tc>
        <w:tc>
          <w:tcPr>
            <w:tcW w:w="879" w:type="dxa"/>
            <w:vAlign w:val="bottom"/>
          </w:tcPr>
          <w:p>
            <w:pPr>
              <w:spacing w:lineRule="auto" w:line="216"/>
              <w:jc w:val="right"/>
              <w:rPr>
                <w:sz w:val="16"/>
              </w:rPr>
            </w:pPr>
            <w:r>
              <w:rPr>
                <w:sz w:val="16"/>
              </w:rPr>
              <w:t>99,1</w:t>
            </w:r>
          </w:p>
        </w:tc>
        <w:tc>
          <w:tcPr>
            <w:tcW w:w="879" w:type="dxa"/>
            <w:vAlign w:val="bottom"/>
          </w:tcPr>
          <w:p>
            <w:pPr>
              <w:spacing w:lineRule="auto" w:line="216"/>
              <w:jc w:val="right"/>
              <w:rPr>
                <w:sz w:val="16"/>
              </w:rPr>
            </w:pPr>
            <w:r>
              <w:rPr>
                <w:sz w:val="16"/>
              </w:rPr>
              <w:t>125,6</w:t>
            </w:r>
          </w:p>
        </w:tc>
      </w:tr>
      <w:tr>
        <w:tc>
          <w:tcPr>
            <w:tcW w:w="2268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rPr>
                <w:sz w:val="16"/>
              </w:rPr>
            </w:pPr>
            <w:r>
              <w:rPr>
                <w:sz w:val="16"/>
              </w:rPr>
              <w:t>Живина и јаја</w:t>
            </w:r>
          </w:p>
        </w:tc>
        <w:tc>
          <w:tcPr>
            <w:tcW w:w="879" w:type="dxa"/>
            <w:vAlign w:val="bottom"/>
          </w:tcPr>
          <w:p>
            <w:pPr>
              <w:spacing w:lineRule="auto" w:line="216"/>
              <w:jc w:val="right"/>
              <w:rPr>
                <w:sz w:val="16"/>
              </w:rPr>
            </w:pPr>
            <w:r>
              <w:rPr>
                <w:sz w:val="16"/>
              </w:rPr>
              <w:t>1639939</w:t>
            </w:r>
          </w:p>
        </w:tc>
        <w:tc>
          <w:tcPr>
            <w:tcW w:w="879" w:type="dxa"/>
            <w:tcBorders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jc w:val="right"/>
              <w:rPr>
                <w:sz w:val="16"/>
              </w:rPr>
            </w:pPr>
            <w:r>
              <w:rPr>
                <w:sz w:val="16"/>
              </w:rPr>
              <w:t>1606878</w:t>
            </w:r>
          </w:p>
        </w:tc>
        <w:tc>
          <w:tcPr>
            <w:tcW w:w="879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16"/>
              <w:jc w:val="right"/>
              <w:rPr>
                <w:sz w:val="16"/>
              </w:rPr>
            </w:pPr>
            <w:r>
              <w:rPr>
                <w:sz w:val="16"/>
              </w:rPr>
              <w:t>2748202</w:t>
            </w:r>
          </w:p>
        </w:tc>
        <w:tc>
          <w:tcPr>
            <w:tcW w:w="87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jc w:val="right"/>
              <w:rPr>
                <w:sz w:val="16"/>
              </w:rPr>
            </w:pPr>
            <w:r>
              <w:rPr>
                <w:sz w:val="16"/>
              </w:rPr>
              <w:t>2670411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16"/>
              <w:jc w:val="right"/>
              <w:rPr>
                <w:sz w:val="16"/>
              </w:rPr>
            </w:pPr>
            <w:r>
              <w:rPr>
                <w:sz w:val="16"/>
              </w:rPr>
              <w:t>253,9</w:t>
            </w:r>
          </w:p>
        </w:tc>
        <w:tc>
          <w:tcPr>
            <w:tcW w:w="879" w:type="dxa"/>
            <w:vAlign w:val="bottom"/>
          </w:tcPr>
          <w:p>
            <w:pPr>
              <w:spacing w:lineRule="auto" w:line="216"/>
              <w:jc w:val="right"/>
              <w:rPr>
                <w:sz w:val="16"/>
              </w:rPr>
            </w:pPr>
            <w:r>
              <w:rPr>
                <w:sz w:val="16"/>
              </w:rPr>
              <w:t>211,1</w:t>
            </w:r>
          </w:p>
        </w:tc>
        <w:tc>
          <w:tcPr>
            <w:tcW w:w="879" w:type="dxa"/>
            <w:vAlign w:val="bottom"/>
          </w:tcPr>
          <w:p>
            <w:pPr>
              <w:spacing w:lineRule="auto" w:line="216"/>
              <w:jc w:val="right"/>
              <w:rPr>
                <w:sz w:val="16"/>
              </w:rPr>
            </w:pPr>
            <w:r>
              <w:rPr>
                <w:sz w:val="16"/>
              </w:rPr>
              <w:t>219,1</w:t>
            </w:r>
          </w:p>
        </w:tc>
        <w:tc>
          <w:tcPr>
            <w:tcW w:w="879" w:type="dxa"/>
            <w:vAlign w:val="bottom"/>
          </w:tcPr>
          <w:p>
            <w:pPr>
              <w:spacing w:lineRule="auto" w:line="216"/>
              <w:jc w:val="right"/>
              <w:rPr>
                <w:sz w:val="16"/>
              </w:rPr>
            </w:pPr>
            <w:r>
              <w:rPr>
                <w:sz w:val="16"/>
              </w:rPr>
              <w:t>285,0</w:t>
            </w:r>
          </w:p>
        </w:tc>
        <w:tc>
          <w:tcPr>
            <w:tcW w:w="879" w:type="dxa"/>
            <w:vAlign w:val="bottom"/>
          </w:tcPr>
          <w:p>
            <w:pPr>
              <w:spacing w:lineRule="auto" w:line="216"/>
              <w:jc w:val="right"/>
              <w:rPr>
                <w:sz w:val="16"/>
              </w:rPr>
            </w:pPr>
            <w:r>
              <w:rPr>
                <w:sz w:val="16"/>
              </w:rPr>
              <w:t>271,8</w:t>
            </w:r>
          </w:p>
        </w:tc>
      </w:tr>
      <w:tr>
        <w:tc>
          <w:tcPr>
            <w:tcW w:w="2268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rPr>
                <w:sz w:val="16"/>
              </w:rPr>
            </w:pPr>
            <w:r>
              <w:rPr>
                <w:sz w:val="16"/>
              </w:rPr>
              <w:t>Млеко</w:t>
            </w:r>
          </w:p>
        </w:tc>
        <w:tc>
          <w:tcPr>
            <w:tcW w:w="879" w:type="dxa"/>
            <w:vAlign w:val="bottom"/>
          </w:tcPr>
          <w:p>
            <w:pPr>
              <w:spacing w:lineRule="auto" w:line="216"/>
              <w:jc w:val="right"/>
              <w:rPr>
                <w:sz w:val="16"/>
              </w:rPr>
            </w:pPr>
            <w:r>
              <w:rPr>
                <w:sz w:val="16"/>
              </w:rPr>
              <w:t>6254690</w:t>
            </w:r>
          </w:p>
        </w:tc>
        <w:tc>
          <w:tcPr>
            <w:tcW w:w="879" w:type="dxa"/>
            <w:tcBorders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jc w:val="right"/>
              <w:rPr>
                <w:sz w:val="16"/>
              </w:rPr>
            </w:pPr>
            <w:r>
              <w:rPr>
                <w:sz w:val="16"/>
              </w:rPr>
              <w:t>1256161</w:t>
            </w:r>
          </w:p>
        </w:tc>
        <w:tc>
          <w:tcPr>
            <w:tcW w:w="879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16"/>
              <w:jc w:val="right"/>
              <w:rPr>
                <w:sz w:val="16"/>
              </w:rPr>
            </w:pPr>
            <w:r>
              <w:rPr>
                <w:sz w:val="16"/>
              </w:rPr>
              <w:t>12185281</w:t>
            </w:r>
          </w:p>
        </w:tc>
        <w:tc>
          <w:tcPr>
            <w:tcW w:w="87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jc w:val="right"/>
              <w:rPr>
                <w:sz w:val="16"/>
              </w:rPr>
            </w:pPr>
            <w:r>
              <w:rPr>
                <w:sz w:val="16"/>
              </w:rPr>
              <w:t>2574438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16"/>
              <w:jc w:val="right"/>
              <w:rPr>
                <w:sz w:val="16"/>
              </w:rPr>
            </w:pPr>
            <w:r>
              <w:rPr>
                <w:sz w:val="16"/>
              </w:rPr>
              <w:t>110,9</w:t>
            </w:r>
          </w:p>
        </w:tc>
        <w:tc>
          <w:tcPr>
            <w:tcW w:w="879" w:type="dxa"/>
            <w:vAlign w:val="bottom"/>
          </w:tcPr>
          <w:p>
            <w:pPr>
              <w:spacing w:lineRule="auto" w:line="216"/>
              <w:jc w:val="right"/>
              <w:rPr>
                <w:sz w:val="16"/>
              </w:rPr>
            </w:pPr>
            <w:r>
              <w:rPr>
                <w:sz w:val="16"/>
              </w:rPr>
              <w:t>110,2</w:t>
            </w:r>
          </w:p>
        </w:tc>
        <w:tc>
          <w:tcPr>
            <w:tcW w:w="879" w:type="dxa"/>
            <w:vAlign w:val="bottom"/>
          </w:tcPr>
          <w:p>
            <w:pPr>
              <w:spacing w:lineRule="auto" w:line="216"/>
              <w:jc w:val="right"/>
              <w:rPr>
                <w:sz w:val="16"/>
              </w:rPr>
            </w:pPr>
            <w:r>
              <w:rPr>
                <w:sz w:val="16"/>
              </w:rPr>
              <w:t>109,5</w:t>
            </w:r>
          </w:p>
        </w:tc>
        <w:tc>
          <w:tcPr>
            <w:tcW w:w="879" w:type="dxa"/>
            <w:vAlign w:val="bottom"/>
          </w:tcPr>
          <w:p>
            <w:pPr>
              <w:spacing w:lineRule="auto" w:line="216"/>
              <w:jc w:val="right"/>
              <w:rPr>
                <w:sz w:val="16"/>
              </w:rPr>
            </w:pPr>
            <w:r>
              <w:rPr>
                <w:sz w:val="16"/>
              </w:rPr>
              <w:t>112,0</w:t>
            </w:r>
          </w:p>
        </w:tc>
        <w:tc>
          <w:tcPr>
            <w:tcW w:w="879" w:type="dxa"/>
            <w:vAlign w:val="bottom"/>
          </w:tcPr>
          <w:p>
            <w:pPr>
              <w:spacing w:lineRule="auto" w:line="216"/>
              <w:jc w:val="right"/>
              <w:rPr>
                <w:sz w:val="16"/>
              </w:rPr>
            </w:pPr>
            <w:r>
              <w:rPr>
                <w:sz w:val="16"/>
              </w:rPr>
              <w:t>111,3</w:t>
            </w:r>
          </w:p>
        </w:tc>
      </w:tr>
      <w:tr>
        <w:tc>
          <w:tcPr>
            <w:tcW w:w="2268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rPr>
                <w:sz w:val="16"/>
              </w:rPr>
            </w:pPr>
            <w:r>
              <w:rPr>
                <w:sz w:val="16"/>
              </w:rPr>
              <w:t xml:space="preserve">Млечни производи </w:t>
            </w:r>
          </w:p>
        </w:tc>
        <w:tc>
          <w:tcPr>
            <w:tcW w:w="879" w:type="dxa"/>
            <w:vAlign w:val="bottom"/>
          </w:tcPr>
          <w:p>
            <w:pPr>
              <w:spacing w:lineRule="auto" w:line="216"/>
              <w:jc w:val="right"/>
              <w:rPr>
                <w:sz w:val="16"/>
              </w:rPr>
            </w:pPr>
            <w:r>
              <w:rPr>
                <w:sz w:val="16"/>
              </w:rPr>
              <w:t>7412</w:t>
            </w:r>
          </w:p>
        </w:tc>
        <w:tc>
          <w:tcPr>
            <w:tcW w:w="879" w:type="dxa"/>
            <w:tcBorders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jc w:val="right"/>
              <w:rPr>
                <w:sz w:val="16"/>
              </w:rPr>
            </w:pPr>
            <w:r>
              <w:rPr>
                <w:sz w:val="16"/>
              </w:rPr>
              <w:t>3541</w:t>
            </w:r>
          </w:p>
        </w:tc>
        <w:tc>
          <w:tcPr>
            <w:tcW w:w="879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16"/>
              <w:jc w:val="right"/>
              <w:rPr>
                <w:sz w:val="16"/>
              </w:rPr>
            </w:pPr>
            <w:r>
              <w:rPr>
                <w:sz w:val="16"/>
              </w:rPr>
              <w:t>11373</w:t>
            </w:r>
          </w:p>
        </w:tc>
        <w:tc>
          <w:tcPr>
            <w:tcW w:w="87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jc w:val="right"/>
              <w:rPr>
                <w:sz w:val="16"/>
              </w:rPr>
            </w:pPr>
            <w:r>
              <w:rPr>
                <w:sz w:val="16"/>
              </w:rPr>
              <w:t>3941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16"/>
              <w:jc w:val="right"/>
              <w:rPr>
                <w:sz w:val="16"/>
              </w:rPr>
            </w:pPr>
            <w:r>
              <w:rPr>
                <w:sz w:val="16"/>
              </w:rPr>
              <w:t>346,2</w:t>
            </w:r>
          </w:p>
        </w:tc>
        <w:tc>
          <w:tcPr>
            <w:tcW w:w="879" w:type="dxa"/>
            <w:vAlign w:val="bottom"/>
          </w:tcPr>
          <w:p>
            <w:pPr>
              <w:spacing w:lineRule="auto" w:line="216"/>
              <w:jc w:val="right"/>
              <w:rPr>
                <w:sz w:val="16"/>
              </w:rPr>
            </w:pPr>
            <w:r>
              <w:rPr>
                <w:sz w:val="16"/>
              </w:rPr>
              <w:t>104,2</w:t>
            </w:r>
          </w:p>
        </w:tc>
        <w:tc>
          <w:tcPr>
            <w:tcW w:w="879" w:type="dxa"/>
            <w:vAlign w:val="bottom"/>
          </w:tcPr>
          <w:p>
            <w:pPr>
              <w:spacing w:lineRule="auto" w:line="216"/>
              <w:jc w:val="right"/>
              <w:rPr>
                <w:sz w:val="16"/>
              </w:rPr>
            </w:pPr>
            <w:r>
              <w:rPr>
                <w:sz w:val="16"/>
              </w:rPr>
              <w:t>153,4</w:t>
            </w:r>
          </w:p>
        </w:tc>
        <w:tc>
          <w:tcPr>
            <w:tcW w:w="879" w:type="dxa"/>
            <w:vAlign w:val="bottom"/>
          </w:tcPr>
          <w:p>
            <w:pPr>
              <w:spacing w:lineRule="auto" w:line="216"/>
              <w:jc w:val="right"/>
              <w:rPr>
                <w:sz w:val="16"/>
              </w:rPr>
            </w:pPr>
            <w:r>
              <w:rPr>
                <w:sz w:val="16"/>
              </w:rPr>
              <w:t>477,0</w:t>
            </w:r>
          </w:p>
        </w:tc>
        <w:tc>
          <w:tcPr>
            <w:tcW w:w="879" w:type="dxa"/>
            <w:vAlign w:val="bottom"/>
          </w:tcPr>
          <w:p>
            <w:pPr>
              <w:spacing w:lineRule="auto" w:line="216"/>
              <w:jc w:val="right"/>
              <w:rPr>
                <w:sz w:val="16"/>
              </w:rPr>
            </w:pPr>
            <w:r>
              <w:rPr>
                <w:sz w:val="16"/>
              </w:rPr>
              <w:t>431,9</w:t>
            </w:r>
          </w:p>
        </w:tc>
      </w:tr>
      <w:tr>
        <w:tc>
          <w:tcPr>
            <w:tcW w:w="2268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rPr>
                <w:sz w:val="16"/>
              </w:rPr>
            </w:pPr>
            <w:r>
              <w:rPr>
                <w:sz w:val="16"/>
              </w:rPr>
              <w:t>Кожа, вуна и перје</w:t>
            </w:r>
          </w:p>
        </w:tc>
        <w:tc>
          <w:tcPr>
            <w:tcW w:w="879" w:type="dxa"/>
            <w:vAlign w:val="bottom"/>
          </w:tcPr>
          <w:p>
            <w:pPr>
              <w:spacing w:lineRule="auto" w:line="216"/>
              <w:jc w:val="right"/>
              <w:rPr>
                <w:sz w:val="16"/>
              </w:rPr>
            </w:pPr>
            <w:r>
              <w:rPr>
                <w:sz w:val="16"/>
              </w:rPr>
              <w:t>121704</w:t>
            </w:r>
          </w:p>
        </w:tc>
        <w:tc>
          <w:tcPr>
            <w:tcW w:w="879" w:type="dxa"/>
            <w:tcBorders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jc w:val="right"/>
              <w:rPr>
                <w:sz w:val="16"/>
              </w:rPr>
            </w:pPr>
            <w:r>
              <w:rPr>
                <w:sz w:val="16"/>
              </w:rPr>
              <w:t>13804</w:t>
            </w:r>
          </w:p>
        </w:tc>
        <w:tc>
          <w:tcPr>
            <w:tcW w:w="879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16"/>
              <w:jc w:val="right"/>
              <w:rPr>
                <w:sz w:val="16"/>
              </w:rPr>
            </w:pPr>
            <w:r>
              <w:rPr>
                <w:sz w:val="16"/>
              </w:rPr>
              <w:t>196381</w:t>
            </w:r>
          </w:p>
        </w:tc>
        <w:tc>
          <w:tcPr>
            <w:tcW w:w="87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jc w:val="right"/>
              <w:rPr>
                <w:sz w:val="16"/>
              </w:rPr>
            </w:pPr>
            <w:r>
              <w:rPr>
                <w:sz w:val="16"/>
              </w:rPr>
              <w:t>20315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16"/>
              <w:jc w:val="right"/>
              <w:rPr>
                <w:sz w:val="16"/>
              </w:rPr>
            </w:pPr>
            <w:r>
              <w:rPr>
                <w:sz w:val="16"/>
              </w:rPr>
              <w:t>176,0</w:t>
            </w:r>
          </w:p>
        </w:tc>
        <w:tc>
          <w:tcPr>
            <w:tcW w:w="879" w:type="dxa"/>
            <w:vAlign w:val="bottom"/>
          </w:tcPr>
          <w:p>
            <w:pPr>
              <w:spacing w:lineRule="auto" w:line="216"/>
              <w:jc w:val="right"/>
              <w:rPr>
                <w:sz w:val="16"/>
              </w:rPr>
            </w:pPr>
            <w:r>
              <w:rPr>
                <w:sz w:val="16"/>
              </w:rPr>
              <w:t>174,9</w:t>
            </w:r>
          </w:p>
        </w:tc>
        <w:tc>
          <w:tcPr>
            <w:tcW w:w="879" w:type="dxa"/>
            <w:vAlign w:val="bottom"/>
          </w:tcPr>
          <w:p>
            <w:pPr>
              <w:spacing w:lineRule="auto" w:line="216"/>
              <w:jc w:val="right"/>
              <w:rPr>
                <w:sz w:val="16"/>
              </w:rPr>
            </w:pPr>
            <w:r>
              <w:rPr>
                <w:sz w:val="16"/>
              </w:rPr>
              <w:t>566,9</w:t>
            </w:r>
          </w:p>
        </w:tc>
        <w:tc>
          <w:tcPr>
            <w:tcW w:w="879" w:type="dxa"/>
            <w:vAlign w:val="bottom"/>
          </w:tcPr>
          <w:p>
            <w:pPr>
              <w:spacing w:lineRule="auto" w:line="216"/>
              <w:jc w:val="right"/>
              <w:rPr>
                <w:sz w:val="16"/>
              </w:rPr>
            </w:pPr>
            <w:r>
              <w:rPr>
                <w:sz w:val="16"/>
              </w:rPr>
              <w:t>174,1</w:t>
            </w:r>
          </w:p>
        </w:tc>
        <w:tc>
          <w:tcPr>
            <w:tcW w:w="879" w:type="dxa"/>
            <w:vAlign w:val="bottom"/>
          </w:tcPr>
          <w:p>
            <w:pPr>
              <w:spacing w:lineRule="auto" w:line="216"/>
              <w:jc w:val="right"/>
              <w:rPr>
                <w:sz w:val="16"/>
              </w:rPr>
            </w:pPr>
            <w:r>
              <w:rPr>
                <w:sz w:val="16"/>
              </w:rPr>
              <w:t>124,4</w:t>
            </w:r>
          </w:p>
        </w:tc>
      </w:tr>
      <w:tr>
        <w:tc>
          <w:tcPr>
            <w:tcW w:w="2268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rPr>
                <w:sz w:val="16"/>
              </w:rPr>
            </w:pPr>
            <w:r>
              <w:rPr>
                <w:sz w:val="16"/>
              </w:rPr>
              <w:t>Мед и восак</w:t>
            </w:r>
          </w:p>
        </w:tc>
        <w:tc>
          <w:tcPr>
            <w:tcW w:w="879" w:type="dxa"/>
            <w:vAlign w:val="bottom"/>
          </w:tcPr>
          <w:p>
            <w:pPr>
              <w:spacing w:lineRule="auto" w:line="216"/>
              <w:jc w:val="right"/>
              <w:rPr>
                <w:sz w:val="16"/>
              </w:rPr>
            </w:pPr>
            <w:r>
              <w:rPr>
                <w:sz w:val="16"/>
              </w:rPr>
              <w:t>81584</w:t>
            </w:r>
          </w:p>
        </w:tc>
        <w:tc>
          <w:tcPr>
            <w:tcW w:w="879" w:type="dxa"/>
            <w:tcBorders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jc w:val="right"/>
              <w:rPr>
                <w:sz w:val="16"/>
              </w:rPr>
            </w:pPr>
            <w:r>
              <w:rPr>
                <w:sz w:val="16"/>
              </w:rPr>
              <w:t>121</w:t>
            </w:r>
          </w:p>
        </w:tc>
        <w:tc>
          <w:tcPr>
            <w:tcW w:w="879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16"/>
              <w:jc w:val="right"/>
              <w:rPr>
                <w:sz w:val="16"/>
              </w:rPr>
            </w:pPr>
            <w:r>
              <w:rPr>
                <w:sz w:val="16"/>
              </w:rPr>
              <w:t>172265</w:t>
            </w:r>
          </w:p>
        </w:tc>
        <w:tc>
          <w:tcPr>
            <w:tcW w:w="87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jc w:val="right"/>
              <w:rPr>
                <w:sz w:val="16"/>
              </w:rPr>
            </w:pPr>
            <w:r>
              <w:rPr>
                <w:sz w:val="16"/>
              </w:rPr>
              <w:t>309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16"/>
              <w:jc w:val="right"/>
              <w:rPr>
                <w:sz w:val="16"/>
              </w:rPr>
            </w:pPr>
            <w:r>
              <w:rPr>
                <w:sz w:val="16"/>
              </w:rPr>
              <w:t>118,6</w:t>
            </w:r>
          </w:p>
        </w:tc>
        <w:tc>
          <w:tcPr>
            <w:tcW w:w="879" w:type="dxa"/>
            <w:vAlign w:val="bottom"/>
          </w:tcPr>
          <w:p>
            <w:pPr>
              <w:spacing w:lineRule="auto" w:line="216"/>
              <w:jc w:val="right"/>
              <w:rPr>
                <w:sz w:val="16"/>
              </w:rPr>
            </w:pPr>
            <w:r>
              <w:rPr>
                <w:sz w:val="16"/>
              </w:rPr>
              <w:t>159,6</w:t>
            </w:r>
          </w:p>
        </w:tc>
        <w:tc>
          <w:tcPr>
            <w:tcW w:w="879" w:type="dxa"/>
            <w:vAlign w:val="bottom"/>
          </w:tcPr>
          <w:p>
            <w:pPr>
              <w:spacing w:lineRule="auto" w:line="216"/>
              <w:jc w:val="right"/>
              <w:rPr>
                <w:sz w:val="16"/>
              </w:rPr>
            </w:pPr>
            <w:r>
              <w:rPr>
                <w:sz w:val="16"/>
              </w:rPr>
              <w:t>211,6</w:t>
            </w:r>
          </w:p>
        </w:tc>
        <w:tc>
          <w:tcPr>
            <w:tcW w:w="879" w:type="dxa"/>
            <w:vAlign w:val="bottom"/>
          </w:tcPr>
          <w:p>
            <w:pPr>
              <w:spacing w:lineRule="auto" w:line="216"/>
              <w:jc w:val="right"/>
              <w:rPr>
                <w:sz w:val="16"/>
              </w:rPr>
            </w:pPr>
            <w:r>
              <w:rPr>
                <w:sz w:val="16"/>
              </w:rPr>
              <w:t>121,1</w:t>
            </w:r>
          </w:p>
        </w:tc>
        <w:tc>
          <w:tcPr>
            <w:tcW w:w="879" w:type="dxa"/>
            <w:vAlign w:val="bottom"/>
          </w:tcPr>
          <w:p>
            <w:pPr>
              <w:spacing w:lineRule="auto" w:line="216"/>
              <w:jc w:val="right"/>
              <w:rPr>
                <w:sz w:val="16"/>
              </w:rPr>
            </w:pPr>
            <w:r>
              <w:rPr>
                <w:sz w:val="16"/>
              </w:rPr>
              <w:t>79,5</w:t>
            </w:r>
          </w:p>
        </w:tc>
      </w:tr>
      <w:tr>
        <w:tc>
          <w:tcPr>
            <w:tcW w:w="2268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rPr>
                <w:sz w:val="16"/>
              </w:rPr>
            </w:pPr>
            <w:r>
              <w:rPr>
                <w:sz w:val="16"/>
              </w:rPr>
              <w:t>Дрво</w:t>
            </w:r>
          </w:p>
        </w:tc>
        <w:tc>
          <w:tcPr>
            <w:tcW w:w="879" w:type="dxa"/>
            <w:vAlign w:val="bottom"/>
          </w:tcPr>
          <w:p>
            <w:pPr>
              <w:spacing w:lineRule="auto" w:line="216"/>
              <w:jc w:val="right"/>
              <w:rPr>
                <w:sz w:val="16"/>
              </w:rPr>
            </w:pPr>
            <w:r>
              <w:rPr>
                <w:sz w:val="16"/>
              </w:rPr>
              <w:t>198</w:t>
            </w:r>
          </w:p>
        </w:tc>
        <w:tc>
          <w:tcPr>
            <w:tcW w:w="879" w:type="dxa"/>
            <w:tcBorders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79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16"/>
              <w:jc w:val="right"/>
              <w:rPr>
                <w:sz w:val="16"/>
              </w:rPr>
            </w:pPr>
            <w:r>
              <w:rPr>
                <w:sz w:val="16"/>
              </w:rPr>
              <w:t>532</w:t>
            </w:r>
          </w:p>
        </w:tc>
        <w:tc>
          <w:tcPr>
            <w:tcW w:w="87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16"/>
              <w:jc w:val="right"/>
              <w:rPr>
                <w:sz w:val="16"/>
              </w:rPr>
            </w:pPr>
            <w:r>
              <w:rPr>
                <w:sz w:val="16"/>
              </w:rPr>
              <w:t>4,0</w:t>
            </w:r>
          </w:p>
        </w:tc>
        <w:tc>
          <w:tcPr>
            <w:tcW w:w="879" w:type="dxa"/>
            <w:vAlign w:val="bottom"/>
          </w:tcPr>
          <w:p>
            <w:pPr>
              <w:spacing w:lineRule="auto" w:line="216"/>
              <w:jc w:val="right"/>
              <w:rPr>
                <w:sz w:val="16"/>
              </w:rPr>
            </w:pPr>
            <w:r>
              <w:rPr>
                <w:sz w:val="16"/>
              </w:rPr>
              <w:t>5,3</w:t>
            </w:r>
          </w:p>
        </w:tc>
        <w:tc>
          <w:tcPr>
            <w:tcW w:w="879" w:type="dxa"/>
            <w:vAlign w:val="bottom"/>
          </w:tcPr>
          <w:p>
            <w:pPr>
              <w:spacing w:lineRule="auto" w:line="21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79" w:type="dxa"/>
            <w:vAlign w:val="bottom"/>
          </w:tcPr>
          <w:p>
            <w:pPr>
              <w:spacing w:lineRule="auto" w:line="21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79" w:type="dxa"/>
            <w:vAlign w:val="bottom"/>
          </w:tcPr>
          <w:p>
            <w:pPr>
              <w:spacing w:lineRule="auto" w:line="216"/>
              <w:jc w:val="right"/>
              <w:rPr>
                <w:sz w:val="16"/>
              </w:rPr>
            </w:pPr>
            <w:r>
              <w:rPr>
                <w:sz w:val="16"/>
              </w:rPr>
              <w:t>60,7</w:t>
            </w:r>
          </w:p>
        </w:tc>
      </w:tr>
      <w:tr>
        <w:tc>
          <w:tcPr>
            <w:tcW w:w="2268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rPr>
                <w:sz w:val="16"/>
              </w:rPr>
            </w:pPr>
            <w:r>
              <w:rPr>
                <w:sz w:val="16"/>
              </w:rPr>
              <w:t>Риба</w:t>
            </w:r>
          </w:p>
        </w:tc>
        <w:tc>
          <w:tcPr>
            <w:tcW w:w="879" w:type="dxa"/>
            <w:vAlign w:val="bottom"/>
          </w:tcPr>
          <w:p>
            <w:pPr>
              <w:spacing w:lineRule="auto" w:line="216"/>
              <w:jc w:val="right"/>
              <w:rPr>
                <w:sz w:val="16"/>
              </w:rPr>
            </w:pPr>
            <w:r>
              <w:rPr>
                <w:sz w:val="16"/>
              </w:rPr>
              <w:t>219032</w:t>
            </w:r>
          </w:p>
        </w:tc>
        <w:tc>
          <w:tcPr>
            <w:tcW w:w="879" w:type="dxa"/>
            <w:tcBorders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jc w:val="right"/>
              <w:rPr>
                <w:sz w:val="16"/>
              </w:rPr>
            </w:pPr>
            <w:r>
              <w:rPr>
                <w:sz w:val="16"/>
              </w:rPr>
              <w:t>219032</w:t>
            </w:r>
          </w:p>
        </w:tc>
        <w:tc>
          <w:tcPr>
            <w:tcW w:w="879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16"/>
              <w:jc w:val="right"/>
              <w:rPr>
                <w:sz w:val="16"/>
              </w:rPr>
            </w:pPr>
            <w:r>
              <w:rPr>
                <w:sz w:val="16"/>
              </w:rPr>
              <w:t>431387</w:t>
            </w:r>
          </w:p>
        </w:tc>
        <w:tc>
          <w:tcPr>
            <w:tcW w:w="87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jc w:val="right"/>
              <w:rPr>
                <w:sz w:val="16"/>
              </w:rPr>
            </w:pPr>
            <w:r>
              <w:rPr>
                <w:sz w:val="16"/>
              </w:rPr>
              <w:t>431387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16"/>
              <w:jc w:val="right"/>
              <w:rPr>
                <w:sz w:val="16"/>
              </w:rPr>
            </w:pPr>
            <w:r>
              <w:rPr>
                <w:sz w:val="16"/>
              </w:rPr>
              <w:t>87,5</w:t>
            </w:r>
          </w:p>
        </w:tc>
        <w:tc>
          <w:tcPr>
            <w:tcW w:w="879" w:type="dxa"/>
            <w:vAlign w:val="bottom"/>
          </w:tcPr>
          <w:p>
            <w:pPr>
              <w:spacing w:lineRule="auto" w:line="216"/>
              <w:jc w:val="right"/>
              <w:rPr>
                <w:sz w:val="16"/>
              </w:rPr>
            </w:pPr>
            <w:r>
              <w:rPr>
                <w:sz w:val="16"/>
              </w:rPr>
              <w:t>71,9</w:t>
            </w:r>
          </w:p>
        </w:tc>
        <w:tc>
          <w:tcPr>
            <w:tcW w:w="879" w:type="dxa"/>
            <w:vAlign w:val="bottom"/>
          </w:tcPr>
          <w:p>
            <w:pPr>
              <w:spacing w:lineRule="auto" w:line="216"/>
              <w:jc w:val="right"/>
              <w:rPr>
                <w:sz w:val="16"/>
              </w:rPr>
            </w:pPr>
            <w:r>
              <w:rPr>
                <w:sz w:val="16"/>
              </w:rPr>
              <w:t>97,7</w:t>
            </w:r>
          </w:p>
        </w:tc>
        <w:tc>
          <w:tcPr>
            <w:tcW w:w="879" w:type="dxa"/>
            <w:vAlign w:val="bottom"/>
          </w:tcPr>
          <w:p>
            <w:pPr>
              <w:spacing w:lineRule="auto" w:line="216"/>
              <w:jc w:val="right"/>
              <w:rPr>
                <w:sz w:val="16"/>
              </w:rPr>
            </w:pPr>
            <w:r>
              <w:rPr>
                <w:sz w:val="16"/>
              </w:rPr>
              <w:t>83,7</w:t>
            </w:r>
          </w:p>
        </w:tc>
        <w:tc>
          <w:tcPr>
            <w:tcW w:w="879" w:type="dxa"/>
            <w:vAlign w:val="bottom"/>
          </w:tcPr>
          <w:p>
            <w:pPr>
              <w:spacing w:lineRule="auto" w:line="216"/>
              <w:jc w:val="right"/>
              <w:rPr>
                <w:sz w:val="16"/>
              </w:rPr>
            </w:pPr>
            <w:r>
              <w:rPr>
                <w:sz w:val="16"/>
              </w:rPr>
              <w:t>71,4</w:t>
            </w:r>
          </w:p>
        </w:tc>
      </w:tr>
      <w:tr>
        <w:tc>
          <w:tcPr>
            <w:tcW w:w="2268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rPr>
                <w:sz w:val="16"/>
              </w:rPr>
            </w:pPr>
            <w:r>
              <w:rPr>
                <w:sz w:val="16"/>
              </w:rPr>
              <w:t>Остали производи</w:t>
            </w:r>
          </w:p>
        </w:tc>
        <w:tc>
          <w:tcPr>
            <w:tcW w:w="879" w:type="dxa"/>
            <w:vAlign w:val="bottom"/>
          </w:tcPr>
          <w:p>
            <w:pPr>
              <w:spacing w:lineRule="auto" w:line="216"/>
              <w:jc w:val="right"/>
              <w:rPr>
                <w:sz w:val="16"/>
              </w:rPr>
            </w:pPr>
            <w:r>
              <w:rPr>
                <w:sz w:val="16"/>
              </w:rPr>
              <w:t>545966</w:t>
            </w:r>
          </w:p>
        </w:tc>
        <w:tc>
          <w:tcPr>
            <w:tcW w:w="879" w:type="dxa"/>
            <w:tcBorders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jc w:val="right"/>
              <w:rPr>
                <w:sz w:val="16"/>
              </w:rPr>
            </w:pPr>
            <w:r>
              <w:rPr>
                <w:sz w:val="16"/>
              </w:rPr>
              <w:t>478929</w:t>
            </w:r>
          </w:p>
        </w:tc>
        <w:tc>
          <w:tcPr>
            <w:tcW w:w="879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16"/>
              <w:jc w:val="right"/>
              <w:rPr>
                <w:sz w:val="16"/>
              </w:rPr>
            </w:pPr>
            <w:r>
              <w:rPr>
                <w:sz w:val="16"/>
              </w:rPr>
              <w:t>713518</w:t>
            </w:r>
          </w:p>
        </w:tc>
        <w:tc>
          <w:tcPr>
            <w:tcW w:w="87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jc w:val="right"/>
              <w:rPr>
                <w:sz w:val="16"/>
              </w:rPr>
            </w:pPr>
            <w:r>
              <w:rPr>
                <w:sz w:val="16"/>
              </w:rPr>
              <w:t>631904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16"/>
              <w:jc w:val="right"/>
              <w:rPr>
                <w:sz w:val="16"/>
              </w:rPr>
            </w:pPr>
            <w:r>
              <w:rPr>
                <w:sz w:val="16"/>
              </w:rPr>
              <w:t>241,4</w:t>
            </w:r>
          </w:p>
        </w:tc>
        <w:tc>
          <w:tcPr>
            <w:tcW w:w="879" w:type="dxa"/>
            <w:vAlign w:val="bottom"/>
          </w:tcPr>
          <w:p>
            <w:pPr>
              <w:spacing w:lineRule="auto" w:line="216"/>
              <w:jc w:val="right"/>
              <w:rPr>
                <w:sz w:val="16"/>
              </w:rPr>
            </w:pPr>
            <w:r>
              <w:rPr>
                <w:sz w:val="16"/>
              </w:rPr>
              <w:t>207,6</w:t>
            </w:r>
          </w:p>
        </w:tc>
        <w:tc>
          <w:tcPr>
            <w:tcW w:w="879" w:type="dxa"/>
            <w:vAlign w:val="bottom"/>
          </w:tcPr>
          <w:p>
            <w:pPr>
              <w:spacing w:lineRule="auto" w:line="216"/>
              <w:jc w:val="right"/>
              <w:rPr>
                <w:sz w:val="16"/>
              </w:rPr>
            </w:pPr>
            <w:r>
              <w:rPr>
                <w:sz w:val="16"/>
              </w:rPr>
              <w:t>258,7</w:t>
            </w:r>
          </w:p>
        </w:tc>
        <w:tc>
          <w:tcPr>
            <w:tcW w:w="879" w:type="dxa"/>
            <w:vAlign w:val="bottom"/>
          </w:tcPr>
          <w:p>
            <w:pPr>
              <w:spacing w:lineRule="auto" w:line="216"/>
              <w:jc w:val="right"/>
              <w:rPr>
                <w:sz w:val="16"/>
              </w:rPr>
            </w:pPr>
            <w:r>
              <w:rPr>
                <w:sz w:val="16"/>
              </w:rPr>
              <w:t>473,5</w:t>
            </w:r>
          </w:p>
        </w:tc>
        <w:tc>
          <w:tcPr>
            <w:tcW w:w="879" w:type="dxa"/>
            <w:vAlign w:val="bottom"/>
          </w:tcPr>
          <w:p>
            <w:pPr>
              <w:spacing w:lineRule="auto" w:line="216"/>
              <w:jc w:val="right"/>
              <w:rPr>
                <w:sz w:val="16"/>
              </w:rPr>
            </w:pPr>
            <w:r>
              <w:rPr>
                <w:sz w:val="16"/>
              </w:rPr>
              <w:t>99,1</w:t>
            </w:r>
          </w:p>
        </w:tc>
      </w:tr>
    </w:tbl>
    <w:p>
      <w:pPr>
        <w:spacing w:lineRule="auto" w:line="216"/>
        <w:rPr>
          <w:sz w:val="16"/>
        </w:rPr>
      </w:pPr>
    </w:p>
    <w:p>
      <w:pPr>
        <w:spacing w:lineRule="auto" w:line="216"/>
        <w:rPr>
          <w:sz w:val="14"/>
          <w:vertAlign w:val="superscript"/>
        </w:rPr>
      </w:pPr>
    </w:p>
    <w:p>
      <w:pPr>
        <w:spacing w:lineRule="auto" w:line="216"/>
        <w:rPr>
          <w:sz w:val="14"/>
        </w:rPr>
      </w:pPr>
      <w:r>
        <w:rPr>
          <w:sz w:val="14"/>
          <w:vertAlign w:val="superscript"/>
        </w:rPr>
        <w:t xml:space="preserve">1)   </w:t>
      </w:r>
      <w:r>
        <w:rPr>
          <w:sz w:val="14"/>
        </w:rPr>
        <w:t>База: исти период 2012. године.</w:t>
      </w:r>
    </w:p>
    <w:p>
      <w:pPr>
        <w:pStyle w:val="P23"/>
        <w:numPr>
          <w:ilvl w:val="0"/>
          <w:numId w:val="0"/>
        </w:numPr>
        <w:spacing w:after="60"/>
        <w:rPr>
          <w:sz w:val="16"/>
        </w:rPr>
      </w:pPr>
      <w:r>
        <w:t>3. Продаја и откуп изабраних производа</w:t>
      </w:r>
    </w:p>
    <w:tbl>
      <w:tblPr>
        <w:tblStyle w:val="T2"/>
        <w:tblW w:w="0" w:type="auto"/>
        <w:jc w:val="center"/>
        <w:tblLayout w:type="fixed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2268" w:type="dxa"/>
            <w:vMerge w:val="restart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3516" w:type="dxa"/>
            <w:gridSpan w:val="4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Количине, тона</w:t>
            </w:r>
          </w:p>
        </w:tc>
        <w:tc>
          <w:tcPr>
            <w:tcW w:w="4395" w:type="dxa"/>
            <w:gridSpan w:val="5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Индекси за укупно</w:t>
            </w:r>
            <w:r>
              <w:rPr>
                <w:sz w:val="16"/>
                <w:vertAlign w:val="superscript"/>
              </w:rPr>
              <w:t>1)</w:t>
            </w:r>
          </w:p>
        </w:tc>
      </w:tr>
      <w:tr>
        <w:trPr>
          <w:wAfter w:w="0" w:type="dxa"/>
        </w:trPr>
        <w:tc>
          <w:tcPr>
            <w:tcW w:w="2268" w:type="dxa"/>
            <w:vMerge w:val="continue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IV–VI 2013</w:t>
            </w:r>
          </w:p>
        </w:tc>
        <w:tc>
          <w:tcPr>
            <w:tcW w:w="1758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I–VI 2013</w:t>
            </w:r>
          </w:p>
        </w:tc>
        <w:tc>
          <w:tcPr>
            <w:tcW w:w="879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IV–VI 2013</w:t>
            </w:r>
          </w:p>
        </w:tc>
        <w:tc>
          <w:tcPr>
            <w:tcW w:w="879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I–VI 2013</w:t>
            </w:r>
          </w:p>
        </w:tc>
        <w:tc>
          <w:tcPr>
            <w:tcW w:w="2637" w:type="dxa"/>
            <w:gridSpan w:val="3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2013</w:t>
            </w:r>
          </w:p>
        </w:tc>
      </w:tr>
      <w:tr>
        <w:trPr>
          <w:wAfter w:w="0" w:type="dxa"/>
        </w:trPr>
        <w:tc>
          <w:tcPr>
            <w:tcW w:w="2268" w:type="dxa"/>
            <w:vMerge w:val="continue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87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укупно</w:t>
            </w:r>
          </w:p>
        </w:tc>
        <w:tc>
          <w:tcPr>
            <w:tcW w:w="87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продаја</w:t>
            </w:r>
          </w:p>
        </w:tc>
        <w:tc>
          <w:tcPr>
            <w:tcW w:w="87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укупно</w:t>
            </w:r>
          </w:p>
        </w:tc>
        <w:tc>
          <w:tcPr>
            <w:tcW w:w="87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продаја</w:t>
            </w:r>
          </w:p>
        </w:tc>
        <w:tc>
          <w:tcPr>
            <w:tcW w:w="879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879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87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before="60"/>
              <w:jc w:val="center"/>
              <w:rPr>
                <w:sz w:val="16"/>
              </w:rPr>
            </w:pPr>
            <w:r>
              <w:rPr>
                <w:sz w:val="16"/>
              </w:rPr>
              <w:t>IV</w:t>
            </w:r>
          </w:p>
        </w:tc>
        <w:tc>
          <w:tcPr>
            <w:tcW w:w="87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pStyle w:val="P4"/>
              <w:spacing w:before="60"/>
              <w:jc w:val="center"/>
              <w:rPr>
                <w:b w:val="1"/>
                <w:sz w:val="16"/>
                <w:u w:val="single"/>
              </w:rPr>
            </w:pPr>
            <w:r>
              <w:rPr>
                <w:b w:val="0"/>
                <w:sz w:val="16"/>
              </w:rPr>
              <w:t>V</w:t>
            </w:r>
          </w:p>
        </w:tc>
        <w:tc>
          <w:tcPr>
            <w:tcW w:w="87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</w:tcPr>
          <w:p>
            <w:pPr>
              <w:spacing w:before="60"/>
              <w:jc w:val="center"/>
              <w:rPr>
                <w:sz w:val="16"/>
              </w:rPr>
            </w:pPr>
            <w:r>
              <w:rPr>
                <w:sz w:val="16"/>
              </w:rPr>
              <w:t>VI</w:t>
            </w:r>
          </w:p>
        </w:tc>
      </w:tr>
      <w:tr>
        <w:trPr>
          <w:wAfter w:w="0" w:type="dxa"/>
        </w:trPr>
        <w:tc>
          <w:tcPr>
            <w:tcW w:w="2268" w:type="dxa"/>
            <w:tcBorders>
              <w:top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879" w:type="dxa"/>
            <w:tcBorders>
              <w:top w:val="single" w:sz="4" w:space="0" w:shadow="0" w:frame="0"/>
            </w:tcBorders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879" w:type="dxa"/>
            <w:tcBorders>
              <w:top w:val="single" w:sz="4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879" w:type="dxa"/>
            <w:tcBorders>
              <w:top w:val="single" w:sz="4" w:space="0" w:shadow="0" w:frame="0"/>
              <w:lef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879" w:type="dxa"/>
            <w:tcBorders>
              <w:top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879" w:type="dxa"/>
            <w:tcBorders>
              <w:top w:val="single" w:sz="4" w:space="0" w:shadow="0" w:frame="0"/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879" w:type="dxa"/>
            <w:tcBorders>
              <w:top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879" w:type="dxa"/>
            <w:tcBorders>
              <w:top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879" w:type="dxa"/>
            <w:tcBorders>
              <w:top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879" w:type="dxa"/>
            <w:tcBorders>
              <w:top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2268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Пшеница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136664</w:t>
            </w:r>
          </w:p>
        </w:tc>
        <w:tc>
          <w:tcPr>
            <w:tcW w:w="879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57268</w:t>
            </w:r>
          </w:p>
        </w:tc>
        <w:tc>
          <w:tcPr>
            <w:tcW w:w="879" w:type="dxa"/>
            <w:tcBorders>
              <w:lef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279806</w:t>
            </w:r>
          </w:p>
        </w:tc>
        <w:tc>
          <w:tcPr>
            <w:tcW w:w="879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113066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62,3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76,8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57,8</w:t>
            </w:r>
          </w:p>
        </w:tc>
        <w:tc>
          <w:tcPr>
            <w:tcW w:w="879" w:type="dxa"/>
            <w:vAlign w:val="bottom"/>
          </w:tcPr>
          <w:p>
            <w:pPr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144,6</w:t>
            </w:r>
          </w:p>
        </w:tc>
        <w:tc>
          <w:tcPr>
            <w:tcW w:w="879" w:type="dxa"/>
            <w:vAlign w:val="bottom"/>
          </w:tcPr>
          <w:p>
            <w:pPr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41,8</w:t>
            </w:r>
          </w:p>
        </w:tc>
      </w:tr>
      <w:tr>
        <w:trPr>
          <w:wAfter w:w="0" w:type="dxa"/>
        </w:trPr>
        <w:tc>
          <w:tcPr>
            <w:tcW w:w="2268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Кукуруз у зрну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148331</w:t>
            </w:r>
          </w:p>
        </w:tc>
        <w:tc>
          <w:tcPr>
            <w:tcW w:w="879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51328</w:t>
            </w:r>
          </w:p>
        </w:tc>
        <w:tc>
          <w:tcPr>
            <w:tcW w:w="879" w:type="dxa"/>
            <w:tcBorders>
              <w:lef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231989</w:t>
            </w:r>
          </w:p>
        </w:tc>
        <w:tc>
          <w:tcPr>
            <w:tcW w:w="879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89348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38,7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35,6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32,9</w:t>
            </w:r>
          </w:p>
        </w:tc>
        <w:tc>
          <w:tcPr>
            <w:tcW w:w="879" w:type="dxa"/>
            <w:vAlign w:val="bottom"/>
          </w:tcPr>
          <w:p>
            <w:pPr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32,9</w:t>
            </w:r>
          </w:p>
        </w:tc>
        <w:tc>
          <w:tcPr>
            <w:tcW w:w="879" w:type="dxa"/>
            <w:vAlign w:val="bottom"/>
          </w:tcPr>
          <w:p>
            <w:pPr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57,1</w:t>
            </w:r>
          </w:p>
        </w:tc>
      </w:tr>
      <w:tr>
        <w:trPr>
          <w:wAfter w:w="0" w:type="dxa"/>
        </w:trPr>
        <w:tc>
          <w:tcPr>
            <w:tcW w:w="2268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Дуван (суви лист)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79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79" w:type="dxa"/>
            <w:tcBorders>
              <w:lef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879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8,9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79" w:type="dxa"/>
            <w:vAlign w:val="bottom"/>
          </w:tcPr>
          <w:p>
            <w:pPr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79" w:type="dxa"/>
            <w:vAlign w:val="bottom"/>
          </w:tcPr>
          <w:p>
            <w:pPr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2268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Кромпир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1450</w:t>
            </w:r>
          </w:p>
        </w:tc>
        <w:tc>
          <w:tcPr>
            <w:tcW w:w="879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729</w:t>
            </w:r>
          </w:p>
        </w:tc>
        <w:tc>
          <w:tcPr>
            <w:tcW w:w="879" w:type="dxa"/>
            <w:tcBorders>
              <w:lef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3680</w:t>
            </w:r>
          </w:p>
        </w:tc>
        <w:tc>
          <w:tcPr>
            <w:tcW w:w="879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2341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122,8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88,8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162,1</w:t>
            </w:r>
          </w:p>
        </w:tc>
        <w:tc>
          <w:tcPr>
            <w:tcW w:w="879" w:type="dxa"/>
            <w:vAlign w:val="bottom"/>
          </w:tcPr>
          <w:p>
            <w:pPr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43,8</w:t>
            </w:r>
          </w:p>
        </w:tc>
        <w:tc>
          <w:tcPr>
            <w:tcW w:w="879" w:type="dxa"/>
            <w:vAlign w:val="bottom"/>
          </w:tcPr>
          <w:p>
            <w:pPr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127,8</w:t>
            </w:r>
          </w:p>
        </w:tc>
      </w:tr>
      <w:tr>
        <w:trPr>
          <w:wAfter w:w="0" w:type="dxa"/>
        </w:trPr>
        <w:tc>
          <w:tcPr>
            <w:tcW w:w="2268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Пасуљ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79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79" w:type="dxa"/>
            <w:tcBorders>
              <w:lef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79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33,3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20,0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79" w:type="dxa"/>
            <w:vAlign w:val="bottom"/>
          </w:tcPr>
          <w:p>
            <w:pPr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79" w:type="dxa"/>
            <w:vAlign w:val="bottom"/>
          </w:tcPr>
          <w:p>
            <w:pPr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100,0</w:t>
            </w:r>
          </w:p>
        </w:tc>
      </w:tr>
      <w:tr>
        <w:trPr>
          <w:wAfter w:w="0" w:type="dxa"/>
        </w:trPr>
        <w:tc>
          <w:tcPr>
            <w:tcW w:w="2268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Црни лук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1030</w:t>
            </w:r>
          </w:p>
        </w:tc>
        <w:tc>
          <w:tcPr>
            <w:tcW w:w="879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717</w:t>
            </w:r>
          </w:p>
        </w:tc>
        <w:tc>
          <w:tcPr>
            <w:tcW w:w="879" w:type="dxa"/>
            <w:tcBorders>
              <w:lef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2083</w:t>
            </w:r>
          </w:p>
        </w:tc>
        <w:tc>
          <w:tcPr>
            <w:tcW w:w="879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1562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183,3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129,1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393,9</w:t>
            </w:r>
          </w:p>
        </w:tc>
        <w:tc>
          <w:tcPr>
            <w:tcW w:w="879" w:type="dxa"/>
            <w:vAlign w:val="bottom"/>
          </w:tcPr>
          <w:p>
            <w:pPr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31,2</w:t>
            </w:r>
          </w:p>
        </w:tc>
        <w:tc>
          <w:tcPr>
            <w:tcW w:w="879" w:type="dxa"/>
            <w:vAlign w:val="bottom"/>
          </w:tcPr>
          <w:p>
            <w:pPr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135,5</w:t>
            </w:r>
          </w:p>
        </w:tc>
      </w:tr>
      <w:tr>
        <w:trPr>
          <w:wAfter w:w="0" w:type="dxa"/>
        </w:trPr>
        <w:tc>
          <w:tcPr>
            <w:tcW w:w="2268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Купус (главицe)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790</w:t>
            </w:r>
          </w:p>
        </w:tc>
        <w:tc>
          <w:tcPr>
            <w:tcW w:w="879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879" w:type="dxa"/>
            <w:tcBorders>
              <w:lef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1751</w:t>
            </w:r>
          </w:p>
        </w:tc>
        <w:tc>
          <w:tcPr>
            <w:tcW w:w="879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108,7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137,7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132,3</w:t>
            </w:r>
          </w:p>
        </w:tc>
        <w:tc>
          <w:tcPr>
            <w:tcW w:w="879" w:type="dxa"/>
            <w:vAlign w:val="bottom"/>
          </w:tcPr>
          <w:p>
            <w:pPr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155,6</w:t>
            </w:r>
          </w:p>
        </w:tc>
        <w:tc>
          <w:tcPr>
            <w:tcW w:w="879" w:type="dxa"/>
            <w:vAlign w:val="bottom"/>
          </w:tcPr>
          <w:p>
            <w:pPr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74,8</w:t>
            </w:r>
          </w:p>
        </w:tc>
      </w:tr>
      <w:tr>
        <w:trPr>
          <w:wAfter w:w="0" w:type="dxa"/>
        </w:trPr>
        <w:tc>
          <w:tcPr>
            <w:tcW w:w="2268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Јабуке за јело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2277</w:t>
            </w:r>
          </w:p>
        </w:tc>
        <w:tc>
          <w:tcPr>
            <w:tcW w:w="879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1476</w:t>
            </w:r>
          </w:p>
        </w:tc>
        <w:tc>
          <w:tcPr>
            <w:tcW w:w="879" w:type="dxa"/>
            <w:tcBorders>
              <w:lef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7768</w:t>
            </w:r>
          </w:p>
        </w:tc>
        <w:tc>
          <w:tcPr>
            <w:tcW w:w="879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2815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146,4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108,1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116,5</w:t>
            </w:r>
          </w:p>
        </w:tc>
        <w:tc>
          <w:tcPr>
            <w:tcW w:w="879" w:type="dxa"/>
            <w:vAlign w:val="bottom"/>
          </w:tcPr>
          <w:p>
            <w:pPr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153,9</w:t>
            </w:r>
          </w:p>
        </w:tc>
        <w:tc>
          <w:tcPr>
            <w:tcW w:w="879" w:type="dxa"/>
            <w:vAlign w:val="bottom"/>
          </w:tcPr>
          <w:p>
            <w:pPr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940,0</w:t>
            </w:r>
          </w:p>
        </w:tc>
      </w:tr>
      <w:tr>
        <w:trPr>
          <w:wAfter w:w="0" w:type="dxa"/>
        </w:trPr>
        <w:tc>
          <w:tcPr>
            <w:tcW w:w="2268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 xml:space="preserve">Телад 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95</w:t>
            </w:r>
          </w:p>
        </w:tc>
        <w:tc>
          <w:tcPr>
            <w:tcW w:w="879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879" w:type="dxa"/>
            <w:tcBorders>
              <w:lef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169</w:t>
            </w:r>
          </w:p>
        </w:tc>
        <w:tc>
          <w:tcPr>
            <w:tcW w:w="879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79,8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66,8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59,0</w:t>
            </w:r>
          </w:p>
        </w:tc>
        <w:tc>
          <w:tcPr>
            <w:tcW w:w="879" w:type="dxa"/>
            <w:vAlign w:val="bottom"/>
          </w:tcPr>
          <w:p>
            <w:pPr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70,3</w:t>
            </w:r>
          </w:p>
        </w:tc>
        <w:tc>
          <w:tcPr>
            <w:tcW w:w="879" w:type="dxa"/>
            <w:vAlign w:val="bottom"/>
          </w:tcPr>
          <w:p>
            <w:pPr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157,1</w:t>
            </w:r>
          </w:p>
        </w:tc>
      </w:tr>
      <w:tr>
        <w:trPr>
          <w:wAfter w:w="0" w:type="dxa"/>
        </w:trPr>
        <w:tc>
          <w:tcPr>
            <w:tcW w:w="2268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Јунад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6940</w:t>
            </w:r>
          </w:p>
        </w:tc>
        <w:tc>
          <w:tcPr>
            <w:tcW w:w="879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2502</w:t>
            </w:r>
          </w:p>
        </w:tc>
        <w:tc>
          <w:tcPr>
            <w:tcW w:w="879" w:type="dxa"/>
            <w:tcBorders>
              <w:lef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12993</w:t>
            </w:r>
          </w:p>
        </w:tc>
        <w:tc>
          <w:tcPr>
            <w:tcW w:w="879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4250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127,3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119,4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128,0</w:t>
            </w:r>
          </w:p>
        </w:tc>
        <w:tc>
          <w:tcPr>
            <w:tcW w:w="879" w:type="dxa"/>
            <w:vAlign w:val="bottom"/>
          </w:tcPr>
          <w:p>
            <w:pPr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92,9</w:t>
            </w:r>
          </w:p>
        </w:tc>
        <w:tc>
          <w:tcPr>
            <w:tcW w:w="879" w:type="dxa"/>
            <w:vAlign w:val="bottom"/>
          </w:tcPr>
          <w:p>
            <w:pPr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175,3</w:t>
            </w:r>
          </w:p>
        </w:tc>
      </w:tr>
      <w:tr>
        <w:trPr>
          <w:wAfter w:w="0" w:type="dxa"/>
        </w:trPr>
        <w:tc>
          <w:tcPr>
            <w:tcW w:w="2268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 xml:space="preserve">Остала говеда (краве, волови и др.) 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  <w:tc>
          <w:tcPr>
            <w:tcW w:w="879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570</w:t>
            </w:r>
          </w:p>
        </w:tc>
        <w:tc>
          <w:tcPr>
            <w:tcW w:w="879" w:type="dxa"/>
            <w:tcBorders>
              <w:lef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3918</w:t>
            </w:r>
          </w:p>
        </w:tc>
        <w:tc>
          <w:tcPr>
            <w:tcW w:w="879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1388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94,0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105,5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107,4</w:t>
            </w:r>
          </w:p>
        </w:tc>
        <w:tc>
          <w:tcPr>
            <w:tcW w:w="879" w:type="dxa"/>
            <w:vAlign w:val="bottom"/>
          </w:tcPr>
          <w:p>
            <w:pPr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80,1</w:t>
            </w:r>
          </w:p>
        </w:tc>
        <w:tc>
          <w:tcPr>
            <w:tcW w:w="879" w:type="dxa"/>
            <w:vAlign w:val="bottom"/>
          </w:tcPr>
          <w:p>
            <w:pPr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94,9</w:t>
            </w:r>
          </w:p>
        </w:tc>
      </w:tr>
      <w:tr>
        <w:trPr>
          <w:wAfter w:w="0" w:type="dxa"/>
        </w:trPr>
        <w:tc>
          <w:tcPr>
            <w:tcW w:w="2268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 xml:space="preserve">Прасад  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364</w:t>
            </w:r>
          </w:p>
        </w:tc>
        <w:tc>
          <w:tcPr>
            <w:tcW w:w="879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202</w:t>
            </w:r>
          </w:p>
        </w:tc>
        <w:tc>
          <w:tcPr>
            <w:tcW w:w="879" w:type="dxa"/>
            <w:tcBorders>
              <w:lef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707</w:t>
            </w:r>
          </w:p>
        </w:tc>
        <w:tc>
          <w:tcPr>
            <w:tcW w:w="879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395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108,0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113,8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127,5</w:t>
            </w:r>
          </w:p>
        </w:tc>
        <w:tc>
          <w:tcPr>
            <w:tcW w:w="879" w:type="dxa"/>
            <w:vAlign w:val="bottom"/>
          </w:tcPr>
          <w:p>
            <w:pPr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130,2</w:t>
            </w:r>
          </w:p>
        </w:tc>
        <w:tc>
          <w:tcPr>
            <w:tcW w:w="879" w:type="dxa"/>
            <w:vAlign w:val="bottom"/>
          </w:tcPr>
          <w:p>
            <w:pPr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68,4</w:t>
            </w:r>
          </w:p>
        </w:tc>
      </w:tr>
      <w:tr>
        <w:trPr>
          <w:wAfter w:w="0" w:type="dxa"/>
        </w:trPr>
        <w:tc>
          <w:tcPr>
            <w:tcW w:w="2268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 xml:space="preserve">Товљене свиње 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18302</w:t>
            </w:r>
          </w:p>
        </w:tc>
        <w:tc>
          <w:tcPr>
            <w:tcW w:w="879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13305</w:t>
            </w:r>
          </w:p>
        </w:tc>
        <w:tc>
          <w:tcPr>
            <w:tcW w:w="879" w:type="dxa"/>
            <w:tcBorders>
              <w:lef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35180</w:t>
            </w:r>
          </w:p>
        </w:tc>
        <w:tc>
          <w:tcPr>
            <w:tcW w:w="879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25972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107,1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102,0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113,2</w:t>
            </w:r>
          </w:p>
        </w:tc>
        <w:tc>
          <w:tcPr>
            <w:tcW w:w="879" w:type="dxa"/>
            <w:vAlign w:val="bottom"/>
          </w:tcPr>
          <w:p>
            <w:pPr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94,0</w:t>
            </w:r>
          </w:p>
        </w:tc>
        <w:tc>
          <w:tcPr>
            <w:tcW w:w="879" w:type="dxa"/>
            <w:vAlign w:val="bottom"/>
          </w:tcPr>
          <w:p>
            <w:pPr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117,9</w:t>
            </w:r>
          </w:p>
        </w:tc>
      </w:tr>
      <w:tr>
        <w:trPr>
          <w:wAfter w:w="0" w:type="dxa"/>
        </w:trPr>
        <w:tc>
          <w:tcPr>
            <w:tcW w:w="2268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Остале свиње (крмаче и др.)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3826</w:t>
            </w:r>
          </w:p>
        </w:tc>
        <w:tc>
          <w:tcPr>
            <w:tcW w:w="879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1476</w:t>
            </w:r>
          </w:p>
        </w:tc>
        <w:tc>
          <w:tcPr>
            <w:tcW w:w="879" w:type="dxa"/>
            <w:tcBorders>
              <w:lef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9386</w:t>
            </w:r>
          </w:p>
        </w:tc>
        <w:tc>
          <w:tcPr>
            <w:tcW w:w="879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2999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109,8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146,5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85,2</w:t>
            </w:r>
          </w:p>
        </w:tc>
        <w:tc>
          <w:tcPr>
            <w:tcW w:w="879" w:type="dxa"/>
            <w:vAlign w:val="bottom"/>
          </w:tcPr>
          <w:p>
            <w:pPr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107,8</w:t>
            </w:r>
          </w:p>
        </w:tc>
        <w:tc>
          <w:tcPr>
            <w:tcW w:w="879" w:type="dxa"/>
            <w:vAlign w:val="bottom"/>
          </w:tcPr>
          <w:p>
            <w:pPr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177,8</w:t>
            </w:r>
          </w:p>
        </w:tc>
      </w:tr>
      <w:tr>
        <w:trPr>
          <w:wAfter w:w="0" w:type="dxa"/>
        </w:trPr>
        <w:tc>
          <w:tcPr>
            <w:tcW w:w="2268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 xml:space="preserve">Јагњад 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325</w:t>
            </w:r>
          </w:p>
        </w:tc>
        <w:tc>
          <w:tcPr>
            <w:tcW w:w="879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879" w:type="dxa"/>
            <w:tcBorders>
              <w:lef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445</w:t>
            </w:r>
          </w:p>
        </w:tc>
        <w:tc>
          <w:tcPr>
            <w:tcW w:w="879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96,2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97,6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81,5</w:t>
            </w:r>
          </w:p>
        </w:tc>
        <w:tc>
          <w:tcPr>
            <w:tcW w:w="879" w:type="dxa"/>
            <w:vAlign w:val="bottom"/>
          </w:tcPr>
          <w:p>
            <w:pPr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101,6</w:t>
            </w:r>
          </w:p>
        </w:tc>
        <w:tc>
          <w:tcPr>
            <w:tcW w:w="879" w:type="dxa"/>
            <w:vAlign w:val="bottom"/>
          </w:tcPr>
          <w:p>
            <w:pPr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176,9</w:t>
            </w:r>
          </w:p>
        </w:tc>
      </w:tr>
      <w:tr>
        <w:trPr>
          <w:wAfter w:w="0" w:type="dxa"/>
        </w:trPr>
        <w:tc>
          <w:tcPr>
            <w:tcW w:w="2268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Овце и шиљежад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123</w:t>
            </w:r>
          </w:p>
        </w:tc>
        <w:tc>
          <w:tcPr>
            <w:tcW w:w="879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879" w:type="dxa"/>
            <w:tcBorders>
              <w:lef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219</w:t>
            </w:r>
          </w:p>
        </w:tc>
        <w:tc>
          <w:tcPr>
            <w:tcW w:w="879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251,0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151,0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364,3</w:t>
            </w:r>
          </w:p>
        </w:tc>
        <w:tc>
          <w:tcPr>
            <w:tcW w:w="879" w:type="dxa"/>
            <w:vAlign w:val="bottom"/>
          </w:tcPr>
          <w:p>
            <w:pPr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250,0</w:t>
            </w:r>
          </w:p>
        </w:tc>
        <w:tc>
          <w:tcPr>
            <w:tcW w:w="879" w:type="dxa"/>
            <w:vAlign w:val="bottom"/>
          </w:tcPr>
          <w:p>
            <w:pPr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130,8</w:t>
            </w:r>
          </w:p>
        </w:tc>
      </w:tr>
      <w:tr>
        <w:trPr>
          <w:wAfter w:w="0" w:type="dxa"/>
        </w:trPr>
        <w:tc>
          <w:tcPr>
            <w:tcW w:w="2268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Товљени пилићи (бројлери)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6580</w:t>
            </w:r>
          </w:p>
        </w:tc>
        <w:tc>
          <w:tcPr>
            <w:tcW w:w="879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6411</w:t>
            </w:r>
          </w:p>
        </w:tc>
        <w:tc>
          <w:tcPr>
            <w:tcW w:w="879" w:type="dxa"/>
            <w:tcBorders>
              <w:lef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9846</w:t>
            </w:r>
          </w:p>
        </w:tc>
        <w:tc>
          <w:tcPr>
            <w:tcW w:w="879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9536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509,3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394,6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439,2</w:t>
            </w:r>
          </w:p>
        </w:tc>
        <w:tc>
          <w:tcPr>
            <w:tcW w:w="879" w:type="dxa"/>
            <w:vAlign w:val="bottom"/>
          </w:tcPr>
          <w:p>
            <w:pPr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1004,1</w:t>
            </w:r>
          </w:p>
        </w:tc>
        <w:tc>
          <w:tcPr>
            <w:tcW w:w="879" w:type="dxa"/>
            <w:vAlign w:val="bottom"/>
          </w:tcPr>
          <w:p>
            <w:pPr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360,1</w:t>
            </w:r>
          </w:p>
        </w:tc>
      </w:tr>
      <w:tr>
        <w:trPr>
          <w:wAfter w:w="0" w:type="dxa"/>
        </w:trPr>
        <w:tc>
          <w:tcPr>
            <w:tcW w:w="2268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Јаја (конзумна), хиљ. ком.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59514</w:t>
            </w:r>
          </w:p>
        </w:tc>
        <w:tc>
          <w:tcPr>
            <w:tcW w:w="879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59370</w:t>
            </w:r>
          </w:p>
        </w:tc>
        <w:tc>
          <w:tcPr>
            <w:tcW w:w="879" w:type="dxa"/>
            <w:tcBorders>
              <w:lef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110416</w:t>
            </w:r>
          </w:p>
        </w:tc>
        <w:tc>
          <w:tcPr>
            <w:tcW w:w="879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110188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165,1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151,2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160,4</w:t>
            </w:r>
          </w:p>
        </w:tc>
        <w:tc>
          <w:tcPr>
            <w:tcW w:w="879" w:type="dxa"/>
            <w:vAlign w:val="bottom"/>
          </w:tcPr>
          <w:p>
            <w:pPr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166,4</w:t>
            </w:r>
          </w:p>
        </w:tc>
        <w:tc>
          <w:tcPr>
            <w:tcW w:w="879" w:type="dxa"/>
            <w:vAlign w:val="bottom"/>
          </w:tcPr>
          <w:p>
            <w:pPr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169,6</w:t>
            </w:r>
          </w:p>
        </w:tc>
      </w:tr>
      <w:tr>
        <w:trPr>
          <w:wAfter w:w="0" w:type="dxa"/>
        </w:trPr>
        <w:tc>
          <w:tcPr>
            <w:tcW w:w="2268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Млеко, кравље, хиљ. лит.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191769</w:t>
            </w:r>
          </w:p>
        </w:tc>
        <w:tc>
          <w:tcPr>
            <w:tcW w:w="879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32720</w:t>
            </w:r>
          </w:p>
        </w:tc>
        <w:tc>
          <w:tcPr>
            <w:tcW w:w="879" w:type="dxa"/>
            <w:tcBorders>
              <w:lef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370045</w:t>
            </w:r>
          </w:p>
        </w:tc>
        <w:tc>
          <w:tcPr>
            <w:tcW w:w="879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67163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99,5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98,4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97,9</w:t>
            </w:r>
          </w:p>
        </w:tc>
        <w:tc>
          <w:tcPr>
            <w:tcW w:w="879" w:type="dxa"/>
            <w:vAlign w:val="bottom"/>
          </w:tcPr>
          <w:p>
            <w:pPr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100,5</w:t>
            </w:r>
          </w:p>
        </w:tc>
        <w:tc>
          <w:tcPr>
            <w:tcW w:w="879" w:type="dxa"/>
            <w:vAlign w:val="bottom"/>
          </w:tcPr>
          <w:p>
            <w:pPr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100,2</w:t>
            </w:r>
          </w:p>
        </w:tc>
      </w:tr>
      <w:tr>
        <w:trPr>
          <w:wAfter w:w="0" w:type="dxa"/>
        </w:trPr>
        <w:tc>
          <w:tcPr>
            <w:tcW w:w="2268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Шаран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414</w:t>
            </w:r>
          </w:p>
        </w:tc>
        <w:tc>
          <w:tcPr>
            <w:tcW w:w="879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414</w:t>
            </w:r>
          </w:p>
        </w:tc>
        <w:tc>
          <w:tcPr>
            <w:tcW w:w="879" w:type="dxa"/>
            <w:tcBorders>
              <w:lef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904</w:t>
            </w:r>
          </w:p>
        </w:tc>
        <w:tc>
          <w:tcPr>
            <w:tcW w:w="879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904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54,0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45,0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58,9</w:t>
            </w:r>
          </w:p>
        </w:tc>
        <w:tc>
          <w:tcPr>
            <w:tcW w:w="879" w:type="dxa"/>
            <w:vAlign w:val="bottom"/>
          </w:tcPr>
          <w:p>
            <w:pPr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59,8</w:t>
            </w:r>
          </w:p>
        </w:tc>
        <w:tc>
          <w:tcPr>
            <w:tcW w:w="879" w:type="dxa"/>
            <w:vAlign w:val="bottom"/>
          </w:tcPr>
          <w:p>
            <w:pPr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42,4</w:t>
            </w:r>
          </w:p>
        </w:tc>
      </w:tr>
      <w:tr>
        <w:trPr>
          <w:wAfter w:w="0" w:type="dxa"/>
        </w:trPr>
        <w:tc>
          <w:tcPr>
            <w:tcW w:w="2268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Остала слатководна риба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347</w:t>
            </w:r>
          </w:p>
        </w:tc>
        <w:tc>
          <w:tcPr>
            <w:tcW w:w="879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347</w:t>
            </w:r>
          </w:p>
        </w:tc>
        <w:tc>
          <w:tcPr>
            <w:tcW w:w="879" w:type="dxa"/>
            <w:tcBorders>
              <w:lef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547</w:t>
            </w:r>
          </w:p>
        </w:tc>
        <w:tc>
          <w:tcPr>
            <w:tcW w:w="879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547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200,6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186,7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207,1</w:t>
            </w:r>
          </w:p>
        </w:tc>
        <w:tc>
          <w:tcPr>
            <w:tcW w:w="879" w:type="dxa"/>
            <w:vAlign w:val="bottom"/>
          </w:tcPr>
          <w:p>
            <w:pPr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103,7</w:t>
            </w:r>
          </w:p>
        </w:tc>
        <w:tc>
          <w:tcPr>
            <w:tcW w:w="879" w:type="dxa"/>
            <w:vAlign w:val="bottom"/>
          </w:tcPr>
          <w:p>
            <w:pPr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419,0</w:t>
            </w:r>
          </w:p>
        </w:tc>
      </w:tr>
    </w:tbl>
    <w:p>
      <w:pPr>
        <w:rPr>
          <w:sz w:val="16"/>
        </w:rPr>
      </w:pPr>
    </w:p>
    <w:p>
      <w:pPr>
        <w:rPr>
          <w:sz w:val="6"/>
        </w:rPr>
      </w:pPr>
    </w:p>
    <w:p>
      <w:pPr>
        <w:pStyle w:val="P33"/>
      </w:pPr>
      <w:r>
        <w:rPr>
          <w:vertAlign w:val="superscript"/>
        </w:rPr>
        <w:t xml:space="preserve">1)   </w:t>
      </w:r>
      <w:r>
        <w:t>База: исти период 2012. године.</w:t>
      </w:r>
    </w:p>
    <w:p>
      <w:pPr>
        <w:rPr>
          <w:sz w:val="18"/>
        </w:rPr>
      </w:pPr>
    </w:p>
    <w:p>
      <w:pPr>
        <w:rPr>
          <w:sz w:val="18"/>
        </w:rPr>
      </w:pPr>
    </w:p>
    <w:p>
      <w:pPr>
        <w:rPr>
          <w:sz w:val="18"/>
        </w:rPr>
      </w:pPr>
    </w:p>
    <w:p>
      <w:pPr>
        <w:rPr>
          <w:sz w:val="18"/>
        </w:rPr>
      </w:pPr>
    </w:p>
    <w:p>
      <w:pPr>
        <w:rPr>
          <w:sz w:val="18"/>
        </w:rPr>
      </w:pPr>
    </w:p>
    <w:p>
      <w:pPr>
        <w:pStyle w:val="P13"/>
      </w:pPr>
      <w:r>
        <w:t>Методолошка објашњења</w:t>
      </w:r>
    </w:p>
    <w:p>
      <w:pPr>
        <w:pStyle w:val="P41"/>
        <w:ind w:firstLine="403"/>
      </w:pPr>
      <w:r>
        <w:t xml:space="preserve">Подаци о продаји и откупу производа пољопривреде, шумарства и рибарства прикупљају се „Месечним истраживањем о реализацији производње правних лица у пољопривреди“(ПО-ТРГ-33) и „Месечним извештајем о откупу пољопривредних производа од породичних газдинстава“(ТРГ-31). Вредност испоручених производа обрачунава се по продајним ценама произвођача, a вредност откупа по ценама којима су откупне организације плаћале породичним газдинствима. У вредности продаје, односно откупа, не обухватају се: ПДВ надокнада, вредност амбалаже, транспортни трошкови, трошкови чувања и ускладиштења, рабат, као ни прописане премије које произвођачи добијају за испоручене производе. Подаци о стоци, у табели 3, односе се само на стоку за клање. Превасходни циљ истраживања јесте добијање података за израчунавање индекса цена произвођача приозвода пољопривреде и рибарства (саопштење ЦН 40). </w:t>
      </w:r>
    </w:p>
    <w:p>
      <w:pPr>
        <w:pStyle w:val="P41"/>
      </w:pPr>
      <w:r>
        <w:t>Републички завод за статистику од 1999. године не располаже подацима за АП Косово и Метохију, тако да они нису садржани у обухвату података за Републику Србију (укупно).</w:t>
      </w:r>
    </w:p>
    <w:p>
      <w:pPr>
        <w:rPr>
          <w:sz w:val="16"/>
        </w:rPr>
      </w:pPr>
    </w:p>
    <w:p>
      <w:pPr>
        <w:ind w:firstLine="403"/>
        <w:jc w:val="both"/>
        <w:rPr>
          <w:color w:val="000000"/>
        </w:rPr>
      </w:pPr>
      <w:r>
        <w:rPr>
          <w:color w:val="000000"/>
        </w:rPr>
        <w:t xml:space="preserve">Методолошка објашњења продаје и откупа налазе се на веб-сајту Републичког завода за статистику: </w:t>
      </w:r>
    </w:p>
    <w:p>
      <w:pPr>
        <w:ind w:firstLine="403"/>
        <w:jc w:val="both"/>
        <w:rPr>
          <w:color w:val="000000"/>
        </w:rPr>
      </w:pPr>
      <w:r>
        <w:rPr>
          <w:color w:val="000000"/>
        </w:rPr>
        <w:fldChar w:fldCharType="begin"/>
      </w:r>
      <w:r>
        <w:rPr>
          <w:color w:val="000000"/>
        </w:rPr>
        <w:instrText xml:space="preserve"> HYPERLINK "http://webrzs.stat.gov.rs/WebSite/Public/PageView.aspx?pKey=105" </w:instrText>
      </w:r>
      <w:r>
        <w:rPr>
          <w:color w:val="000000"/>
        </w:rPr>
        <w:fldChar w:fldCharType="separate"/>
      </w:r>
      <w:r>
        <w:rPr>
          <w:rStyle w:val="C2"/>
        </w:rPr>
        <w:t>http://webrzs.stat.gov.rs/WebSite/Public/PageView.aspx?pKey=105</w:t>
      </w:r>
      <w:r>
        <w:rPr>
          <w:rStyle w:val="C2"/>
        </w:rPr>
        <w:fldChar w:fldCharType="end"/>
      </w:r>
    </w:p>
    <w:p>
      <w:pPr>
        <w:ind w:firstLine="403"/>
        <w:jc w:val="both"/>
        <w:rPr>
          <w:color w:val="000000"/>
        </w:rPr>
      </w:pPr>
      <w:r>
        <w:rPr>
          <w:color w:val="000000"/>
        </w:rPr>
        <w:fldChar w:fldCharType="begin"/>
      </w:r>
      <w:r>
        <w:rPr>
          <w:color w:val="000000"/>
        </w:rPr>
        <w:instrText xml:space="preserve"> HYPERLINK "http://webrzs.stat.gov.rs/WebSite/Public/PageView.aspx?pKey=141" </w:instrText>
      </w:r>
      <w:r>
        <w:rPr>
          <w:color w:val="000000"/>
        </w:rPr>
        <w:fldChar w:fldCharType="separate"/>
      </w:r>
      <w:r>
        <w:rPr>
          <w:rStyle w:val="C2"/>
        </w:rPr>
        <w:t>http://webrzs.stat.gov.rs/WebSite/Public/PageView.aspx?pKey=141</w:t>
      </w:r>
      <w:r>
        <w:rPr>
          <w:rStyle w:val="C2"/>
        </w:rPr>
        <w:fldChar w:fldCharType="end"/>
      </w:r>
    </w:p>
    <w:p>
      <w:pPr>
        <w:ind w:firstLine="403"/>
        <w:jc w:val="both"/>
        <w:rPr>
          <w:color w:val="000000"/>
        </w:rPr>
      </w:pPr>
    </w:p>
    <w:p>
      <w:pPr>
        <w:ind w:firstLine="720"/>
        <w:jc w:val="both"/>
        <w:rPr>
          <w:sz w:val="22"/>
        </w:rPr>
      </w:pPr>
    </w:p>
    <w:p>
      <w:pPr>
        <w:ind w:firstLine="403"/>
        <w:jc w:val="both"/>
        <w:rPr>
          <w:color w:val="000000"/>
        </w:rPr>
      </w:pPr>
    </w:p>
    <w:p>
      <w:pPr>
        <w:rPr>
          <w:sz w:val="16"/>
        </w:rPr>
      </w:pPr>
    </w:p>
    <w:tbl>
      <w:tblPr>
        <w:tblStyle w:val="T2"/>
        <w:tblpPr w:leftFromText="181" w:rightFromText="181" w:tblpX="1" w:tblpY="14176" w:horzAnchor="margin" w:vertAnchor="page" w:tblpXSpec="center"/>
        <w:tblW w:w="4500" w:type="pct"/>
        <w:tblBorders>
          <w:top w:val="single" w:sz="4" w:space="0" w:shadow="0" w:frame="0" w:color="808080"/>
          <w:left w:val="none" w:sz="0" w:space="0" w:shadow="0" w:frame="0"/>
          <w:bottom w:val="none" w:sz="0" w:space="0" w:shadow="0" w:frame="0"/>
          <w:right w:val="none" w:sz="0" w:space="0" w:shadow="0" w:frame="0"/>
          <w:insideH w:val="none" w:sz="0" w:space="0" w:shadow="0" w:frame="0"/>
          <w:insideV w:val="none" w:sz="0" w:space="0" w:shadow="0" w:frame="0"/>
        </w:tblBorders>
        <w:tblLayout w:type="autofit"/>
      </w:tblPr>
      <w:tblGrid/>
      <w:tr>
        <w:tc>
          <w:tcPr>
            <w:tcW w:w="9379" w:type="dxa"/>
            <w:tcBorders>
              <w:top w:val="single" w:sz="4" w:space="0" w:shadow="0" w:frame="0" w:color="808080"/>
              <w:bottom w:val="none" w:sz="0" w:space="0" w:shadow="0" w:frame="0"/>
              <w:right w:val="none" w:sz="0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spacing w:before="12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Контакт:  </w: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HYPERLINK "mailto:slavica.jotanovic@stat.gov.rs" </w:instrText>
            </w:r>
            <w:r>
              <w:rPr>
                <w:sz w:val="18"/>
              </w:rPr>
              <w:fldChar w:fldCharType="separate"/>
            </w:r>
            <w:r>
              <w:rPr>
                <w:rStyle w:val="C2"/>
                <w:sz w:val="18"/>
                <w:u w:val="none"/>
              </w:rPr>
              <w:t>slavica.jotanovic@stat.gov.rs</w:t>
            </w:r>
            <w:r>
              <w:rPr>
                <w:rStyle w:val="C2"/>
                <w:sz w:val="18"/>
                <w:u w:val="none"/>
              </w:rPr>
              <w:fldChar w:fldCharType="end"/>
            </w:r>
            <w:r>
              <w:rPr>
                <w:sz w:val="18"/>
              </w:rPr>
              <w:t xml:space="preserve">  тел: 011 2412-922  локал 330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i w:val="1"/>
              </w:rPr>
            </w:pPr>
            <w:r>
              <w:rPr>
                <w:sz w:val="18"/>
              </w:rPr>
              <w:t xml:space="preserve">Издаје и штампа: Републички завод за статистику, Београд, Милана Ракића 5 </w:t>
            </w:r>
            <w:r>
              <w:rPr>
                <w:i w:val="1"/>
                <w:sz w:val="18"/>
              </w:rPr>
              <w:br w:type="textWrapping"/>
            </w:r>
            <w:r>
              <w:rPr>
                <w:sz w:val="18"/>
              </w:rPr>
              <w:t>Tелефон: 011 2412-922 (централа) • Tелефакс: 011 2411-260 • www.stat.gov.rs</w:t>
            </w:r>
            <w:r>
              <w:rPr>
                <w:i w:val="1"/>
                <w:sz w:val="18"/>
              </w:rPr>
              <w:br w:type="textWrapping"/>
            </w:r>
            <w:r>
              <w:rPr>
                <w:sz w:val="18"/>
              </w:rPr>
              <w:t xml:space="preserve">Одговара: проф. др Драган Вукмировић, директор </w:t>
            </w:r>
            <w:r>
              <w:rPr>
                <w:i w:val="1"/>
                <w:sz w:val="18"/>
              </w:rPr>
              <w:br w:type="textWrapping"/>
            </w:r>
            <w:r>
              <w:rPr>
                <w:sz w:val="18"/>
              </w:rPr>
              <w:t>Tираж: 20 ● Периодика излажења: квартална</w:t>
            </w:r>
          </w:p>
        </w:tc>
      </w:tr>
    </w:tbl>
    <w:p/>
    <w:sectPr>
      <w:footerReference xmlns:r="http://schemas.openxmlformats.org/officeDocument/2006/relationships" w:type="default" r:id="RelFtr1"/>
      <w:footerReference xmlns:r="http://schemas.openxmlformats.org/officeDocument/2006/relationships" w:type="even" r:id="RelFtr2"/>
      <w:type w:val="nextPage"/>
      <w:pgSz w:w="11907" w:h="16840" w:code="0"/>
      <w:pgMar w:left="850" w:right="850" w:top="907" w:bottom="907" w:header="720" w:footer="720" w:gutter="0"/>
      <w:pgNumType w:start="1"/>
      <w:cols w:equalWidth="1" w:space="720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0" w:type="auto"/>
      <w:tblBorders>
        <w:top w:val="single" w:sz="4" w:space="0" w:shadow="0" w:frame="0"/>
        <w:left w:val="none" w:sz="0" w:space="0" w:shadow="0" w:frame="0"/>
        <w:bottom w:val="none" w:sz="0" w:space="0" w:shadow="0" w:frame="0"/>
        <w:right w:val="none" w:sz="0" w:space="0" w:shadow="0" w:frame="0"/>
        <w:insideH w:val="single" w:sz="6" w:space="0" w:shadow="0" w:frame="0" w:color="000000"/>
        <w:insideV w:val="none" w:sz="0" w:space="0" w:shadow="0" w:frame="0"/>
      </w:tblBorders>
      <w:tblLayout w:type="autofit"/>
    </w:tblPr>
    <w:tblGrid/>
    <w:tr>
      <w:tc>
        <w:tcPr>
          <w:tcW w:w="5210" w:type="dxa"/>
          <w:tcBorders>
            <w:top w:val="single" w:sz="4" w:space="0" w:shadow="0" w:frame="0"/>
            <w:right w:val="single" w:sz="6" w:space="0" w:shadow="0" w:frame="0" w:color="000000"/>
          </w:tcBorders>
        </w:tcPr>
        <w:p>
          <w:pPr>
            <w:spacing w:before="120"/>
            <w:rPr>
              <w:i w:val="1"/>
              <w:sz w:val="16"/>
            </w:rPr>
          </w:pPr>
          <w:r>
            <w:rPr>
              <w:sz w:val="16"/>
            </w:rPr>
            <w:t>СРБ ПМ12 0</w:t>
          </w:r>
        </w:p>
      </w:tc>
      <w:tc>
        <w:tcPr>
          <w:tcW w:w="5211" w:type="dxa"/>
          <w:tcBorders>
            <w:top w:val="single" w:sz="4" w:space="0" w:shadow="0" w:frame="0"/>
          </w:tcBorders>
        </w:tcPr>
        <w:p>
          <w:pPr>
            <w:spacing w:before="120"/>
            <w:jc w:val="right"/>
            <w:rPr>
              <w:b w:val="1"/>
              <w:sz w:val="16"/>
            </w:rPr>
          </w:pPr>
          <w:r>
            <w:rPr>
              <w:i w:val="1"/>
              <w:sz w:val="16"/>
            </w:rPr>
            <w:fldChar w:fldCharType="begin"/>
          </w:r>
          <w:r>
            <w:rPr>
              <w:sz w:val="16"/>
            </w:rPr>
            <w:instrText xml:space="preserve"> PAGE </w:instrText>
          </w:r>
          <w:r>
            <w:rPr>
              <w:sz w:val="16"/>
            </w:rPr>
            <w:fldChar w:fldCharType="separate"/>
          </w:r>
          <w:r>
            <w:rPr>
              <w:sz w:val="16"/>
            </w:rPr>
            <w:t>#</w:t>
          </w:r>
          <w:r>
            <w:rPr>
              <w:sz w:val="16"/>
            </w:rPr>
            <w:fldChar w:fldCharType="end"/>
          </w:r>
        </w:p>
      </w:tc>
    </w:tr>
  </w:tbl>
  <w:p/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0" w:type="auto"/>
      <w:tblBorders>
        <w:top w:val="single" w:sz="4" w:space="0" w:shadow="0" w:frame="0"/>
        <w:left w:val="none" w:sz="0" w:space="0" w:shadow="0" w:frame="0"/>
        <w:bottom w:val="none" w:sz="0" w:space="0" w:shadow="0" w:frame="0"/>
        <w:right w:val="none" w:sz="0" w:space="0" w:shadow="0" w:frame="0"/>
        <w:insideH w:val="single" w:sz="6" w:space="0" w:shadow="0" w:frame="0" w:color="000000"/>
        <w:insideV w:val="none" w:sz="0" w:space="0" w:shadow="0" w:frame="0"/>
      </w:tblBorders>
      <w:tblLayout w:type="autofit"/>
    </w:tblPr>
    <w:tblGrid/>
    <w:tr>
      <w:tc>
        <w:tcPr>
          <w:tcW w:w="5210" w:type="dxa"/>
          <w:tcBorders>
            <w:top w:val="single" w:sz="4" w:space="0" w:shadow="0" w:frame="0"/>
            <w:bottom w:val="none" w:sz="0" w:space="0" w:shadow="0" w:frame="0"/>
            <w:right w:val="none" w:sz="0" w:space="0" w:shadow="0" w:frame="0"/>
          </w:tcBorders>
        </w:tcPr>
        <w:p>
          <w:pPr>
            <w:spacing w:before="120"/>
            <w:rPr>
              <w:i w:val="1"/>
              <w:sz w:val="16"/>
            </w:rPr>
          </w:pPr>
          <w:r>
            <w:fldChar w:fldCharType="begin"/>
          </w:r>
          <w:r>
            <w:rPr>
              <w:sz w:val="16"/>
            </w:rPr>
            <w:instrText xml:space="preserve"> PAGE </w:instrText>
          </w:r>
          <w:r>
            <w:rPr>
              <w:sz w:val="16"/>
            </w:rPr>
            <w:fldChar w:fldCharType="separate"/>
          </w:r>
          <w:r>
            <w:rPr>
              <w:sz w:val="16"/>
            </w:rPr>
            <w:t>#</w:t>
          </w:r>
          <w:r>
            <w:rPr>
              <w:sz w:val="16"/>
            </w:rPr>
            <w:fldChar w:fldCharType="end"/>
          </w:r>
        </w:p>
      </w:tc>
      <w:tc>
        <w:tcPr>
          <w:tcW w:w="5211" w:type="dxa"/>
          <w:tcBorders>
            <w:top w:val="single" w:sz="4" w:space="0" w:shadow="0" w:frame="0"/>
            <w:left w:val="none" w:sz="0" w:space="0" w:shadow="0" w:frame="0"/>
          </w:tcBorders>
        </w:tcPr>
        <w:p>
          <w:pPr>
            <w:spacing w:before="120"/>
            <w:jc w:val="right"/>
            <w:rPr>
              <w:b w:val="1"/>
              <w:sz w:val="16"/>
            </w:rPr>
          </w:pPr>
          <w:r>
            <w:rPr>
              <w:sz w:val="16"/>
            </w:rPr>
            <w:t>СРБ242 ПМ12 020913</w:t>
          </w:r>
        </w:p>
      </w:tc>
    </w:tr>
  </w:tbl>
  <w:p>
    <w:pPr>
      <w:rPr>
        <w:sz w:val="2"/>
      </w:rPr>
    </w:pPr>
  </w:p>
</w:ftr>
</file>

<file path=word/numbering.xml><?xml version="1.0" encoding="utf-8"?>
<w:numbering xmlns:w="http://schemas.openxmlformats.org/wordprocessingml/2006/main">
  <w:abstractNum w:abstractNumId="0">
    <w:nsid w:val="FFFFFF7C"/>
    <w:multiLevelType w:val="multilevel"/>
    <w:lvl w:ilvl="0">
      <w:start w:val="1"/>
      <w:numFmt w:val="decimal"/>
      <w:suff w:val="tab"/>
      <w:lvlText w:val="%1."/>
      <w:lvlJc w:val="left"/>
      <w:pPr>
        <w:ind w:hanging="360" w:left="1492"/>
        <w:tabs>
          <w:tab w:val="left" w:pos="1492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">
    <w:nsid w:val="FFFFFF7D"/>
    <w:multiLevelType w:val="multilevel"/>
    <w:lvl w:ilvl="0">
      <w:start w:val="1"/>
      <w:numFmt w:val="decimal"/>
      <w:suff w:val="tab"/>
      <w:lvlText w:val="%1."/>
      <w:lvlJc w:val="left"/>
      <w:pPr>
        <w:ind w:hanging="360" w:left="1209"/>
        <w:tabs>
          <w:tab w:val="left" w:pos="1209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">
    <w:nsid w:val="FFFFFF7E"/>
    <w:multiLevelType w:val="multilevel"/>
    <w:lvl w:ilvl="0">
      <w:start w:val="1"/>
      <w:numFmt w:val="decimal"/>
      <w:suff w:val="tab"/>
      <w:lvlText w:val="%1."/>
      <w:lvlJc w:val="left"/>
      <w:pPr>
        <w:ind w:hanging="360" w:left="926"/>
        <w:tabs>
          <w:tab w:val="left" w:pos="926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3">
    <w:nsid w:val="FFFFFF7F"/>
    <w:multiLevelType w:val="multilevel"/>
    <w:lvl w:ilvl="0">
      <w:start w:val="1"/>
      <w:numFmt w:val="decimal"/>
      <w:suff w:val="tab"/>
      <w:lvlText w:val="%1."/>
      <w:lvlJc w:val="left"/>
      <w:pPr>
        <w:ind w:hanging="360" w:left="643"/>
        <w:tabs>
          <w:tab w:val="left" w:pos="643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4">
    <w:nsid w:val="FFFFFF80"/>
    <w:multiLevelType w:val="hybridMultilevel"/>
    <w:lvl w:ilvl="0" w:tplc="670BA911">
      <w:start w:val="1"/>
      <w:numFmt w:val="bullet"/>
      <w:suff w:val="tab"/>
      <w:lvlText w:val=""/>
      <w:lvlJc w:val="left"/>
      <w:pPr>
        <w:ind w:hanging="360" w:left="1492"/>
        <w:tabs>
          <w:tab w:val="left" w:pos="1492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5">
    <w:nsid w:val="FFFFFF81"/>
    <w:multiLevelType w:val="hybridMultilevel"/>
    <w:lvl w:ilvl="0" w:tplc="017E099B">
      <w:start w:val="1"/>
      <w:numFmt w:val="bullet"/>
      <w:suff w:val="tab"/>
      <w:lvlText w:val=""/>
      <w:lvlJc w:val="left"/>
      <w:pPr>
        <w:ind w:hanging="360" w:left="1209"/>
        <w:tabs>
          <w:tab w:val="left" w:pos="1209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6">
    <w:nsid w:val="FFFFFF82"/>
    <w:multiLevelType w:val="hybridMultilevel"/>
    <w:lvl w:ilvl="0" w:tplc="4A563819">
      <w:start w:val="1"/>
      <w:numFmt w:val="bullet"/>
      <w:suff w:val="tab"/>
      <w:lvlText w:val=""/>
      <w:lvlJc w:val="left"/>
      <w:pPr>
        <w:ind w:hanging="360" w:left="926"/>
        <w:tabs>
          <w:tab w:val="left" w:pos="926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7">
    <w:nsid w:val="FFFFFF83"/>
    <w:multiLevelType w:val="hybridMultilevel"/>
    <w:lvl w:ilvl="0" w:tplc="59EA8820">
      <w:start w:val="1"/>
      <w:numFmt w:val="bullet"/>
      <w:suff w:val="tab"/>
      <w:lvlText w:val=""/>
      <w:lvlJc w:val="left"/>
      <w:pPr>
        <w:ind w:hanging="360" w:left="643"/>
        <w:tabs>
          <w:tab w:val="left" w:pos="643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8">
    <w:nsid w:val="FFFFFF88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9">
    <w:nsid w:val="FFFFFF89"/>
    <w:multiLevelType w:val="hybridMultilevel"/>
    <w:lvl w:ilvl="0" w:tplc="635F6353">
      <w:start w:val="1"/>
      <w:numFmt w:val="bullet"/>
      <w:suff w:val="tab"/>
      <w:lvlText w:val=""/>
      <w:lvlJc w:val="left"/>
      <w:pPr>
        <w:ind w:hanging="360" w:left="360"/>
        <w:tabs>
          <w:tab w:val="left" w:pos="36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0">
    <w:nsid w:val="039C1A3B"/>
    <w:multiLevelType w:val="hybridMultilevel"/>
    <w:lvl w:ilvl="0" w:tplc="73EDE48F">
      <w:start w:val="1"/>
      <w:numFmt w:val="bullet"/>
      <w:suff w:val="tab"/>
      <w:lvlText w:val=""/>
      <w:lvlJc w:val="left"/>
      <w:pPr>
        <w:ind w:hanging="360" w:left="1117"/>
        <w:tabs>
          <w:tab w:val="left" w:pos="1117" w:leader="none"/>
        </w:tabs>
      </w:pPr>
      <w:rPr>
        <w:rFonts w:ascii="Symbol" w:hAnsi="Symbol"/>
        <w:sz w:val="16"/>
      </w:rPr>
    </w:lvl>
    <w:lvl w:ilvl="1" w:tplc="52AB84FE">
      <w:start w:val="1"/>
      <w:numFmt w:val="bullet"/>
      <w:suff w:val="tab"/>
      <w:lvlText w:val="o"/>
      <w:lvlJc w:val="left"/>
      <w:pPr>
        <w:ind w:hanging="360" w:left="1837"/>
        <w:tabs>
          <w:tab w:val="left" w:pos="1837" w:leader="none"/>
        </w:tabs>
      </w:pPr>
      <w:rPr>
        <w:rFonts w:ascii="Courier New" w:hAnsi="Courier New"/>
      </w:rPr>
    </w:lvl>
    <w:lvl w:ilvl="2" w:tplc="33968B67">
      <w:start w:val="1"/>
      <w:numFmt w:val="bullet"/>
      <w:suff w:val="tab"/>
      <w:lvlText w:val=""/>
      <w:lvlJc w:val="left"/>
      <w:pPr>
        <w:ind w:hanging="360" w:left="2557"/>
        <w:tabs>
          <w:tab w:val="left" w:pos="2557" w:leader="none"/>
        </w:tabs>
      </w:pPr>
      <w:rPr>
        <w:rFonts w:ascii="Wingdings" w:hAnsi="Wingdings"/>
      </w:rPr>
    </w:lvl>
    <w:lvl w:ilvl="3" w:tplc="07BE623A">
      <w:start w:val="1"/>
      <w:numFmt w:val="bullet"/>
      <w:suff w:val="tab"/>
      <w:lvlText w:val=""/>
      <w:lvlJc w:val="left"/>
      <w:pPr>
        <w:ind w:hanging="360" w:left="3277"/>
        <w:tabs>
          <w:tab w:val="left" w:pos="3277" w:leader="none"/>
        </w:tabs>
      </w:pPr>
      <w:rPr>
        <w:rFonts w:ascii="Symbol" w:hAnsi="Symbol"/>
      </w:rPr>
    </w:lvl>
    <w:lvl w:ilvl="4" w:tplc="2A6FAE46">
      <w:start w:val="1"/>
      <w:numFmt w:val="bullet"/>
      <w:suff w:val="tab"/>
      <w:lvlText w:val="o"/>
      <w:lvlJc w:val="left"/>
      <w:pPr>
        <w:ind w:hanging="360" w:left="3997"/>
        <w:tabs>
          <w:tab w:val="left" w:pos="3997" w:leader="none"/>
        </w:tabs>
      </w:pPr>
      <w:rPr>
        <w:rFonts w:ascii="Courier New" w:hAnsi="Courier New"/>
      </w:rPr>
    </w:lvl>
    <w:lvl w:ilvl="5" w:tplc="1CBD37F5">
      <w:start w:val="1"/>
      <w:numFmt w:val="bullet"/>
      <w:suff w:val="tab"/>
      <w:lvlText w:val=""/>
      <w:lvlJc w:val="left"/>
      <w:pPr>
        <w:ind w:hanging="360" w:left="4717"/>
        <w:tabs>
          <w:tab w:val="left" w:pos="4717" w:leader="none"/>
        </w:tabs>
      </w:pPr>
      <w:rPr>
        <w:rFonts w:ascii="Wingdings" w:hAnsi="Wingdings"/>
      </w:rPr>
    </w:lvl>
    <w:lvl w:ilvl="6" w:tplc="000F617B">
      <w:start w:val="1"/>
      <w:numFmt w:val="bullet"/>
      <w:suff w:val="tab"/>
      <w:lvlText w:val=""/>
      <w:lvlJc w:val="left"/>
      <w:pPr>
        <w:ind w:hanging="360" w:left="5437"/>
        <w:tabs>
          <w:tab w:val="left" w:pos="5437" w:leader="none"/>
        </w:tabs>
      </w:pPr>
      <w:rPr>
        <w:rFonts w:ascii="Symbol" w:hAnsi="Symbol"/>
      </w:rPr>
    </w:lvl>
    <w:lvl w:ilvl="7" w:tplc="6E8040CA">
      <w:start w:val="1"/>
      <w:numFmt w:val="bullet"/>
      <w:suff w:val="tab"/>
      <w:lvlText w:val="o"/>
      <w:lvlJc w:val="left"/>
      <w:pPr>
        <w:ind w:hanging="360" w:left="6157"/>
        <w:tabs>
          <w:tab w:val="left" w:pos="6157" w:leader="none"/>
        </w:tabs>
      </w:pPr>
      <w:rPr>
        <w:rFonts w:ascii="Courier New" w:hAnsi="Courier New"/>
      </w:rPr>
    </w:lvl>
    <w:lvl w:ilvl="8" w:tplc="69F70331">
      <w:start w:val="1"/>
      <w:numFmt w:val="bullet"/>
      <w:suff w:val="tab"/>
      <w:lvlText w:val=""/>
      <w:lvlJc w:val="left"/>
      <w:pPr>
        <w:ind w:hanging="360" w:left="6877"/>
        <w:tabs>
          <w:tab w:val="left" w:pos="6877" w:leader="none"/>
        </w:tabs>
      </w:pPr>
      <w:rPr>
        <w:rFonts w:ascii="Wingdings" w:hAnsi="Wingdings"/>
      </w:rPr>
    </w:lvl>
  </w:abstractNum>
  <w:abstractNum w:abstractNumId="11">
    <w:nsid w:val="0AE34C7B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12">
    <w:nsid w:val="114D6BE7"/>
    <w:multiLevelType w:val="hybridMultilevel"/>
    <w:lvl w:ilvl="0" w:tplc="30017ABC">
      <w:start w:val="1"/>
      <w:numFmt w:val="bullet"/>
      <w:suff w:val="tab"/>
      <w:lvlText w:val=""/>
      <w:lvlJc w:val="left"/>
      <w:pPr>
        <w:ind w:hanging="283" w:left="680"/>
        <w:tabs>
          <w:tab w:val="left" w:pos="323" w:leader="none"/>
        </w:tabs>
      </w:pPr>
      <w:rPr>
        <w:rFonts w:ascii="Symbol" w:hAnsi="Symbol"/>
        <w:color w:val="auto"/>
        <w:sz w:val="20"/>
      </w:rPr>
    </w:lvl>
    <w:lvl w:ilvl="1" w:tplc="08039A49">
      <w:start w:val="1"/>
      <w:numFmt w:val="bullet"/>
      <w:suff w:val="tab"/>
      <w:lvlText w:val=""/>
      <w:lvlJc w:val="left"/>
      <w:pPr>
        <w:ind w:hanging="284" w:left="851"/>
        <w:tabs>
          <w:tab w:val="left" w:pos="851" w:leader="none"/>
        </w:tabs>
      </w:pPr>
      <w:rPr>
        <w:rFonts w:ascii="Symbol" w:hAnsi="Symbol"/>
        <w:color w:val="auto"/>
      </w:rPr>
    </w:lvl>
    <w:lvl w:ilvl="2" w:tplc="046ECB12">
      <w:start w:val="1"/>
      <w:numFmt w:val="bullet"/>
      <w:suff w:val="tab"/>
      <w:lvlText w:val=""/>
      <w:lvlJc w:val="left"/>
      <w:pPr>
        <w:ind w:hanging="284" w:left="1021"/>
        <w:tabs>
          <w:tab w:val="left" w:pos="1021" w:leader="none"/>
        </w:tabs>
      </w:pPr>
      <w:rPr>
        <w:rFonts w:ascii="Symbol" w:hAnsi="Symbol"/>
        <w:color w:val="auto"/>
      </w:rPr>
    </w:lvl>
    <w:lvl w:ilvl="3">
      <w:start w:val="1"/>
      <w:numFmt w:val="decimal"/>
      <w:suff w:val="tab"/>
      <w:lvlText w:val="%1.%2.%3.%4."/>
      <w:lvlJc w:val="left"/>
      <w:pPr>
        <w:ind w:hanging="648" w:left="1691"/>
        <w:tabs>
          <w:tab w:val="left" w:pos="2123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195"/>
        <w:tabs>
          <w:tab w:val="left" w:pos="2483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699"/>
        <w:tabs>
          <w:tab w:val="left" w:pos="3203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203"/>
        <w:tabs>
          <w:tab w:val="left" w:pos="3563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707"/>
        <w:tabs>
          <w:tab w:val="left" w:pos="4283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283"/>
        <w:tabs>
          <w:tab w:val="left" w:pos="4643" w:leader="none"/>
        </w:tabs>
      </w:pPr>
      <w:rPr/>
    </w:lvl>
  </w:abstractNum>
  <w:abstractNum w:abstractNumId="13">
    <w:nsid w:val="15AE790D"/>
    <w:multiLevelType w:val="multilevel"/>
    <w:lvl w:ilvl="0">
      <w:start w:val="1"/>
      <w:numFmt w:val="decimal"/>
      <w:suff w:val="tab"/>
      <w:lvlText w:val="%1)"/>
      <w:lvlJc w:val="left"/>
      <w:pPr>
        <w:ind w:hanging="283" w:left="680"/>
        <w:tabs>
          <w:tab w:val="left" w:pos="360" w:leader="none"/>
        </w:tabs>
      </w:pPr>
      <w:rPr>
        <w:rFonts w:ascii="Arial" w:hAnsi="Arial"/>
        <w:sz w:val="20"/>
      </w:rPr>
    </w:lvl>
    <w:lvl w:ilvl="1">
      <w:start w:val="1"/>
      <w:numFmt w:val="lowerLetter"/>
      <w:suff w:val="tab"/>
      <w:lvlText w:val="%2)"/>
      <w:lvlJc w:val="left"/>
      <w:pPr>
        <w:ind w:hanging="360" w:left="720"/>
        <w:tabs>
          <w:tab w:val="left" w:pos="720" w:leader="none"/>
        </w:tabs>
      </w:pPr>
      <w:rPr/>
    </w:lvl>
    <w:lvl w:ilvl="2">
      <w:start w:val="1"/>
      <w:numFmt w:val="lowerRoman"/>
      <w:suff w:val="tab"/>
      <w:lvlText w:val="%3)"/>
      <w:lvlJc w:val="left"/>
      <w:pPr>
        <w:ind w:hanging="360" w:left="1080"/>
        <w:tabs>
          <w:tab w:val="left" w:pos="1080" w:leader="none"/>
        </w:tabs>
      </w:pPr>
      <w:rPr/>
    </w:lvl>
    <w:lvl w:ilvl="3">
      <w:start w:val="1"/>
      <w:numFmt w:val="decimal"/>
      <w:suff w:val="tab"/>
      <w:lvlText w:val="(%4)"/>
      <w:lvlJc w:val="left"/>
      <w:pPr>
        <w:ind w:hanging="360" w:left="1440"/>
        <w:tabs>
          <w:tab w:val="left" w:pos="1440" w:leader="none"/>
        </w:tabs>
      </w:pPr>
      <w:rPr/>
    </w:lvl>
    <w:lvl w:ilvl="4">
      <w:start w:val="1"/>
      <w:numFmt w:val="lowerLetter"/>
      <w:suff w:val="tab"/>
      <w:lvlText w:val="(%5)"/>
      <w:lvlJc w:val="left"/>
      <w:pPr>
        <w:ind w:hanging="360" w:left="1800"/>
        <w:tabs>
          <w:tab w:val="left" w:pos="1800" w:leader="none"/>
        </w:tabs>
      </w:pPr>
      <w:rPr/>
    </w:lvl>
    <w:lvl w:ilvl="5">
      <w:start w:val="1"/>
      <w:numFmt w:val="lowerRoman"/>
      <w:suff w:val="tab"/>
      <w:lvlText w:val="(%6)"/>
      <w:lvlJc w:val="left"/>
      <w:pPr>
        <w:ind w:hanging="360" w:left="2160"/>
        <w:tabs>
          <w:tab w:val="left" w:pos="21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2520"/>
        <w:tabs>
          <w:tab w:val="left" w:pos="25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2880"/>
        <w:tabs>
          <w:tab w:val="left" w:pos="2880" w:leader="none"/>
        </w:tabs>
      </w:pPr>
      <w:rPr/>
    </w:lvl>
    <w:lvl w:ilvl="8">
      <w:start w:val="1"/>
      <w:numFmt w:val="lowerRoman"/>
      <w:suff w:val="tab"/>
      <w:lvlText w:val="%9."/>
      <w:lvlJc w:val="left"/>
      <w:pPr>
        <w:ind w:hanging="360" w:left="3240"/>
        <w:tabs>
          <w:tab w:val="left" w:pos="3240" w:leader="none"/>
        </w:tabs>
      </w:pPr>
      <w:rPr/>
    </w:lvl>
  </w:abstractNum>
  <w:abstractNum w:abstractNumId="14">
    <w:nsid w:val="208127C1"/>
    <w:multiLevelType w:val="multilevel"/>
    <w:lvl w:ilvl="0">
      <w:start w:val="3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>
        <w:sz w:val="20"/>
      </w:rPr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15">
    <w:nsid w:val="289479C4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16">
    <w:nsid w:val="32FC1BFC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17">
    <w:nsid w:val="37916F45"/>
    <w:multiLevelType w:val="multilevel"/>
    <w:lvl w:ilvl="0">
      <w:start w:val="1"/>
      <w:numFmt w:val="decimal"/>
      <w:suff w:val="tab"/>
      <w:lvlText w:val="%1)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lowerLetter"/>
      <w:suff w:val="tab"/>
      <w:lvlText w:val="%2)"/>
      <w:lvlJc w:val="left"/>
      <w:pPr>
        <w:ind w:hanging="360" w:left="720"/>
        <w:tabs>
          <w:tab w:val="left" w:pos="720" w:leader="none"/>
        </w:tabs>
      </w:pPr>
      <w:rPr/>
    </w:lvl>
    <w:lvl w:ilvl="2">
      <w:start w:val="1"/>
      <w:numFmt w:val="lowerRoman"/>
      <w:suff w:val="tab"/>
      <w:lvlText w:val="%3)"/>
      <w:lvlJc w:val="left"/>
      <w:pPr>
        <w:ind w:hanging="360" w:left="1080"/>
        <w:tabs>
          <w:tab w:val="left" w:pos="1080" w:leader="none"/>
        </w:tabs>
      </w:pPr>
      <w:rPr/>
    </w:lvl>
    <w:lvl w:ilvl="3">
      <w:start w:val="1"/>
      <w:numFmt w:val="decimal"/>
      <w:suff w:val="tab"/>
      <w:lvlText w:val="(%4)"/>
      <w:lvlJc w:val="left"/>
      <w:pPr>
        <w:ind w:hanging="360" w:left="1440"/>
        <w:tabs>
          <w:tab w:val="left" w:pos="1440" w:leader="none"/>
        </w:tabs>
      </w:pPr>
      <w:rPr/>
    </w:lvl>
    <w:lvl w:ilvl="4">
      <w:start w:val="1"/>
      <w:numFmt w:val="lowerLetter"/>
      <w:suff w:val="tab"/>
      <w:lvlText w:val="(%5)"/>
      <w:lvlJc w:val="left"/>
      <w:pPr>
        <w:ind w:hanging="360" w:left="1800"/>
        <w:tabs>
          <w:tab w:val="left" w:pos="1800" w:leader="none"/>
        </w:tabs>
      </w:pPr>
      <w:rPr/>
    </w:lvl>
    <w:lvl w:ilvl="5">
      <w:start w:val="1"/>
      <w:numFmt w:val="lowerRoman"/>
      <w:suff w:val="tab"/>
      <w:lvlText w:val="(%6)"/>
      <w:lvlJc w:val="left"/>
      <w:pPr>
        <w:ind w:hanging="360" w:left="2160"/>
        <w:tabs>
          <w:tab w:val="left" w:pos="21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2520"/>
        <w:tabs>
          <w:tab w:val="left" w:pos="25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2880"/>
        <w:tabs>
          <w:tab w:val="left" w:pos="2880" w:leader="none"/>
        </w:tabs>
      </w:pPr>
      <w:rPr/>
    </w:lvl>
    <w:lvl w:ilvl="8">
      <w:start w:val="1"/>
      <w:numFmt w:val="lowerRoman"/>
      <w:suff w:val="tab"/>
      <w:lvlText w:val="%9."/>
      <w:lvlJc w:val="left"/>
      <w:pPr>
        <w:ind w:hanging="360" w:left="3240"/>
        <w:tabs>
          <w:tab w:val="left" w:pos="3240" w:leader="none"/>
        </w:tabs>
      </w:pPr>
      <w:rPr/>
    </w:lvl>
  </w:abstractNum>
  <w:abstractNum w:abstractNumId="18">
    <w:nsid w:val="37BC7852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19">
    <w:nsid w:val="39261BEA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20">
    <w:nsid w:val="3CD91FB7"/>
    <w:multiLevelType w:val="hybridMultilevel"/>
    <w:lvl w:ilvl="0">
      <w:start w:val="1"/>
      <w:numFmt w:val="decimal"/>
      <w:suff w:val="tab"/>
      <w:lvlText w:val="%1)"/>
      <w:lvlJc w:val="left"/>
      <w:pPr>
        <w:ind w:hanging="360" w:left="360"/>
        <w:tabs>
          <w:tab w:val="left" w:pos="360" w:leader="none"/>
        </w:tabs>
      </w:pPr>
      <w:rPr/>
    </w:lvl>
    <w:lvl w:ilvl="1" w:tplc="44E52CDE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color w:val="auto"/>
      </w:rPr>
    </w:lvl>
    <w:lvl w:ilvl="2">
      <w:start w:val="1"/>
      <w:numFmt w:val="lowerRoman"/>
      <w:suff w:val="tab"/>
      <w:lvlText w:val="%3)"/>
      <w:lvlJc w:val="left"/>
      <w:pPr>
        <w:ind w:hanging="360" w:left="1080"/>
        <w:tabs>
          <w:tab w:val="left" w:pos="1080" w:leader="none"/>
        </w:tabs>
      </w:pPr>
      <w:rPr/>
    </w:lvl>
    <w:lvl w:ilvl="3">
      <w:start w:val="1"/>
      <w:numFmt w:val="decimal"/>
      <w:suff w:val="tab"/>
      <w:lvlText w:val="(%4)"/>
      <w:lvlJc w:val="left"/>
      <w:pPr>
        <w:ind w:hanging="360" w:left="1440"/>
        <w:tabs>
          <w:tab w:val="left" w:pos="1440" w:leader="none"/>
        </w:tabs>
      </w:pPr>
      <w:rPr/>
    </w:lvl>
    <w:lvl w:ilvl="4">
      <w:start w:val="1"/>
      <w:numFmt w:val="lowerLetter"/>
      <w:suff w:val="tab"/>
      <w:lvlText w:val="(%5)"/>
      <w:lvlJc w:val="left"/>
      <w:pPr>
        <w:ind w:hanging="360" w:left="1800"/>
        <w:tabs>
          <w:tab w:val="left" w:pos="1800" w:leader="none"/>
        </w:tabs>
      </w:pPr>
      <w:rPr/>
    </w:lvl>
    <w:lvl w:ilvl="5">
      <w:start w:val="1"/>
      <w:numFmt w:val="lowerRoman"/>
      <w:suff w:val="tab"/>
      <w:lvlText w:val="(%6)"/>
      <w:lvlJc w:val="left"/>
      <w:pPr>
        <w:ind w:hanging="360" w:left="2160"/>
        <w:tabs>
          <w:tab w:val="left" w:pos="21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2520"/>
        <w:tabs>
          <w:tab w:val="left" w:pos="25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2880"/>
        <w:tabs>
          <w:tab w:val="left" w:pos="2880" w:leader="none"/>
        </w:tabs>
      </w:pPr>
      <w:rPr/>
    </w:lvl>
    <w:lvl w:ilvl="8">
      <w:start w:val="1"/>
      <w:numFmt w:val="lowerRoman"/>
      <w:suff w:val="tab"/>
      <w:lvlText w:val="%9."/>
      <w:lvlJc w:val="left"/>
      <w:pPr>
        <w:ind w:hanging="360" w:left="3240"/>
        <w:tabs>
          <w:tab w:val="left" w:pos="3240" w:leader="none"/>
        </w:tabs>
      </w:pPr>
      <w:rPr/>
    </w:lvl>
  </w:abstractNum>
  <w:abstractNum w:abstractNumId="21">
    <w:nsid w:val="3D59343A"/>
    <w:multiLevelType w:val="hybridMultilevel"/>
    <w:lvl w:ilvl="0" w:tplc="55522B9F">
      <w:start w:val="1"/>
      <w:numFmt w:val="bullet"/>
      <w:suff w:val="tab"/>
      <w:lvlText w:val=""/>
      <w:lvlJc w:val="left"/>
      <w:pPr>
        <w:ind w:hanging="283" w:left="680"/>
        <w:tabs>
          <w:tab w:val="left" w:pos="323" w:leader="none"/>
        </w:tabs>
      </w:pPr>
      <w:rPr>
        <w:rFonts w:ascii="Symbol" w:hAnsi="Symbol"/>
        <w:color w:val="auto"/>
        <w:sz w:val="20"/>
      </w:rPr>
    </w:lvl>
    <w:lvl w:ilvl="1" w:tplc="46CC9B9B">
      <w:start w:val="1"/>
      <w:numFmt w:val="bullet"/>
      <w:suff w:val="tab"/>
      <w:lvlText w:val=""/>
      <w:lvlJc w:val="left"/>
      <w:pPr>
        <w:ind w:hanging="284" w:left="851"/>
        <w:tabs>
          <w:tab w:val="left" w:pos="851" w:leader="none"/>
        </w:tabs>
      </w:pPr>
      <w:rPr>
        <w:rFonts w:ascii="Symbol" w:hAnsi="Symbol"/>
        <w:color w:val="auto"/>
      </w:rPr>
    </w:lvl>
    <w:lvl w:ilvl="2" w:tplc="7D4C9A9C">
      <w:start w:val="1"/>
      <w:numFmt w:val="bullet"/>
      <w:suff w:val="tab"/>
      <w:lvlText w:val=""/>
      <w:lvlJc w:val="left"/>
      <w:pPr>
        <w:ind w:hanging="284" w:left="1021"/>
        <w:tabs>
          <w:tab w:val="left" w:pos="1021" w:leader="none"/>
        </w:tabs>
      </w:pPr>
      <w:rPr>
        <w:rFonts w:ascii="Symbol" w:hAnsi="Symbol"/>
        <w:color w:val="auto"/>
      </w:rPr>
    </w:lvl>
    <w:lvl w:ilvl="3">
      <w:start w:val="1"/>
      <w:numFmt w:val="decimal"/>
      <w:suff w:val="tab"/>
      <w:lvlText w:val="%1.%2.%3.%4."/>
      <w:lvlJc w:val="left"/>
      <w:pPr>
        <w:ind w:hanging="648" w:left="1691"/>
        <w:tabs>
          <w:tab w:val="left" w:pos="2123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195"/>
        <w:tabs>
          <w:tab w:val="left" w:pos="2483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699"/>
        <w:tabs>
          <w:tab w:val="left" w:pos="3203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203"/>
        <w:tabs>
          <w:tab w:val="left" w:pos="3563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707"/>
        <w:tabs>
          <w:tab w:val="left" w:pos="4283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283"/>
        <w:tabs>
          <w:tab w:val="left" w:pos="4643" w:leader="none"/>
        </w:tabs>
      </w:pPr>
      <w:rPr/>
    </w:lvl>
  </w:abstractNum>
  <w:abstractNum w:abstractNumId="22">
    <w:nsid w:val="3E6E3703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23">
    <w:nsid w:val="40EB474F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24">
    <w:nsid w:val="4164600F"/>
    <w:multiLevelType w:val="multilevel"/>
    <w:lvl w:ilvl="0">
      <w:start w:val="1"/>
      <w:numFmt w:val="decimal"/>
      <w:suff w:val="tab"/>
      <w:lvlText w:val="%1"/>
      <w:lvlJc w:val="left"/>
      <w:pPr>
        <w:ind w:hanging="360" w:left="363"/>
        <w:tabs>
          <w:tab w:val="left" w:pos="360" w:leader="none"/>
        </w:tabs>
      </w:pPr>
      <w:rPr>
        <w:rFonts w:ascii="Arial" w:hAnsi="Arial"/>
        <w:b w:val="1"/>
        <w:sz w:val="20"/>
      </w:rPr>
    </w:lvl>
    <w:lvl w:ilvl="1">
      <w:start w:val="1"/>
      <w:numFmt w:val="decimal"/>
      <w:suff w:val="tab"/>
      <w:lvlText w:val="%1.%2"/>
      <w:lvlJc w:val="left"/>
      <w:pPr>
        <w:ind w:hanging="360" w:left="360"/>
        <w:tabs>
          <w:tab w:val="left" w:pos="360" w:leader="none"/>
        </w:tabs>
      </w:pPr>
      <w:rPr/>
    </w:lvl>
    <w:lvl w:ilvl="2">
      <w:start w:val="1"/>
      <w:numFmt w:val="decimal"/>
      <w:suff w:val="tab"/>
      <w:lvlText w:val="%1.%2.%3"/>
      <w:lvlJc w:val="left"/>
      <w:pPr>
        <w:ind w:hanging="720" w:left="720"/>
        <w:tabs>
          <w:tab w:val="left" w:pos="720" w:leader="none"/>
        </w:tabs>
      </w:pPr>
      <w:rPr/>
    </w:lvl>
    <w:lvl w:ilvl="3">
      <w:start w:val="1"/>
      <w:numFmt w:val="decimal"/>
      <w:suff w:val="tab"/>
      <w:lvlText w:val="%1.%2.%3.%4"/>
      <w:lvlJc w:val="left"/>
      <w:pPr>
        <w:ind w:hanging="720" w:left="720"/>
        <w:tabs>
          <w:tab w:val="left" w:pos="720" w:leader="none"/>
        </w:tabs>
      </w:pPr>
      <w:rPr/>
    </w:lvl>
    <w:lvl w:ilvl="4">
      <w:start w:val="1"/>
      <w:numFmt w:val="decimal"/>
      <w:suff w:val="tab"/>
      <w:lvlText w:val="%1.%2.%3.%4.%5"/>
      <w:lvlJc w:val="left"/>
      <w:pPr>
        <w:ind w:hanging="1080" w:left="1080"/>
        <w:tabs>
          <w:tab w:val="left" w:pos="1080" w:leader="none"/>
        </w:tabs>
      </w:pPr>
      <w:rPr/>
    </w:lvl>
    <w:lvl w:ilvl="5">
      <w:start w:val="1"/>
      <w:numFmt w:val="decimal"/>
      <w:suff w:val="tab"/>
      <w:lvlText w:val="%1.%2.%3.%4.%5.%6"/>
      <w:lvlJc w:val="left"/>
      <w:pPr>
        <w:ind w:hanging="1080" w:left="1080"/>
        <w:tabs>
          <w:tab w:val="left" w:pos="1080" w:leader="none"/>
        </w:tabs>
      </w:pPr>
      <w:rPr/>
    </w:lvl>
    <w:lvl w:ilvl="6">
      <w:start w:val="1"/>
      <w:numFmt w:val="decimal"/>
      <w:suff w:val="tab"/>
      <w:lvlText w:val="%1.%2.%3.%4.%5.%6.%7"/>
      <w:lvlJc w:val="left"/>
      <w:pPr>
        <w:ind w:hanging="1440" w:left="1440"/>
        <w:tabs>
          <w:tab w:val="left" w:pos="1440" w:leader="none"/>
        </w:tabs>
      </w:pPr>
      <w:rPr/>
    </w:lvl>
    <w:lvl w:ilvl="7">
      <w:start w:val="1"/>
      <w:numFmt w:val="decimal"/>
      <w:suff w:val="tab"/>
      <w:lvlText w:val="%1.%2.%3.%4.%5.%6.%7.%8"/>
      <w:lvlJc w:val="left"/>
      <w:pPr>
        <w:ind w:hanging="1440" w:left="1440"/>
        <w:tabs>
          <w:tab w:val="left" w:pos="1440" w:leader="none"/>
        </w:tabs>
      </w:pPr>
      <w:rPr/>
    </w:lvl>
    <w:lvl w:ilvl="8">
      <w:start w:val="1"/>
      <w:numFmt w:val="decimal"/>
      <w:suff w:val="tab"/>
      <w:lvlText w:val="%1.%2.%3.%4.%5.%6.%7.%8.%9"/>
      <w:lvlJc w:val="left"/>
      <w:pPr>
        <w:ind w:hanging="1800" w:left="1800"/>
        <w:tabs>
          <w:tab w:val="left" w:pos="1800" w:leader="none"/>
        </w:tabs>
      </w:pPr>
      <w:rPr/>
    </w:lvl>
  </w:abstractNum>
  <w:abstractNum w:abstractNumId="25">
    <w:nsid w:val="459470E3"/>
    <w:multiLevelType w:val="hybridMultilevel"/>
    <w:lvl w:ilvl="0" w:tplc="620E175B">
      <w:start w:val="1"/>
      <w:numFmt w:val="bullet"/>
      <w:suff w:val="tab"/>
      <w:lvlText w:val=""/>
      <w:lvlJc w:val="left"/>
      <w:pPr>
        <w:ind w:hanging="283" w:left="680"/>
        <w:tabs>
          <w:tab w:val="left" w:pos="323" w:leader="none"/>
        </w:tabs>
      </w:pPr>
      <w:rPr>
        <w:rFonts w:ascii="Symbol" w:hAnsi="Symbol"/>
        <w:color w:val="auto"/>
        <w:sz w:val="20"/>
      </w:rPr>
    </w:lvl>
    <w:lvl w:ilvl="1" w:tplc="714E3B27">
      <w:start w:val="1"/>
      <w:numFmt w:val="bullet"/>
      <w:suff w:val="tab"/>
      <w:lvlText w:val=""/>
      <w:lvlJc w:val="left"/>
      <w:pPr>
        <w:ind w:hanging="284" w:left="851"/>
        <w:tabs>
          <w:tab w:val="left" w:pos="851" w:leader="none"/>
        </w:tabs>
      </w:pPr>
      <w:rPr>
        <w:rFonts w:ascii="Symbol" w:hAnsi="Symbol"/>
        <w:color w:val="auto"/>
      </w:rPr>
    </w:lvl>
    <w:lvl w:ilvl="2" w:tplc="7119C2B5">
      <w:start w:val="1"/>
      <w:numFmt w:val="bullet"/>
      <w:suff w:val="tab"/>
      <w:lvlText w:val=""/>
      <w:lvlJc w:val="left"/>
      <w:pPr>
        <w:ind w:hanging="284" w:left="1021"/>
        <w:tabs>
          <w:tab w:val="left" w:pos="1021" w:leader="none"/>
        </w:tabs>
      </w:pPr>
      <w:rPr>
        <w:rFonts w:ascii="Symbol" w:hAnsi="Symbol"/>
        <w:color w:val="auto"/>
      </w:rPr>
    </w:lvl>
    <w:lvl w:ilvl="3">
      <w:start w:val="1"/>
      <w:numFmt w:val="decimal"/>
      <w:suff w:val="tab"/>
      <w:lvlText w:val="%1.%2.%3.%4."/>
      <w:lvlJc w:val="left"/>
      <w:pPr>
        <w:ind w:hanging="648" w:left="1691"/>
        <w:tabs>
          <w:tab w:val="left" w:pos="2123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195"/>
        <w:tabs>
          <w:tab w:val="left" w:pos="2483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699"/>
        <w:tabs>
          <w:tab w:val="left" w:pos="3203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203"/>
        <w:tabs>
          <w:tab w:val="left" w:pos="3563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707"/>
        <w:tabs>
          <w:tab w:val="left" w:pos="4283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283"/>
        <w:tabs>
          <w:tab w:val="left" w:pos="4643" w:leader="none"/>
        </w:tabs>
      </w:pPr>
      <w:rPr/>
    </w:lvl>
  </w:abstractNum>
  <w:abstractNum w:abstractNumId="26">
    <w:nsid w:val="4B3A34D7"/>
    <w:multiLevelType w:val="hybridMultilevel"/>
    <w:lvl w:ilvl="0" w:tplc="680F804D">
      <w:start w:val="1"/>
      <w:numFmt w:val="bullet"/>
      <w:suff w:val="tab"/>
      <w:lvlText w:val=""/>
      <w:lvlJc w:val="left"/>
      <w:pPr>
        <w:ind w:hanging="283" w:left="680"/>
        <w:tabs>
          <w:tab w:val="left" w:pos="323" w:leader="none"/>
        </w:tabs>
      </w:pPr>
      <w:rPr>
        <w:rFonts w:ascii="Symbol" w:hAnsi="Symbol"/>
        <w:color w:val="auto"/>
        <w:sz w:val="20"/>
      </w:rPr>
    </w:lvl>
    <w:lvl w:ilvl="1" w:tplc="7BCDDAED">
      <w:start w:val="1"/>
      <w:numFmt w:val="bullet"/>
      <w:suff w:val="tab"/>
      <w:lvlText w:val=""/>
      <w:lvlJc w:val="left"/>
      <w:pPr>
        <w:ind w:hanging="284" w:left="851"/>
        <w:tabs>
          <w:tab w:val="left" w:pos="851" w:leader="none"/>
        </w:tabs>
      </w:pPr>
      <w:rPr>
        <w:rFonts w:ascii="Symbol" w:hAnsi="Symbol"/>
        <w:color w:val="auto"/>
      </w:rPr>
    </w:lvl>
    <w:lvl w:ilvl="2" w:tplc="3839E28A">
      <w:start w:val="1"/>
      <w:numFmt w:val="bullet"/>
      <w:suff w:val="tab"/>
      <w:lvlText w:val=""/>
      <w:lvlJc w:val="left"/>
      <w:pPr>
        <w:ind w:hanging="284" w:left="1021"/>
        <w:tabs>
          <w:tab w:val="left" w:pos="1021" w:leader="none"/>
        </w:tabs>
      </w:pPr>
      <w:rPr>
        <w:rFonts w:ascii="Symbol" w:hAnsi="Symbol"/>
        <w:color w:val="auto"/>
      </w:rPr>
    </w:lvl>
    <w:lvl w:ilvl="3">
      <w:start w:val="1"/>
      <w:numFmt w:val="decimal"/>
      <w:suff w:val="tab"/>
      <w:lvlText w:val="%1.%2.%3.%4."/>
      <w:lvlJc w:val="left"/>
      <w:pPr>
        <w:ind w:hanging="648" w:left="1691"/>
        <w:tabs>
          <w:tab w:val="left" w:pos="2123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195"/>
        <w:tabs>
          <w:tab w:val="left" w:pos="2483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699"/>
        <w:tabs>
          <w:tab w:val="left" w:pos="3203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203"/>
        <w:tabs>
          <w:tab w:val="left" w:pos="3563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707"/>
        <w:tabs>
          <w:tab w:val="left" w:pos="4283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283"/>
        <w:tabs>
          <w:tab w:val="left" w:pos="4643" w:leader="none"/>
        </w:tabs>
      </w:pPr>
      <w:rPr/>
    </w:lvl>
  </w:abstractNum>
  <w:abstractNum w:abstractNumId="27">
    <w:nsid w:val="53117304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28">
    <w:nsid w:val="5B4A5D26"/>
    <w:multiLevelType w:val="hybridMultilevel"/>
    <w:lvl w:ilvl="0" w:tplc="69D1160E">
      <w:start w:val="1"/>
      <w:numFmt w:val="bullet"/>
      <w:suff w:val="tab"/>
      <w:lvlText w:val=""/>
      <w:lvlJc w:val="left"/>
      <w:pPr>
        <w:ind w:hanging="283" w:left="680"/>
        <w:tabs>
          <w:tab w:val="left" w:pos="323" w:leader="none"/>
        </w:tabs>
      </w:pPr>
      <w:rPr>
        <w:rFonts w:ascii="Symbol" w:hAnsi="Symbol"/>
        <w:color w:val="auto"/>
        <w:sz w:val="20"/>
      </w:rPr>
    </w:lvl>
    <w:lvl w:ilvl="1" w:tplc="75F3B2A2">
      <w:start w:val="1"/>
      <w:numFmt w:val="bullet"/>
      <w:suff w:val="tab"/>
      <w:lvlText w:val=""/>
      <w:lvlJc w:val="left"/>
      <w:pPr>
        <w:ind w:hanging="284" w:left="851"/>
        <w:tabs>
          <w:tab w:val="left" w:pos="851" w:leader="none"/>
        </w:tabs>
      </w:pPr>
      <w:rPr>
        <w:rFonts w:ascii="Symbol" w:hAnsi="Symbol"/>
        <w:color w:val="auto"/>
      </w:rPr>
    </w:lvl>
    <w:lvl w:ilvl="2" w:tplc="118D6274">
      <w:start w:val="1"/>
      <w:numFmt w:val="bullet"/>
      <w:suff w:val="tab"/>
      <w:lvlText w:val=""/>
      <w:lvlJc w:val="left"/>
      <w:pPr>
        <w:ind w:hanging="284" w:left="1021"/>
        <w:tabs>
          <w:tab w:val="left" w:pos="1021" w:leader="none"/>
        </w:tabs>
      </w:pPr>
      <w:rPr>
        <w:rFonts w:ascii="Symbol" w:hAnsi="Symbol"/>
        <w:color w:val="auto"/>
      </w:rPr>
    </w:lvl>
    <w:lvl w:ilvl="3">
      <w:start w:val="1"/>
      <w:numFmt w:val="decimal"/>
      <w:suff w:val="tab"/>
      <w:lvlText w:val="%1.%2.%3.%4."/>
      <w:lvlJc w:val="left"/>
      <w:pPr>
        <w:ind w:hanging="648" w:left="1691"/>
        <w:tabs>
          <w:tab w:val="left" w:pos="2123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195"/>
        <w:tabs>
          <w:tab w:val="left" w:pos="2483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699"/>
        <w:tabs>
          <w:tab w:val="left" w:pos="3203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203"/>
        <w:tabs>
          <w:tab w:val="left" w:pos="3563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707"/>
        <w:tabs>
          <w:tab w:val="left" w:pos="4283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283"/>
        <w:tabs>
          <w:tab w:val="left" w:pos="4643" w:leader="none"/>
        </w:tabs>
      </w:pPr>
      <w:rPr/>
    </w:lvl>
  </w:abstractNum>
  <w:abstractNum w:abstractNumId="29">
    <w:nsid w:val="5FB572F4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30">
    <w:nsid w:val="6AF80680"/>
    <w:multiLevelType w:val="multilevel"/>
    <w:lvl w:ilvl="0">
      <w:start w:val="1"/>
      <w:numFmt w:val="decimal"/>
      <w:suff w:val="tab"/>
      <w:lvlText w:val="%1)"/>
      <w:lvlJc w:val="left"/>
      <w:pPr>
        <w:ind w:hanging="283" w:left="680"/>
        <w:tabs>
          <w:tab w:val="left" w:pos="360" w:leader="none"/>
        </w:tabs>
      </w:pPr>
      <w:rPr>
        <w:rFonts w:ascii="Arial" w:hAnsi="Arial"/>
        <w:sz w:val="20"/>
      </w:rPr>
    </w:lvl>
    <w:lvl w:ilvl="1">
      <w:start w:val="1"/>
      <w:numFmt w:val="lowerLetter"/>
      <w:suff w:val="tab"/>
      <w:lvlText w:val="%2)"/>
      <w:lvlJc w:val="left"/>
      <w:pPr>
        <w:ind w:hanging="360" w:left="720"/>
        <w:tabs>
          <w:tab w:val="left" w:pos="720" w:leader="none"/>
        </w:tabs>
      </w:pPr>
      <w:rPr/>
    </w:lvl>
    <w:lvl w:ilvl="2">
      <w:start w:val="1"/>
      <w:numFmt w:val="lowerRoman"/>
      <w:suff w:val="tab"/>
      <w:lvlText w:val="%3)"/>
      <w:lvlJc w:val="left"/>
      <w:pPr>
        <w:ind w:hanging="360" w:left="1080"/>
        <w:tabs>
          <w:tab w:val="left" w:pos="1080" w:leader="none"/>
        </w:tabs>
      </w:pPr>
      <w:rPr/>
    </w:lvl>
    <w:lvl w:ilvl="3">
      <w:start w:val="1"/>
      <w:numFmt w:val="decimal"/>
      <w:suff w:val="tab"/>
      <w:lvlText w:val="(%4)"/>
      <w:lvlJc w:val="left"/>
      <w:pPr>
        <w:ind w:hanging="360" w:left="1440"/>
        <w:tabs>
          <w:tab w:val="left" w:pos="1440" w:leader="none"/>
        </w:tabs>
      </w:pPr>
      <w:rPr/>
    </w:lvl>
    <w:lvl w:ilvl="4">
      <w:start w:val="1"/>
      <w:numFmt w:val="lowerLetter"/>
      <w:suff w:val="tab"/>
      <w:lvlText w:val="(%5)"/>
      <w:lvlJc w:val="left"/>
      <w:pPr>
        <w:ind w:hanging="360" w:left="1800"/>
        <w:tabs>
          <w:tab w:val="left" w:pos="1800" w:leader="none"/>
        </w:tabs>
      </w:pPr>
      <w:rPr/>
    </w:lvl>
    <w:lvl w:ilvl="5">
      <w:start w:val="1"/>
      <w:numFmt w:val="lowerRoman"/>
      <w:suff w:val="tab"/>
      <w:lvlText w:val="(%6)"/>
      <w:lvlJc w:val="left"/>
      <w:pPr>
        <w:ind w:hanging="360" w:left="2160"/>
        <w:tabs>
          <w:tab w:val="left" w:pos="21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2520"/>
        <w:tabs>
          <w:tab w:val="left" w:pos="25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2880"/>
        <w:tabs>
          <w:tab w:val="left" w:pos="2880" w:leader="none"/>
        </w:tabs>
      </w:pPr>
      <w:rPr/>
    </w:lvl>
    <w:lvl w:ilvl="8">
      <w:start w:val="1"/>
      <w:numFmt w:val="lowerRoman"/>
      <w:suff w:val="tab"/>
      <w:lvlText w:val="%9."/>
      <w:lvlJc w:val="left"/>
      <w:pPr>
        <w:ind w:hanging="360" w:left="3240"/>
        <w:tabs>
          <w:tab w:val="left" w:pos="3240" w:leader="none"/>
        </w:tabs>
      </w:pPr>
      <w:rPr/>
    </w:lvl>
  </w:abstractNum>
  <w:abstractNum w:abstractNumId="31">
    <w:nsid w:val="72087AF4"/>
    <w:multiLevelType w:val="hybridMultilevel"/>
    <w:lvl w:ilvl="0">
      <w:start w:val="1"/>
      <w:numFmt w:val="decimal"/>
      <w:suff w:val="tab"/>
      <w:lvlText w:val="%1)"/>
      <w:lvlJc w:val="left"/>
      <w:pPr>
        <w:ind w:hanging="360" w:left="360"/>
        <w:tabs>
          <w:tab w:val="left" w:pos="360" w:leader="none"/>
        </w:tabs>
      </w:pPr>
      <w:rPr/>
    </w:lvl>
    <w:lvl w:ilvl="1" w:tplc="709D85DB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color w:val="auto"/>
      </w:rPr>
    </w:lvl>
    <w:lvl w:ilvl="2">
      <w:start w:val="1"/>
      <w:numFmt w:val="lowerRoman"/>
      <w:suff w:val="tab"/>
      <w:lvlText w:val="%3)"/>
      <w:lvlJc w:val="left"/>
      <w:pPr>
        <w:ind w:hanging="360" w:left="1080"/>
        <w:tabs>
          <w:tab w:val="left" w:pos="1080" w:leader="none"/>
        </w:tabs>
      </w:pPr>
      <w:rPr/>
    </w:lvl>
    <w:lvl w:ilvl="3">
      <w:start w:val="1"/>
      <w:numFmt w:val="decimal"/>
      <w:suff w:val="tab"/>
      <w:lvlText w:val="(%4)"/>
      <w:lvlJc w:val="left"/>
      <w:pPr>
        <w:ind w:hanging="360" w:left="1440"/>
        <w:tabs>
          <w:tab w:val="left" w:pos="1440" w:leader="none"/>
        </w:tabs>
      </w:pPr>
      <w:rPr/>
    </w:lvl>
    <w:lvl w:ilvl="4">
      <w:start w:val="1"/>
      <w:numFmt w:val="lowerLetter"/>
      <w:suff w:val="tab"/>
      <w:lvlText w:val="(%5)"/>
      <w:lvlJc w:val="left"/>
      <w:pPr>
        <w:ind w:hanging="360" w:left="1800"/>
        <w:tabs>
          <w:tab w:val="left" w:pos="1800" w:leader="none"/>
        </w:tabs>
      </w:pPr>
      <w:rPr/>
    </w:lvl>
    <w:lvl w:ilvl="5">
      <w:start w:val="1"/>
      <w:numFmt w:val="lowerRoman"/>
      <w:suff w:val="tab"/>
      <w:lvlText w:val="(%6)"/>
      <w:lvlJc w:val="left"/>
      <w:pPr>
        <w:ind w:hanging="360" w:left="2160"/>
        <w:tabs>
          <w:tab w:val="left" w:pos="21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2520"/>
        <w:tabs>
          <w:tab w:val="left" w:pos="25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2880"/>
        <w:tabs>
          <w:tab w:val="left" w:pos="2880" w:leader="none"/>
        </w:tabs>
      </w:pPr>
      <w:rPr/>
    </w:lvl>
    <w:lvl w:ilvl="8">
      <w:start w:val="1"/>
      <w:numFmt w:val="lowerRoman"/>
      <w:suff w:val="tab"/>
      <w:lvlText w:val="%9."/>
      <w:lvlJc w:val="left"/>
      <w:pPr>
        <w:ind w:hanging="360" w:left="3240"/>
        <w:tabs>
          <w:tab w:val="left" w:pos="3240" w:leader="none"/>
        </w:tabs>
      </w:pPr>
      <w:rPr/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7"/>
  </w:num>
  <w:num w:numId="12">
    <w:abstractNumId w:val="8"/>
  </w:num>
  <w:num w:numId="13">
    <w:abstractNumId w:val="9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24"/>
  </w:num>
  <w:num w:numId="23">
    <w:abstractNumId w:val="8"/>
  </w:num>
  <w:num w:numId="24">
    <w:abstractNumId w:val="28"/>
  </w:num>
  <w:num w:numId="25">
    <w:abstractNumId w:val="26"/>
  </w:num>
  <w:num w:numId="26">
    <w:abstractNumId w:val="12"/>
  </w:num>
  <w:num w:numId="27">
    <w:abstractNumId w:val="13"/>
  </w:num>
  <w:num w:numId="28">
    <w:abstractNumId w:val="31"/>
  </w:num>
  <w:num w:numId="29">
    <w:abstractNumId w:val="23"/>
  </w:num>
  <w:num w:numId="30">
    <w:abstractNumId w:val="20"/>
  </w:num>
  <w:num w:numId="31">
    <w:abstractNumId w:val="30"/>
  </w:num>
  <w:num w:numId="32">
    <w:abstractNumId w:val="25"/>
  </w:num>
  <w:num w:numId="33">
    <w:abstractNumId w:val="22"/>
  </w:num>
  <w:num w:numId="34">
    <w:abstractNumId w:val="16"/>
  </w:num>
  <w:num w:numId="35">
    <w:abstractNumId w:val="15"/>
  </w:num>
  <w:num w:numId="36">
    <w:abstractNumId w:val="18"/>
  </w:num>
  <w:num w:numId="37">
    <w:abstractNumId w:val="29"/>
  </w:num>
  <w:num w:numId="38">
    <w:abstractNumId w:val="11"/>
  </w:num>
  <w:num w:numId="39">
    <w:abstractNumId w:val="27"/>
  </w:num>
  <w:num w:numId="40">
    <w:abstractNumId w:val="21"/>
  </w:num>
  <w:num w:numId="41">
    <w:abstractNumId w:val="19"/>
  </w:num>
  <w:num w:numId="42">
    <w:abstractNumId w:val="10"/>
  </w:num>
  <w:num w:numId="43">
    <w:abstractNumId w:val="14"/>
  </w:num>
</w:numbering>
</file>

<file path=word/settings.xml><?xml version="1.0" encoding="utf-8"?>
<w:settings xmlns:w="http://schemas.openxmlformats.org/wordprocessingml/2006/main">
  <w:displayBackgroundShape w:val="0"/>
  <w:documentProtection w:edit="readOnly" w:enforcement="1"/>
  <w:defaultTabStop w:val="720"/>
  <w:autoHyphenation w:val="0"/>
  <w:evenAndOddHeaders w:val="1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rFonts w:ascii="Arial" w:hAnsi="Arial"/>
      <w:sz w:val="20"/>
    </w:rPr>
  </w:style>
  <w:style w:type="paragraph" w:styleId="P1">
    <w:name w:val="Style1"/>
    <w:next w:val="P1"/>
    <w:pPr/>
    <w:rPr>
      <w:rFonts w:ascii="Arial" w:hAnsi="Arial"/>
    </w:rPr>
  </w:style>
  <w:style w:type="paragraph" w:styleId="P2">
    <w:name w:val="Heading 1"/>
    <w:basedOn w:val="P0"/>
    <w:next w:val="P0"/>
    <w:link w:val="C3"/>
    <w:qFormat/>
    <w:pPr>
      <w:keepNext w:val="1"/>
      <w:spacing w:before="240" w:after="60"/>
      <w:outlineLvl w:val="0"/>
    </w:pPr>
    <w:rPr>
      <w:b w:val="1"/>
      <w:sz w:val="32"/>
    </w:rPr>
  </w:style>
  <w:style w:type="paragraph" w:styleId="P3">
    <w:name w:val="Heading 2"/>
    <w:basedOn w:val="P0"/>
    <w:next w:val="P0"/>
    <w:link w:val="C4"/>
    <w:qFormat/>
    <w:pPr>
      <w:keepNext w:val="1"/>
      <w:spacing w:before="240" w:after="60"/>
      <w:outlineLvl w:val="1"/>
    </w:pPr>
    <w:rPr>
      <w:b w:val="1"/>
      <w:i w:val="1"/>
      <w:sz w:val="28"/>
    </w:rPr>
  </w:style>
  <w:style w:type="paragraph" w:styleId="P4">
    <w:name w:val="Heading 3"/>
    <w:basedOn w:val="P0"/>
    <w:next w:val="P0"/>
    <w:link w:val="C5"/>
    <w:qFormat/>
    <w:pPr>
      <w:keepNext w:val="1"/>
      <w:spacing w:before="240" w:after="60"/>
      <w:outlineLvl w:val="2"/>
    </w:pPr>
    <w:rPr>
      <w:b w:val="1"/>
      <w:sz w:val="26"/>
    </w:rPr>
  </w:style>
  <w:style w:type="paragraph" w:styleId="P5">
    <w:name w:val="Heading 5"/>
    <w:basedOn w:val="P0"/>
    <w:next w:val="P0"/>
    <w:link w:val="C6"/>
    <w:qFormat/>
    <w:pPr>
      <w:spacing w:before="240" w:after="60"/>
      <w:outlineLvl w:val="4"/>
    </w:pPr>
    <w:rPr>
      <w:b w:val="1"/>
      <w:i w:val="1"/>
      <w:sz w:val="26"/>
    </w:rPr>
  </w:style>
  <w:style w:type="paragraph" w:styleId="P6">
    <w:name w:val="Heading 6"/>
    <w:basedOn w:val="P0"/>
    <w:next w:val="P0"/>
    <w:link w:val="C7"/>
    <w:qFormat/>
    <w:pPr>
      <w:spacing w:before="240" w:after="60"/>
      <w:outlineLvl w:val="5"/>
    </w:pPr>
    <w:rPr>
      <w:b w:val="1"/>
      <w:sz w:val="22"/>
    </w:rPr>
  </w:style>
  <w:style w:type="paragraph" w:styleId="P7">
    <w:name w:val="Heading 7"/>
    <w:basedOn w:val="P0"/>
    <w:next w:val="P0"/>
    <w:link w:val="C8"/>
    <w:qFormat/>
    <w:pPr>
      <w:spacing w:before="240" w:after="60"/>
      <w:outlineLvl w:val="6"/>
    </w:pPr>
    <w:rPr/>
  </w:style>
  <w:style w:type="paragraph" w:styleId="P8">
    <w:name w:val="Heading 8"/>
    <w:basedOn w:val="P0"/>
    <w:next w:val="P0"/>
    <w:link w:val="C9"/>
    <w:qFormat/>
    <w:pPr>
      <w:keepNext w:val="1"/>
      <w:jc w:val="center"/>
      <w:outlineLvl w:val="7"/>
    </w:pPr>
    <w:rPr>
      <w:b w:val="1"/>
      <w:sz w:val="26"/>
    </w:rPr>
  </w:style>
  <w:style w:type="paragraph" w:styleId="P9">
    <w:name w:val="Title"/>
    <w:basedOn w:val="P0"/>
    <w:next w:val="P9"/>
    <w:link w:val="C10"/>
    <w:qFormat/>
    <w:pPr>
      <w:spacing w:before="240" w:after="60"/>
      <w:jc w:val="center"/>
      <w:outlineLvl w:val="0"/>
    </w:pPr>
    <w:rPr>
      <w:b w:val="1"/>
      <w:sz w:val="32"/>
    </w:rPr>
  </w:style>
  <w:style w:type="paragraph" w:styleId="P10">
    <w:name w:val="Caption"/>
    <w:basedOn w:val="P0"/>
    <w:next w:val="P0"/>
    <w:qFormat/>
    <w:pPr/>
    <w:rPr>
      <w:b w:val="1"/>
    </w:rPr>
  </w:style>
  <w:style w:type="paragraph" w:styleId="P11">
    <w:name w:val="Podnaslov sopstenja"/>
    <w:basedOn w:val="P0"/>
    <w:next w:val="P11"/>
    <w:pPr>
      <w:spacing w:after="120"/>
      <w:jc w:val="center"/>
    </w:pPr>
    <w:rPr>
      <w:b w:val="1"/>
      <w:sz w:val="22"/>
    </w:rPr>
  </w:style>
  <w:style w:type="paragraph" w:styleId="P12">
    <w:name w:val="Subtitle"/>
    <w:basedOn w:val="P0"/>
    <w:next w:val="P12"/>
    <w:link w:val="C11"/>
    <w:qFormat/>
    <w:pPr>
      <w:spacing w:after="60"/>
      <w:jc w:val="center"/>
      <w:outlineLvl w:val="1"/>
    </w:pPr>
    <w:rPr/>
  </w:style>
  <w:style w:type="paragraph" w:styleId="P13">
    <w:name w:val="Naslov Metodologija i Napomena"/>
    <w:basedOn w:val="P0"/>
    <w:next w:val="P13"/>
    <w:pPr>
      <w:spacing w:before="120" w:after="240"/>
      <w:jc w:val="center"/>
    </w:pPr>
    <w:rPr>
      <w:b w:val="1"/>
    </w:rPr>
  </w:style>
  <w:style w:type="paragraph" w:styleId="P14">
    <w:name w:val="Body Text"/>
    <w:basedOn w:val="P0"/>
    <w:next w:val="P14"/>
    <w:link w:val="C12"/>
    <w:pPr>
      <w:spacing w:after="120"/>
    </w:pPr>
    <w:rPr/>
  </w:style>
  <w:style w:type="paragraph" w:styleId="P15">
    <w:name w:val="List Number"/>
    <w:basedOn w:val="P0"/>
    <w:next w:val="P15"/>
    <w:pPr>
      <w:numPr>
        <w:numId w:val="13"/>
      </w:numPr>
      <w:tabs>
        <w:tab w:val="clear" w:pos="360" w:leader="none"/>
        <w:tab w:val="left" w:pos="643" w:leader="none"/>
        <w:tab w:val="left" w:pos="926" w:leader="none"/>
      </w:tabs>
      <w:ind w:hanging="360" w:left="360"/>
    </w:pPr>
    <w:rPr/>
  </w:style>
  <w:style w:type="paragraph" w:styleId="P16">
    <w:name w:val="Body Text Indent"/>
    <w:basedOn w:val="P0"/>
    <w:next w:val="P16"/>
    <w:link w:val="C13"/>
    <w:pPr>
      <w:spacing w:after="120"/>
      <w:ind w:left="283"/>
    </w:pPr>
    <w:rPr/>
  </w:style>
  <w:style w:type="paragraph" w:styleId="P17">
    <w:name w:val="Body Text Indent 2"/>
    <w:basedOn w:val="P0"/>
    <w:next w:val="P17"/>
    <w:link w:val="C14"/>
    <w:pPr>
      <w:spacing w:lineRule="auto" w:line="480" w:after="120"/>
      <w:ind w:left="283"/>
    </w:pPr>
    <w:rPr/>
  </w:style>
  <w:style w:type="paragraph" w:styleId="P18">
    <w:name w:val="Body Text 3"/>
    <w:basedOn w:val="P0"/>
    <w:next w:val="P18"/>
    <w:link w:val="C15"/>
    <w:pPr>
      <w:spacing w:after="120"/>
    </w:pPr>
    <w:rPr>
      <w:sz w:val="16"/>
    </w:rPr>
  </w:style>
  <w:style w:type="paragraph" w:styleId="P19">
    <w:name w:val="Body Text Indent 3"/>
    <w:basedOn w:val="P0"/>
    <w:next w:val="P19"/>
    <w:link w:val="C16"/>
    <w:pPr>
      <w:spacing w:after="120"/>
      <w:ind w:left="283"/>
    </w:pPr>
    <w:rPr>
      <w:sz w:val="16"/>
    </w:rPr>
  </w:style>
  <w:style w:type="paragraph" w:styleId="P20">
    <w:name w:val="Balloon Text"/>
    <w:basedOn w:val="P0"/>
    <w:next w:val="P20"/>
    <w:link w:val="C17"/>
    <w:pPr/>
    <w:rPr>
      <w:rFonts w:ascii="Tahoma" w:hAnsi="Tahoma"/>
      <w:sz w:val="16"/>
    </w:rPr>
  </w:style>
  <w:style w:type="paragraph" w:styleId="P21">
    <w:name w:val="Body Text 2"/>
    <w:basedOn w:val="P0"/>
    <w:next w:val="P21"/>
    <w:link w:val="C18"/>
    <w:pPr>
      <w:spacing w:lineRule="auto" w:line="480" w:after="120"/>
    </w:pPr>
    <w:rPr/>
  </w:style>
  <w:style w:type="paragraph" w:styleId="P22">
    <w:name w:val="Normal Indent"/>
    <w:basedOn w:val="P0"/>
    <w:next w:val="P22"/>
    <w:pPr>
      <w:ind w:left="720"/>
    </w:pPr>
    <w:rPr/>
  </w:style>
  <w:style w:type="paragraph" w:styleId="P23">
    <w:name w:val="Naslov tabela"/>
    <w:basedOn w:val="P0"/>
    <w:next w:val="P23"/>
    <w:pPr>
      <w:numPr>
        <w:numId w:val="13"/>
      </w:numPr>
      <w:tabs>
        <w:tab w:val="left" w:pos="284" w:leader="none"/>
        <w:tab w:val="clear" w:pos="360" w:leader="none"/>
        <w:tab w:val="left" w:pos="643" w:leader="none"/>
        <w:tab w:val="left" w:pos="926" w:leader="none"/>
      </w:tabs>
      <w:spacing w:before="120" w:after="120"/>
      <w:ind w:hanging="284" w:left="284"/>
      <w:jc w:val="center"/>
    </w:pPr>
    <w:rPr>
      <w:b w:val="1"/>
    </w:rPr>
  </w:style>
  <w:style w:type="paragraph" w:styleId="P24">
    <w:name w:val="Tabela-Zaglavlje"/>
    <w:basedOn w:val="P0"/>
    <w:next w:val="P24"/>
    <w:pPr>
      <w:jc w:val="center"/>
    </w:pPr>
    <w:rPr>
      <w:sz w:val="16"/>
    </w:rPr>
  </w:style>
  <w:style w:type="paragraph" w:styleId="P25">
    <w:name w:val="Tabela-Pretkolona"/>
    <w:basedOn w:val="P0"/>
    <w:next w:val="P25"/>
    <w:pPr/>
    <w:rPr>
      <w:sz w:val="16"/>
    </w:rPr>
  </w:style>
  <w:style w:type="paragraph" w:styleId="P26">
    <w:name w:val="Tabela-PretkolonaI"/>
    <w:basedOn w:val="P0"/>
    <w:next w:val="P26"/>
    <w:pPr/>
    <w:rPr>
      <w:i w:val="1"/>
      <w:sz w:val="16"/>
    </w:rPr>
  </w:style>
  <w:style w:type="paragraph" w:styleId="P27">
    <w:name w:val="Tabela-PretkolonaB"/>
    <w:basedOn w:val="P0"/>
    <w:next w:val="P27"/>
    <w:pPr/>
    <w:rPr>
      <w:b w:val="1"/>
      <w:sz w:val="16"/>
    </w:rPr>
  </w:style>
  <w:style w:type="paragraph" w:styleId="P28">
    <w:name w:val="Tabela-Brojevi"/>
    <w:basedOn w:val="P0"/>
    <w:next w:val="P28"/>
    <w:pPr>
      <w:jc w:val="right"/>
    </w:pPr>
    <w:rPr>
      <w:sz w:val="16"/>
    </w:rPr>
  </w:style>
  <w:style w:type="paragraph" w:styleId="P29">
    <w:name w:val="Footnote Text"/>
    <w:basedOn w:val="P0"/>
    <w:next w:val="P29"/>
    <w:link w:val="C19"/>
    <w:pPr/>
    <w:rPr/>
  </w:style>
  <w:style w:type="paragraph" w:styleId="P30">
    <w:name w:val="Tabela-BrojeviI"/>
    <w:basedOn w:val="P0"/>
    <w:next w:val="P30"/>
    <w:pPr>
      <w:jc w:val="right"/>
    </w:pPr>
    <w:rPr>
      <w:i w:val="1"/>
      <w:sz w:val="16"/>
    </w:rPr>
  </w:style>
  <w:style w:type="paragraph" w:styleId="P31">
    <w:name w:val="Tabela-BrojeviB"/>
    <w:basedOn w:val="P0"/>
    <w:next w:val="P31"/>
    <w:pPr>
      <w:jc w:val="right"/>
    </w:pPr>
    <w:rPr>
      <w:b w:val="1"/>
      <w:sz w:val="16"/>
    </w:rPr>
  </w:style>
  <w:style w:type="paragraph" w:styleId="P32">
    <w:name w:val="Fusnota-Broj1"/>
    <w:basedOn w:val="P0"/>
    <w:next w:val="P32"/>
    <w:pPr>
      <w:tabs>
        <w:tab w:val="left" w:pos="360" w:leader="none"/>
      </w:tabs>
      <w:ind w:hanging="360" w:left="360"/>
    </w:pPr>
    <w:rPr>
      <w:sz w:val="14"/>
      <w:vertAlign w:val="superscript"/>
    </w:rPr>
  </w:style>
  <w:style w:type="paragraph" w:styleId="P33">
    <w:name w:val="Fusnota-Tekst1"/>
    <w:basedOn w:val="P0"/>
    <w:next w:val="P33"/>
    <w:pPr/>
    <w:rPr>
      <w:sz w:val="14"/>
    </w:rPr>
  </w:style>
  <w:style w:type="paragraph" w:styleId="P34">
    <w:name w:val="Naslov grafikona"/>
    <w:basedOn w:val="P0"/>
    <w:next w:val="P0"/>
    <w:pPr>
      <w:framePr w:vAnchor="page" w:hAnchor="margin" w:x="-4" w:y="14176"/>
      <w:spacing w:before="120" w:after="120"/>
      <w:jc w:val="center"/>
    </w:pPr>
    <w:rPr>
      <w:b w:val="1"/>
    </w:rPr>
  </w:style>
  <w:style w:type="paragraph" w:styleId="P35">
    <w:name w:val="Footer"/>
    <w:basedOn w:val="P0"/>
    <w:next w:val="P35"/>
    <w:link w:val="C20"/>
    <w:pPr>
      <w:tabs>
        <w:tab w:val="center" w:pos="4320" w:leader="none"/>
        <w:tab w:val="right" w:pos="8640" w:leader="none"/>
      </w:tabs>
    </w:pPr>
    <w:rPr>
      <w:sz w:val="24"/>
    </w:rPr>
  </w:style>
  <w:style w:type="paragraph" w:styleId="P36">
    <w:name w:val="Header"/>
    <w:basedOn w:val="P0"/>
    <w:next w:val="P36"/>
    <w:link w:val="C21"/>
    <w:pPr>
      <w:tabs>
        <w:tab w:val="center" w:pos="4320" w:leader="none"/>
        <w:tab w:val="right" w:pos="8640" w:leader="none"/>
      </w:tabs>
    </w:pPr>
    <w:rPr/>
  </w:style>
  <w:style w:type="paragraph" w:styleId="P37">
    <w:name w:val="Car Car"/>
    <w:basedOn w:val="P0"/>
    <w:next w:val="P37"/>
    <w:pPr>
      <w:spacing w:lineRule="exact" w:line="240" w:after="160"/>
    </w:pPr>
    <w:rPr>
      <w:rFonts w:ascii="Verdana" w:hAnsi="Verdana"/>
      <w:i w:val="1"/>
    </w:rPr>
  </w:style>
  <w:style w:type="paragraph" w:styleId="P38">
    <w:name w:val="Naslov saopstenja"/>
    <w:basedOn w:val="P9"/>
    <w:next w:val="P10"/>
    <w:pPr>
      <w:spacing w:after="0"/>
    </w:pPr>
    <w:rPr>
      <w:sz w:val="24"/>
    </w:rPr>
  </w:style>
  <w:style w:type="paragraph" w:styleId="P39">
    <w:name w:val="Body Text First Indent"/>
    <w:basedOn w:val="P14"/>
    <w:next w:val="P39"/>
    <w:link w:val="C22"/>
    <w:pPr>
      <w:ind w:firstLine="210"/>
    </w:pPr>
    <w:rPr/>
  </w:style>
  <w:style w:type="paragraph" w:styleId="P40">
    <w:name w:val="Body Text First Indent 2"/>
    <w:basedOn w:val="P16"/>
    <w:next w:val="P40"/>
    <w:link w:val="C23"/>
    <w:pPr>
      <w:ind w:firstLine="210"/>
    </w:pPr>
    <w:rPr/>
  </w:style>
  <w:style w:type="paragraph" w:styleId="P41">
    <w:name w:val="Tekst Metodologija i Napomena"/>
    <w:basedOn w:val="P39"/>
    <w:next w:val="P14"/>
    <w:pPr>
      <w:spacing w:before="120" w:after="0"/>
      <w:ind w:firstLine="397"/>
      <w:jc w:val="both"/>
    </w:pPr>
    <w:rPr/>
  </w:style>
  <w:style w:type="paragraph" w:styleId="P42">
    <w:name w:val="Style Pasus + First line:  06 cm Before:  0 pt After:  0 pt"/>
    <w:basedOn w:val="P41"/>
    <w:next w:val="P42"/>
    <w:pPr>
      <w:spacing w:before="0"/>
      <w:ind w:firstLine="340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000FF"/>
      <w:u w:val="single"/>
    </w:rPr>
  </w:style>
  <w:style w:type="character" w:styleId="C3">
    <w:name w:val=" Char Char20"/>
    <w:basedOn w:val="C0"/>
    <w:link w:val="P2"/>
    <w:rPr>
      <w:b w:val="1"/>
      <w:sz w:val="32"/>
    </w:rPr>
  </w:style>
  <w:style w:type="character" w:styleId="C4">
    <w:name w:val=" Char Char19"/>
    <w:basedOn w:val="C0"/>
    <w:link w:val="P3"/>
    <w:rPr>
      <w:b w:val="1"/>
      <w:i w:val="1"/>
      <w:sz w:val="28"/>
    </w:rPr>
  </w:style>
  <w:style w:type="character" w:styleId="C5">
    <w:name w:val=" Char Char18"/>
    <w:basedOn w:val="C0"/>
    <w:link w:val="P4"/>
    <w:rPr>
      <w:b w:val="1"/>
      <w:sz w:val="26"/>
    </w:rPr>
  </w:style>
  <w:style w:type="character" w:styleId="C6">
    <w:name w:val=" Char Char17"/>
    <w:basedOn w:val="C0"/>
    <w:link w:val="P5"/>
    <w:rPr>
      <w:b w:val="1"/>
      <w:i w:val="1"/>
      <w:sz w:val="26"/>
    </w:rPr>
  </w:style>
  <w:style w:type="character" w:styleId="C7">
    <w:name w:val=" Char Char16"/>
    <w:basedOn w:val="C0"/>
    <w:link w:val="P6"/>
    <w:rPr>
      <w:b w:val="1"/>
      <w:sz w:val="22"/>
    </w:rPr>
  </w:style>
  <w:style w:type="character" w:styleId="C8">
    <w:name w:val=" Char Char15"/>
    <w:basedOn w:val="C0"/>
    <w:link w:val="P7"/>
    <w:rPr/>
  </w:style>
  <w:style w:type="character" w:styleId="C9">
    <w:name w:val=" Char Char14"/>
    <w:basedOn w:val="C0"/>
    <w:link w:val="P8"/>
    <w:rPr>
      <w:b w:val="1"/>
      <w:sz w:val="26"/>
    </w:rPr>
  </w:style>
  <w:style w:type="character" w:styleId="C10">
    <w:name w:val=" Char Char13"/>
    <w:basedOn w:val="C0"/>
    <w:link w:val="P9"/>
    <w:rPr>
      <w:b w:val="1"/>
      <w:sz w:val="32"/>
    </w:rPr>
  </w:style>
  <w:style w:type="character" w:styleId="C11">
    <w:name w:val=" Char Char12"/>
    <w:basedOn w:val="C0"/>
    <w:link w:val="P12"/>
    <w:rPr/>
  </w:style>
  <w:style w:type="character" w:styleId="C12">
    <w:name w:val=" Char Char11"/>
    <w:basedOn w:val="C0"/>
    <w:link w:val="P14"/>
    <w:rPr/>
  </w:style>
  <w:style w:type="character" w:styleId="C13">
    <w:name w:val=" Char Char9"/>
    <w:basedOn w:val="C0"/>
    <w:link w:val="P16"/>
    <w:rPr/>
  </w:style>
  <w:style w:type="character" w:styleId="C14">
    <w:name w:val=" Char Char8"/>
    <w:basedOn w:val="C0"/>
    <w:link w:val="P17"/>
    <w:rPr/>
  </w:style>
  <w:style w:type="character" w:styleId="C15">
    <w:name w:val=" Char Char7"/>
    <w:basedOn w:val="C0"/>
    <w:link w:val="P18"/>
    <w:rPr>
      <w:sz w:val="16"/>
    </w:rPr>
  </w:style>
  <w:style w:type="character" w:styleId="C16">
    <w:name w:val=" Char Char5"/>
    <w:basedOn w:val="C0"/>
    <w:link w:val="P19"/>
    <w:rPr>
      <w:sz w:val="16"/>
    </w:rPr>
  </w:style>
  <w:style w:type="character" w:styleId="C17">
    <w:name w:val=" Char Char4"/>
    <w:basedOn w:val="C0"/>
    <w:link w:val="P20"/>
    <w:rPr>
      <w:rFonts w:ascii="Tahoma" w:hAnsi="Tahoma"/>
      <w:sz w:val="16"/>
    </w:rPr>
  </w:style>
  <w:style w:type="character" w:styleId="C18">
    <w:name w:val=" Char Char3"/>
    <w:basedOn w:val="C0"/>
    <w:link w:val="P21"/>
    <w:rPr/>
  </w:style>
  <w:style w:type="character" w:styleId="C19">
    <w:name w:val=" Char Char2"/>
    <w:basedOn w:val="C0"/>
    <w:link w:val="P29"/>
    <w:rPr/>
  </w:style>
  <w:style w:type="character" w:styleId="C20">
    <w:name w:val=" Char Char1"/>
    <w:basedOn w:val="C0"/>
    <w:link w:val="P35"/>
    <w:rPr>
      <w:sz w:val="24"/>
    </w:rPr>
  </w:style>
  <w:style w:type="character" w:styleId="C21">
    <w:name w:val=" Char Char"/>
    <w:basedOn w:val="C0"/>
    <w:link w:val="P36"/>
    <w:rPr/>
  </w:style>
  <w:style w:type="character" w:styleId="C22">
    <w:name w:val=" Char Char10"/>
    <w:basedOn w:val="C12"/>
    <w:link w:val="P39"/>
    <w:rPr/>
  </w:style>
  <w:style w:type="character" w:styleId="C23">
    <w:name w:val=" Char Char6"/>
    <w:basedOn w:val="C13"/>
    <w:link w:val="P40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rPr>
      <w:rFonts w:ascii="Arial" w:hAnsi="Arial"/>
      <w:sz w:val="20"/>
    </w:rPr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  <w:style w:type="table" w:styleId="T4">
    <w:name w:val="Table Simple 2"/>
    <w:basedOn w:val="T2"/>
    <w:rPr>
      <w:rFonts w:ascii="Arial" w:hAnsi="Arial"/>
      <w:sz w:val="20"/>
    </w:rPr>
    <w:tblPr/>
    <w:trPr/>
    <w:tcPr/>
  </w:style>
  <w:style w:type="table" w:styleId="T5">
    <w:name w:val="Table List 6"/>
    <w:basedOn w:val="T2"/>
    <w:rPr>
      <w:rFonts w:ascii="Arial" w:hAnsi="Arial"/>
      <w:sz w:val="20"/>
    </w:rPr>
    <w:tblPr>
      <w:tblStyleRowBandSize w:val="1"/>
      <w:tblBorders>
        <w:top w:val="single" w:sz="6" w:space="0" w:shadow="0" w:frame="0" w:color="000000"/>
        <w:left w:val="single" w:sz="6" w:space="0" w:shadow="0" w:frame="0" w:color="000000"/>
        <w:bottom w:val="single" w:sz="6" w:space="0" w:shadow="0" w:frame="0" w:color="000000"/>
        <w:right w:val="single" w:sz="6" w:space="0" w:shadow="0" w:frame="0" w:color="000000"/>
        <w:insideH w:val="none" w:sz="0" w:space="0" w:shadow="0" w:frame="0"/>
        <w:insideV w:val="none" w:sz="0" w:space="0" w:shadow="0" w:frame="0"/>
      </w:tblBorders>
    </w:tblPr>
    <w:trPr/>
    <w:tcPr/>
  </w:style>
  <w:style w:type="table" w:styleId="T6">
    <w:name w:val="Table Elegant"/>
    <w:basedOn w:val="T2"/>
    <w:rPr>
      <w:rFonts w:ascii="Arial" w:hAnsi="Arial"/>
      <w:sz w:val="20"/>
    </w:rPr>
    <w:tblPr>
      <w:tblBorders>
        <w:top w:val="double" w:sz="6" w:space="0" w:shadow="0" w:frame="0" w:color="000000"/>
        <w:left w:val="double" w:sz="6" w:space="0" w:shadow="0" w:frame="0" w:color="000000"/>
        <w:bottom w:val="double" w:sz="6" w:space="0" w:shadow="0" w:frame="0" w:color="000000"/>
        <w:right w:val="double" w:sz="6" w:space="0" w:shadow="0" w:frame="0" w:color="000000"/>
        <w:insideH w:val="single" w:sz="6" w:space="0" w:shadow="0" w:frame="0" w:color="000000"/>
        <w:insideV w:val="single" w:sz="6" w:space="0" w:shadow="0" w:frame="0" w:color="000000"/>
      </w:tblBorders>
    </w:tblPr>
    <w:trPr/>
    <w:tcPr/>
  </w:style>
  <w:style w:type="table" w:styleId="T7">
    <w:name w:val="Table Classic 1"/>
    <w:basedOn w:val="T2"/>
    <w:rPr>
      <w:rFonts w:ascii="Arial" w:hAnsi="Arial"/>
      <w:sz w:val="20"/>
    </w:rPr>
    <w:tblPr>
      <w:tblBorders>
        <w:top w:val="single" w:sz="12" w:space="0" w:shadow="0" w:frame="0" w:color="000000"/>
        <w:left w:val="none" w:sz="0" w:space="0" w:shadow="0" w:frame="0"/>
        <w:bottom w:val="single" w:sz="12" w:space="0" w:shadow="0" w:frame="0" w:color="000000"/>
        <w:right w:val="none" w:sz="0" w:space="0" w:shadow="0" w:frame="0"/>
        <w:insideH w:val="none" w:sz="0" w:space="0" w:shadow="0" w:frame="0"/>
        <w:insideV w:val="none" w:sz="0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jpg" /><Relationship Id="Relimage2" Type="http://schemas.openxmlformats.org/officeDocument/2006/relationships/image" Target="/media/image2.emf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e51id02</dc:creator>
  <dcterms:created xsi:type="dcterms:W3CDTF">2013-08-29T10:42:00Z</dcterms:created>
  <cp:lastModifiedBy>Nikola Kapetanovic</cp:lastModifiedBy>
  <cp:lastPrinted>2013-08-29T07:51:00Z</cp:lastPrinted>
  <dcterms:modified xsi:type="dcterms:W3CDTF">2020-01-10T11:17:21Z</dcterms:modified>
  <cp:revision>4</cp:revision>
  <dc:title>                  </dc:title>
</cp:coreProperties>
</file>