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2039A7A" Type="http://schemas.openxmlformats.org/officeDocument/2006/relationships/officeDocument" Target="/word/document.xml" /><Relationship Id="coreR62039A7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Ind w:w="2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115"/>
        </w:trPr>
        <w:tc>
          <w:tcPr>
            <w:tcW w:w="7088"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552"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7088"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pStyle w:val="P5"/>
            </w:pPr>
            <w:r>
              <w:t>ISSN 0353-9555</w:t>
            </w:r>
          </w:p>
        </w:tc>
      </w:tr>
      <w:tr>
        <w:trPr>
          <w:wAfter w:w="0" w:type="dxa"/>
          <w:trHeight w:hRule="atLeast" w:val="120"/>
        </w:trPr>
        <w:tc>
          <w:tcPr>
            <w:tcW w:w="7088"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552"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7088"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color w:val="FF6600"/>
              </w:rPr>
            </w:pPr>
            <w:r>
              <w:rPr>
                <w:rFonts w:ascii="Arial" w:hAnsi="Arial"/>
                <w:b w:val="1"/>
              </w:rPr>
              <w:t>Number</w:t>
            </w:r>
            <w:r>
              <w:rPr>
                <w:rFonts w:ascii="Arial" w:hAnsi="Arial"/>
                <w:b w:val="1"/>
                <w:color w:val="FF6600"/>
              </w:rPr>
              <w:t xml:space="preserve"> </w:t>
            </w:r>
            <w:r>
              <w:rPr>
                <w:rFonts w:ascii="Arial" w:hAnsi="Arial"/>
                <w:b w:val="1"/>
              </w:rPr>
              <w:t>352</w:t>
            </w:r>
            <w:r>
              <w:rPr>
                <w:rFonts w:ascii="Arial" w:hAnsi="Arial"/>
                <w:b w:val="1"/>
                <w:color w:val="FF6600"/>
              </w:rPr>
              <w:t xml:space="preserve"> </w:t>
            </w:r>
            <w:r>
              <w:rPr>
                <w:rFonts w:ascii="Arial" w:hAnsi="Arial"/>
                <w:b w:val="1"/>
              </w:rPr>
              <w:t xml:space="preserve">• </w:t>
            </w:r>
            <w:r>
              <w:rPr>
                <w:rFonts w:ascii="Arial" w:hAnsi="Arial"/>
                <w:b w:val="1"/>
              </w:rPr>
              <w:t>Year</w:t>
            </w:r>
            <w:r>
              <w:rPr>
                <w:rFonts w:ascii="Arial" w:hAnsi="Arial"/>
                <w:b w:val="1"/>
              </w:rPr>
              <w:t xml:space="preserve"> LV</w:t>
            </w:r>
            <w:r>
              <w:rPr>
                <w:rFonts w:ascii="Arial" w:hAnsi="Arial"/>
                <w:b w:val="1"/>
              </w:rPr>
              <w:t>I</w:t>
            </w:r>
            <w:r>
              <w:rPr>
                <w:rFonts w:ascii="Arial" w:hAnsi="Arial"/>
                <w:b w:val="1"/>
              </w:rPr>
              <w:t>II</w:t>
            </w:r>
            <w:r>
              <w:rPr>
                <w:rFonts w:ascii="Arial" w:hAnsi="Arial"/>
                <w:b w:val="1"/>
              </w:rPr>
              <w:t>,</w:t>
            </w:r>
            <w:r>
              <w:rPr>
                <w:rFonts w:ascii="Arial" w:hAnsi="Arial"/>
                <w:b w:val="1"/>
                <w:color w:val="FF6600"/>
              </w:rPr>
              <w:t xml:space="preserve"> </w:t>
            </w:r>
            <w:r>
              <w:rPr>
                <w:rFonts w:ascii="Arial" w:hAnsi="Arial"/>
                <w:b w:val="1"/>
              </w:rPr>
              <w:t>1</w:t>
            </w:r>
            <w:r>
              <w:rPr>
                <w:rFonts w:ascii="Arial" w:hAnsi="Arial"/>
                <w:b w:val="1"/>
              </w:rPr>
              <w:t>5</w:t>
            </w:r>
            <w:r>
              <w:rPr>
                <w:rFonts w:ascii="Arial" w:hAnsi="Arial"/>
                <w:b w:val="1"/>
              </w:rPr>
              <w:t>/</w:t>
            </w:r>
            <w:r>
              <w:rPr>
                <w:rFonts w:ascii="Arial" w:hAnsi="Arial"/>
                <w:b w:val="1"/>
              </w:rPr>
              <w:t>12</w:t>
            </w:r>
            <w:r>
              <w:rPr>
                <w:rFonts w:ascii="Arial" w:hAnsi="Arial"/>
                <w:b w:val="1"/>
              </w:rPr>
              <w:t>/</w:t>
            </w:r>
            <w:r>
              <w:rPr>
                <w:rFonts w:ascii="Arial" w:hAnsi="Arial"/>
                <w:b w:val="1"/>
              </w:rPr>
              <w:t>200</w:t>
            </w:r>
            <w:r>
              <w:rPr>
                <w:rFonts w:ascii="Arial" w:hAnsi="Arial"/>
                <w:b w:val="1"/>
              </w:rPr>
              <w:t>8</w:t>
            </w: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ПО</w:t>
            </w:r>
            <w:r>
              <w:rPr>
                <w:rFonts w:ascii="Arial" w:hAnsi="Arial"/>
                <w:b w:val="1"/>
                <w:sz w:val="72"/>
              </w:rPr>
              <w:t>11</w:t>
            </w:r>
          </w:p>
        </w:tc>
      </w:tr>
      <w:tr>
        <w:trPr>
          <w:wAfter w:w="0" w:type="dxa"/>
          <w:trHeight w:hRule="exact" w:val="320"/>
        </w:trPr>
        <w:tc>
          <w:tcPr>
            <w:tcW w:w="7088"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Statistics of agriculture</w:t>
            </w: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color w:val="FF6600"/>
                <w:sz w:val="20"/>
              </w:rPr>
            </w:pPr>
            <w:r>
              <w:rPr>
                <w:b w:val="1"/>
                <w:sz w:val="20"/>
              </w:rPr>
              <w:t>SERB</w:t>
            </w:r>
            <w:r>
              <w:rPr>
                <w:b w:val="1"/>
                <w:color w:val="FF6600"/>
                <w:sz w:val="20"/>
              </w:rPr>
              <w:t xml:space="preserve"> </w:t>
            </w:r>
            <w:r>
              <w:rPr>
                <w:b w:val="1"/>
                <w:sz w:val="20"/>
              </w:rPr>
              <w:t>352</w:t>
            </w:r>
            <w:r>
              <w:rPr>
                <w:b w:val="1"/>
                <w:color w:val="FF0000"/>
                <w:sz w:val="20"/>
              </w:rPr>
              <w:t xml:space="preserve"> </w:t>
            </w:r>
            <w:r>
              <w:rPr>
                <w:b w:val="1"/>
                <w:sz w:val="20"/>
              </w:rPr>
              <w:t>PO</w:t>
            </w:r>
            <w:r>
              <w:rPr>
                <w:b w:val="1"/>
                <w:sz w:val="20"/>
              </w:rPr>
              <w:t>1</w:t>
            </w:r>
            <w:r>
              <w:rPr>
                <w:b w:val="1"/>
                <w:sz w:val="20"/>
              </w:rPr>
              <w:t>1</w:t>
            </w:r>
            <w:r>
              <w:rPr>
                <w:b w:val="1"/>
                <w:color w:val="FF6600"/>
                <w:sz w:val="20"/>
              </w:rPr>
              <w:t xml:space="preserve"> </w:t>
            </w:r>
            <w:r>
              <w:rPr>
                <w:b w:val="1"/>
                <w:sz w:val="20"/>
              </w:rPr>
              <w:t>1</w:t>
            </w:r>
            <w:r>
              <w:rPr>
                <w:b w:val="1"/>
                <w:sz w:val="20"/>
              </w:rPr>
              <w:t>5</w:t>
            </w:r>
            <w:r>
              <w:rPr>
                <w:b w:val="1"/>
                <w:sz w:val="20"/>
              </w:rPr>
              <w:t>12</w:t>
            </w:r>
            <w:r>
              <w:rPr>
                <w:b w:val="1"/>
                <w:sz w:val="20"/>
              </w:rPr>
              <w:t>0</w:t>
            </w:r>
            <w:r>
              <w:rPr>
                <w:b w:val="1"/>
                <w:sz w:val="20"/>
              </w:rPr>
              <w:t>8</w:t>
            </w:r>
          </w:p>
        </w:tc>
      </w:tr>
      <w:tr>
        <w:trPr>
          <w:wAfter w:w="0" w:type="dxa"/>
          <w:trHeight w:hRule="exact" w:val="120"/>
        </w:trPr>
        <w:tc>
          <w:tcPr>
            <w:tcW w:w="7088"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552"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16"/>
        </w:rPr>
      </w:pPr>
    </w:p>
    <w:p>
      <w:pPr>
        <w:jc w:val="center"/>
        <w:rPr>
          <w:rFonts w:ascii="Arial" w:hAnsi="Arial"/>
          <w:b w:val="1"/>
          <w:sz w:val="16"/>
        </w:rPr>
      </w:pPr>
    </w:p>
    <w:p>
      <w:pPr>
        <w:jc w:val="center"/>
        <w:rPr>
          <w:rFonts w:ascii="Arial" w:hAnsi="Arial"/>
          <w:b w:val="1"/>
          <w:sz w:val="16"/>
        </w:rPr>
      </w:pPr>
    </w:p>
    <w:p>
      <w:pPr>
        <w:jc w:val="center"/>
        <w:rPr>
          <w:rFonts w:ascii="Arial" w:hAnsi="Arial"/>
          <w:b w:val="1"/>
          <w:sz w:val="16"/>
        </w:rPr>
      </w:pPr>
    </w:p>
    <w:p>
      <w:pPr>
        <w:jc w:val="center"/>
        <w:rPr>
          <w:rFonts w:ascii="Arial" w:hAnsi="Arial"/>
          <w:b w:val="1"/>
          <w:sz w:val="16"/>
        </w:rPr>
      </w:pPr>
    </w:p>
    <w:p>
      <w:pPr>
        <w:jc w:val="center"/>
        <w:rPr>
          <w:rFonts w:ascii="Arial" w:hAnsi="Arial"/>
          <w:b w:val="1"/>
          <w:sz w:val="16"/>
        </w:rPr>
      </w:pPr>
    </w:p>
    <w:p>
      <w:pPr>
        <w:jc w:val="center"/>
        <w:rPr>
          <w:rFonts w:ascii="Arial" w:hAnsi="Arial"/>
          <w:b w:val="1"/>
          <w:sz w:val="26"/>
        </w:rPr>
      </w:pPr>
      <w:r>
        <w:rPr>
          <w:rFonts w:ascii="Arial" w:hAnsi="Arial"/>
          <w:b w:val="1"/>
          <w:sz w:val="26"/>
        </w:rPr>
        <w:t>Areas sown in a</w:t>
      </w:r>
      <w:r>
        <w:rPr>
          <w:rFonts w:ascii="Arial" w:hAnsi="Arial"/>
          <w:b w:val="1"/>
          <w:sz w:val="26"/>
        </w:rPr>
        <w:t>utumn sowing period, 2008</w:t>
      </w:r>
    </w:p>
    <w:p>
      <w:pPr>
        <w:spacing w:before="60" w:after="60"/>
        <w:jc w:val="center"/>
        <w:rPr>
          <w:rFonts w:ascii="Arial" w:hAnsi="Arial"/>
          <w:b w:val="1"/>
          <w:sz w:val="18"/>
        </w:rPr>
      </w:pPr>
      <w:r>
        <w:rPr>
          <w:rFonts w:ascii="Arial" w:hAnsi="Arial"/>
          <w:b w:val="1"/>
          <w:sz w:val="18"/>
        </w:rPr>
        <w:t xml:space="preserve">- </w:t>
      </w:r>
      <w:r>
        <w:rPr>
          <w:rFonts w:ascii="Arial" w:hAnsi="Arial"/>
          <w:b w:val="1"/>
          <w:sz w:val="18"/>
        </w:rPr>
        <w:t>state from 30.</w:t>
      </w:r>
      <w:r>
        <w:rPr>
          <w:rFonts w:ascii="Arial" w:hAnsi="Arial"/>
          <w:b w:val="1"/>
          <w:sz w:val="18"/>
        </w:rPr>
        <w:t xml:space="preserve"> 11</w:t>
      </w:r>
      <w:r>
        <w:rPr>
          <w:rFonts w:ascii="Arial" w:hAnsi="Arial"/>
          <w:b w:val="1"/>
          <w:sz w:val="18"/>
        </w:rPr>
        <w:t>. 2008</w:t>
      </w:r>
      <w:r>
        <w:rPr>
          <w:rFonts w:ascii="Arial" w:hAnsi="Arial"/>
          <w:b w:val="1"/>
          <w:sz w:val="18"/>
        </w:rPr>
        <w:t xml:space="preserve"> -</w:t>
      </w:r>
    </w:p>
    <w:p>
      <w:pPr>
        <w:spacing w:after="60"/>
        <w:rPr>
          <w:rFonts w:ascii="Arial" w:hAnsi="Arial"/>
          <w:b w:val="1"/>
          <w:sz w:val="18"/>
        </w:rPr>
      </w:pPr>
    </w:p>
    <w:tbl>
      <w:tblPr>
        <w:tblStyle w:val="T2"/>
        <w:tblW w:w="9639" w:type="dxa"/>
        <w:jc w:val="center"/>
        <w:tblLayout w:type="fixed"/>
        <w:tblCellMar>
          <w:left w:w="57" w:type="dxa"/>
          <w:right w:w="57" w:type="dxa"/>
        </w:tblCellMar>
      </w:tblPr>
      <w:tblGrid/>
      <w:tr>
        <w:trPr>
          <w:wAfter w:w="0" w:type="dxa"/>
        </w:trPr>
        <w:tc>
          <w:tcPr>
            <w:tcW w:w="1981" w:type="dxa"/>
            <w:vMerge w:val="restart"/>
            <w:tcBorders>
              <w:top w:val="single" w:sz="4" w:space="0" w:shadow="0" w:frame="0"/>
              <w:right w:val="single" w:sz="4" w:space="0" w:shadow="0" w:frame="0"/>
            </w:tcBorders>
          </w:tcPr>
          <w:p>
            <w:pPr>
              <w:jc w:val="right"/>
              <w:rPr>
                <w:rFonts w:ascii="Arial" w:hAnsi="Arial"/>
                <w:sz w:val="14"/>
              </w:rPr>
            </w:pPr>
          </w:p>
        </w:tc>
        <w:tc>
          <w:tcPr>
            <w:tcW w:w="8289" w:type="dxa"/>
            <w:gridSpan w:val="12"/>
            <w:tcBorders>
              <w:top w:val="single" w:sz="4" w:space="0" w:shadow="0" w:frame="0"/>
              <w:left w:val="single" w:sz="4" w:space="0" w:shadow="0" w:frame="0"/>
              <w:bottom w:val="single" w:sz="4" w:space="0" w:shadow="0" w:frame="0"/>
            </w:tcBorders>
          </w:tcPr>
          <w:p>
            <w:pPr>
              <w:spacing w:before="100" w:after="100"/>
              <w:jc w:val="center"/>
              <w:rPr>
                <w:rFonts w:ascii="Arial" w:hAnsi="Arial"/>
                <w:sz w:val="14"/>
              </w:rPr>
            </w:pPr>
            <w:r>
              <w:rPr>
                <w:rFonts w:ascii="Arial" w:hAnsi="Arial"/>
                <w:sz w:val="14"/>
              </w:rPr>
              <w:t>Republic of Serbia</w:t>
            </w:r>
          </w:p>
        </w:tc>
      </w:tr>
      <w:tr>
        <w:trPr>
          <w:wAfter w:w="0" w:type="dxa"/>
        </w:trPr>
        <w:tc>
          <w:tcPr>
            <w:tcW w:w="1981" w:type="dxa"/>
            <w:vMerge w:val="continue"/>
            <w:tcBorders>
              <w:right w:val="single" w:sz="4" w:space="0" w:shadow="0" w:frame="0"/>
            </w:tcBorders>
          </w:tcPr>
          <w:p>
            <w:pPr>
              <w:jc w:val="right"/>
              <w:rPr>
                <w:rFonts w:ascii="Arial" w:hAnsi="Arial"/>
                <w:sz w:val="14"/>
              </w:rPr>
            </w:pPr>
          </w:p>
        </w:tc>
        <w:tc>
          <w:tcPr>
            <w:tcW w:w="881" w:type="dxa"/>
            <w:vMerge w:val="restart"/>
            <w:tcBorders>
              <w:top w:val="single" w:sz="4" w:space="0" w:shadow="0" w:frame="0"/>
              <w:left w:val="single" w:sz="4" w:space="0" w:shadow="0" w:frame="0"/>
              <w:right w:val="single" w:sz="4" w:space="0" w:shadow="0" w:frame="0"/>
            </w:tcBorders>
            <w:vAlign w:val="center"/>
          </w:tcPr>
          <w:p>
            <w:pPr>
              <w:jc w:val="center"/>
              <w:rPr>
                <w:rFonts w:ascii="Arial" w:hAnsi="Arial"/>
                <w:sz w:val="14"/>
              </w:rPr>
            </w:pPr>
            <w:r>
              <w:rPr>
                <w:rFonts w:ascii="Arial" w:hAnsi="Arial"/>
                <w:sz w:val="14"/>
              </w:rPr>
              <w:t>Total</w:t>
            </w:r>
          </w:p>
        </w:tc>
        <w:tc>
          <w:tcPr>
            <w:tcW w:w="1021" w:type="dxa"/>
            <w:gridSpan w:val="2"/>
            <w:vMerge w:val="restart"/>
            <w:tcBorders>
              <w:top w:val="single" w:sz="4" w:space="0" w:shadow="0" w:frame="0"/>
              <w:left w:val="single" w:sz="4" w:space="0" w:shadow="0" w:frame="0"/>
              <w:right w:val="single" w:sz="4" w:space="0" w:shadow="0" w:frame="0"/>
            </w:tcBorders>
            <w:vAlign w:val="center"/>
          </w:tcPr>
          <w:p>
            <w:pPr>
              <w:spacing w:after="60"/>
              <w:jc w:val="center"/>
              <w:rPr>
                <w:rFonts w:ascii="Arial" w:hAnsi="Arial"/>
                <w:sz w:val="14"/>
              </w:rPr>
            </w:pPr>
            <w:r>
              <w:rPr>
                <w:rFonts w:ascii="Arial" w:hAnsi="Arial"/>
                <w:sz w:val="14"/>
              </w:rPr>
              <w:t>Enterprises and cooperatives</w:t>
            </w:r>
          </w:p>
        </w:tc>
        <w:tc>
          <w:tcPr>
            <w:tcW w:w="881" w:type="dxa"/>
            <w:gridSpan w:val="2"/>
            <w:vMerge w:val="restart"/>
            <w:tcBorders>
              <w:top w:val="single" w:sz="4" w:space="0" w:shadow="0" w:frame="0"/>
              <w:left w:val="single" w:sz="4" w:space="0" w:shadow="0" w:frame="0"/>
              <w:right w:val="single" w:sz="4" w:space="0" w:shadow="0" w:frame="0"/>
            </w:tcBorders>
            <w:vAlign w:val="center"/>
          </w:tcPr>
          <w:p>
            <w:pPr>
              <w:jc w:val="center"/>
              <w:rPr>
                <w:rFonts w:ascii="Arial" w:hAnsi="Arial"/>
                <w:sz w:val="14"/>
              </w:rPr>
            </w:pPr>
            <w:r>
              <w:rPr>
                <w:rFonts w:ascii="Arial" w:hAnsi="Arial"/>
                <w:sz w:val="14"/>
              </w:rPr>
              <w:t>Private holdihgs</w:t>
            </w:r>
          </w:p>
        </w:tc>
        <w:tc>
          <w:tcPr>
            <w:tcW w:w="2750" w:type="dxa"/>
            <w:gridSpan w:val="4"/>
            <w:tcBorders>
              <w:top w:val="single" w:sz="4" w:space="0" w:shadow="0" w:frame="0"/>
              <w:left w:val="single" w:sz="4" w:space="0" w:shadow="0" w:frame="0"/>
              <w:bottom w:val="single" w:sz="4" w:space="0" w:shadow="0" w:frame="0"/>
              <w:right w:val="single" w:sz="4" w:space="0" w:shadow="0" w:frame="0"/>
            </w:tcBorders>
          </w:tcPr>
          <w:p>
            <w:pPr>
              <w:spacing w:before="100" w:after="100"/>
              <w:jc w:val="center"/>
              <w:rPr>
                <w:rFonts w:ascii="Arial" w:hAnsi="Arial"/>
                <w:sz w:val="14"/>
              </w:rPr>
            </w:pPr>
            <w:r>
              <w:rPr>
                <w:rFonts w:ascii="Arial" w:hAnsi="Arial"/>
                <w:sz w:val="14"/>
              </w:rPr>
              <w:t>Central Serbia</w:t>
            </w:r>
          </w:p>
        </w:tc>
        <w:tc>
          <w:tcPr>
            <w:tcW w:w="2756" w:type="dxa"/>
            <w:gridSpan w:val="3"/>
            <w:tcBorders>
              <w:top w:val="single" w:sz="4" w:space="0" w:shadow="0" w:frame="0"/>
              <w:left w:val="single" w:sz="4" w:space="0" w:shadow="0" w:frame="0"/>
              <w:bottom w:val="single" w:sz="4" w:space="0" w:shadow="0" w:frame="0"/>
            </w:tcBorders>
          </w:tcPr>
          <w:p>
            <w:pPr>
              <w:spacing w:before="100" w:after="100"/>
              <w:jc w:val="center"/>
              <w:rPr>
                <w:rFonts w:ascii="Arial" w:hAnsi="Arial"/>
                <w:sz w:val="14"/>
              </w:rPr>
            </w:pPr>
            <w:r>
              <w:rPr>
                <w:rFonts w:ascii="Arial" w:hAnsi="Arial"/>
                <w:sz w:val="14"/>
              </w:rPr>
              <w:t>Vojvodina</w:t>
            </w:r>
          </w:p>
        </w:tc>
      </w:tr>
      <w:tr>
        <w:trPr>
          <w:wAfter w:w="0" w:type="dxa"/>
        </w:trPr>
        <w:tc>
          <w:tcPr>
            <w:tcW w:w="1981" w:type="dxa"/>
            <w:vMerge w:val="continue"/>
            <w:tcBorders>
              <w:bottom w:val="single" w:sz="4" w:space="0" w:shadow="0" w:frame="0"/>
              <w:right w:val="single" w:sz="4" w:space="0" w:shadow="0" w:frame="0"/>
            </w:tcBorders>
          </w:tcPr>
          <w:p>
            <w:pPr>
              <w:jc w:val="right"/>
              <w:rPr>
                <w:rFonts w:ascii="Arial" w:hAnsi="Arial"/>
                <w:sz w:val="14"/>
              </w:rPr>
            </w:pPr>
          </w:p>
        </w:tc>
        <w:tc>
          <w:tcPr>
            <w:tcW w:w="881" w:type="dxa"/>
            <w:vMerge w:val="continue"/>
            <w:tcBorders>
              <w:left w:val="single" w:sz="4" w:space="0" w:shadow="0" w:frame="0"/>
              <w:bottom w:val="single" w:sz="4" w:space="0" w:shadow="0" w:frame="0"/>
              <w:right w:val="single" w:sz="4" w:space="0" w:shadow="0" w:frame="0"/>
            </w:tcBorders>
            <w:vAlign w:val="center"/>
          </w:tcPr>
          <w:p>
            <w:pPr>
              <w:jc w:val="center"/>
              <w:rPr>
                <w:rFonts w:ascii="Arial" w:hAnsi="Arial"/>
                <w:sz w:val="14"/>
              </w:rPr>
            </w:pPr>
          </w:p>
        </w:tc>
        <w:tc>
          <w:tcPr>
            <w:tcW w:w="1021" w:type="dxa"/>
            <w:gridSpan w:val="2"/>
            <w:vMerge w:val="continue"/>
            <w:tcBorders>
              <w:left w:val="single" w:sz="4" w:space="0" w:shadow="0" w:frame="0"/>
              <w:bottom w:val="single" w:sz="4" w:space="0" w:shadow="0" w:frame="0"/>
              <w:right w:val="single" w:sz="4" w:space="0" w:shadow="0" w:frame="0"/>
            </w:tcBorders>
            <w:vAlign w:val="center"/>
          </w:tcPr>
          <w:p>
            <w:pPr>
              <w:spacing w:after="40"/>
              <w:jc w:val="center"/>
              <w:rPr>
                <w:rFonts w:ascii="Arial" w:hAnsi="Arial"/>
                <w:sz w:val="14"/>
              </w:rPr>
            </w:pPr>
          </w:p>
        </w:tc>
        <w:tc>
          <w:tcPr>
            <w:tcW w:w="881" w:type="dxa"/>
            <w:gridSpan w:val="2"/>
            <w:vMerge w:val="continue"/>
            <w:tcBorders>
              <w:left w:val="single" w:sz="4" w:space="0" w:shadow="0" w:frame="0"/>
              <w:bottom w:val="single" w:sz="4" w:space="0" w:shadow="0" w:frame="0"/>
              <w:right w:val="single" w:sz="4" w:space="0" w:shadow="0" w:frame="0"/>
            </w:tcBorders>
            <w:vAlign w:val="center"/>
          </w:tcPr>
          <w:p>
            <w:pPr>
              <w:jc w:val="center"/>
              <w:rPr>
                <w:rFonts w:ascii="Arial" w:hAnsi="Arial"/>
                <w:sz w:val="14"/>
              </w:rPr>
            </w:pPr>
          </w:p>
        </w:tc>
        <w:tc>
          <w:tcPr>
            <w:tcW w:w="874"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4"/>
              </w:rPr>
            </w:pPr>
            <w:r>
              <w:rPr>
                <w:rFonts w:ascii="Arial" w:hAnsi="Arial"/>
                <w:sz w:val="14"/>
              </w:rPr>
              <w:t>All</w:t>
            </w:r>
          </w:p>
        </w:tc>
        <w:tc>
          <w:tcPr>
            <w:tcW w:w="1002" w:type="dxa"/>
            <w:tcBorders>
              <w:top w:val="single" w:sz="4" w:space="0" w:shadow="0" w:frame="0"/>
              <w:left w:val="single" w:sz="4" w:space="0" w:shadow="0" w:frame="0"/>
              <w:bottom w:val="single" w:sz="4" w:space="0" w:shadow="0" w:frame="0"/>
              <w:right w:val="single" w:sz="4" w:space="0" w:shadow="0" w:frame="0"/>
            </w:tcBorders>
            <w:vAlign w:val="center"/>
          </w:tcPr>
          <w:p>
            <w:pPr>
              <w:spacing w:after="60"/>
              <w:jc w:val="center"/>
              <w:rPr>
                <w:rFonts w:ascii="Arial" w:hAnsi="Arial"/>
                <w:sz w:val="14"/>
              </w:rPr>
            </w:pPr>
            <w:r>
              <w:rPr>
                <w:rFonts w:ascii="Arial" w:hAnsi="Arial"/>
                <w:sz w:val="14"/>
              </w:rPr>
              <w:t>Enterprises and cooperatives</w:t>
            </w:r>
          </w:p>
        </w:tc>
        <w:tc>
          <w:tcPr>
            <w:tcW w:w="874"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4"/>
              </w:rPr>
            </w:pPr>
            <w:r>
              <w:rPr>
                <w:rFonts w:ascii="Arial" w:hAnsi="Arial"/>
                <w:sz w:val="14"/>
              </w:rPr>
              <w:t>Private holdihgs</w:t>
            </w:r>
          </w:p>
        </w:tc>
        <w:tc>
          <w:tcPr>
            <w:tcW w:w="874"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4"/>
              </w:rPr>
            </w:pPr>
            <w:r>
              <w:rPr>
                <w:rFonts w:ascii="Arial" w:hAnsi="Arial"/>
                <w:sz w:val="14"/>
              </w:rPr>
              <w:t>All</w:t>
            </w:r>
          </w:p>
        </w:tc>
        <w:tc>
          <w:tcPr>
            <w:tcW w:w="1008" w:type="dxa"/>
            <w:tcBorders>
              <w:top w:val="single" w:sz="4" w:space="0" w:shadow="0" w:frame="0"/>
              <w:left w:val="single" w:sz="4" w:space="0" w:shadow="0" w:frame="0"/>
              <w:bottom w:val="single" w:sz="4" w:space="0" w:shadow="0" w:frame="0"/>
              <w:right w:val="single" w:sz="4" w:space="0" w:shadow="0" w:frame="0"/>
            </w:tcBorders>
            <w:vAlign w:val="center"/>
          </w:tcPr>
          <w:p>
            <w:pPr>
              <w:spacing w:after="60"/>
              <w:jc w:val="center"/>
              <w:rPr>
                <w:rFonts w:ascii="Arial" w:hAnsi="Arial"/>
                <w:sz w:val="14"/>
              </w:rPr>
            </w:pPr>
            <w:r>
              <w:rPr>
                <w:rFonts w:ascii="Arial" w:hAnsi="Arial"/>
                <w:sz w:val="14"/>
              </w:rPr>
              <w:t>Enterprises and cooperatives</w:t>
            </w:r>
          </w:p>
        </w:tc>
        <w:tc>
          <w:tcPr>
            <w:tcW w:w="874" w:type="dxa"/>
            <w:tcBorders>
              <w:top w:val="single" w:sz="4" w:space="0" w:shadow="0" w:frame="0"/>
              <w:left w:val="single" w:sz="4" w:space="0" w:shadow="0" w:frame="0"/>
              <w:bottom w:val="single" w:sz="4" w:space="0" w:shadow="0" w:frame="0"/>
            </w:tcBorders>
            <w:vAlign w:val="center"/>
          </w:tcPr>
          <w:p>
            <w:pPr>
              <w:jc w:val="center"/>
              <w:rPr>
                <w:rFonts w:ascii="Arial" w:hAnsi="Arial"/>
                <w:sz w:val="14"/>
              </w:rPr>
            </w:pPr>
            <w:r>
              <w:rPr>
                <w:rFonts w:ascii="Arial" w:hAnsi="Arial"/>
                <w:sz w:val="14"/>
              </w:rPr>
              <w:t>Private holdihgs</w:t>
            </w:r>
          </w:p>
        </w:tc>
      </w:tr>
      <w:tr>
        <w:trPr>
          <w:wAfter w:w="0" w:type="dxa"/>
          <w:trHeight w:hRule="atLeast" w:val="125"/>
        </w:trPr>
        <w:tc>
          <w:tcPr>
            <w:tcW w:w="10270" w:type="dxa"/>
            <w:gridSpan w:val="13"/>
          </w:tcPr>
          <w:p>
            <w:pPr>
              <w:spacing w:before="100" w:after="100"/>
              <w:jc w:val="center"/>
              <w:rPr>
                <w:rFonts w:ascii="Arial" w:hAnsi="Arial"/>
                <w:b w:val="1"/>
                <w:i w:val="1"/>
                <w:sz w:val="14"/>
              </w:rPr>
            </w:pPr>
            <w:r>
              <w:rPr>
                <w:rFonts w:ascii="Arial" w:hAnsi="Arial"/>
                <w:i w:val="1"/>
                <w:sz w:val="14"/>
              </w:rPr>
              <w:t>Sown in autumn</w:t>
            </w:r>
          </w:p>
        </w:tc>
      </w:tr>
      <w:tr>
        <w:trPr>
          <w:wAfter w:w="0" w:type="dxa"/>
          <w:trHeight w:hRule="atLeast" w:val="125"/>
        </w:trPr>
        <w:tc>
          <w:tcPr>
            <w:tcW w:w="1981" w:type="dxa"/>
            <w:tcBorders>
              <w:right w:val="single" w:sz="4" w:space="0" w:shadow="0" w:frame="0"/>
            </w:tcBorders>
          </w:tcPr>
          <w:p>
            <w:pPr>
              <w:spacing w:before="60" w:after="60"/>
              <w:rPr>
                <w:rFonts w:ascii="Arial" w:hAnsi="Arial"/>
                <w:sz w:val="14"/>
              </w:rPr>
            </w:pPr>
            <w:r>
              <w:rPr>
                <w:rFonts w:ascii="Arial" w:hAnsi="Arial"/>
                <w:sz w:val="14"/>
              </w:rPr>
              <w:t>Sown area, ha</w:t>
            </w:r>
          </w:p>
        </w:tc>
        <w:tc>
          <w:tcPr>
            <w:tcW w:w="893" w:type="dxa"/>
            <w:gridSpan w:val="2"/>
            <w:tcBorders>
              <w:left w:val="single" w:sz="4" w:space="0" w:shadow="0" w:frame="0"/>
            </w:tcBorders>
            <w:vAlign w:val="bottom"/>
          </w:tcPr>
          <w:p>
            <w:pPr>
              <w:jc w:val="right"/>
              <w:rPr>
                <w:rFonts w:ascii="Arial" w:hAnsi="Arial"/>
                <w:sz w:val="14"/>
              </w:rPr>
            </w:pPr>
            <w:r>
              <w:rPr>
                <w:rFonts w:ascii="Arial" w:hAnsi="Arial"/>
                <w:sz w:val="14"/>
              </w:rPr>
              <w:t>730920</w:t>
            </w:r>
          </w:p>
        </w:tc>
        <w:tc>
          <w:tcPr>
            <w:tcW w:w="1009" w:type="dxa"/>
            <w:vAlign w:val="bottom"/>
          </w:tcPr>
          <w:p>
            <w:pPr>
              <w:jc w:val="right"/>
              <w:rPr>
                <w:rFonts w:ascii="Arial" w:hAnsi="Arial"/>
                <w:sz w:val="14"/>
              </w:rPr>
            </w:pPr>
            <w:r>
              <w:rPr>
                <w:rFonts w:ascii="Arial" w:hAnsi="Arial"/>
                <w:sz w:val="14"/>
              </w:rPr>
              <w:t>142533</w:t>
            </w:r>
          </w:p>
        </w:tc>
        <w:tc>
          <w:tcPr>
            <w:tcW w:w="875" w:type="dxa"/>
            <w:vAlign w:val="bottom"/>
          </w:tcPr>
          <w:p>
            <w:pPr>
              <w:jc w:val="right"/>
              <w:rPr>
                <w:rFonts w:ascii="Arial" w:hAnsi="Arial"/>
                <w:sz w:val="14"/>
              </w:rPr>
            </w:pPr>
            <w:r>
              <w:rPr>
                <w:rFonts w:ascii="Arial" w:hAnsi="Arial"/>
                <w:sz w:val="14"/>
              </w:rPr>
              <w:t>588387</w:t>
            </w:r>
          </w:p>
        </w:tc>
        <w:tc>
          <w:tcPr>
            <w:tcW w:w="874" w:type="dxa"/>
            <w:gridSpan w:val="2"/>
            <w:vAlign w:val="bottom"/>
          </w:tcPr>
          <w:p>
            <w:pPr>
              <w:jc w:val="right"/>
              <w:rPr>
                <w:rFonts w:ascii="Arial" w:hAnsi="Arial"/>
                <w:sz w:val="14"/>
              </w:rPr>
            </w:pPr>
            <w:r>
              <w:rPr>
                <w:rFonts w:ascii="Arial" w:hAnsi="Arial"/>
                <w:sz w:val="14"/>
              </w:rPr>
              <w:t>353237</w:t>
            </w:r>
          </w:p>
        </w:tc>
        <w:tc>
          <w:tcPr>
            <w:tcW w:w="1008" w:type="dxa"/>
            <w:gridSpan w:val="2"/>
            <w:vAlign w:val="bottom"/>
          </w:tcPr>
          <w:p>
            <w:pPr>
              <w:jc w:val="right"/>
              <w:rPr>
                <w:rFonts w:ascii="Arial" w:hAnsi="Arial"/>
                <w:sz w:val="14"/>
              </w:rPr>
            </w:pPr>
            <w:r>
              <w:rPr>
                <w:rFonts w:ascii="Arial" w:hAnsi="Arial"/>
                <w:sz w:val="14"/>
              </w:rPr>
              <w:t>15136</w:t>
            </w:r>
          </w:p>
        </w:tc>
        <w:tc>
          <w:tcPr>
            <w:tcW w:w="874" w:type="dxa"/>
            <w:vAlign w:val="bottom"/>
          </w:tcPr>
          <w:p>
            <w:pPr>
              <w:jc w:val="right"/>
              <w:rPr>
                <w:rFonts w:ascii="Arial" w:hAnsi="Arial"/>
                <w:sz w:val="14"/>
              </w:rPr>
            </w:pPr>
            <w:r>
              <w:rPr>
                <w:rFonts w:ascii="Arial" w:hAnsi="Arial"/>
                <w:sz w:val="14"/>
              </w:rPr>
              <w:t>338101</w:t>
            </w:r>
          </w:p>
        </w:tc>
        <w:tc>
          <w:tcPr>
            <w:tcW w:w="874" w:type="dxa"/>
            <w:vAlign w:val="bottom"/>
          </w:tcPr>
          <w:p>
            <w:pPr>
              <w:jc w:val="right"/>
              <w:rPr>
                <w:rFonts w:ascii="Arial" w:hAnsi="Arial"/>
                <w:sz w:val="14"/>
              </w:rPr>
            </w:pPr>
            <w:r>
              <w:rPr>
                <w:rFonts w:ascii="Arial" w:hAnsi="Arial"/>
                <w:sz w:val="14"/>
              </w:rPr>
              <w:t>377683</w:t>
            </w:r>
          </w:p>
        </w:tc>
        <w:tc>
          <w:tcPr>
            <w:tcW w:w="1008" w:type="dxa"/>
            <w:vAlign w:val="bottom"/>
          </w:tcPr>
          <w:p>
            <w:pPr>
              <w:jc w:val="right"/>
              <w:rPr>
                <w:rFonts w:ascii="Arial" w:hAnsi="Arial"/>
                <w:sz w:val="14"/>
              </w:rPr>
            </w:pPr>
            <w:r>
              <w:rPr>
                <w:rFonts w:ascii="Arial" w:hAnsi="Arial"/>
                <w:sz w:val="14"/>
              </w:rPr>
              <w:t>127397</w:t>
            </w:r>
          </w:p>
        </w:tc>
        <w:tc>
          <w:tcPr>
            <w:tcW w:w="874" w:type="dxa"/>
            <w:vAlign w:val="bottom"/>
          </w:tcPr>
          <w:p>
            <w:pPr>
              <w:jc w:val="right"/>
              <w:rPr>
                <w:rFonts w:ascii="Arial" w:hAnsi="Arial"/>
                <w:sz w:val="14"/>
              </w:rPr>
            </w:pPr>
            <w:r>
              <w:rPr>
                <w:rFonts w:ascii="Arial" w:hAnsi="Arial"/>
                <w:sz w:val="14"/>
              </w:rPr>
              <w:t>250286</w:t>
            </w:r>
          </w:p>
        </w:tc>
      </w:tr>
      <w:tr>
        <w:trPr>
          <w:wAfter w:w="0" w:type="dxa"/>
          <w:trHeight w:hRule="atLeast" w:val="125"/>
        </w:trPr>
        <w:tc>
          <w:tcPr>
            <w:tcW w:w="1981" w:type="dxa"/>
            <w:tcBorders>
              <w:right w:val="single" w:sz="4" w:space="0" w:shadow="0" w:frame="0"/>
            </w:tcBorders>
          </w:tcPr>
          <w:p>
            <w:pPr>
              <w:spacing w:before="60" w:after="60"/>
              <w:rPr>
                <w:rFonts w:ascii="Arial" w:hAnsi="Arial"/>
                <w:sz w:val="14"/>
              </w:rPr>
            </w:pPr>
            <w:r>
              <w:rPr>
                <w:rFonts w:ascii="Arial" w:hAnsi="Arial"/>
                <w:sz w:val="14"/>
              </w:rPr>
              <w:t xml:space="preserve">    Index, 2007=100</w:t>
            </w:r>
          </w:p>
        </w:tc>
        <w:tc>
          <w:tcPr>
            <w:tcW w:w="893" w:type="dxa"/>
            <w:gridSpan w:val="2"/>
            <w:tcBorders>
              <w:left w:val="single" w:sz="4" w:space="0" w:shadow="0" w:frame="0"/>
            </w:tcBorders>
            <w:vAlign w:val="bottom"/>
          </w:tcPr>
          <w:p>
            <w:pPr>
              <w:jc w:val="right"/>
              <w:rPr>
                <w:rFonts w:ascii="Arial" w:hAnsi="Arial"/>
                <w:sz w:val="14"/>
              </w:rPr>
            </w:pPr>
            <w:r>
              <w:rPr>
                <w:rFonts w:ascii="Arial" w:hAnsi="Arial"/>
                <w:sz w:val="14"/>
              </w:rPr>
              <w:t>120.0</w:t>
            </w:r>
          </w:p>
        </w:tc>
        <w:tc>
          <w:tcPr>
            <w:tcW w:w="1009" w:type="dxa"/>
            <w:vAlign w:val="bottom"/>
          </w:tcPr>
          <w:p>
            <w:pPr>
              <w:jc w:val="right"/>
              <w:rPr>
                <w:rFonts w:ascii="Arial" w:hAnsi="Arial"/>
                <w:sz w:val="14"/>
              </w:rPr>
            </w:pPr>
            <w:r>
              <w:rPr>
                <w:rFonts w:ascii="Arial" w:hAnsi="Arial"/>
                <w:sz w:val="14"/>
              </w:rPr>
              <w:t>115.0</w:t>
            </w:r>
          </w:p>
        </w:tc>
        <w:tc>
          <w:tcPr>
            <w:tcW w:w="875" w:type="dxa"/>
            <w:vAlign w:val="bottom"/>
          </w:tcPr>
          <w:p>
            <w:pPr>
              <w:jc w:val="right"/>
              <w:rPr>
                <w:rFonts w:ascii="Arial" w:hAnsi="Arial"/>
                <w:sz w:val="14"/>
              </w:rPr>
            </w:pPr>
            <w:r>
              <w:rPr>
                <w:rFonts w:ascii="Arial" w:hAnsi="Arial"/>
                <w:sz w:val="14"/>
              </w:rPr>
              <w:t>121.3</w:t>
            </w:r>
          </w:p>
        </w:tc>
        <w:tc>
          <w:tcPr>
            <w:tcW w:w="874" w:type="dxa"/>
            <w:gridSpan w:val="2"/>
            <w:vAlign w:val="bottom"/>
          </w:tcPr>
          <w:p>
            <w:pPr>
              <w:jc w:val="right"/>
              <w:rPr>
                <w:rFonts w:ascii="Arial" w:hAnsi="Arial"/>
                <w:sz w:val="14"/>
              </w:rPr>
            </w:pPr>
            <w:r>
              <w:rPr>
                <w:rFonts w:ascii="Arial" w:hAnsi="Arial"/>
                <w:sz w:val="14"/>
              </w:rPr>
              <w:t>115.7</w:t>
            </w:r>
          </w:p>
        </w:tc>
        <w:tc>
          <w:tcPr>
            <w:tcW w:w="1008" w:type="dxa"/>
            <w:gridSpan w:val="2"/>
            <w:vAlign w:val="bottom"/>
          </w:tcPr>
          <w:p>
            <w:pPr>
              <w:jc w:val="right"/>
              <w:rPr>
                <w:rFonts w:ascii="Arial" w:hAnsi="Arial"/>
                <w:sz w:val="14"/>
              </w:rPr>
            </w:pPr>
            <w:r>
              <w:rPr>
                <w:rFonts w:ascii="Arial" w:hAnsi="Arial"/>
                <w:sz w:val="14"/>
              </w:rPr>
              <w:t>135.8</w:t>
            </w:r>
          </w:p>
        </w:tc>
        <w:tc>
          <w:tcPr>
            <w:tcW w:w="874" w:type="dxa"/>
            <w:vAlign w:val="bottom"/>
          </w:tcPr>
          <w:p>
            <w:pPr>
              <w:jc w:val="right"/>
              <w:rPr>
                <w:rFonts w:ascii="Arial" w:hAnsi="Arial"/>
                <w:sz w:val="14"/>
              </w:rPr>
            </w:pPr>
            <w:r>
              <w:rPr>
                <w:rFonts w:ascii="Arial" w:hAnsi="Arial"/>
                <w:sz w:val="14"/>
              </w:rPr>
              <w:t>115.0</w:t>
            </w:r>
          </w:p>
        </w:tc>
        <w:tc>
          <w:tcPr>
            <w:tcW w:w="874" w:type="dxa"/>
            <w:vAlign w:val="bottom"/>
          </w:tcPr>
          <w:p>
            <w:pPr>
              <w:jc w:val="right"/>
              <w:rPr>
                <w:rFonts w:ascii="Arial" w:hAnsi="Arial"/>
                <w:sz w:val="14"/>
              </w:rPr>
            </w:pPr>
            <w:r>
              <w:rPr>
                <w:rFonts w:ascii="Arial" w:hAnsi="Arial"/>
                <w:sz w:val="14"/>
              </w:rPr>
              <w:t>124.3</w:t>
            </w:r>
          </w:p>
        </w:tc>
        <w:tc>
          <w:tcPr>
            <w:tcW w:w="1008" w:type="dxa"/>
            <w:vAlign w:val="bottom"/>
          </w:tcPr>
          <w:p>
            <w:pPr>
              <w:jc w:val="right"/>
              <w:rPr>
                <w:rFonts w:ascii="Arial" w:hAnsi="Arial"/>
                <w:sz w:val="14"/>
              </w:rPr>
            </w:pPr>
            <w:r>
              <w:rPr>
                <w:rFonts w:ascii="Arial" w:hAnsi="Arial"/>
                <w:sz w:val="14"/>
              </w:rPr>
              <w:t>113.0</w:t>
            </w:r>
          </w:p>
        </w:tc>
        <w:tc>
          <w:tcPr>
            <w:tcW w:w="874" w:type="dxa"/>
            <w:vAlign w:val="bottom"/>
          </w:tcPr>
          <w:p>
            <w:pPr>
              <w:jc w:val="right"/>
              <w:rPr>
                <w:rFonts w:ascii="Arial" w:hAnsi="Arial"/>
                <w:sz w:val="14"/>
              </w:rPr>
            </w:pPr>
            <w:r>
              <w:rPr>
                <w:rFonts w:ascii="Arial" w:hAnsi="Arial"/>
                <w:sz w:val="14"/>
              </w:rPr>
              <w:t>131.0</w:t>
            </w:r>
          </w:p>
        </w:tc>
      </w:tr>
      <w:tr>
        <w:trPr>
          <w:wAfter w:w="0" w:type="dxa"/>
          <w:trHeight w:hRule="atLeast" w:val="125"/>
        </w:trPr>
        <w:tc>
          <w:tcPr>
            <w:tcW w:w="10270" w:type="dxa"/>
            <w:gridSpan w:val="13"/>
          </w:tcPr>
          <w:p>
            <w:pPr>
              <w:spacing w:before="100" w:after="100"/>
              <w:jc w:val="center"/>
              <w:rPr>
                <w:rFonts w:ascii="Arial" w:hAnsi="Arial"/>
                <w:b w:val="1"/>
                <w:i w:val="1"/>
                <w:sz w:val="14"/>
              </w:rPr>
            </w:pPr>
            <w:r>
              <w:rPr>
                <w:rFonts w:ascii="Arial" w:hAnsi="Arial"/>
                <w:i w:val="1"/>
                <w:sz w:val="14"/>
              </w:rPr>
              <w:t>Wheat</w:t>
            </w:r>
          </w:p>
        </w:tc>
      </w:tr>
      <w:tr>
        <w:trPr>
          <w:wAfter w:w="0" w:type="dxa"/>
          <w:trHeight w:hRule="atLeast" w:val="125"/>
        </w:trPr>
        <w:tc>
          <w:tcPr>
            <w:tcW w:w="1981" w:type="dxa"/>
            <w:tcBorders>
              <w:right w:val="single" w:sz="4" w:space="0" w:shadow="0" w:frame="0"/>
            </w:tcBorders>
          </w:tcPr>
          <w:p>
            <w:pPr>
              <w:spacing w:before="60" w:after="60"/>
              <w:rPr>
                <w:rFonts w:ascii="Arial" w:hAnsi="Arial"/>
                <w:sz w:val="14"/>
              </w:rPr>
            </w:pPr>
            <w:r>
              <w:rPr>
                <w:rFonts w:ascii="Arial" w:hAnsi="Arial"/>
                <w:sz w:val="14"/>
              </w:rPr>
              <w:t>Sown area, ha</w:t>
            </w:r>
          </w:p>
        </w:tc>
        <w:tc>
          <w:tcPr>
            <w:tcW w:w="893" w:type="dxa"/>
            <w:gridSpan w:val="2"/>
            <w:tcBorders>
              <w:left w:val="single" w:sz="4" w:space="0" w:shadow="0" w:frame="0"/>
            </w:tcBorders>
            <w:vAlign w:val="bottom"/>
          </w:tcPr>
          <w:p>
            <w:pPr>
              <w:jc w:val="right"/>
              <w:rPr>
                <w:rFonts w:ascii="Arial" w:hAnsi="Arial"/>
                <w:sz w:val="14"/>
              </w:rPr>
            </w:pPr>
            <w:r>
              <w:rPr>
                <w:rFonts w:ascii="Arial" w:hAnsi="Arial"/>
                <w:sz w:val="14"/>
              </w:rPr>
              <w:t>558984</w:t>
            </w:r>
          </w:p>
        </w:tc>
        <w:tc>
          <w:tcPr>
            <w:tcW w:w="1009" w:type="dxa"/>
            <w:vAlign w:val="bottom"/>
          </w:tcPr>
          <w:p>
            <w:pPr>
              <w:jc w:val="right"/>
              <w:rPr>
                <w:rFonts w:ascii="Arial" w:hAnsi="Arial"/>
                <w:sz w:val="14"/>
              </w:rPr>
            </w:pPr>
            <w:r>
              <w:rPr>
                <w:rFonts w:ascii="Arial" w:hAnsi="Arial"/>
                <w:sz w:val="14"/>
              </w:rPr>
              <w:t>110519</w:t>
            </w:r>
          </w:p>
        </w:tc>
        <w:tc>
          <w:tcPr>
            <w:tcW w:w="875" w:type="dxa"/>
            <w:vAlign w:val="bottom"/>
          </w:tcPr>
          <w:p>
            <w:pPr>
              <w:jc w:val="right"/>
              <w:rPr>
                <w:rFonts w:ascii="Arial" w:hAnsi="Arial"/>
                <w:sz w:val="14"/>
              </w:rPr>
            </w:pPr>
            <w:r>
              <w:rPr>
                <w:rFonts w:ascii="Arial" w:hAnsi="Arial"/>
                <w:sz w:val="14"/>
              </w:rPr>
              <w:t>448465</w:t>
            </w:r>
          </w:p>
        </w:tc>
        <w:tc>
          <w:tcPr>
            <w:tcW w:w="874" w:type="dxa"/>
            <w:gridSpan w:val="2"/>
            <w:vAlign w:val="bottom"/>
          </w:tcPr>
          <w:p>
            <w:pPr>
              <w:jc w:val="right"/>
              <w:rPr>
                <w:rFonts w:ascii="Arial" w:hAnsi="Arial"/>
                <w:sz w:val="14"/>
              </w:rPr>
            </w:pPr>
            <w:r>
              <w:rPr>
                <w:rFonts w:ascii="Arial" w:hAnsi="Arial"/>
                <w:sz w:val="14"/>
              </w:rPr>
              <w:t>258872</w:t>
            </w:r>
          </w:p>
        </w:tc>
        <w:tc>
          <w:tcPr>
            <w:tcW w:w="1008" w:type="dxa"/>
            <w:gridSpan w:val="2"/>
            <w:vAlign w:val="bottom"/>
          </w:tcPr>
          <w:p>
            <w:pPr>
              <w:jc w:val="right"/>
              <w:rPr>
                <w:rFonts w:ascii="Arial" w:hAnsi="Arial"/>
                <w:sz w:val="14"/>
              </w:rPr>
            </w:pPr>
            <w:r>
              <w:rPr>
                <w:rFonts w:ascii="Arial" w:hAnsi="Arial"/>
                <w:sz w:val="14"/>
              </w:rPr>
              <w:t>10630</w:t>
            </w:r>
          </w:p>
        </w:tc>
        <w:tc>
          <w:tcPr>
            <w:tcW w:w="874" w:type="dxa"/>
            <w:vAlign w:val="bottom"/>
          </w:tcPr>
          <w:p>
            <w:pPr>
              <w:jc w:val="right"/>
              <w:rPr>
                <w:rFonts w:ascii="Arial" w:hAnsi="Arial"/>
                <w:sz w:val="14"/>
              </w:rPr>
            </w:pPr>
            <w:r>
              <w:rPr>
                <w:rFonts w:ascii="Arial" w:hAnsi="Arial"/>
                <w:sz w:val="14"/>
              </w:rPr>
              <w:t>248242</w:t>
            </w:r>
          </w:p>
        </w:tc>
        <w:tc>
          <w:tcPr>
            <w:tcW w:w="874" w:type="dxa"/>
            <w:vAlign w:val="bottom"/>
          </w:tcPr>
          <w:p>
            <w:pPr>
              <w:jc w:val="right"/>
              <w:rPr>
                <w:rFonts w:ascii="Arial" w:hAnsi="Arial"/>
                <w:sz w:val="14"/>
              </w:rPr>
            </w:pPr>
            <w:r>
              <w:rPr>
                <w:rFonts w:ascii="Arial" w:hAnsi="Arial"/>
                <w:sz w:val="14"/>
              </w:rPr>
              <w:t>300112</w:t>
            </w:r>
          </w:p>
        </w:tc>
        <w:tc>
          <w:tcPr>
            <w:tcW w:w="1008" w:type="dxa"/>
            <w:vAlign w:val="bottom"/>
          </w:tcPr>
          <w:p>
            <w:pPr>
              <w:jc w:val="right"/>
              <w:rPr>
                <w:rFonts w:ascii="Arial" w:hAnsi="Arial"/>
                <w:sz w:val="14"/>
              </w:rPr>
            </w:pPr>
            <w:r>
              <w:rPr>
                <w:rFonts w:ascii="Arial" w:hAnsi="Arial"/>
                <w:sz w:val="14"/>
              </w:rPr>
              <w:t>99889</w:t>
            </w:r>
          </w:p>
        </w:tc>
        <w:tc>
          <w:tcPr>
            <w:tcW w:w="874" w:type="dxa"/>
            <w:vAlign w:val="bottom"/>
          </w:tcPr>
          <w:p>
            <w:pPr>
              <w:jc w:val="right"/>
              <w:rPr>
                <w:rFonts w:ascii="Arial" w:hAnsi="Arial"/>
                <w:sz w:val="14"/>
              </w:rPr>
            </w:pPr>
            <w:r>
              <w:rPr>
                <w:rFonts w:ascii="Arial" w:hAnsi="Arial"/>
                <w:sz w:val="14"/>
              </w:rPr>
              <w:t>200223</w:t>
            </w:r>
          </w:p>
        </w:tc>
      </w:tr>
      <w:tr>
        <w:trPr>
          <w:wAfter w:w="0" w:type="dxa"/>
          <w:trHeight w:hRule="atLeast" w:val="125"/>
        </w:trPr>
        <w:tc>
          <w:tcPr>
            <w:tcW w:w="1981" w:type="dxa"/>
            <w:tcBorders>
              <w:right w:val="single" w:sz="4" w:space="0" w:shadow="0" w:frame="0"/>
            </w:tcBorders>
          </w:tcPr>
          <w:p>
            <w:pPr>
              <w:spacing w:before="60" w:after="60"/>
              <w:rPr>
                <w:rFonts w:ascii="Arial" w:hAnsi="Arial"/>
                <w:sz w:val="14"/>
              </w:rPr>
            </w:pPr>
            <w:r>
              <w:rPr>
                <w:rFonts w:ascii="Arial" w:hAnsi="Arial"/>
                <w:sz w:val="14"/>
              </w:rPr>
              <w:t xml:space="preserve">    Index, 2007=100</w:t>
            </w:r>
          </w:p>
        </w:tc>
        <w:tc>
          <w:tcPr>
            <w:tcW w:w="893" w:type="dxa"/>
            <w:gridSpan w:val="2"/>
            <w:tcBorders>
              <w:left w:val="single" w:sz="4" w:space="0" w:shadow="0" w:frame="0"/>
            </w:tcBorders>
            <w:vAlign w:val="bottom"/>
          </w:tcPr>
          <w:p>
            <w:pPr>
              <w:jc w:val="right"/>
              <w:rPr>
                <w:rFonts w:ascii="Arial" w:hAnsi="Arial"/>
                <w:sz w:val="14"/>
              </w:rPr>
            </w:pPr>
            <w:r>
              <w:rPr>
                <w:rFonts w:ascii="Arial" w:hAnsi="Arial"/>
                <w:sz w:val="14"/>
              </w:rPr>
              <w:t>121.0</w:t>
            </w:r>
          </w:p>
        </w:tc>
        <w:tc>
          <w:tcPr>
            <w:tcW w:w="1009" w:type="dxa"/>
            <w:vAlign w:val="bottom"/>
          </w:tcPr>
          <w:p>
            <w:pPr>
              <w:jc w:val="right"/>
              <w:rPr>
                <w:rFonts w:ascii="Arial" w:hAnsi="Arial"/>
                <w:sz w:val="14"/>
              </w:rPr>
            </w:pPr>
            <w:r>
              <w:rPr>
                <w:rFonts w:ascii="Arial" w:hAnsi="Arial"/>
                <w:sz w:val="14"/>
              </w:rPr>
              <w:t>120.7</w:t>
            </w:r>
          </w:p>
        </w:tc>
        <w:tc>
          <w:tcPr>
            <w:tcW w:w="875" w:type="dxa"/>
            <w:vAlign w:val="bottom"/>
          </w:tcPr>
          <w:p>
            <w:pPr>
              <w:jc w:val="right"/>
              <w:rPr>
                <w:rFonts w:ascii="Arial" w:hAnsi="Arial"/>
                <w:sz w:val="14"/>
              </w:rPr>
            </w:pPr>
            <w:r>
              <w:rPr>
                <w:rFonts w:ascii="Arial" w:hAnsi="Arial"/>
                <w:sz w:val="14"/>
              </w:rPr>
              <w:t>121.1</w:t>
            </w:r>
          </w:p>
        </w:tc>
        <w:tc>
          <w:tcPr>
            <w:tcW w:w="874" w:type="dxa"/>
            <w:gridSpan w:val="2"/>
            <w:vAlign w:val="bottom"/>
          </w:tcPr>
          <w:p>
            <w:pPr>
              <w:jc w:val="right"/>
              <w:rPr>
                <w:rFonts w:ascii="Arial" w:hAnsi="Arial"/>
                <w:sz w:val="14"/>
              </w:rPr>
            </w:pPr>
            <w:r>
              <w:rPr>
                <w:rFonts w:ascii="Arial" w:hAnsi="Arial"/>
                <w:sz w:val="14"/>
              </w:rPr>
              <w:t>114.5</w:t>
            </w:r>
          </w:p>
        </w:tc>
        <w:tc>
          <w:tcPr>
            <w:tcW w:w="1008" w:type="dxa"/>
            <w:gridSpan w:val="2"/>
            <w:vAlign w:val="bottom"/>
          </w:tcPr>
          <w:p>
            <w:pPr>
              <w:jc w:val="right"/>
              <w:rPr>
                <w:rFonts w:ascii="Arial" w:hAnsi="Arial"/>
                <w:sz w:val="14"/>
              </w:rPr>
            </w:pPr>
            <w:r>
              <w:rPr>
                <w:rFonts w:ascii="Arial" w:hAnsi="Arial"/>
                <w:sz w:val="14"/>
              </w:rPr>
              <w:t>139.3</w:t>
            </w:r>
          </w:p>
        </w:tc>
        <w:tc>
          <w:tcPr>
            <w:tcW w:w="874" w:type="dxa"/>
            <w:vAlign w:val="bottom"/>
          </w:tcPr>
          <w:p>
            <w:pPr>
              <w:jc w:val="right"/>
              <w:rPr>
                <w:rFonts w:ascii="Arial" w:hAnsi="Arial"/>
                <w:sz w:val="14"/>
              </w:rPr>
            </w:pPr>
            <w:r>
              <w:rPr>
                <w:rFonts w:ascii="Arial" w:hAnsi="Arial"/>
                <w:sz w:val="14"/>
              </w:rPr>
              <w:t>113.7</w:t>
            </w:r>
          </w:p>
        </w:tc>
        <w:tc>
          <w:tcPr>
            <w:tcW w:w="874" w:type="dxa"/>
            <w:vAlign w:val="bottom"/>
          </w:tcPr>
          <w:p>
            <w:pPr>
              <w:jc w:val="right"/>
              <w:rPr>
                <w:rFonts w:ascii="Arial" w:hAnsi="Arial"/>
                <w:sz w:val="14"/>
              </w:rPr>
            </w:pPr>
            <w:r>
              <w:rPr>
                <w:rFonts w:ascii="Arial" w:hAnsi="Arial"/>
                <w:sz w:val="14"/>
              </w:rPr>
              <w:t>127.2</w:t>
            </w:r>
          </w:p>
        </w:tc>
        <w:tc>
          <w:tcPr>
            <w:tcW w:w="1008" w:type="dxa"/>
            <w:vAlign w:val="bottom"/>
          </w:tcPr>
          <w:p>
            <w:pPr>
              <w:jc w:val="right"/>
              <w:rPr>
                <w:rFonts w:ascii="Arial" w:hAnsi="Arial"/>
                <w:sz w:val="14"/>
              </w:rPr>
            </w:pPr>
            <w:r>
              <w:rPr>
                <w:rFonts w:ascii="Arial" w:hAnsi="Arial"/>
                <w:sz w:val="14"/>
              </w:rPr>
              <w:t>119.0</w:t>
            </w:r>
          </w:p>
        </w:tc>
        <w:tc>
          <w:tcPr>
            <w:tcW w:w="874" w:type="dxa"/>
            <w:vAlign w:val="bottom"/>
          </w:tcPr>
          <w:p>
            <w:pPr>
              <w:jc w:val="right"/>
              <w:rPr>
                <w:rFonts w:ascii="Arial" w:hAnsi="Arial"/>
                <w:sz w:val="14"/>
              </w:rPr>
            </w:pPr>
            <w:r>
              <w:rPr>
                <w:rFonts w:ascii="Arial" w:hAnsi="Arial"/>
                <w:sz w:val="14"/>
              </w:rPr>
              <w:t>131.7</w:t>
            </w:r>
          </w:p>
        </w:tc>
      </w:tr>
      <w:tr>
        <w:trPr>
          <w:wAfter w:w="0" w:type="dxa"/>
          <w:trHeight w:hRule="atLeast" w:val="125"/>
        </w:trPr>
        <w:tc>
          <w:tcPr>
            <w:tcW w:w="10270" w:type="dxa"/>
            <w:gridSpan w:val="13"/>
          </w:tcPr>
          <w:p>
            <w:pPr>
              <w:spacing w:before="100" w:after="100"/>
              <w:jc w:val="center"/>
              <w:rPr>
                <w:rFonts w:ascii="Arial" w:hAnsi="Arial"/>
                <w:b w:val="1"/>
                <w:i w:val="1"/>
                <w:sz w:val="14"/>
              </w:rPr>
            </w:pPr>
            <w:r>
              <w:rPr>
                <w:rFonts w:ascii="Arial" w:hAnsi="Arial"/>
                <w:i w:val="1"/>
                <w:sz w:val="14"/>
              </w:rPr>
              <w:t>Barley</w:t>
            </w:r>
          </w:p>
        </w:tc>
      </w:tr>
      <w:tr>
        <w:trPr>
          <w:wAfter w:w="0" w:type="dxa"/>
          <w:trHeight w:hRule="atLeast" w:val="125"/>
        </w:trPr>
        <w:tc>
          <w:tcPr>
            <w:tcW w:w="1981" w:type="dxa"/>
            <w:tcBorders>
              <w:right w:val="single" w:sz="4" w:space="0" w:shadow="0" w:frame="0"/>
            </w:tcBorders>
          </w:tcPr>
          <w:p>
            <w:pPr>
              <w:spacing w:before="60" w:after="60"/>
              <w:rPr>
                <w:rFonts w:ascii="Arial" w:hAnsi="Arial"/>
                <w:sz w:val="14"/>
              </w:rPr>
            </w:pPr>
            <w:r>
              <w:rPr>
                <w:rFonts w:ascii="Arial" w:hAnsi="Arial"/>
                <w:sz w:val="14"/>
              </w:rPr>
              <w:t>Sown area, ha</w:t>
            </w:r>
          </w:p>
        </w:tc>
        <w:tc>
          <w:tcPr>
            <w:tcW w:w="893" w:type="dxa"/>
            <w:gridSpan w:val="2"/>
            <w:tcBorders>
              <w:left w:val="single" w:sz="4" w:space="0" w:shadow="0" w:frame="0"/>
            </w:tcBorders>
            <w:vAlign w:val="bottom"/>
          </w:tcPr>
          <w:p>
            <w:pPr>
              <w:jc w:val="right"/>
              <w:rPr>
                <w:rFonts w:ascii="Arial" w:hAnsi="Arial"/>
                <w:sz w:val="14"/>
              </w:rPr>
            </w:pPr>
            <w:r>
              <w:rPr>
                <w:rFonts w:ascii="Arial" w:hAnsi="Arial"/>
                <w:sz w:val="14"/>
              </w:rPr>
              <w:t>76303</w:t>
            </w:r>
          </w:p>
        </w:tc>
        <w:tc>
          <w:tcPr>
            <w:tcW w:w="1009" w:type="dxa"/>
            <w:vAlign w:val="bottom"/>
          </w:tcPr>
          <w:p>
            <w:pPr>
              <w:jc w:val="right"/>
              <w:rPr>
                <w:rFonts w:ascii="Arial" w:hAnsi="Arial"/>
                <w:sz w:val="14"/>
              </w:rPr>
            </w:pPr>
            <w:r>
              <w:rPr>
                <w:rFonts w:ascii="Arial" w:hAnsi="Arial"/>
                <w:sz w:val="14"/>
              </w:rPr>
              <w:t>16508</w:t>
            </w:r>
          </w:p>
        </w:tc>
        <w:tc>
          <w:tcPr>
            <w:tcW w:w="875" w:type="dxa"/>
            <w:vAlign w:val="bottom"/>
          </w:tcPr>
          <w:p>
            <w:pPr>
              <w:jc w:val="right"/>
              <w:rPr>
                <w:rFonts w:ascii="Arial" w:hAnsi="Arial"/>
                <w:sz w:val="14"/>
              </w:rPr>
            </w:pPr>
            <w:r>
              <w:rPr>
                <w:rFonts w:ascii="Arial" w:hAnsi="Arial"/>
                <w:sz w:val="14"/>
              </w:rPr>
              <w:t>59795</w:t>
            </w:r>
          </w:p>
        </w:tc>
        <w:tc>
          <w:tcPr>
            <w:tcW w:w="874" w:type="dxa"/>
            <w:gridSpan w:val="2"/>
            <w:vAlign w:val="bottom"/>
          </w:tcPr>
          <w:p>
            <w:pPr>
              <w:jc w:val="right"/>
              <w:rPr>
                <w:rFonts w:ascii="Arial" w:hAnsi="Arial"/>
                <w:sz w:val="14"/>
              </w:rPr>
            </w:pPr>
            <w:r>
              <w:rPr>
                <w:rFonts w:ascii="Arial" w:hAnsi="Arial"/>
                <w:sz w:val="14"/>
              </w:rPr>
              <w:t>37607</w:t>
            </w:r>
          </w:p>
        </w:tc>
        <w:tc>
          <w:tcPr>
            <w:tcW w:w="1008" w:type="dxa"/>
            <w:gridSpan w:val="2"/>
            <w:vAlign w:val="bottom"/>
          </w:tcPr>
          <w:p>
            <w:pPr>
              <w:jc w:val="right"/>
              <w:rPr>
                <w:rFonts w:ascii="Arial" w:hAnsi="Arial"/>
                <w:sz w:val="14"/>
              </w:rPr>
            </w:pPr>
            <w:r>
              <w:rPr>
                <w:rFonts w:ascii="Arial" w:hAnsi="Arial"/>
                <w:sz w:val="14"/>
              </w:rPr>
              <w:t>1600</w:t>
            </w:r>
          </w:p>
        </w:tc>
        <w:tc>
          <w:tcPr>
            <w:tcW w:w="874" w:type="dxa"/>
            <w:vAlign w:val="bottom"/>
          </w:tcPr>
          <w:p>
            <w:pPr>
              <w:jc w:val="right"/>
              <w:rPr>
                <w:rFonts w:ascii="Arial" w:hAnsi="Arial"/>
                <w:sz w:val="14"/>
              </w:rPr>
            </w:pPr>
            <w:r>
              <w:rPr>
                <w:rFonts w:ascii="Arial" w:hAnsi="Arial"/>
                <w:sz w:val="14"/>
              </w:rPr>
              <w:t>36007</w:t>
            </w:r>
          </w:p>
        </w:tc>
        <w:tc>
          <w:tcPr>
            <w:tcW w:w="874" w:type="dxa"/>
            <w:vAlign w:val="bottom"/>
          </w:tcPr>
          <w:p>
            <w:pPr>
              <w:jc w:val="right"/>
              <w:rPr>
                <w:rFonts w:ascii="Arial" w:hAnsi="Arial"/>
                <w:sz w:val="14"/>
              </w:rPr>
            </w:pPr>
            <w:r>
              <w:rPr>
                <w:rFonts w:ascii="Arial" w:hAnsi="Arial"/>
                <w:sz w:val="14"/>
              </w:rPr>
              <w:t>38696</w:t>
            </w:r>
          </w:p>
        </w:tc>
        <w:tc>
          <w:tcPr>
            <w:tcW w:w="1008" w:type="dxa"/>
            <w:vAlign w:val="bottom"/>
          </w:tcPr>
          <w:p>
            <w:pPr>
              <w:jc w:val="right"/>
              <w:rPr>
                <w:rFonts w:ascii="Arial" w:hAnsi="Arial"/>
                <w:sz w:val="14"/>
              </w:rPr>
            </w:pPr>
            <w:r>
              <w:rPr>
                <w:rFonts w:ascii="Arial" w:hAnsi="Arial"/>
                <w:sz w:val="14"/>
              </w:rPr>
              <w:t>14908</w:t>
            </w:r>
          </w:p>
        </w:tc>
        <w:tc>
          <w:tcPr>
            <w:tcW w:w="874" w:type="dxa"/>
            <w:vAlign w:val="bottom"/>
          </w:tcPr>
          <w:p>
            <w:pPr>
              <w:jc w:val="right"/>
              <w:rPr>
                <w:rFonts w:ascii="Arial" w:hAnsi="Arial"/>
                <w:sz w:val="14"/>
              </w:rPr>
            </w:pPr>
            <w:r>
              <w:rPr>
                <w:rFonts w:ascii="Arial" w:hAnsi="Arial"/>
                <w:sz w:val="14"/>
              </w:rPr>
              <w:t>23788</w:t>
            </w:r>
          </w:p>
        </w:tc>
      </w:tr>
      <w:tr>
        <w:trPr>
          <w:wAfter w:w="0" w:type="dxa"/>
          <w:trHeight w:hRule="atLeast" w:val="125"/>
        </w:trPr>
        <w:tc>
          <w:tcPr>
            <w:tcW w:w="1981" w:type="dxa"/>
            <w:tcBorders>
              <w:right w:val="single" w:sz="4" w:space="0" w:shadow="0" w:frame="0"/>
            </w:tcBorders>
          </w:tcPr>
          <w:p>
            <w:pPr>
              <w:spacing w:before="60" w:after="60"/>
              <w:rPr>
                <w:rFonts w:ascii="Arial" w:hAnsi="Arial"/>
                <w:sz w:val="14"/>
              </w:rPr>
            </w:pPr>
            <w:r>
              <w:rPr>
                <w:rFonts w:ascii="Arial" w:hAnsi="Arial"/>
                <w:sz w:val="14"/>
              </w:rPr>
              <w:t xml:space="preserve">    Index, 2007=100</w:t>
            </w:r>
          </w:p>
        </w:tc>
        <w:tc>
          <w:tcPr>
            <w:tcW w:w="893" w:type="dxa"/>
            <w:gridSpan w:val="2"/>
            <w:tcBorders>
              <w:left w:val="single" w:sz="4" w:space="0" w:shadow="0" w:frame="0"/>
            </w:tcBorders>
            <w:vAlign w:val="bottom"/>
          </w:tcPr>
          <w:p>
            <w:pPr>
              <w:jc w:val="right"/>
              <w:rPr>
                <w:rFonts w:ascii="Arial" w:hAnsi="Arial"/>
                <w:sz w:val="14"/>
              </w:rPr>
            </w:pPr>
            <w:r>
              <w:rPr>
                <w:rFonts w:ascii="Arial" w:hAnsi="Arial"/>
                <w:sz w:val="14"/>
              </w:rPr>
              <w:t>122.2</w:t>
            </w:r>
          </w:p>
        </w:tc>
        <w:tc>
          <w:tcPr>
            <w:tcW w:w="1009" w:type="dxa"/>
            <w:vAlign w:val="bottom"/>
          </w:tcPr>
          <w:p>
            <w:pPr>
              <w:jc w:val="right"/>
              <w:rPr>
                <w:rFonts w:ascii="Arial" w:hAnsi="Arial"/>
                <w:sz w:val="14"/>
              </w:rPr>
            </w:pPr>
            <w:r>
              <w:rPr>
                <w:rFonts w:ascii="Arial" w:hAnsi="Arial"/>
                <w:sz w:val="14"/>
              </w:rPr>
              <w:t>128.1</w:t>
            </w:r>
          </w:p>
        </w:tc>
        <w:tc>
          <w:tcPr>
            <w:tcW w:w="875" w:type="dxa"/>
            <w:vAlign w:val="bottom"/>
          </w:tcPr>
          <w:p>
            <w:pPr>
              <w:jc w:val="right"/>
              <w:rPr>
                <w:rFonts w:ascii="Arial" w:hAnsi="Arial"/>
                <w:sz w:val="14"/>
              </w:rPr>
            </w:pPr>
            <w:r>
              <w:rPr>
                <w:rFonts w:ascii="Arial" w:hAnsi="Arial"/>
                <w:sz w:val="14"/>
              </w:rPr>
              <w:t>120.6</w:t>
            </w:r>
          </w:p>
        </w:tc>
        <w:tc>
          <w:tcPr>
            <w:tcW w:w="874" w:type="dxa"/>
            <w:gridSpan w:val="2"/>
            <w:vAlign w:val="bottom"/>
          </w:tcPr>
          <w:p>
            <w:pPr>
              <w:jc w:val="right"/>
              <w:rPr>
                <w:rFonts w:ascii="Arial" w:hAnsi="Arial"/>
                <w:sz w:val="14"/>
              </w:rPr>
            </w:pPr>
            <w:r>
              <w:rPr>
                <w:rFonts w:ascii="Arial" w:hAnsi="Arial"/>
                <w:sz w:val="14"/>
              </w:rPr>
              <w:t>120.7</w:t>
            </w:r>
          </w:p>
        </w:tc>
        <w:tc>
          <w:tcPr>
            <w:tcW w:w="1008" w:type="dxa"/>
            <w:gridSpan w:val="2"/>
            <w:vAlign w:val="bottom"/>
          </w:tcPr>
          <w:p>
            <w:pPr>
              <w:jc w:val="right"/>
              <w:rPr>
                <w:rFonts w:ascii="Arial" w:hAnsi="Arial"/>
                <w:sz w:val="14"/>
              </w:rPr>
            </w:pPr>
            <w:r>
              <w:rPr>
                <w:rFonts w:ascii="Arial" w:hAnsi="Arial"/>
                <w:sz w:val="14"/>
              </w:rPr>
              <w:t>115.7</w:t>
            </w:r>
          </w:p>
        </w:tc>
        <w:tc>
          <w:tcPr>
            <w:tcW w:w="874" w:type="dxa"/>
            <w:vAlign w:val="bottom"/>
          </w:tcPr>
          <w:p>
            <w:pPr>
              <w:jc w:val="right"/>
              <w:rPr>
                <w:rFonts w:ascii="Arial" w:hAnsi="Arial"/>
                <w:sz w:val="14"/>
              </w:rPr>
            </w:pPr>
            <w:r>
              <w:rPr>
                <w:rFonts w:ascii="Arial" w:hAnsi="Arial"/>
                <w:sz w:val="14"/>
              </w:rPr>
              <w:t>120.9</w:t>
            </w:r>
          </w:p>
        </w:tc>
        <w:tc>
          <w:tcPr>
            <w:tcW w:w="874" w:type="dxa"/>
            <w:vAlign w:val="bottom"/>
          </w:tcPr>
          <w:p>
            <w:pPr>
              <w:jc w:val="right"/>
              <w:rPr>
                <w:rFonts w:ascii="Arial" w:hAnsi="Arial"/>
                <w:sz w:val="14"/>
              </w:rPr>
            </w:pPr>
            <w:r>
              <w:rPr>
                <w:rFonts w:ascii="Arial" w:hAnsi="Arial"/>
                <w:sz w:val="14"/>
              </w:rPr>
              <w:t>123.7</w:t>
            </w:r>
          </w:p>
        </w:tc>
        <w:tc>
          <w:tcPr>
            <w:tcW w:w="1008" w:type="dxa"/>
            <w:vAlign w:val="bottom"/>
          </w:tcPr>
          <w:p>
            <w:pPr>
              <w:jc w:val="right"/>
              <w:rPr>
                <w:rFonts w:ascii="Arial" w:hAnsi="Arial"/>
                <w:sz w:val="14"/>
              </w:rPr>
            </w:pPr>
            <w:r>
              <w:rPr>
                <w:rFonts w:ascii="Arial" w:hAnsi="Arial"/>
                <w:sz w:val="14"/>
              </w:rPr>
              <w:t>129.6</w:t>
            </w:r>
          </w:p>
        </w:tc>
        <w:tc>
          <w:tcPr>
            <w:tcW w:w="874" w:type="dxa"/>
            <w:vAlign w:val="bottom"/>
          </w:tcPr>
          <w:p>
            <w:pPr>
              <w:jc w:val="right"/>
              <w:rPr>
                <w:rFonts w:ascii="Arial" w:hAnsi="Arial"/>
                <w:sz w:val="14"/>
              </w:rPr>
            </w:pPr>
            <w:r>
              <w:rPr>
                <w:rFonts w:ascii="Arial" w:hAnsi="Arial"/>
                <w:sz w:val="14"/>
              </w:rPr>
              <w:t>120.2</w:t>
            </w:r>
          </w:p>
        </w:tc>
      </w:tr>
      <w:tr>
        <w:trPr>
          <w:wAfter w:w="0" w:type="dxa"/>
          <w:trHeight w:hRule="atLeast" w:val="125"/>
        </w:trPr>
        <w:tc>
          <w:tcPr>
            <w:tcW w:w="10270" w:type="dxa"/>
            <w:gridSpan w:val="13"/>
          </w:tcPr>
          <w:p>
            <w:pPr>
              <w:spacing w:before="100" w:after="100"/>
              <w:jc w:val="center"/>
              <w:rPr>
                <w:rFonts w:ascii="Arial" w:hAnsi="Arial"/>
                <w:b w:val="1"/>
                <w:i w:val="1"/>
                <w:sz w:val="14"/>
              </w:rPr>
            </w:pPr>
            <w:r>
              <w:rPr>
                <w:rFonts w:ascii="Arial" w:hAnsi="Arial"/>
                <w:i w:val="1"/>
                <w:sz w:val="14"/>
              </w:rPr>
              <w:t>Oats</w:t>
            </w:r>
          </w:p>
        </w:tc>
      </w:tr>
      <w:tr>
        <w:trPr>
          <w:wAfter w:w="0" w:type="dxa"/>
          <w:trHeight w:hRule="atLeast" w:val="125"/>
        </w:trPr>
        <w:tc>
          <w:tcPr>
            <w:tcW w:w="1981" w:type="dxa"/>
            <w:tcBorders>
              <w:right w:val="single" w:sz="4" w:space="0" w:shadow="0" w:frame="0"/>
            </w:tcBorders>
          </w:tcPr>
          <w:p>
            <w:pPr>
              <w:spacing w:before="60" w:after="60"/>
              <w:rPr>
                <w:rFonts w:ascii="Arial" w:hAnsi="Arial"/>
                <w:sz w:val="14"/>
              </w:rPr>
            </w:pPr>
            <w:r>
              <w:rPr>
                <w:rFonts w:ascii="Arial" w:hAnsi="Arial"/>
                <w:sz w:val="14"/>
              </w:rPr>
              <w:t>Sown area, ha</w:t>
            </w:r>
          </w:p>
        </w:tc>
        <w:tc>
          <w:tcPr>
            <w:tcW w:w="893" w:type="dxa"/>
            <w:gridSpan w:val="2"/>
            <w:tcBorders>
              <w:left w:val="single" w:sz="4" w:space="0" w:shadow="0" w:frame="0"/>
            </w:tcBorders>
            <w:vAlign w:val="bottom"/>
          </w:tcPr>
          <w:p>
            <w:pPr>
              <w:jc w:val="right"/>
              <w:rPr>
                <w:rFonts w:ascii="Arial" w:hAnsi="Arial"/>
                <w:sz w:val="14"/>
              </w:rPr>
            </w:pPr>
            <w:r>
              <w:rPr>
                <w:rFonts w:ascii="Arial" w:hAnsi="Arial"/>
                <w:sz w:val="14"/>
              </w:rPr>
              <w:t>10608</w:t>
            </w:r>
          </w:p>
        </w:tc>
        <w:tc>
          <w:tcPr>
            <w:tcW w:w="1009" w:type="dxa"/>
            <w:vAlign w:val="bottom"/>
          </w:tcPr>
          <w:p>
            <w:pPr>
              <w:jc w:val="right"/>
              <w:rPr>
                <w:rFonts w:ascii="Arial" w:hAnsi="Arial"/>
                <w:sz w:val="14"/>
              </w:rPr>
            </w:pPr>
            <w:r>
              <w:rPr>
                <w:rFonts w:ascii="Arial" w:hAnsi="Arial"/>
                <w:sz w:val="14"/>
              </w:rPr>
              <w:t>110</w:t>
            </w:r>
          </w:p>
        </w:tc>
        <w:tc>
          <w:tcPr>
            <w:tcW w:w="875" w:type="dxa"/>
            <w:vAlign w:val="bottom"/>
          </w:tcPr>
          <w:p>
            <w:pPr>
              <w:jc w:val="right"/>
              <w:rPr>
                <w:rFonts w:ascii="Arial" w:hAnsi="Arial"/>
                <w:sz w:val="14"/>
              </w:rPr>
            </w:pPr>
            <w:r>
              <w:rPr>
                <w:rFonts w:ascii="Arial" w:hAnsi="Arial"/>
                <w:sz w:val="14"/>
              </w:rPr>
              <w:t>10498</w:t>
            </w:r>
          </w:p>
        </w:tc>
        <w:tc>
          <w:tcPr>
            <w:tcW w:w="874" w:type="dxa"/>
            <w:gridSpan w:val="2"/>
            <w:vAlign w:val="bottom"/>
          </w:tcPr>
          <w:p>
            <w:pPr>
              <w:jc w:val="right"/>
              <w:rPr>
                <w:rFonts w:ascii="Arial" w:hAnsi="Arial"/>
                <w:sz w:val="14"/>
              </w:rPr>
            </w:pPr>
            <w:r>
              <w:rPr>
                <w:rFonts w:ascii="Arial" w:hAnsi="Arial"/>
                <w:sz w:val="14"/>
              </w:rPr>
              <w:t>9509</w:t>
            </w:r>
          </w:p>
        </w:tc>
        <w:tc>
          <w:tcPr>
            <w:tcW w:w="1008" w:type="dxa"/>
            <w:gridSpan w:val="2"/>
            <w:vAlign w:val="bottom"/>
          </w:tcPr>
          <w:p>
            <w:pPr>
              <w:jc w:val="right"/>
              <w:rPr>
                <w:rFonts w:ascii="Arial" w:hAnsi="Arial"/>
                <w:sz w:val="14"/>
              </w:rPr>
            </w:pPr>
            <w:r>
              <w:rPr>
                <w:rFonts w:ascii="Arial" w:hAnsi="Arial"/>
                <w:sz w:val="14"/>
              </w:rPr>
              <w:t>56</w:t>
            </w:r>
          </w:p>
        </w:tc>
        <w:tc>
          <w:tcPr>
            <w:tcW w:w="874" w:type="dxa"/>
            <w:vAlign w:val="bottom"/>
          </w:tcPr>
          <w:p>
            <w:pPr>
              <w:jc w:val="right"/>
              <w:rPr>
                <w:rFonts w:ascii="Arial" w:hAnsi="Arial"/>
                <w:sz w:val="14"/>
              </w:rPr>
            </w:pPr>
            <w:r>
              <w:rPr>
                <w:rFonts w:ascii="Arial" w:hAnsi="Arial"/>
                <w:sz w:val="14"/>
              </w:rPr>
              <w:t>9453</w:t>
            </w:r>
          </w:p>
        </w:tc>
        <w:tc>
          <w:tcPr>
            <w:tcW w:w="874" w:type="dxa"/>
            <w:vAlign w:val="bottom"/>
          </w:tcPr>
          <w:p>
            <w:pPr>
              <w:jc w:val="right"/>
              <w:rPr>
                <w:rFonts w:ascii="Arial" w:hAnsi="Arial"/>
                <w:sz w:val="14"/>
              </w:rPr>
            </w:pPr>
            <w:r>
              <w:rPr>
                <w:rFonts w:ascii="Arial" w:hAnsi="Arial"/>
                <w:sz w:val="14"/>
              </w:rPr>
              <w:t>1099</w:t>
            </w:r>
          </w:p>
        </w:tc>
        <w:tc>
          <w:tcPr>
            <w:tcW w:w="1008" w:type="dxa"/>
            <w:vAlign w:val="bottom"/>
          </w:tcPr>
          <w:p>
            <w:pPr>
              <w:jc w:val="right"/>
              <w:rPr>
                <w:rFonts w:ascii="Arial" w:hAnsi="Arial"/>
                <w:sz w:val="14"/>
              </w:rPr>
            </w:pPr>
            <w:r>
              <w:rPr>
                <w:rFonts w:ascii="Arial" w:hAnsi="Arial"/>
                <w:sz w:val="14"/>
              </w:rPr>
              <w:t>54</w:t>
            </w:r>
          </w:p>
        </w:tc>
        <w:tc>
          <w:tcPr>
            <w:tcW w:w="874" w:type="dxa"/>
            <w:vAlign w:val="bottom"/>
          </w:tcPr>
          <w:p>
            <w:pPr>
              <w:jc w:val="right"/>
              <w:rPr>
                <w:rFonts w:ascii="Arial" w:hAnsi="Arial"/>
                <w:sz w:val="14"/>
              </w:rPr>
            </w:pPr>
            <w:r>
              <w:rPr>
                <w:rFonts w:ascii="Arial" w:hAnsi="Arial"/>
                <w:sz w:val="14"/>
              </w:rPr>
              <w:t>1045</w:t>
            </w:r>
          </w:p>
        </w:tc>
      </w:tr>
      <w:tr>
        <w:trPr>
          <w:wAfter w:w="0" w:type="dxa"/>
          <w:trHeight w:hRule="atLeast" w:val="125"/>
        </w:trPr>
        <w:tc>
          <w:tcPr>
            <w:tcW w:w="1981" w:type="dxa"/>
            <w:tcBorders>
              <w:right w:val="single" w:sz="4" w:space="0" w:shadow="0" w:frame="0"/>
            </w:tcBorders>
          </w:tcPr>
          <w:p>
            <w:pPr>
              <w:spacing w:before="60" w:after="60"/>
              <w:rPr>
                <w:rFonts w:ascii="Arial" w:hAnsi="Arial"/>
                <w:sz w:val="14"/>
              </w:rPr>
            </w:pPr>
            <w:r>
              <w:rPr>
                <w:rFonts w:ascii="Arial" w:hAnsi="Arial"/>
                <w:sz w:val="14"/>
              </w:rPr>
              <w:t xml:space="preserve">    Index, 2007=100</w:t>
            </w:r>
          </w:p>
        </w:tc>
        <w:tc>
          <w:tcPr>
            <w:tcW w:w="893" w:type="dxa"/>
            <w:gridSpan w:val="2"/>
            <w:tcBorders>
              <w:left w:val="single" w:sz="4" w:space="0" w:shadow="0" w:frame="0"/>
            </w:tcBorders>
            <w:vAlign w:val="bottom"/>
          </w:tcPr>
          <w:p>
            <w:pPr>
              <w:jc w:val="right"/>
              <w:rPr>
                <w:rFonts w:ascii="Arial" w:hAnsi="Arial"/>
                <w:sz w:val="14"/>
              </w:rPr>
            </w:pPr>
            <w:r>
              <w:rPr>
                <w:rFonts w:ascii="Arial" w:hAnsi="Arial"/>
                <w:sz w:val="14"/>
              </w:rPr>
              <w:t>138.4</w:t>
            </w:r>
          </w:p>
        </w:tc>
        <w:tc>
          <w:tcPr>
            <w:tcW w:w="1009" w:type="dxa"/>
            <w:vAlign w:val="bottom"/>
          </w:tcPr>
          <w:p>
            <w:pPr>
              <w:jc w:val="right"/>
              <w:rPr>
                <w:rFonts w:ascii="Arial" w:hAnsi="Arial"/>
                <w:sz w:val="14"/>
              </w:rPr>
            </w:pPr>
            <w:r>
              <w:rPr>
                <w:rFonts w:ascii="Arial" w:hAnsi="Arial"/>
                <w:sz w:val="14"/>
              </w:rPr>
              <w:t>82.1</w:t>
            </w:r>
          </w:p>
        </w:tc>
        <w:tc>
          <w:tcPr>
            <w:tcW w:w="875" w:type="dxa"/>
            <w:vAlign w:val="bottom"/>
          </w:tcPr>
          <w:p>
            <w:pPr>
              <w:jc w:val="right"/>
              <w:rPr>
                <w:rFonts w:ascii="Arial" w:hAnsi="Arial"/>
                <w:sz w:val="14"/>
              </w:rPr>
            </w:pPr>
            <w:r>
              <w:rPr>
                <w:rFonts w:ascii="Arial" w:hAnsi="Arial"/>
                <w:sz w:val="14"/>
              </w:rPr>
              <w:t>139.5</w:t>
            </w:r>
          </w:p>
        </w:tc>
        <w:tc>
          <w:tcPr>
            <w:tcW w:w="874" w:type="dxa"/>
            <w:gridSpan w:val="2"/>
            <w:vAlign w:val="bottom"/>
          </w:tcPr>
          <w:p>
            <w:pPr>
              <w:jc w:val="right"/>
              <w:rPr>
                <w:rFonts w:ascii="Arial" w:hAnsi="Arial"/>
                <w:sz w:val="14"/>
              </w:rPr>
            </w:pPr>
            <w:r>
              <w:rPr>
                <w:rFonts w:ascii="Arial" w:hAnsi="Arial"/>
                <w:sz w:val="14"/>
              </w:rPr>
              <w:t>142.3</w:t>
            </w:r>
          </w:p>
        </w:tc>
        <w:tc>
          <w:tcPr>
            <w:tcW w:w="1008" w:type="dxa"/>
            <w:gridSpan w:val="2"/>
            <w:vAlign w:val="bottom"/>
          </w:tcPr>
          <w:p>
            <w:pPr>
              <w:jc w:val="right"/>
              <w:rPr>
                <w:rFonts w:ascii="Arial" w:hAnsi="Arial"/>
                <w:sz w:val="14"/>
              </w:rPr>
            </w:pPr>
            <w:r>
              <w:rPr>
                <w:rFonts w:ascii="Arial" w:hAnsi="Arial"/>
                <w:sz w:val="14"/>
              </w:rPr>
              <w:t>254.5</w:t>
            </w:r>
          </w:p>
        </w:tc>
        <w:tc>
          <w:tcPr>
            <w:tcW w:w="874" w:type="dxa"/>
            <w:vAlign w:val="bottom"/>
          </w:tcPr>
          <w:p>
            <w:pPr>
              <w:jc w:val="right"/>
              <w:rPr>
                <w:rFonts w:ascii="Arial" w:hAnsi="Arial"/>
                <w:sz w:val="14"/>
              </w:rPr>
            </w:pPr>
            <w:r>
              <w:rPr>
                <w:rFonts w:ascii="Arial" w:hAnsi="Arial"/>
                <w:sz w:val="14"/>
              </w:rPr>
              <w:t>141.9</w:t>
            </w:r>
          </w:p>
        </w:tc>
        <w:tc>
          <w:tcPr>
            <w:tcW w:w="874" w:type="dxa"/>
            <w:vAlign w:val="bottom"/>
          </w:tcPr>
          <w:p>
            <w:pPr>
              <w:jc w:val="right"/>
              <w:rPr>
                <w:rFonts w:ascii="Arial" w:hAnsi="Arial"/>
                <w:sz w:val="14"/>
              </w:rPr>
            </w:pPr>
            <w:r>
              <w:rPr>
                <w:rFonts w:ascii="Arial" w:hAnsi="Arial"/>
                <w:sz w:val="14"/>
              </w:rPr>
              <w:t>112.3</w:t>
            </w:r>
          </w:p>
        </w:tc>
        <w:tc>
          <w:tcPr>
            <w:tcW w:w="1008" w:type="dxa"/>
            <w:vAlign w:val="bottom"/>
          </w:tcPr>
          <w:p>
            <w:pPr>
              <w:jc w:val="right"/>
              <w:rPr>
                <w:rFonts w:ascii="Arial" w:hAnsi="Arial"/>
                <w:sz w:val="14"/>
              </w:rPr>
            </w:pPr>
            <w:r>
              <w:rPr>
                <w:rFonts w:ascii="Arial" w:hAnsi="Arial"/>
                <w:sz w:val="14"/>
              </w:rPr>
              <w:t>48.2</w:t>
            </w:r>
          </w:p>
        </w:tc>
        <w:tc>
          <w:tcPr>
            <w:tcW w:w="874" w:type="dxa"/>
            <w:vAlign w:val="bottom"/>
          </w:tcPr>
          <w:p>
            <w:pPr>
              <w:jc w:val="right"/>
              <w:rPr>
                <w:rFonts w:ascii="Arial" w:hAnsi="Arial"/>
                <w:sz w:val="14"/>
              </w:rPr>
            </w:pPr>
            <w:r>
              <w:rPr>
                <w:rFonts w:ascii="Arial" w:hAnsi="Arial"/>
                <w:sz w:val="14"/>
              </w:rPr>
              <w:t>120.5</w:t>
            </w:r>
          </w:p>
        </w:tc>
      </w:tr>
      <w:tr>
        <w:trPr>
          <w:wAfter w:w="0" w:type="dxa"/>
          <w:trHeight w:hRule="atLeast" w:val="125"/>
        </w:trPr>
        <w:tc>
          <w:tcPr>
            <w:tcW w:w="10270" w:type="dxa"/>
            <w:gridSpan w:val="13"/>
          </w:tcPr>
          <w:p>
            <w:pPr>
              <w:spacing w:before="100" w:after="100"/>
              <w:jc w:val="center"/>
              <w:rPr>
                <w:rFonts w:ascii="Arial" w:hAnsi="Arial"/>
                <w:b w:val="1"/>
                <w:i w:val="1"/>
                <w:sz w:val="14"/>
              </w:rPr>
            </w:pPr>
            <w:r>
              <w:rPr>
                <w:rFonts w:ascii="Arial" w:hAnsi="Arial"/>
                <w:i w:val="1"/>
                <w:sz w:val="14"/>
              </w:rPr>
              <w:t>Oil seed</w:t>
            </w:r>
          </w:p>
        </w:tc>
      </w:tr>
      <w:tr>
        <w:trPr>
          <w:wAfter w:w="0" w:type="dxa"/>
          <w:trHeight w:hRule="atLeast" w:val="125"/>
        </w:trPr>
        <w:tc>
          <w:tcPr>
            <w:tcW w:w="1981" w:type="dxa"/>
            <w:tcBorders>
              <w:right w:val="single" w:sz="4" w:space="0" w:shadow="0" w:frame="0"/>
            </w:tcBorders>
          </w:tcPr>
          <w:p>
            <w:pPr>
              <w:spacing w:before="60" w:after="60"/>
              <w:rPr>
                <w:rFonts w:ascii="Arial" w:hAnsi="Arial"/>
                <w:sz w:val="14"/>
              </w:rPr>
            </w:pPr>
            <w:r>
              <w:rPr>
                <w:rFonts w:ascii="Arial" w:hAnsi="Arial"/>
                <w:sz w:val="14"/>
              </w:rPr>
              <w:t>Sown area, ha</w:t>
            </w:r>
          </w:p>
        </w:tc>
        <w:tc>
          <w:tcPr>
            <w:tcW w:w="893" w:type="dxa"/>
            <w:gridSpan w:val="2"/>
            <w:tcBorders>
              <w:left w:val="single" w:sz="4" w:space="0" w:shadow="0" w:frame="0"/>
            </w:tcBorders>
            <w:vAlign w:val="bottom"/>
          </w:tcPr>
          <w:p>
            <w:pPr>
              <w:jc w:val="right"/>
              <w:rPr>
                <w:rFonts w:ascii="Arial" w:hAnsi="Arial"/>
                <w:sz w:val="14"/>
              </w:rPr>
            </w:pPr>
            <w:r>
              <w:rPr>
                <w:rFonts w:ascii="Arial" w:hAnsi="Arial"/>
                <w:sz w:val="14"/>
              </w:rPr>
              <w:t>17422</w:t>
            </w:r>
          </w:p>
        </w:tc>
        <w:tc>
          <w:tcPr>
            <w:tcW w:w="1009" w:type="dxa"/>
            <w:vAlign w:val="bottom"/>
          </w:tcPr>
          <w:p>
            <w:pPr>
              <w:jc w:val="right"/>
              <w:rPr>
                <w:rFonts w:ascii="Arial" w:hAnsi="Arial"/>
                <w:sz w:val="14"/>
              </w:rPr>
            </w:pPr>
            <w:r>
              <w:rPr>
                <w:rFonts w:ascii="Arial" w:hAnsi="Arial"/>
                <w:sz w:val="14"/>
              </w:rPr>
              <w:t>10819</w:t>
            </w:r>
          </w:p>
        </w:tc>
        <w:tc>
          <w:tcPr>
            <w:tcW w:w="875" w:type="dxa"/>
            <w:vAlign w:val="bottom"/>
          </w:tcPr>
          <w:p>
            <w:pPr>
              <w:jc w:val="right"/>
              <w:rPr>
                <w:rFonts w:ascii="Arial" w:hAnsi="Arial"/>
                <w:sz w:val="14"/>
              </w:rPr>
            </w:pPr>
            <w:r>
              <w:rPr>
                <w:rFonts w:ascii="Arial" w:hAnsi="Arial"/>
                <w:sz w:val="14"/>
              </w:rPr>
              <w:t>6603</w:t>
            </w:r>
          </w:p>
        </w:tc>
        <w:tc>
          <w:tcPr>
            <w:tcW w:w="874" w:type="dxa"/>
            <w:gridSpan w:val="2"/>
            <w:vAlign w:val="bottom"/>
          </w:tcPr>
          <w:p>
            <w:pPr>
              <w:jc w:val="right"/>
              <w:rPr>
                <w:rFonts w:ascii="Arial" w:hAnsi="Arial"/>
                <w:sz w:val="14"/>
              </w:rPr>
            </w:pPr>
            <w:r>
              <w:rPr>
                <w:rFonts w:ascii="Arial" w:hAnsi="Arial"/>
                <w:sz w:val="14"/>
              </w:rPr>
              <w:t>2039</w:t>
            </w:r>
          </w:p>
        </w:tc>
        <w:tc>
          <w:tcPr>
            <w:tcW w:w="1008" w:type="dxa"/>
            <w:gridSpan w:val="2"/>
            <w:vAlign w:val="bottom"/>
          </w:tcPr>
          <w:p>
            <w:pPr>
              <w:jc w:val="right"/>
              <w:rPr>
                <w:rFonts w:ascii="Arial" w:hAnsi="Arial"/>
                <w:sz w:val="14"/>
              </w:rPr>
            </w:pPr>
            <w:r>
              <w:rPr>
                <w:rFonts w:ascii="Arial" w:hAnsi="Arial"/>
                <w:sz w:val="14"/>
              </w:rPr>
              <w:t>920</w:t>
            </w:r>
          </w:p>
        </w:tc>
        <w:tc>
          <w:tcPr>
            <w:tcW w:w="874" w:type="dxa"/>
            <w:vAlign w:val="bottom"/>
          </w:tcPr>
          <w:p>
            <w:pPr>
              <w:jc w:val="right"/>
              <w:rPr>
                <w:rFonts w:ascii="Arial" w:hAnsi="Arial"/>
                <w:sz w:val="14"/>
              </w:rPr>
            </w:pPr>
            <w:r>
              <w:rPr>
                <w:rFonts w:ascii="Arial" w:hAnsi="Arial"/>
                <w:sz w:val="14"/>
              </w:rPr>
              <w:t>1119</w:t>
            </w:r>
          </w:p>
        </w:tc>
        <w:tc>
          <w:tcPr>
            <w:tcW w:w="874" w:type="dxa"/>
            <w:vAlign w:val="bottom"/>
          </w:tcPr>
          <w:p>
            <w:pPr>
              <w:jc w:val="right"/>
              <w:rPr>
                <w:rFonts w:ascii="Arial" w:hAnsi="Arial"/>
                <w:sz w:val="14"/>
              </w:rPr>
            </w:pPr>
            <w:r>
              <w:rPr>
                <w:rFonts w:ascii="Arial" w:hAnsi="Arial"/>
                <w:sz w:val="14"/>
              </w:rPr>
              <w:t>15383</w:t>
            </w:r>
          </w:p>
        </w:tc>
        <w:tc>
          <w:tcPr>
            <w:tcW w:w="1008" w:type="dxa"/>
            <w:vAlign w:val="bottom"/>
          </w:tcPr>
          <w:p>
            <w:pPr>
              <w:jc w:val="right"/>
              <w:rPr>
                <w:rFonts w:ascii="Arial" w:hAnsi="Arial"/>
                <w:sz w:val="14"/>
              </w:rPr>
            </w:pPr>
            <w:r>
              <w:rPr>
                <w:rFonts w:ascii="Arial" w:hAnsi="Arial"/>
                <w:sz w:val="14"/>
              </w:rPr>
              <w:t>9899</w:t>
            </w:r>
          </w:p>
        </w:tc>
        <w:tc>
          <w:tcPr>
            <w:tcW w:w="874" w:type="dxa"/>
            <w:vAlign w:val="bottom"/>
          </w:tcPr>
          <w:p>
            <w:pPr>
              <w:jc w:val="right"/>
              <w:rPr>
                <w:rFonts w:ascii="Arial" w:hAnsi="Arial"/>
                <w:sz w:val="14"/>
              </w:rPr>
            </w:pPr>
            <w:r>
              <w:rPr>
                <w:rFonts w:ascii="Arial" w:hAnsi="Arial"/>
                <w:sz w:val="14"/>
              </w:rPr>
              <w:t>5484</w:t>
            </w:r>
          </w:p>
        </w:tc>
      </w:tr>
      <w:tr>
        <w:trPr>
          <w:wAfter w:w="0" w:type="dxa"/>
          <w:trHeight w:hRule="atLeast" w:val="125"/>
        </w:trPr>
        <w:tc>
          <w:tcPr>
            <w:tcW w:w="1981" w:type="dxa"/>
            <w:tcBorders>
              <w:right w:val="single" w:sz="4" w:space="0" w:shadow="0" w:frame="0"/>
            </w:tcBorders>
          </w:tcPr>
          <w:p>
            <w:pPr>
              <w:spacing w:before="60" w:after="60"/>
              <w:rPr>
                <w:rFonts w:ascii="Arial" w:hAnsi="Arial"/>
                <w:sz w:val="14"/>
              </w:rPr>
            </w:pPr>
            <w:r>
              <w:rPr>
                <w:rFonts w:ascii="Arial" w:hAnsi="Arial"/>
                <w:sz w:val="14"/>
              </w:rPr>
              <w:t xml:space="preserve">    Index, 2007=100</w:t>
            </w:r>
          </w:p>
        </w:tc>
        <w:tc>
          <w:tcPr>
            <w:tcW w:w="893" w:type="dxa"/>
            <w:gridSpan w:val="2"/>
            <w:tcBorders>
              <w:left w:val="single" w:sz="4" w:space="0" w:shadow="0" w:frame="0"/>
            </w:tcBorders>
            <w:vAlign w:val="bottom"/>
          </w:tcPr>
          <w:p>
            <w:pPr>
              <w:jc w:val="right"/>
              <w:rPr>
                <w:rFonts w:ascii="Arial" w:hAnsi="Arial"/>
                <w:sz w:val="14"/>
              </w:rPr>
            </w:pPr>
            <w:r>
              <w:rPr>
                <w:rFonts w:ascii="Arial" w:hAnsi="Arial"/>
                <w:sz w:val="14"/>
              </w:rPr>
              <w:t>98.7</w:t>
            </w:r>
          </w:p>
        </w:tc>
        <w:tc>
          <w:tcPr>
            <w:tcW w:w="1009" w:type="dxa"/>
            <w:vAlign w:val="bottom"/>
          </w:tcPr>
          <w:p>
            <w:pPr>
              <w:jc w:val="right"/>
              <w:rPr>
                <w:rFonts w:ascii="Arial" w:hAnsi="Arial"/>
                <w:sz w:val="14"/>
              </w:rPr>
            </w:pPr>
            <w:r>
              <w:rPr>
                <w:rFonts w:ascii="Arial" w:hAnsi="Arial"/>
                <w:sz w:val="14"/>
              </w:rPr>
              <w:t>73.4</w:t>
            </w:r>
          </w:p>
        </w:tc>
        <w:tc>
          <w:tcPr>
            <w:tcW w:w="875" w:type="dxa"/>
            <w:vAlign w:val="bottom"/>
          </w:tcPr>
          <w:p>
            <w:pPr>
              <w:jc w:val="right"/>
              <w:rPr>
                <w:rFonts w:ascii="Arial" w:hAnsi="Arial"/>
                <w:sz w:val="14"/>
              </w:rPr>
            </w:pPr>
            <w:r>
              <w:rPr>
                <w:rFonts w:ascii="Arial" w:hAnsi="Arial"/>
                <w:sz w:val="14"/>
              </w:rPr>
              <w:t>226.3</w:t>
            </w:r>
          </w:p>
        </w:tc>
        <w:tc>
          <w:tcPr>
            <w:tcW w:w="874" w:type="dxa"/>
            <w:gridSpan w:val="2"/>
            <w:vAlign w:val="bottom"/>
          </w:tcPr>
          <w:p>
            <w:pPr>
              <w:jc w:val="right"/>
              <w:rPr>
                <w:rFonts w:ascii="Arial" w:hAnsi="Arial"/>
                <w:sz w:val="14"/>
              </w:rPr>
            </w:pPr>
            <w:r>
              <w:rPr>
                <w:rFonts w:ascii="Arial" w:hAnsi="Arial"/>
                <w:sz w:val="14"/>
              </w:rPr>
              <w:t>151.3</w:t>
            </w:r>
          </w:p>
        </w:tc>
        <w:tc>
          <w:tcPr>
            <w:tcW w:w="1008" w:type="dxa"/>
            <w:gridSpan w:val="2"/>
            <w:vAlign w:val="bottom"/>
          </w:tcPr>
          <w:p>
            <w:pPr>
              <w:jc w:val="right"/>
              <w:rPr>
                <w:rFonts w:ascii="Arial" w:hAnsi="Arial"/>
                <w:sz w:val="14"/>
              </w:rPr>
            </w:pPr>
            <w:r>
              <w:rPr>
                <w:rFonts w:ascii="Arial" w:hAnsi="Arial"/>
                <w:sz w:val="14"/>
              </w:rPr>
              <w:t>110.2</w:t>
            </w:r>
          </w:p>
        </w:tc>
        <w:tc>
          <w:tcPr>
            <w:tcW w:w="874" w:type="dxa"/>
            <w:vAlign w:val="bottom"/>
          </w:tcPr>
          <w:p>
            <w:pPr>
              <w:jc w:val="right"/>
              <w:rPr>
                <w:rFonts w:ascii="Arial" w:hAnsi="Arial"/>
                <w:sz w:val="14"/>
              </w:rPr>
            </w:pPr>
            <w:r>
              <w:rPr>
                <w:rFonts w:ascii="Arial" w:hAnsi="Arial"/>
                <w:sz w:val="14"/>
              </w:rPr>
              <w:t>218.1</w:t>
            </w:r>
          </w:p>
        </w:tc>
        <w:tc>
          <w:tcPr>
            <w:tcW w:w="874" w:type="dxa"/>
            <w:vAlign w:val="bottom"/>
          </w:tcPr>
          <w:p>
            <w:pPr>
              <w:jc w:val="right"/>
              <w:rPr>
                <w:rFonts w:ascii="Arial" w:hAnsi="Arial"/>
                <w:sz w:val="14"/>
              </w:rPr>
            </w:pPr>
            <w:r>
              <w:rPr>
                <w:rFonts w:ascii="Arial" w:hAnsi="Arial"/>
                <w:sz w:val="14"/>
              </w:rPr>
              <w:t>94.3</w:t>
            </w:r>
          </w:p>
        </w:tc>
        <w:tc>
          <w:tcPr>
            <w:tcW w:w="1008" w:type="dxa"/>
            <w:vAlign w:val="bottom"/>
          </w:tcPr>
          <w:p>
            <w:pPr>
              <w:jc w:val="right"/>
              <w:rPr>
                <w:rFonts w:ascii="Arial" w:hAnsi="Arial"/>
                <w:sz w:val="14"/>
              </w:rPr>
            </w:pPr>
            <w:r>
              <w:rPr>
                <w:rFonts w:ascii="Arial" w:hAnsi="Arial"/>
                <w:sz w:val="14"/>
              </w:rPr>
              <w:t>71.2</w:t>
            </w:r>
          </w:p>
        </w:tc>
        <w:tc>
          <w:tcPr>
            <w:tcW w:w="874" w:type="dxa"/>
            <w:vAlign w:val="bottom"/>
          </w:tcPr>
          <w:p>
            <w:pPr>
              <w:jc w:val="right"/>
              <w:rPr>
                <w:rFonts w:ascii="Arial" w:hAnsi="Arial"/>
                <w:sz w:val="14"/>
              </w:rPr>
            </w:pPr>
            <w:r>
              <w:rPr>
                <w:rFonts w:ascii="Arial" w:hAnsi="Arial"/>
                <w:sz w:val="14"/>
              </w:rPr>
              <w:t>228.0</w:t>
            </w:r>
          </w:p>
        </w:tc>
      </w:tr>
      <w:tr>
        <w:trPr>
          <w:wAfter w:w="0" w:type="dxa"/>
          <w:trHeight w:hRule="atLeast" w:val="125"/>
        </w:trPr>
        <w:tc>
          <w:tcPr>
            <w:tcW w:w="10270" w:type="dxa"/>
            <w:gridSpan w:val="13"/>
          </w:tcPr>
          <w:p>
            <w:pPr>
              <w:spacing w:before="100" w:after="100"/>
              <w:jc w:val="center"/>
              <w:rPr>
                <w:rFonts w:ascii="Arial" w:hAnsi="Arial"/>
                <w:i w:val="1"/>
                <w:sz w:val="14"/>
              </w:rPr>
            </w:pPr>
            <w:r>
              <w:rPr>
                <w:rFonts w:ascii="Arial" w:hAnsi="Arial"/>
                <w:i w:val="1"/>
                <w:sz w:val="14"/>
              </w:rPr>
              <w:t>Clower</w:t>
            </w:r>
          </w:p>
        </w:tc>
      </w:tr>
      <w:tr>
        <w:trPr>
          <w:wAfter w:w="0" w:type="dxa"/>
          <w:trHeight w:hRule="atLeast" w:val="125"/>
        </w:trPr>
        <w:tc>
          <w:tcPr>
            <w:tcW w:w="1981" w:type="dxa"/>
            <w:tcBorders>
              <w:right w:val="single" w:sz="4" w:space="0" w:shadow="0" w:frame="0"/>
            </w:tcBorders>
          </w:tcPr>
          <w:p>
            <w:pPr>
              <w:spacing w:before="60" w:after="60"/>
              <w:rPr>
                <w:rFonts w:ascii="Arial" w:hAnsi="Arial"/>
                <w:sz w:val="14"/>
              </w:rPr>
            </w:pPr>
            <w:r>
              <w:rPr>
                <w:rFonts w:ascii="Arial" w:hAnsi="Arial"/>
                <w:sz w:val="14"/>
              </w:rPr>
              <w:t>Sown area, ha</w:t>
            </w:r>
          </w:p>
        </w:tc>
        <w:tc>
          <w:tcPr>
            <w:tcW w:w="893" w:type="dxa"/>
            <w:gridSpan w:val="2"/>
            <w:tcBorders>
              <w:left w:val="single" w:sz="4" w:space="0" w:shadow="0" w:frame="0"/>
            </w:tcBorders>
            <w:vAlign w:val="bottom"/>
          </w:tcPr>
          <w:p>
            <w:pPr>
              <w:jc w:val="right"/>
              <w:rPr>
                <w:rFonts w:ascii="Arial" w:hAnsi="Arial"/>
                <w:sz w:val="14"/>
              </w:rPr>
            </w:pPr>
            <w:r>
              <w:rPr>
                <w:rFonts w:ascii="Arial" w:hAnsi="Arial"/>
                <w:sz w:val="14"/>
              </w:rPr>
              <w:t>5879</w:t>
            </w:r>
          </w:p>
        </w:tc>
        <w:tc>
          <w:tcPr>
            <w:tcW w:w="1009" w:type="dxa"/>
            <w:vAlign w:val="bottom"/>
          </w:tcPr>
          <w:p>
            <w:pPr>
              <w:jc w:val="right"/>
              <w:rPr>
                <w:rFonts w:ascii="Arial" w:hAnsi="Arial"/>
                <w:sz w:val="14"/>
              </w:rPr>
            </w:pPr>
            <w:r>
              <w:rPr>
                <w:rFonts w:ascii="Arial" w:hAnsi="Arial"/>
                <w:sz w:val="14"/>
              </w:rPr>
              <w:t>52</w:t>
            </w:r>
          </w:p>
        </w:tc>
        <w:tc>
          <w:tcPr>
            <w:tcW w:w="875" w:type="dxa"/>
            <w:vAlign w:val="bottom"/>
          </w:tcPr>
          <w:p>
            <w:pPr>
              <w:jc w:val="right"/>
              <w:rPr>
                <w:rFonts w:ascii="Arial" w:hAnsi="Arial"/>
                <w:sz w:val="14"/>
              </w:rPr>
            </w:pPr>
            <w:r>
              <w:rPr>
                <w:rFonts w:ascii="Arial" w:hAnsi="Arial"/>
                <w:sz w:val="14"/>
              </w:rPr>
              <w:t>5827</w:t>
            </w:r>
          </w:p>
        </w:tc>
        <w:tc>
          <w:tcPr>
            <w:tcW w:w="874" w:type="dxa"/>
            <w:gridSpan w:val="2"/>
            <w:vAlign w:val="bottom"/>
          </w:tcPr>
          <w:p>
            <w:pPr>
              <w:jc w:val="right"/>
              <w:rPr>
                <w:rFonts w:ascii="Arial" w:hAnsi="Arial"/>
                <w:sz w:val="14"/>
              </w:rPr>
            </w:pPr>
            <w:r>
              <w:rPr>
                <w:rFonts w:ascii="Arial" w:hAnsi="Arial"/>
                <w:sz w:val="14"/>
              </w:rPr>
              <w:t>5002</w:t>
            </w:r>
          </w:p>
        </w:tc>
        <w:tc>
          <w:tcPr>
            <w:tcW w:w="1008" w:type="dxa"/>
            <w:gridSpan w:val="2"/>
            <w:vAlign w:val="bottom"/>
          </w:tcPr>
          <w:p>
            <w:pPr>
              <w:jc w:val="right"/>
              <w:rPr>
                <w:rFonts w:ascii="Arial" w:hAnsi="Arial"/>
                <w:sz w:val="14"/>
              </w:rPr>
            </w:pPr>
            <w:r>
              <w:rPr>
                <w:rFonts w:ascii="Arial" w:hAnsi="Arial"/>
                <w:sz w:val="14"/>
              </w:rPr>
              <w:t>-</w:t>
            </w:r>
          </w:p>
        </w:tc>
        <w:tc>
          <w:tcPr>
            <w:tcW w:w="874" w:type="dxa"/>
            <w:vAlign w:val="bottom"/>
          </w:tcPr>
          <w:p>
            <w:pPr>
              <w:jc w:val="right"/>
              <w:rPr>
                <w:rFonts w:ascii="Arial" w:hAnsi="Arial"/>
                <w:sz w:val="14"/>
              </w:rPr>
            </w:pPr>
            <w:r>
              <w:rPr>
                <w:rFonts w:ascii="Arial" w:hAnsi="Arial"/>
                <w:sz w:val="14"/>
              </w:rPr>
              <w:t>5002</w:t>
            </w:r>
          </w:p>
        </w:tc>
        <w:tc>
          <w:tcPr>
            <w:tcW w:w="874" w:type="dxa"/>
            <w:vAlign w:val="bottom"/>
          </w:tcPr>
          <w:p>
            <w:pPr>
              <w:jc w:val="right"/>
              <w:rPr>
                <w:rFonts w:ascii="Arial" w:hAnsi="Arial"/>
                <w:sz w:val="14"/>
              </w:rPr>
            </w:pPr>
            <w:r>
              <w:rPr>
                <w:rFonts w:ascii="Arial" w:hAnsi="Arial"/>
                <w:sz w:val="14"/>
              </w:rPr>
              <w:t>877</w:t>
            </w:r>
          </w:p>
        </w:tc>
        <w:tc>
          <w:tcPr>
            <w:tcW w:w="1008" w:type="dxa"/>
            <w:vAlign w:val="bottom"/>
          </w:tcPr>
          <w:p>
            <w:pPr>
              <w:jc w:val="right"/>
              <w:rPr>
                <w:rFonts w:ascii="Arial" w:hAnsi="Arial"/>
                <w:sz w:val="14"/>
              </w:rPr>
            </w:pPr>
            <w:r>
              <w:rPr>
                <w:rFonts w:ascii="Arial" w:hAnsi="Arial"/>
                <w:sz w:val="14"/>
              </w:rPr>
              <w:t>52</w:t>
            </w:r>
          </w:p>
        </w:tc>
        <w:tc>
          <w:tcPr>
            <w:tcW w:w="874" w:type="dxa"/>
            <w:vAlign w:val="bottom"/>
          </w:tcPr>
          <w:p>
            <w:pPr>
              <w:jc w:val="right"/>
              <w:rPr>
                <w:rFonts w:ascii="Arial" w:hAnsi="Arial"/>
                <w:sz w:val="14"/>
              </w:rPr>
            </w:pPr>
            <w:r>
              <w:rPr>
                <w:rFonts w:ascii="Arial" w:hAnsi="Arial"/>
                <w:sz w:val="14"/>
              </w:rPr>
              <w:t>825</w:t>
            </w:r>
          </w:p>
        </w:tc>
      </w:tr>
      <w:tr>
        <w:trPr>
          <w:wAfter w:w="0" w:type="dxa"/>
          <w:trHeight w:hRule="atLeast" w:val="125"/>
        </w:trPr>
        <w:tc>
          <w:tcPr>
            <w:tcW w:w="1981" w:type="dxa"/>
            <w:tcBorders>
              <w:right w:val="single" w:sz="4" w:space="0" w:shadow="0" w:frame="0"/>
            </w:tcBorders>
          </w:tcPr>
          <w:p>
            <w:pPr>
              <w:spacing w:before="60" w:after="60"/>
              <w:rPr>
                <w:rFonts w:ascii="Arial" w:hAnsi="Arial"/>
                <w:sz w:val="14"/>
              </w:rPr>
            </w:pPr>
            <w:r>
              <w:rPr>
                <w:rFonts w:ascii="Arial" w:hAnsi="Arial"/>
                <w:sz w:val="14"/>
              </w:rPr>
              <w:t xml:space="preserve">    Index, 2007=100</w:t>
            </w:r>
          </w:p>
        </w:tc>
        <w:tc>
          <w:tcPr>
            <w:tcW w:w="893" w:type="dxa"/>
            <w:gridSpan w:val="2"/>
            <w:tcBorders>
              <w:left w:val="single" w:sz="4" w:space="0" w:shadow="0" w:frame="0"/>
            </w:tcBorders>
            <w:vAlign w:val="bottom"/>
          </w:tcPr>
          <w:p>
            <w:pPr>
              <w:jc w:val="right"/>
              <w:rPr>
                <w:rFonts w:ascii="Arial" w:hAnsi="Arial"/>
                <w:sz w:val="14"/>
              </w:rPr>
            </w:pPr>
            <w:r>
              <w:rPr>
                <w:rFonts w:ascii="Arial" w:hAnsi="Arial"/>
                <w:sz w:val="14"/>
              </w:rPr>
              <w:t>97.1</w:t>
            </w:r>
          </w:p>
        </w:tc>
        <w:tc>
          <w:tcPr>
            <w:tcW w:w="1009" w:type="dxa"/>
            <w:vAlign w:val="bottom"/>
          </w:tcPr>
          <w:p>
            <w:pPr>
              <w:jc w:val="right"/>
              <w:rPr>
                <w:rFonts w:ascii="Arial" w:hAnsi="Arial"/>
                <w:sz w:val="14"/>
              </w:rPr>
            </w:pPr>
            <w:r>
              <w:rPr>
                <w:rFonts w:ascii="Arial" w:hAnsi="Arial"/>
                <w:sz w:val="14"/>
              </w:rPr>
              <w:t>96.3</w:t>
            </w:r>
          </w:p>
        </w:tc>
        <w:tc>
          <w:tcPr>
            <w:tcW w:w="875" w:type="dxa"/>
            <w:vAlign w:val="bottom"/>
          </w:tcPr>
          <w:p>
            <w:pPr>
              <w:jc w:val="right"/>
              <w:rPr>
                <w:rFonts w:ascii="Arial" w:hAnsi="Arial"/>
                <w:sz w:val="14"/>
              </w:rPr>
            </w:pPr>
            <w:r>
              <w:rPr>
                <w:rFonts w:ascii="Arial" w:hAnsi="Arial"/>
                <w:sz w:val="14"/>
              </w:rPr>
              <w:t>97.1</w:t>
            </w:r>
          </w:p>
        </w:tc>
        <w:tc>
          <w:tcPr>
            <w:tcW w:w="874" w:type="dxa"/>
            <w:gridSpan w:val="2"/>
            <w:vAlign w:val="bottom"/>
          </w:tcPr>
          <w:p>
            <w:pPr>
              <w:jc w:val="right"/>
              <w:rPr>
                <w:rFonts w:ascii="Arial" w:hAnsi="Arial"/>
                <w:sz w:val="14"/>
              </w:rPr>
            </w:pPr>
            <w:r>
              <w:rPr>
                <w:rFonts w:ascii="Arial" w:hAnsi="Arial"/>
                <w:sz w:val="14"/>
              </w:rPr>
              <w:t>98.1</w:t>
            </w:r>
          </w:p>
        </w:tc>
        <w:tc>
          <w:tcPr>
            <w:tcW w:w="1008" w:type="dxa"/>
            <w:gridSpan w:val="2"/>
            <w:vAlign w:val="bottom"/>
          </w:tcPr>
          <w:p>
            <w:pPr>
              <w:jc w:val="right"/>
              <w:rPr>
                <w:rFonts w:ascii="Arial" w:hAnsi="Arial"/>
                <w:sz w:val="14"/>
              </w:rPr>
            </w:pPr>
            <w:r>
              <w:rPr>
                <w:rFonts w:ascii="Arial" w:hAnsi="Arial"/>
                <w:sz w:val="14"/>
              </w:rPr>
              <w:t>-</w:t>
            </w:r>
          </w:p>
        </w:tc>
        <w:tc>
          <w:tcPr>
            <w:tcW w:w="874" w:type="dxa"/>
            <w:vAlign w:val="bottom"/>
          </w:tcPr>
          <w:p>
            <w:pPr>
              <w:jc w:val="right"/>
              <w:rPr>
                <w:rFonts w:ascii="Arial" w:hAnsi="Arial"/>
                <w:sz w:val="14"/>
              </w:rPr>
            </w:pPr>
            <w:r>
              <w:rPr>
                <w:rFonts w:ascii="Arial" w:hAnsi="Arial"/>
                <w:sz w:val="14"/>
              </w:rPr>
              <w:t>98.7</w:t>
            </w:r>
          </w:p>
        </w:tc>
        <w:tc>
          <w:tcPr>
            <w:tcW w:w="874" w:type="dxa"/>
            <w:vAlign w:val="bottom"/>
          </w:tcPr>
          <w:p>
            <w:pPr>
              <w:jc w:val="right"/>
              <w:rPr>
                <w:rFonts w:ascii="Arial" w:hAnsi="Arial"/>
                <w:sz w:val="14"/>
              </w:rPr>
            </w:pPr>
            <w:r>
              <w:rPr>
                <w:rFonts w:ascii="Arial" w:hAnsi="Arial"/>
                <w:sz w:val="14"/>
              </w:rPr>
              <w:t>91.6</w:t>
            </w:r>
          </w:p>
        </w:tc>
        <w:tc>
          <w:tcPr>
            <w:tcW w:w="1008" w:type="dxa"/>
            <w:vAlign w:val="bottom"/>
          </w:tcPr>
          <w:p>
            <w:pPr>
              <w:jc w:val="right"/>
              <w:rPr>
                <w:rFonts w:ascii="Arial" w:hAnsi="Arial"/>
                <w:sz w:val="14"/>
              </w:rPr>
            </w:pPr>
            <w:r>
              <w:rPr>
                <w:rFonts w:ascii="Arial" w:hAnsi="Arial"/>
                <w:sz w:val="14"/>
              </w:rPr>
              <w:t>216.7</w:t>
            </w:r>
          </w:p>
        </w:tc>
        <w:tc>
          <w:tcPr>
            <w:tcW w:w="874" w:type="dxa"/>
            <w:vAlign w:val="bottom"/>
          </w:tcPr>
          <w:p>
            <w:pPr>
              <w:jc w:val="right"/>
              <w:rPr>
                <w:rFonts w:ascii="Arial" w:hAnsi="Arial"/>
                <w:sz w:val="14"/>
              </w:rPr>
            </w:pPr>
            <w:r>
              <w:rPr>
                <w:rFonts w:ascii="Arial" w:hAnsi="Arial"/>
                <w:sz w:val="14"/>
              </w:rPr>
              <w:t>88.4</w:t>
            </w:r>
          </w:p>
        </w:tc>
      </w:tr>
      <w:tr>
        <w:trPr>
          <w:wAfter w:w="0" w:type="dxa"/>
          <w:trHeight w:hRule="atLeast" w:val="125"/>
        </w:trPr>
        <w:tc>
          <w:tcPr>
            <w:tcW w:w="10270" w:type="dxa"/>
            <w:gridSpan w:val="13"/>
          </w:tcPr>
          <w:p>
            <w:pPr>
              <w:spacing w:before="100" w:after="100"/>
              <w:jc w:val="center"/>
              <w:rPr>
                <w:rFonts w:ascii="Arial" w:hAnsi="Arial"/>
                <w:i w:val="1"/>
                <w:sz w:val="14"/>
              </w:rPr>
            </w:pPr>
            <w:r>
              <w:rPr>
                <w:rFonts w:ascii="Arial" w:hAnsi="Arial"/>
                <w:i w:val="1"/>
                <w:sz w:val="14"/>
              </w:rPr>
              <w:t>Lucern</w:t>
            </w:r>
          </w:p>
        </w:tc>
      </w:tr>
      <w:tr>
        <w:trPr>
          <w:wAfter w:w="0" w:type="dxa"/>
          <w:trHeight w:hRule="atLeast" w:val="125"/>
        </w:trPr>
        <w:tc>
          <w:tcPr>
            <w:tcW w:w="1981" w:type="dxa"/>
            <w:tcBorders>
              <w:right w:val="single" w:sz="4" w:space="0" w:shadow="0" w:frame="0"/>
            </w:tcBorders>
          </w:tcPr>
          <w:p>
            <w:pPr>
              <w:spacing w:before="60" w:after="60"/>
              <w:rPr>
                <w:rFonts w:ascii="Arial" w:hAnsi="Arial"/>
                <w:sz w:val="14"/>
              </w:rPr>
            </w:pPr>
            <w:r>
              <w:rPr>
                <w:rFonts w:ascii="Arial" w:hAnsi="Arial"/>
                <w:sz w:val="14"/>
              </w:rPr>
              <w:t>Sown area, ha</w:t>
            </w:r>
          </w:p>
        </w:tc>
        <w:tc>
          <w:tcPr>
            <w:tcW w:w="893" w:type="dxa"/>
            <w:gridSpan w:val="2"/>
            <w:tcBorders>
              <w:left w:val="single" w:sz="4" w:space="0" w:shadow="0" w:frame="0"/>
            </w:tcBorders>
            <w:vAlign w:val="bottom"/>
          </w:tcPr>
          <w:p>
            <w:pPr>
              <w:jc w:val="right"/>
              <w:rPr>
                <w:rFonts w:ascii="Arial" w:hAnsi="Arial"/>
                <w:sz w:val="14"/>
              </w:rPr>
            </w:pPr>
            <w:r>
              <w:rPr>
                <w:rFonts w:ascii="Arial" w:hAnsi="Arial"/>
                <w:sz w:val="14"/>
              </w:rPr>
              <w:t>10836</w:t>
            </w:r>
          </w:p>
        </w:tc>
        <w:tc>
          <w:tcPr>
            <w:tcW w:w="1009" w:type="dxa"/>
            <w:vAlign w:val="bottom"/>
          </w:tcPr>
          <w:p>
            <w:pPr>
              <w:jc w:val="right"/>
              <w:rPr>
                <w:rFonts w:ascii="Arial" w:hAnsi="Arial"/>
                <w:sz w:val="14"/>
              </w:rPr>
            </w:pPr>
            <w:r>
              <w:rPr>
                <w:rFonts w:ascii="Arial" w:hAnsi="Arial"/>
                <w:sz w:val="14"/>
              </w:rPr>
              <w:t>853</w:t>
            </w:r>
          </w:p>
        </w:tc>
        <w:tc>
          <w:tcPr>
            <w:tcW w:w="875" w:type="dxa"/>
            <w:vAlign w:val="bottom"/>
          </w:tcPr>
          <w:p>
            <w:pPr>
              <w:jc w:val="right"/>
              <w:rPr>
                <w:rFonts w:ascii="Arial" w:hAnsi="Arial"/>
                <w:sz w:val="14"/>
              </w:rPr>
            </w:pPr>
            <w:r>
              <w:rPr>
                <w:rFonts w:ascii="Arial" w:hAnsi="Arial"/>
                <w:sz w:val="14"/>
              </w:rPr>
              <w:t>9983</w:t>
            </w:r>
          </w:p>
        </w:tc>
        <w:tc>
          <w:tcPr>
            <w:tcW w:w="874" w:type="dxa"/>
            <w:gridSpan w:val="2"/>
            <w:vAlign w:val="bottom"/>
          </w:tcPr>
          <w:p>
            <w:pPr>
              <w:jc w:val="right"/>
              <w:rPr>
                <w:rFonts w:ascii="Arial" w:hAnsi="Arial"/>
                <w:sz w:val="14"/>
              </w:rPr>
            </w:pPr>
            <w:r>
              <w:rPr>
                <w:rFonts w:ascii="Arial" w:hAnsi="Arial"/>
                <w:sz w:val="14"/>
              </w:rPr>
              <w:t>6762</w:t>
            </w:r>
          </w:p>
        </w:tc>
        <w:tc>
          <w:tcPr>
            <w:tcW w:w="1008" w:type="dxa"/>
            <w:gridSpan w:val="2"/>
            <w:vAlign w:val="bottom"/>
          </w:tcPr>
          <w:p>
            <w:pPr>
              <w:jc w:val="right"/>
              <w:rPr>
                <w:rFonts w:ascii="Arial" w:hAnsi="Arial"/>
                <w:sz w:val="14"/>
              </w:rPr>
            </w:pPr>
            <w:r>
              <w:rPr>
                <w:rFonts w:ascii="Arial" w:hAnsi="Arial"/>
                <w:sz w:val="14"/>
              </w:rPr>
              <w:t>646</w:t>
            </w:r>
          </w:p>
        </w:tc>
        <w:tc>
          <w:tcPr>
            <w:tcW w:w="874" w:type="dxa"/>
            <w:vAlign w:val="bottom"/>
          </w:tcPr>
          <w:p>
            <w:pPr>
              <w:jc w:val="right"/>
              <w:rPr>
                <w:rFonts w:ascii="Arial" w:hAnsi="Arial"/>
                <w:sz w:val="14"/>
              </w:rPr>
            </w:pPr>
            <w:r>
              <w:rPr>
                <w:rFonts w:ascii="Arial" w:hAnsi="Arial"/>
                <w:sz w:val="14"/>
              </w:rPr>
              <w:t>6116</w:t>
            </w:r>
          </w:p>
        </w:tc>
        <w:tc>
          <w:tcPr>
            <w:tcW w:w="874" w:type="dxa"/>
            <w:vAlign w:val="bottom"/>
          </w:tcPr>
          <w:p>
            <w:pPr>
              <w:jc w:val="right"/>
              <w:rPr>
                <w:rFonts w:ascii="Arial" w:hAnsi="Arial"/>
                <w:sz w:val="14"/>
              </w:rPr>
            </w:pPr>
            <w:r>
              <w:rPr>
                <w:rFonts w:ascii="Arial" w:hAnsi="Arial"/>
                <w:sz w:val="14"/>
              </w:rPr>
              <w:t>4074</w:t>
            </w:r>
          </w:p>
        </w:tc>
        <w:tc>
          <w:tcPr>
            <w:tcW w:w="1008" w:type="dxa"/>
            <w:vAlign w:val="bottom"/>
          </w:tcPr>
          <w:p>
            <w:pPr>
              <w:jc w:val="right"/>
              <w:rPr>
                <w:rFonts w:ascii="Arial" w:hAnsi="Arial"/>
                <w:sz w:val="14"/>
              </w:rPr>
            </w:pPr>
            <w:r>
              <w:rPr>
                <w:rFonts w:ascii="Arial" w:hAnsi="Arial"/>
                <w:sz w:val="14"/>
              </w:rPr>
              <w:t>207</w:t>
            </w:r>
          </w:p>
        </w:tc>
        <w:tc>
          <w:tcPr>
            <w:tcW w:w="874" w:type="dxa"/>
            <w:vAlign w:val="bottom"/>
          </w:tcPr>
          <w:p>
            <w:pPr>
              <w:jc w:val="right"/>
              <w:rPr>
                <w:rFonts w:ascii="Arial" w:hAnsi="Arial"/>
                <w:sz w:val="14"/>
              </w:rPr>
            </w:pPr>
            <w:r>
              <w:rPr>
                <w:rFonts w:ascii="Arial" w:hAnsi="Arial"/>
                <w:sz w:val="14"/>
              </w:rPr>
              <w:t>3867</w:t>
            </w:r>
          </w:p>
        </w:tc>
      </w:tr>
      <w:tr>
        <w:trPr>
          <w:wAfter w:w="0" w:type="dxa"/>
          <w:trHeight w:hRule="atLeast" w:val="125"/>
        </w:trPr>
        <w:tc>
          <w:tcPr>
            <w:tcW w:w="1981" w:type="dxa"/>
            <w:tcBorders>
              <w:right w:val="single" w:sz="4" w:space="0" w:shadow="0" w:frame="0"/>
            </w:tcBorders>
          </w:tcPr>
          <w:p>
            <w:pPr>
              <w:spacing w:before="60" w:after="60"/>
              <w:rPr>
                <w:rFonts w:ascii="Arial" w:hAnsi="Arial"/>
                <w:sz w:val="14"/>
              </w:rPr>
            </w:pPr>
            <w:r>
              <w:rPr>
                <w:rFonts w:ascii="Arial" w:hAnsi="Arial"/>
                <w:sz w:val="14"/>
              </w:rPr>
              <w:t xml:space="preserve">    Index, 2007=100</w:t>
            </w:r>
          </w:p>
        </w:tc>
        <w:tc>
          <w:tcPr>
            <w:tcW w:w="893" w:type="dxa"/>
            <w:gridSpan w:val="2"/>
            <w:tcBorders>
              <w:left w:val="single" w:sz="4" w:space="0" w:shadow="0" w:frame="0"/>
            </w:tcBorders>
            <w:vAlign w:val="bottom"/>
          </w:tcPr>
          <w:p>
            <w:pPr>
              <w:jc w:val="right"/>
              <w:rPr>
                <w:rFonts w:ascii="Arial" w:hAnsi="Arial"/>
                <w:sz w:val="14"/>
              </w:rPr>
            </w:pPr>
            <w:r>
              <w:rPr>
                <w:rFonts w:ascii="Arial" w:hAnsi="Arial"/>
                <w:sz w:val="14"/>
              </w:rPr>
              <w:t>89.5</w:t>
            </w:r>
          </w:p>
        </w:tc>
        <w:tc>
          <w:tcPr>
            <w:tcW w:w="1009" w:type="dxa"/>
            <w:vAlign w:val="bottom"/>
          </w:tcPr>
          <w:p>
            <w:pPr>
              <w:jc w:val="right"/>
              <w:rPr>
                <w:rFonts w:ascii="Arial" w:hAnsi="Arial"/>
                <w:sz w:val="14"/>
              </w:rPr>
            </w:pPr>
            <w:r>
              <w:rPr>
                <w:rFonts w:ascii="Arial" w:hAnsi="Arial"/>
                <w:sz w:val="14"/>
              </w:rPr>
              <w:t>61.1</w:t>
            </w:r>
          </w:p>
        </w:tc>
        <w:tc>
          <w:tcPr>
            <w:tcW w:w="875" w:type="dxa"/>
            <w:vAlign w:val="bottom"/>
          </w:tcPr>
          <w:p>
            <w:pPr>
              <w:jc w:val="right"/>
              <w:rPr>
                <w:rFonts w:ascii="Arial" w:hAnsi="Arial"/>
                <w:sz w:val="14"/>
              </w:rPr>
            </w:pPr>
            <w:r>
              <w:rPr>
                <w:rFonts w:ascii="Arial" w:hAnsi="Arial"/>
                <w:sz w:val="14"/>
              </w:rPr>
              <w:t>93.2</w:t>
            </w:r>
          </w:p>
        </w:tc>
        <w:tc>
          <w:tcPr>
            <w:tcW w:w="874" w:type="dxa"/>
            <w:gridSpan w:val="2"/>
            <w:vAlign w:val="bottom"/>
          </w:tcPr>
          <w:p>
            <w:pPr>
              <w:jc w:val="right"/>
              <w:rPr>
                <w:rFonts w:ascii="Arial" w:hAnsi="Arial"/>
                <w:sz w:val="14"/>
              </w:rPr>
            </w:pPr>
            <w:r>
              <w:rPr>
                <w:rFonts w:ascii="Arial" w:hAnsi="Arial"/>
                <w:sz w:val="14"/>
              </w:rPr>
              <w:t>89.2</w:t>
            </w:r>
          </w:p>
        </w:tc>
        <w:tc>
          <w:tcPr>
            <w:tcW w:w="1008" w:type="dxa"/>
            <w:gridSpan w:val="2"/>
            <w:vAlign w:val="bottom"/>
          </w:tcPr>
          <w:p>
            <w:pPr>
              <w:jc w:val="right"/>
              <w:rPr>
                <w:rFonts w:ascii="Arial" w:hAnsi="Arial"/>
                <w:sz w:val="14"/>
              </w:rPr>
            </w:pPr>
            <w:r>
              <w:rPr>
                <w:rFonts w:ascii="Arial" w:hAnsi="Arial"/>
                <w:sz w:val="14"/>
              </w:rPr>
              <w:t>172.7</w:t>
            </w:r>
          </w:p>
        </w:tc>
        <w:tc>
          <w:tcPr>
            <w:tcW w:w="874" w:type="dxa"/>
            <w:vAlign w:val="bottom"/>
          </w:tcPr>
          <w:p>
            <w:pPr>
              <w:jc w:val="right"/>
              <w:rPr>
                <w:rFonts w:ascii="Arial" w:hAnsi="Arial"/>
                <w:sz w:val="14"/>
              </w:rPr>
            </w:pPr>
            <w:r>
              <w:rPr>
                <w:rFonts w:ascii="Arial" w:hAnsi="Arial"/>
                <w:sz w:val="14"/>
              </w:rPr>
              <w:t>84.9</w:t>
            </w:r>
          </w:p>
        </w:tc>
        <w:tc>
          <w:tcPr>
            <w:tcW w:w="874" w:type="dxa"/>
            <w:vAlign w:val="bottom"/>
          </w:tcPr>
          <w:p>
            <w:pPr>
              <w:jc w:val="right"/>
              <w:rPr>
                <w:rFonts w:ascii="Arial" w:hAnsi="Arial"/>
                <w:sz w:val="14"/>
              </w:rPr>
            </w:pPr>
            <w:r>
              <w:rPr>
                <w:rFonts w:ascii="Arial" w:hAnsi="Arial"/>
                <w:sz w:val="14"/>
              </w:rPr>
              <w:t>90.0</w:t>
            </w:r>
          </w:p>
        </w:tc>
        <w:tc>
          <w:tcPr>
            <w:tcW w:w="1008" w:type="dxa"/>
            <w:vAlign w:val="bottom"/>
          </w:tcPr>
          <w:p>
            <w:pPr>
              <w:jc w:val="right"/>
              <w:rPr>
                <w:rFonts w:ascii="Arial" w:hAnsi="Arial"/>
                <w:sz w:val="14"/>
              </w:rPr>
            </w:pPr>
            <w:r>
              <w:rPr>
                <w:rFonts w:ascii="Arial" w:hAnsi="Arial"/>
                <w:sz w:val="14"/>
              </w:rPr>
              <w:t>20.2</w:t>
            </w:r>
          </w:p>
        </w:tc>
        <w:tc>
          <w:tcPr>
            <w:tcW w:w="874" w:type="dxa"/>
            <w:vAlign w:val="bottom"/>
          </w:tcPr>
          <w:p>
            <w:pPr>
              <w:jc w:val="right"/>
              <w:rPr>
                <w:rFonts w:ascii="Arial" w:hAnsi="Arial"/>
                <w:sz w:val="14"/>
              </w:rPr>
            </w:pPr>
            <w:r>
              <w:rPr>
                <w:rFonts w:ascii="Arial" w:hAnsi="Arial"/>
                <w:sz w:val="14"/>
              </w:rPr>
              <w:t>110.3</w:t>
            </w:r>
          </w:p>
        </w:tc>
      </w:tr>
    </w:tbl>
    <w:p/>
    <w:p/>
    <w:p/>
    <w:p/>
    <w:p/>
    <w:p/>
    <w:p/>
    <w:p>
      <w:pPr>
        <w:spacing w:after="60"/>
        <w:rPr>
          <w:rFonts w:ascii="Arial" w:hAnsi="Arial"/>
          <w:b w:val="1"/>
          <w:sz w:val="18"/>
        </w:rPr>
      </w:pPr>
    </w:p>
    <w:p>
      <w:pPr>
        <w:jc w:val="center"/>
      </w:pPr>
      <w:r>
        <w:drawing>
          <wp:inline xmlns:wp="http://schemas.openxmlformats.org/drawingml/2006/wordprocessingDrawing">
            <wp:extent cx="6140450" cy="376999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140450" cy="3769995"/>
                    </a:xfrm>
                    <a:prstGeom prst="rect"/>
                    <a:noFill/>
                  </pic:spPr>
                </pic:pic>
              </a:graphicData>
            </a:graphic>
          </wp:inline>
        </w:drawing>
      </w:r>
    </w:p>
    <w:p>
      <w:pPr>
        <w:jc w:val="center"/>
      </w:pPr>
    </w:p>
    <w:p>
      <w:pPr>
        <w:jc w:val="center"/>
      </w:pPr>
    </w:p>
    <w:p>
      <w:pPr>
        <w:jc w:val="center"/>
      </w:pPr>
    </w:p>
    <w:p>
      <w:pPr>
        <w:jc w:val="center"/>
      </w:pPr>
    </w:p>
    <w:p>
      <w:pPr>
        <w:jc w:val="center"/>
      </w:pPr>
    </w:p>
    <w:p>
      <w:pPr>
        <w:ind w:right="26"/>
        <w:jc w:val="center"/>
        <w:rPr>
          <w:rFonts w:ascii="Arial" w:hAnsi="Arial"/>
          <w:b w:val="1"/>
          <w:sz w:val="20"/>
        </w:rPr>
      </w:pPr>
    </w:p>
    <w:p>
      <w:pPr>
        <w:ind w:right="26"/>
        <w:jc w:val="center"/>
        <w:rPr>
          <w:rFonts w:ascii="Arial" w:hAnsi="Arial"/>
          <w:b w:val="1"/>
          <w:sz w:val="20"/>
        </w:rPr>
      </w:pPr>
      <w:r>
        <w:rPr>
          <w:rFonts w:ascii="Arial" w:hAnsi="Arial"/>
          <w:b w:val="1"/>
          <w:sz w:val="20"/>
        </w:rPr>
        <w:t>Notes</w:t>
      </w:r>
    </w:p>
    <w:p>
      <w:pPr>
        <w:ind w:right="26"/>
        <w:jc w:val="center"/>
        <w:rPr>
          <w:rFonts w:ascii="Arial" w:hAnsi="Arial"/>
          <w:b w:val="1"/>
          <w:sz w:val="20"/>
        </w:rPr>
      </w:pPr>
    </w:p>
    <w:p>
      <w:pPr>
        <w:spacing w:before="120"/>
        <w:ind w:firstLine="720"/>
        <w:jc w:val="both"/>
        <w:rPr>
          <w:rFonts w:ascii="Arial" w:hAnsi="Arial"/>
          <w:sz w:val="16"/>
        </w:rPr>
      </w:pPr>
      <w:r>
        <w:rPr>
          <w:rFonts w:ascii="Arial" w:hAnsi="Arial"/>
          <w:sz w:val="16"/>
        </w:rPr>
        <w:t>Data on sown areas in autumn according to state on November the 30. 2008 are obtained by reports sent by agricultural enterprises and cooperatives, and estimations from statistical estimators for private holdings.</w:t>
      </w:r>
    </w:p>
    <w:p>
      <w:pPr>
        <w:spacing w:before="120"/>
        <w:ind w:firstLine="720"/>
        <w:jc w:val="both"/>
        <w:rPr>
          <w:rFonts w:ascii="Arial" w:hAnsi="Arial"/>
          <w:sz w:val="16"/>
        </w:rPr>
      </w:pPr>
      <w:r>
        <w:rPr>
          <w:rFonts w:ascii="Arial" w:hAnsi="Arial"/>
          <w:sz w:val="16"/>
        </w:rPr>
        <w:t xml:space="preserve">According to these data in Republic of Serbia at the end of November sowing areas of wheat, barley and oats increased by %21.0, %22.2, %38.4, while areas under oils seed, clover and Lucerne decreased by1.3%, 2.9% and 2.9% respectively, compared to year 2007. Compared to ten-year average (1998-2007) areas sown with wheat decreased by 5.8%.  </w:t>
      </w:r>
    </w:p>
    <w:p>
      <w:pPr>
        <w:spacing w:before="120"/>
        <w:ind w:firstLine="720"/>
        <w:jc w:val="both"/>
        <w:rPr>
          <w:rFonts w:ascii="Arial" w:hAnsi="Arial"/>
          <w:sz w:val="16"/>
        </w:rPr>
      </w:pPr>
      <w:r>
        <w:rPr>
          <w:rFonts w:ascii="Arial" w:hAnsi="Arial"/>
          <w:sz w:val="16"/>
        </w:rPr>
        <w:t>Agricultural enterprises and cooperatives in this sowing period sown with wheat 111 thousands of hectares, which is by 20.7% more than last year, while private holdings sown 448 hectares, which represents increase by 21.1% compared to 2007 also.</w:t>
      </w:r>
    </w:p>
    <w:p>
      <w:pPr>
        <w:spacing w:before="120"/>
        <w:ind w:firstLine="720"/>
        <w:jc w:val="both"/>
        <w:rPr>
          <w:rFonts w:ascii="Arial" w:hAnsi="Arial"/>
          <w:sz w:val="16"/>
        </w:rPr>
      </w:pPr>
      <w:r>
        <w:rPr>
          <w:rFonts w:ascii="Arial" w:hAnsi="Arial"/>
          <w:sz w:val="16"/>
        </w:rPr>
        <w:t>Final data on autumn sowing period will be available at the beginning of January 2009.</w:t>
      </w:r>
    </w:p>
    <w:p>
      <w:pPr>
        <w:spacing w:before="120"/>
        <w:rPr>
          <w:rFonts w:ascii="Arial" w:hAnsi="Arial"/>
          <w:sz w:val="16"/>
        </w:rPr>
      </w:pPr>
    </w:p>
    <w:p>
      <w:pPr>
        <w:spacing w:before="120"/>
        <w:rPr>
          <w:rFonts w:ascii="Arial" w:hAnsi="Arial"/>
          <w:sz w:val="16"/>
        </w:rPr>
      </w:pPr>
      <w:r>
        <w:rPr>
          <w:rFonts w:ascii="Arial" w:hAnsi="Arial"/>
          <w:sz w:val="16"/>
        </w:rPr>
        <w:t xml:space="preserve">        </w:t>
      </w:r>
    </w:p>
    <w:p>
      <w:pPr>
        <w:spacing w:before="120"/>
        <w:rPr>
          <w:rFonts w:ascii="Arial" w:hAnsi="Arial"/>
          <w:sz w:val="16"/>
        </w:rPr>
      </w:pPr>
    </w:p>
    <w:p>
      <w:pPr>
        <w:spacing w:before="120"/>
        <w:rPr>
          <w:rFonts w:ascii="Arial" w:hAnsi="Arial"/>
          <w:sz w:val="16"/>
        </w:rPr>
      </w:pPr>
    </w:p>
    <w:p>
      <w:pPr>
        <w:spacing w:before="120"/>
        <w:rPr>
          <w:rFonts w:ascii="Arial" w:hAnsi="Arial"/>
          <w:sz w:val="16"/>
        </w:rPr>
      </w:pPr>
    </w:p>
    <w:p>
      <w:pPr>
        <w:spacing w:before="120"/>
        <w:rPr>
          <w:rFonts w:ascii="Arial" w:hAnsi="Arial"/>
          <w:sz w:val="16"/>
        </w:rPr>
      </w:pPr>
    </w:p>
    <w:p>
      <w:pPr>
        <w:spacing w:before="120"/>
        <w:rPr>
          <w:rFonts w:ascii="Arial" w:hAnsi="Arial"/>
          <w:sz w:val="16"/>
        </w:rPr>
      </w:pPr>
    </w:p>
    <w:p>
      <w:pPr>
        <w:spacing w:before="120"/>
        <w:rPr>
          <w:rFonts w:ascii="Arial" w:hAnsi="Arial"/>
          <w:sz w:val="16"/>
        </w:rPr>
      </w:pPr>
    </w:p>
    <w:p>
      <w:pPr>
        <w:spacing w:before="120"/>
        <w:rPr>
          <w:rFonts w:ascii="Arial" w:hAnsi="Arial"/>
          <w:sz w:val="16"/>
        </w:rPr>
      </w:pPr>
    </w:p>
    <w:p>
      <w:pPr>
        <w:ind w:right="26"/>
      </w:pPr>
    </w:p>
    <w:p>
      <w:pPr>
        <w:spacing w:lineRule="auto" w:line="264"/>
        <w:jc w:val="center"/>
        <w:rPr>
          <w:rFonts w:ascii="Arial" w:hAnsi="Arial"/>
          <w:b w:val="1"/>
          <w:sz w:val="20"/>
        </w:rPr>
      </w:pPr>
    </w:p>
    <w:p>
      <w:pPr>
        <w:jc w:val="center"/>
        <w:rPr>
          <w:rFonts w:ascii="Arial" w:hAnsi="Arial"/>
          <w:sz w:val="20"/>
        </w:rPr>
      </w:pPr>
      <w:r>
        <w:rPr>
          <w:rFonts w:ascii="Arial" w:hAnsi="Arial"/>
          <w:sz w:val="20"/>
        </w:rPr>
        <w:t>Published and printed by: Statistical Office of the Republic of Serbia, Belgrade, 5, Milana Rakica St Telephone: +381 11 2412922 (central phone No.) ● Fax: +381 11 2411260 ● www.stat.gov.rs</w:t>
      </w:r>
    </w:p>
    <w:p>
      <w:pPr>
        <w:jc w:val="center"/>
        <w:rPr>
          <w:rFonts w:ascii="Arial" w:hAnsi="Arial"/>
          <w:sz w:val="20"/>
        </w:rPr>
      </w:pPr>
      <w:r>
        <w:rPr>
          <w:rFonts w:ascii="Arial" w:hAnsi="Arial"/>
          <w:sz w:val="20"/>
        </w:rPr>
        <w:t>Responsible: Dragan Vukmirovic, PhD, Director</w:t>
      </w:r>
    </w:p>
    <w:p>
      <w:pPr>
        <w:jc w:val="center"/>
        <w:rPr>
          <w:rFonts w:ascii="Arial" w:hAnsi="Arial"/>
        </w:rPr>
      </w:pPr>
      <w:r>
        <w:rPr>
          <w:rFonts w:ascii="Arial" w:hAnsi="Arial"/>
          <w:sz w:val="20"/>
        </w:rPr>
        <w:t>Circulation: 130 ● Issued annually</w:t>
      </w:r>
    </w:p>
    <w:p>
      <w:pPr>
        <w:jc w:val="center"/>
      </w:pPr>
    </w:p>
    <w:sectPr>
      <w:footerReference xmlns:r="http://schemas.openxmlformats.org/officeDocument/2006/relationships" w:type="default" r:id="RelFtr1"/>
      <w:footerReference xmlns:r="http://schemas.openxmlformats.org/officeDocument/2006/relationships" w:type="even" r:id="RelFtr2"/>
      <w:type w:val="nextPage"/>
      <w:pgSz w:w="11906" w:h="16838" w:code="0"/>
      <w:pgMar w:left="1138" w:right="1138" w:top="1138" w:bottom="1138" w:header="720" w:footer="720" w:gutter="0"/>
      <w:pgNumType w:start="1"/>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spacing w:before="60"/>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6" w:space="0" w:shadow="0" w:frame="0"/>
      </w:pBdr>
      <w:spacing w:before="60"/>
    </w:pPr>
    <w:r>
      <w:rPr>
        <w:rFonts w:ascii="Arial" w:hAnsi="Arial"/>
        <w:sz w:val="16"/>
      </w:rPr>
      <w:t>СРБ 315 НР21 041206</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spacing w:before="60"/>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6" w:space="0" w:shadow="0" w:frame="0"/>
      </w:pBdr>
      <w:spacing w:before="60"/>
      <w:jc w:val="right"/>
      <w:rPr>
        <w:rFonts w:ascii="Arial" w:hAnsi="Arial"/>
        <w:sz w:val="16"/>
      </w:rPr>
    </w:pPr>
    <w:r>
      <w:rPr>
        <w:rFonts w:ascii="Arial" w:hAnsi="Arial"/>
        <w:sz w:val="16"/>
      </w:rPr>
      <w:t>SERB 352 PO11 151208</w:t>
    </w:r>
  </w:p>
</w:ftr>
</file>

<file path=word/numbering.xml><?xml version="1.0" encoding="utf-8"?>
<w:numbering xmlns:w="http://schemas.openxmlformats.org/wordprocessingml/2006/main">
  <w:abstractNum w:abstractNumId="0">
    <w:nsid w:val="2D085485"/>
    <w:multiLevelType w:val="hybridMultilevel"/>
    <w:lvl w:ilvl="0" w:tplc="1018957E">
      <w:start w:val="0"/>
      <w:numFmt w:val="bullet"/>
      <w:suff w:val="tab"/>
      <w:lvlText w:val="-"/>
      <w:lvlJc w:val="left"/>
      <w:pPr>
        <w:ind w:hanging="360" w:left="720"/>
        <w:tabs>
          <w:tab w:val="left" w:pos="720" w:leader="none"/>
        </w:tabs>
      </w:pPr>
      <w:rPr>
        <w:rFonts w:ascii="Arial" w:hAnsi="Arial"/>
      </w:rPr>
    </w:lvl>
    <w:lvl w:ilvl="1" w:tplc="52FA1D90">
      <w:start w:val="1"/>
      <w:numFmt w:val="bullet"/>
      <w:suff w:val="tab"/>
      <w:lvlText w:val="o"/>
      <w:lvlJc w:val="left"/>
      <w:pPr>
        <w:ind w:hanging="360" w:left="1440"/>
        <w:tabs>
          <w:tab w:val="left" w:pos="1440" w:leader="none"/>
        </w:tabs>
      </w:pPr>
      <w:rPr>
        <w:rFonts w:ascii="Courier New" w:hAnsi="Courier New"/>
      </w:rPr>
    </w:lvl>
    <w:lvl w:ilvl="2" w:tplc="55064C2A">
      <w:start w:val="1"/>
      <w:numFmt w:val="bullet"/>
      <w:suff w:val="tab"/>
      <w:lvlText w:val=""/>
      <w:lvlJc w:val="left"/>
      <w:pPr>
        <w:ind w:hanging="360" w:left="2160"/>
        <w:tabs>
          <w:tab w:val="left" w:pos="2160" w:leader="none"/>
        </w:tabs>
      </w:pPr>
      <w:rPr>
        <w:rFonts w:ascii="Wingdings" w:hAnsi="Wingdings"/>
      </w:rPr>
    </w:lvl>
    <w:lvl w:ilvl="3" w:tplc="21D96A4C">
      <w:start w:val="1"/>
      <w:numFmt w:val="bullet"/>
      <w:suff w:val="tab"/>
      <w:lvlText w:val=""/>
      <w:lvlJc w:val="left"/>
      <w:pPr>
        <w:ind w:hanging="360" w:left="2880"/>
        <w:tabs>
          <w:tab w:val="left" w:pos="2880" w:leader="none"/>
        </w:tabs>
      </w:pPr>
      <w:rPr>
        <w:rFonts w:ascii="Symbol" w:hAnsi="Symbol"/>
      </w:rPr>
    </w:lvl>
    <w:lvl w:ilvl="4" w:tplc="71FF86E9">
      <w:start w:val="1"/>
      <w:numFmt w:val="bullet"/>
      <w:suff w:val="tab"/>
      <w:lvlText w:val="o"/>
      <w:lvlJc w:val="left"/>
      <w:pPr>
        <w:ind w:hanging="360" w:left="3600"/>
        <w:tabs>
          <w:tab w:val="left" w:pos="3600" w:leader="none"/>
        </w:tabs>
      </w:pPr>
      <w:rPr>
        <w:rFonts w:ascii="Courier New" w:hAnsi="Courier New"/>
      </w:rPr>
    </w:lvl>
    <w:lvl w:ilvl="5" w:tplc="08351E70">
      <w:start w:val="1"/>
      <w:numFmt w:val="bullet"/>
      <w:suff w:val="tab"/>
      <w:lvlText w:val=""/>
      <w:lvlJc w:val="left"/>
      <w:pPr>
        <w:ind w:hanging="360" w:left="4320"/>
        <w:tabs>
          <w:tab w:val="left" w:pos="4320" w:leader="none"/>
        </w:tabs>
      </w:pPr>
      <w:rPr>
        <w:rFonts w:ascii="Wingdings" w:hAnsi="Wingdings"/>
      </w:rPr>
    </w:lvl>
    <w:lvl w:ilvl="6" w:tplc="76B00961">
      <w:start w:val="1"/>
      <w:numFmt w:val="bullet"/>
      <w:suff w:val="tab"/>
      <w:lvlText w:val=""/>
      <w:lvlJc w:val="left"/>
      <w:pPr>
        <w:ind w:hanging="360" w:left="5040"/>
        <w:tabs>
          <w:tab w:val="left" w:pos="5040" w:leader="none"/>
        </w:tabs>
      </w:pPr>
      <w:rPr>
        <w:rFonts w:ascii="Symbol" w:hAnsi="Symbol"/>
      </w:rPr>
    </w:lvl>
    <w:lvl w:ilvl="7" w:tplc="07F58F33">
      <w:start w:val="1"/>
      <w:numFmt w:val="bullet"/>
      <w:suff w:val="tab"/>
      <w:lvlText w:val="o"/>
      <w:lvlJc w:val="left"/>
      <w:pPr>
        <w:ind w:hanging="360" w:left="5760"/>
        <w:tabs>
          <w:tab w:val="left" w:pos="5760" w:leader="none"/>
        </w:tabs>
      </w:pPr>
      <w:rPr>
        <w:rFonts w:ascii="Courier New" w:hAnsi="Courier New"/>
      </w:rPr>
    </w:lvl>
    <w:lvl w:ilvl="8" w:tplc="18718BEC">
      <w:start w:val="1"/>
      <w:numFmt w:val="bullet"/>
      <w:suff w:val="tab"/>
      <w:lvlText w:val=""/>
      <w:lvlJc w:val="left"/>
      <w:pPr>
        <w:ind w:hanging="360" w:left="6480"/>
        <w:tabs>
          <w:tab w:val="left" w:pos="6480" w:leader="none"/>
        </w:tabs>
      </w:pPr>
      <w:rPr>
        <w:rFonts w:ascii="Wingdings" w:hAnsi="Wingdings"/>
      </w:rPr>
    </w:lvl>
  </w:abstractNum>
  <w:abstractNum w:abstractNumId="1">
    <w:nsid w:val="3C4601F0"/>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6953663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6F611AE0"/>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0"/>
  </w:num>
  <w:num w:numId="2">
    <w:abstractNumId w:val="3"/>
  </w:num>
  <w:num w:numId="3">
    <w:abstractNumId w:val="1"/>
  </w:num>
  <w:num w:numId="4">
    <w:abstractNumId w:val="2"/>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6"/>
    <w:basedOn w:val="P0"/>
    <w:next w:val="P0"/>
    <w:pPr>
      <w:keepNext w:val="1"/>
      <w:jc w:val="center"/>
      <w:outlineLvl w:val="5"/>
    </w:pPr>
    <w:rPr>
      <w:rFonts w:ascii="Arial" w:hAnsi="Arial"/>
      <w:b w:val="1"/>
    </w:rPr>
  </w:style>
  <w:style w:type="paragraph" w:styleId="P6">
    <w:name w:val="Body Text Indent 2"/>
    <w:basedOn w:val="P0"/>
    <w:next w:val="P6"/>
    <w:pPr>
      <w:spacing w:lineRule="exact" w:line="280" w:before="120" w:after="120"/>
      <w:ind w:firstLine="720"/>
      <w:jc w:val="both"/>
    </w:pPr>
    <w:rPr>
      <w:rFonts w:ascii="Arial" w:hAnsi="Arial"/>
      <w:sz w:val="20"/>
    </w:rPr>
  </w:style>
  <w:style w:type="paragraph" w:styleId="P7">
    <w:name w:val="Footer"/>
    <w:basedOn w:val="P0"/>
    <w:next w:val="P7"/>
    <w:pPr>
      <w:tabs>
        <w:tab w:val="center" w:pos="4320" w:leader="none"/>
        <w:tab w:val="right" w:pos="8640" w:leader="none"/>
      </w:tabs>
    </w:pPr>
    <w:rPr/>
  </w:style>
  <w:style w:type="paragraph" w:styleId="P8">
    <w:name w:val="Header"/>
    <w:basedOn w:val="P0"/>
    <w:next w:val="P8"/>
    <w:pPr>
      <w:tabs>
        <w:tab w:val="center" w:pos="4320" w:leader="none"/>
        <w:tab w:val="right" w:pos="8640" w:leader="none"/>
      </w:tabs>
    </w:pPr>
    <w:rPr/>
  </w:style>
  <w:style w:type="paragraph" w:styleId="P9">
    <w:name w:val="Body Text Indent"/>
    <w:basedOn w:val="P0"/>
    <w:next w:val="P9"/>
    <w:pPr>
      <w:ind w:firstLine="720"/>
      <w:jc w:val="both"/>
    </w:pPr>
    <w:rPr>
      <w:rFonts w:ascii="Arial" w:hAnsi="Arial"/>
      <w:sz w:val="18"/>
    </w:rPr>
  </w:style>
  <w:style w:type="paragraph" w:styleId="P10">
    <w:name w:val="Balloon Text"/>
    <w:basedOn w:val="P0"/>
    <w:next w:val="P10"/>
    <w:pPr/>
    <w:rPr>
      <w:rFonts w:ascii="Tahoma" w:hAnsi="Tahoma"/>
      <w:sz w:val="16"/>
    </w:rPr>
  </w:style>
  <w:style w:type="paragraph" w:styleId="P11">
    <w:name w:val="Footnote Text"/>
    <w:basedOn w:val="P0"/>
    <w:next w:val="P11"/>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a12bs01</dc:creator>
  <dcterms:created xsi:type="dcterms:W3CDTF">2008-12-09T09:11:00Z</dcterms:created>
  <cp:lastModifiedBy>Nikola Kapetanovic</cp:lastModifiedBy>
  <cp:lastPrinted>2008-11-25T06:45:00Z</cp:lastPrinted>
  <dcterms:modified xsi:type="dcterms:W3CDTF">2020-01-10T11:46:28Z</dcterms:modified>
  <cp:revision>20</cp:revision>
  <dc:title>Република Србија</dc:title>
</cp:coreProperties>
</file>