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882B666" Type="http://schemas.openxmlformats.org/officeDocument/2006/relationships/officeDocument" Target="/word/document.xml" /><Relationship Id="coreR4882B66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Bdr>
          <w:bottom w:val="single" w:sz="6" w:space="0" w:shadow="0" w:frame="0"/>
        </w:pBdr>
        <w:jc w:val="center"/>
        <w:rPr>
          <w:b w:val="1"/>
          <w:sz w:val="28"/>
        </w:rPr>
      </w:pPr>
      <w:r>
        <w:rPr>
          <w:b w:val="1"/>
          <w:sz w:val="28"/>
        </w:rPr>
        <w:t>РЕПУБЛИКА СРБИЈА</w:t>
      </w:r>
    </w:p>
    <w:p>
      <w:pPr>
        <w:pBdr>
          <w:bottom w:val="single" w:sz="6" w:space="0" w:shadow="0" w:frame="0"/>
        </w:pBdr>
        <w:jc w:val="center"/>
        <w:rPr>
          <w:b w:val="1"/>
          <w:sz w:val="24"/>
        </w:rPr>
      </w:pPr>
      <w:r>
        <w:rPr>
          <w:b w:val="1"/>
          <w:sz w:val="24"/>
        </w:rPr>
        <w:t xml:space="preserve">РЕПУБЛИЧКИ ЗАВОД ЗА СТАТИСТИКУ </w:t>
      </w:r>
    </w:p>
    <w:p>
      <w:pPr>
        <w:jc w:val="center"/>
        <w:rPr>
          <w:rFonts w:ascii="CHelvPlain" w:hAnsi="CHelvPlain"/>
        </w:rPr>
      </w:pPr>
    </w:p>
    <w:p>
      <w:pPr>
        <w:jc w:val="center"/>
        <w:rPr>
          <w:rFonts w:ascii="CHelvPlain" w:hAnsi="CHelvPlain"/>
        </w:rPr>
      </w:pPr>
    </w:p>
    <w:p>
      <w:pPr>
        <w:jc w:val="right"/>
        <w:rPr>
          <w:rFonts w:ascii="CHelvPlain" w:hAnsi="CHelvPlain"/>
          <w:sz w:val="24"/>
        </w:rPr>
      </w:pPr>
      <w:r>
        <w:rPr>
          <w:rFonts w:ascii="Dutch-Roman" w:hAnsi="Dutch-Roman"/>
          <w:sz w:val="24"/>
        </w:rPr>
        <w:t xml:space="preserve">ISSN 1451-7477  </w:t>
      </w:r>
    </w:p>
    <w:p>
      <w:pPr>
        <w:jc w:val="center"/>
        <w:rPr>
          <w:rFonts w:ascii="CHelvPlain" w:hAnsi="CHelvPlain"/>
        </w:rPr>
      </w:pPr>
    </w:p>
    <w:p>
      <w:pPr>
        <w:jc w:val="center"/>
        <w:rPr>
          <w:rFonts w:ascii="CHelvPlain" w:hAnsi="CHelvPlain"/>
        </w:rPr>
      </w:pPr>
    </w:p>
    <w:p>
      <w:pPr>
        <w:jc w:val="center"/>
        <w:rPr>
          <w:rFonts w:ascii="CHelvPlain" w:hAnsi="CHelvPlain"/>
        </w:rPr>
      </w:pPr>
    </w:p>
    <w:p>
      <w:pPr>
        <w:jc w:val="center"/>
        <w:rPr>
          <w:rFonts w:ascii="CHelvPlain" w:hAnsi="CHelvPlain"/>
        </w:rPr>
      </w:pPr>
    </w:p>
    <w:p>
      <w:pPr>
        <w:pStyle w:val="P10"/>
        <w:rPr>
          <w:rFonts w:ascii="CHelvPlain" w:hAnsi="CHelvPlain"/>
        </w:rPr>
      </w:pPr>
    </w:p>
    <w:p>
      <w:pPr>
        <w:rPr>
          <w:rFonts w:ascii="CHelvPlain" w:hAnsi="CHelvPlain"/>
        </w:rPr>
      </w:pPr>
    </w:p>
    <w:p>
      <w:pPr>
        <w:rPr>
          <w:rFonts w:ascii="CHelvPlain" w:hAnsi="CHelvPlain"/>
        </w:rPr>
      </w:pPr>
    </w:p>
    <w:p>
      <w:pPr>
        <w:rPr>
          <w:rFonts w:ascii="CHelvPlain" w:hAnsi="CHelvPlain"/>
        </w:rPr>
      </w:pPr>
    </w:p>
    <w:p>
      <w:pPr>
        <w:rPr>
          <w:rFonts w:ascii="CHelvPlain" w:hAnsi="CHelvPlain"/>
        </w:rPr>
      </w:pPr>
    </w:p>
    <w:p>
      <w:pPr>
        <w:rPr>
          <w:rFonts w:ascii="CHelvPlain" w:hAnsi="CHelvPlain"/>
        </w:rPr>
      </w:pPr>
    </w:p>
    <w:p>
      <w:pPr>
        <w:rPr>
          <w:rFonts w:ascii="CHelvPlain" w:hAnsi="CHelvPlain"/>
        </w:rPr>
      </w:pPr>
    </w:p>
    <w:p>
      <w:pPr>
        <w:rPr>
          <w:rFonts w:ascii="CHelvPlain" w:hAnsi="CHelvPlain"/>
        </w:rPr>
      </w:pPr>
    </w:p>
    <w:p>
      <w:pPr>
        <w:rPr>
          <w:rFonts w:ascii="CHelvPlain" w:hAnsi="CHelvPlain"/>
        </w:rPr>
      </w:pPr>
    </w:p>
    <w:p>
      <w:pPr>
        <w:rPr>
          <w:rFonts w:ascii="CHelvPlain" w:hAnsi="CHelvPlain"/>
        </w:rPr>
      </w:pPr>
    </w:p>
    <w:p>
      <w:pPr>
        <w:pStyle w:val="P10"/>
        <w:rPr>
          <w:rFonts w:ascii="CHelvPlain" w:hAnsi="CHelvPlain"/>
        </w:rPr>
      </w:pPr>
    </w:p>
    <w:p>
      <w:pPr>
        <w:pStyle w:val="P1"/>
        <w:jc w:val="center"/>
        <w:rPr>
          <w:rFonts w:ascii="Times New Roman" w:hAnsi="Times New Roman"/>
          <w:b w:val="1"/>
          <w:sz w:val="48"/>
        </w:rPr>
      </w:pPr>
      <w:r>
        <w:rPr>
          <w:rFonts w:ascii="Times New Roman" w:hAnsi="Times New Roman"/>
          <w:b w:val="1"/>
          <w:sz w:val="48"/>
        </w:rPr>
        <w:t>АНКЕТА О РАДНОЈ СНАЗИ</w:t>
      </w:r>
    </w:p>
    <w:p>
      <w:pPr>
        <w:jc w:val="center"/>
        <w:rPr>
          <w:sz w:val="44"/>
        </w:rPr>
      </w:pPr>
      <w:r>
        <w:rPr>
          <w:sz w:val="48"/>
        </w:rPr>
        <w:t>-</w:t>
      </w:r>
      <w:r>
        <w:rPr>
          <w:b w:val="1"/>
          <w:sz w:val="48"/>
        </w:rPr>
        <w:t xml:space="preserve"> АРС</w:t>
      </w:r>
      <w:r>
        <w:rPr>
          <w:b w:val="1"/>
          <w:sz w:val="44"/>
        </w:rPr>
        <w:t xml:space="preserve"> </w:t>
      </w:r>
      <w:r>
        <w:rPr>
          <w:sz w:val="44"/>
        </w:rPr>
        <w:t>-</w:t>
      </w:r>
    </w:p>
    <w:p>
      <w:pPr>
        <w:jc w:val="center"/>
        <w:rPr>
          <w:b w:val="1"/>
          <w:sz w:val="44"/>
        </w:rPr>
      </w:pPr>
    </w:p>
    <w:p>
      <w:pPr>
        <w:pStyle w:val="P3"/>
        <w:jc w:val="center"/>
        <w:rPr>
          <w:b w:val="1"/>
          <w:sz w:val="32"/>
        </w:rPr>
      </w:pPr>
      <w:r>
        <w:rPr>
          <w:rFonts w:ascii="Arial" w:hAnsi="Arial"/>
          <w:b w:val="0"/>
          <w:sz w:val="32"/>
        </w:rPr>
        <w:t>МЕТОДОЛОШКО</w:t>
      </w:r>
      <w:r>
        <w:rPr>
          <w:b w:val="0"/>
          <w:sz w:val="32"/>
        </w:rPr>
        <w:t xml:space="preserve"> </w:t>
      </w:r>
      <w:r>
        <w:rPr>
          <w:rFonts w:ascii="Arial" w:hAnsi="Arial"/>
          <w:b w:val="0"/>
          <w:sz w:val="32"/>
        </w:rPr>
        <w:t>УПУТСТВО</w:t>
      </w:r>
    </w:p>
    <w:p>
      <w:pPr>
        <w:jc w:val="center"/>
        <w:rPr>
          <w:rFonts w:ascii="CTimesBold" w:hAnsi="CTimesBold"/>
        </w:rPr>
      </w:pPr>
    </w:p>
    <w:p>
      <w:pPr>
        <w:jc w:val="center"/>
        <w:rPr>
          <w:rFonts w:ascii="CTimesBold" w:hAnsi="CTimesBold"/>
        </w:rPr>
      </w:pPr>
    </w:p>
    <w:p>
      <w:pPr>
        <w:jc w:val="center"/>
        <w:rPr>
          <w:rFonts w:ascii="CTimesBold" w:hAnsi="CTimesBold"/>
        </w:rPr>
      </w:pPr>
    </w:p>
    <w:p>
      <w:pPr>
        <w:pStyle w:val="P10"/>
        <w:rPr>
          <w:rFonts w:ascii="CHelvBold" w:hAnsi="CHelvBold"/>
        </w:rPr>
      </w:pPr>
    </w:p>
    <w:p>
      <w:pPr>
        <w:jc w:val="center"/>
        <w:rPr>
          <w:rFonts w:ascii="CHelvBold" w:hAnsi="CHelvBold"/>
        </w:rPr>
      </w:pPr>
    </w:p>
    <w:p>
      <w:pPr>
        <w:jc w:val="center"/>
        <w:rPr>
          <w:rFonts w:ascii="CHelvBold" w:hAnsi="CHelvBold"/>
        </w:rPr>
      </w:pPr>
    </w:p>
    <w:p>
      <w:pPr>
        <w:jc w:val="center"/>
        <w:rPr>
          <w:rFonts w:ascii="CHelvBold" w:hAnsi="CHelvBold"/>
        </w:rPr>
      </w:pPr>
    </w:p>
    <w:p>
      <w:pPr>
        <w:jc w:val="center"/>
        <w:rPr>
          <w:rFonts w:ascii="CHelvBold" w:hAnsi="CHelvBold"/>
        </w:rPr>
      </w:pPr>
    </w:p>
    <w:p>
      <w:pPr>
        <w:jc w:val="center"/>
        <w:rPr>
          <w:rFonts w:ascii="CHelvBold" w:hAnsi="CHelvBold"/>
        </w:rPr>
      </w:pPr>
    </w:p>
    <w:p>
      <w:pPr>
        <w:jc w:val="center"/>
        <w:rPr>
          <w:rFonts w:ascii="CHelvBold" w:hAnsi="CHelvBold"/>
        </w:rPr>
      </w:pPr>
    </w:p>
    <w:p>
      <w:pPr>
        <w:pStyle w:val="P7"/>
        <w:spacing w:before="0"/>
        <w:rPr>
          <w:rFonts w:ascii="CHelvBold" w:hAnsi="CHelvBold"/>
        </w:rPr>
      </w:pPr>
    </w:p>
    <w:p>
      <w:pPr>
        <w:jc w:val="center"/>
        <w:rPr>
          <w:rFonts w:ascii="CHelvBold" w:hAnsi="CHelvBold"/>
        </w:rPr>
      </w:pPr>
    </w:p>
    <w:p>
      <w:pPr>
        <w:jc w:val="center"/>
        <w:rPr>
          <w:rFonts w:ascii="CHelvBold" w:hAnsi="CHelvBold"/>
        </w:rPr>
      </w:pPr>
    </w:p>
    <w:p>
      <w:pPr>
        <w:jc w:val="center"/>
        <w:rPr>
          <w:rFonts w:ascii="CHelvBold" w:hAnsi="CHelvBold"/>
        </w:rPr>
      </w:pPr>
    </w:p>
    <w:p>
      <w:pPr>
        <w:jc w:val="center"/>
        <w:rPr>
          <w:rFonts w:ascii="CHelvBold" w:hAnsi="CHelvBold"/>
        </w:rPr>
      </w:pPr>
    </w:p>
    <w:p>
      <w:pPr>
        <w:jc w:val="center"/>
        <w:rPr>
          <w:rFonts w:ascii="CHelvBold" w:hAnsi="CHelvBold"/>
        </w:rPr>
      </w:pPr>
    </w:p>
    <w:p>
      <w:pPr>
        <w:jc w:val="center"/>
        <w:rPr>
          <w:rFonts w:ascii="CHelvBold" w:hAnsi="CHelvBold"/>
        </w:rPr>
      </w:pPr>
    </w:p>
    <w:p>
      <w:pPr>
        <w:jc w:val="center"/>
        <w:rPr>
          <w:rFonts w:ascii="CHelvBold" w:hAnsi="CHelvBold"/>
        </w:rPr>
      </w:pPr>
    </w:p>
    <w:p>
      <w:pPr>
        <w:jc w:val="center"/>
        <w:rPr>
          <w:rFonts w:ascii="CHelvBold" w:hAnsi="CHelvBold"/>
        </w:rPr>
      </w:pPr>
    </w:p>
    <w:p>
      <w:pPr>
        <w:jc w:val="center"/>
        <w:rPr>
          <w:rFonts w:ascii="CHelvBold" w:hAnsi="CHelvBold"/>
        </w:rPr>
      </w:pPr>
    </w:p>
    <w:p>
      <w:pPr>
        <w:jc w:val="center"/>
      </w:pPr>
    </w:p>
    <w:p>
      <w:pPr>
        <w:jc w:val="center"/>
      </w:pPr>
    </w:p>
    <w:p>
      <w:pPr>
        <w:jc w:val="center"/>
        <w:rPr>
          <w:rFonts w:ascii="CHelvBold" w:hAnsi="CHelvBold"/>
        </w:rPr>
      </w:pPr>
    </w:p>
    <w:p>
      <w:pPr>
        <w:jc w:val="center"/>
        <w:rPr>
          <w:rFonts w:ascii="CTimesRoman" w:hAnsi="CTimesRoman"/>
          <w:sz w:val="24"/>
        </w:rPr>
      </w:pPr>
      <w:r>
        <w:rPr>
          <w:sz w:val="24"/>
        </w:rPr>
        <w:t>Београд</w:t>
      </w:r>
      <w:r>
        <w:rPr>
          <w:rFonts w:ascii="CTimesRoman" w:hAnsi="CTimesRoman"/>
          <w:sz w:val="24"/>
        </w:rPr>
        <w:t>,</w:t>
      </w:r>
      <w:r>
        <w:rPr>
          <w:sz w:val="24"/>
        </w:rPr>
        <w:t xml:space="preserve"> март</w:t>
      </w:r>
      <w:r>
        <w:rPr>
          <w:rFonts w:ascii="CTimesRoman" w:hAnsi="CTimesRoman"/>
          <w:sz w:val="24"/>
        </w:rPr>
        <w:t xml:space="preserve"> </w:t>
      </w:r>
      <w:r>
        <w:rPr>
          <w:sz w:val="24"/>
        </w:rPr>
        <w:t>2008. године</w:t>
      </w:r>
    </w:p>
    <w:p>
      <w:pPr>
        <w:jc w:val="center"/>
        <w:rPr>
          <w:rFonts w:ascii="CHelvPlain" w:hAnsi="CHelvPlain"/>
        </w:rPr>
      </w:pPr>
    </w:p>
    <w:p>
      <w:pPr>
        <w:jc w:val="center"/>
        <w:rPr>
          <w:rFonts w:ascii="CHelvPlain" w:hAnsi="CHelvPlain"/>
        </w:rPr>
      </w:pPr>
    </w:p>
    <w:tbl>
      <w:tblPr>
        <w:tblStyle w:val="T2"/>
        <w:tblW w:w="0" w:type="auto"/>
        <w:tblLayout w:type="fixed"/>
        <w:tblCellMar>
          <w:top w:w="0" w:type="dxa"/>
          <w:left w:w="28" w:type="dxa"/>
          <w:bottom w:w="0" w:type="dxa"/>
          <w:right w:w="28" w:type="dxa"/>
        </w:tblCellMar>
      </w:tblPr>
      <w:tblGrid/>
      <w:tr>
        <w:trPr/>
        <w:tc>
          <w:tcPr>
            <w:tcW w:w="680" w:type="dxa"/>
          </w:tcPr>
          <w:p>
            <w:pPr>
              <w:jc w:val="center"/>
              <w:rPr>
                <w:b w:val="1"/>
                <w:sz w:val="32"/>
              </w:rPr>
            </w:pPr>
            <w:r>
              <w:rPr>
                <w:b w:val="1"/>
                <w:sz w:val="32"/>
              </w:rPr>
              <w:t>26</w:t>
            </w:r>
          </w:p>
        </w:tc>
        <w:tc>
          <w:tcPr>
            <w:tcW w:w="8505" w:type="dxa"/>
            <w:tcBorders>
              <w:top w:val="single" w:sz="6" w:space="0" w:shadow="0" w:frame="0"/>
              <w:bottom w:val="single" w:sz="6" w:space="0" w:shadow="0" w:frame="0"/>
            </w:tcBorders>
          </w:tcPr>
          <w:p>
            <w:pPr>
              <w:pStyle w:val="P7"/>
              <w:spacing w:before="60" w:after="60"/>
              <w:rPr>
                <w:rFonts w:ascii="Times New Roman" w:hAnsi="Times New Roman"/>
                <w:b w:val="1"/>
              </w:rPr>
            </w:pPr>
            <w:r>
              <w:rPr>
                <w:b w:val="1"/>
                <w:sz w:val="32"/>
              </w:rPr>
              <w:fldChar w:fldCharType="begin"/>
            </w:r>
            <w:r>
              <w:rPr>
                <w:rFonts w:ascii="Times New Roman" w:hAnsi="Times New Roman"/>
                <w:b w:val="1"/>
              </w:rPr>
              <w:instrText>SYMBOL 190 \f "Symbol"</w:instrText>
            </w:r>
            <w:r>
              <w:rPr>
                <w:b w:val="1"/>
                <w:sz w:val="32"/>
              </w:rPr>
              <w:fldChar w:fldCharType="separate"/>
            </w:r>
            <w:r>
              <w:rPr>
                <w:rFonts w:ascii="Symbol" w:hAnsi="Symbol"/>
              </w:rPr>
              <w:t>¾</w:t>
            </w:r>
            <w:r>
              <w:rPr>
                <w:b w:val="1"/>
                <w:sz w:val="32"/>
              </w:rPr>
              <w:fldChar w:fldCharType="end"/>
            </w:r>
            <w:r>
              <w:rPr>
                <w:rFonts w:ascii="Times New Roman" w:hAnsi="Times New Roman"/>
                <w:b w:val="1"/>
              </w:rPr>
              <w:t xml:space="preserve">   </w:t>
            </w:r>
            <w:r>
              <w:rPr>
                <w:rFonts w:ascii="Times New Roman" w:hAnsi="Times New Roman"/>
                <w:b w:val="1"/>
                <w:sz w:val="28"/>
              </w:rPr>
              <w:t>МЕТОДОЛОГИЈЕ И СТАНДАРДИ</w:t>
            </w:r>
            <w:r>
              <w:rPr>
                <w:rFonts w:ascii="Times New Roman" w:hAnsi="Times New Roman"/>
                <w:b w:val="1"/>
              </w:rPr>
              <w:t xml:space="preserve">   </w:t>
            </w:r>
            <w:r>
              <w:rPr>
                <w:b w:val="1"/>
                <w:sz w:val="32"/>
              </w:rPr>
              <w:fldChar w:fldCharType="begin"/>
            </w:r>
            <w:r>
              <w:rPr>
                <w:rFonts w:ascii="Times New Roman" w:hAnsi="Times New Roman"/>
                <w:b w:val="1"/>
              </w:rPr>
              <w:instrText xml:space="preserve">SYMBOL 190 </w:instrText>
            </w:r>
            <w:r>
              <w:rPr>
                <w:rFonts w:ascii="Times New Roman" w:hAnsi="Times New Roman"/>
                <w:b w:val="1"/>
              </w:rPr>
              <w:instrText>\f "Symbol"</w:instrText>
            </w:r>
            <w:r>
              <w:rPr>
                <w:b w:val="1"/>
                <w:sz w:val="32"/>
              </w:rPr>
              <w:fldChar w:fldCharType="separate"/>
            </w:r>
            <w:r>
              <w:rPr>
                <w:rFonts w:ascii="Symbol" w:hAnsi="Symbol"/>
              </w:rPr>
              <w:t>¾</w:t>
            </w:r>
            <w:r>
              <w:rPr>
                <w:b w:val="1"/>
                <w:sz w:val="32"/>
              </w:rPr>
              <w:fldChar w:fldCharType="end"/>
            </w:r>
          </w:p>
        </w:tc>
        <w:tc>
          <w:tcPr>
            <w:tcW w:w="680" w:type="dxa"/>
          </w:tcPr>
          <w:p>
            <w:pPr>
              <w:jc w:val="center"/>
              <w:rPr>
                <w:b w:val="1"/>
                <w:sz w:val="32"/>
              </w:rPr>
            </w:pPr>
            <w:r>
              <w:rPr>
                <w:b w:val="1"/>
                <w:sz w:val="32"/>
              </w:rPr>
              <w:t>26</w:t>
            </w:r>
          </w:p>
        </w:tc>
      </w:tr>
    </w:tbl>
    <w:p>
      <w:pPr>
        <w:pStyle w:val="P8"/>
        <w:rPr>
          <w:rFonts w:ascii="Times New Roman" w:hAnsi="Times New Roman"/>
        </w:rPr>
      </w:pPr>
    </w:p>
    <w:p>
      <w:pPr>
        <w:pStyle w:val="P8"/>
        <w:rPr>
          <w:rFonts w:ascii="Times New Roman" w:hAnsi="Times New Roman"/>
        </w:rPr>
      </w:pPr>
    </w:p>
    <w:p>
      <w:pPr>
        <w:pStyle w:val="P8"/>
        <w:rPr>
          <w:rFonts w:ascii="Times New Roman" w:hAnsi="Times New Roman"/>
        </w:rPr>
      </w:pPr>
    </w:p>
    <w:p>
      <w:pPr>
        <w:pStyle w:val="P8"/>
        <w:rPr>
          <w:rFonts w:ascii="Times New Roman" w:hAnsi="Times New Roman"/>
          <w:sz w:val="22"/>
        </w:rPr>
      </w:pPr>
      <w:r>
        <w:rPr>
          <w:rFonts w:ascii="Times New Roman" w:hAnsi="Times New Roman"/>
          <w:sz w:val="22"/>
        </w:rPr>
        <w:t>ИЗДАВАЧ</w:t>
      </w:r>
    </w:p>
    <w:p>
      <w:pPr>
        <w:pStyle w:val="P8"/>
        <w:rPr>
          <w:rFonts w:ascii="Times New Roman" w:hAnsi="Times New Roman"/>
          <w:sz w:val="22"/>
        </w:rPr>
      </w:pPr>
      <w:r>
        <w:rPr>
          <w:rFonts w:ascii="Times New Roman" w:hAnsi="Times New Roman"/>
          <w:sz w:val="22"/>
        </w:rPr>
        <w:t>Републички завод са статистику Србије</w:t>
      </w:r>
    </w:p>
    <w:p>
      <w:pPr>
        <w:pStyle w:val="P8"/>
        <w:rPr>
          <w:rFonts w:ascii="Times New Roman" w:hAnsi="Times New Roman"/>
          <w:sz w:val="22"/>
        </w:rPr>
      </w:pPr>
      <w:r>
        <w:rPr>
          <w:rFonts w:ascii="Times New Roman" w:hAnsi="Times New Roman"/>
          <w:sz w:val="22"/>
        </w:rPr>
        <w:t>Београд, Милана Ракића бр. 5</w:t>
      </w:r>
    </w:p>
    <w:p>
      <w:pPr>
        <w:pStyle w:val="P8"/>
        <w:rPr>
          <w:rFonts w:ascii="Times New Roman" w:hAnsi="Times New Roman"/>
          <w:sz w:val="22"/>
        </w:rPr>
      </w:pPr>
    </w:p>
    <w:p>
      <w:pPr>
        <w:pStyle w:val="P8"/>
        <w:rPr>
          <w:rFonts w:ascii="Times New Roman" w:hAnsi="Times New Roman"/>
          <w:sz w:val="22"/>
        </w:rPr>
      </w:pPr>
    </w:p>
    <w:p>
      <w:pPr>
        <w:pStyle w:val="P8"/>
        <w:rPr>
          <w:rFonts w:ascii="Times New Roman" w:hAnsi="Times New Roman"/>
          <w:sz w:val="22"/>
        </w:rPr>
      </w:pPr>
      <w:r>
        <w:rPr>
          <w:rFonts w:ascii="Times New Roman" w:hAnsi="Times New Roman"/>
          <w:sz w:val="22"/>
        </w:rPr>
        <w:t xml:space="preserve">ЗА  ИЗДАВАЧА</w:t>
      </w:r>
    </w:p>
    <w:p>
      <w:pPr>
        <w:pStyle w:val="P8"/>
        <w:rPr>
          <w:rFonts w:ascii="Times New Roman" w:hAnsi="Times New Roman"/>
          <w:sz w:val="22"/>
        </w:rPr>
      </w:pPr>
      <w:r>
        <w:rPr>
          <w:rFonts w:ascii="Times New Roman" w:hAnsi="Times New Roman"/>
          <w:sz w:val="22"/>
        </w:rPr>
        <w:t>Др Драган Вукмировић, директор</w:t>
      </w:r>
    </w:p>
    <w:p/>
    <w:p/>
    <w:p/>
    <w:p/>
    <w:p/>
    <w:p/>
    <w:p/>
    <w:p/>
    <w:p/>
    <w:p/>
    <w:p/>
    <w:p/>
    <w:p/>
    <w:p/>
    <w:p/>
    <w:p/>
    <w:p>
      <w:r>
        <mc:AlternateContent>
          <mc:Choice Requires="wps">
            <w:drawing>
              <wp:anchor xmlns:wp="http://schemas.openxmlformats.org/drawingml/2006/wordprocessingDrawing" simplePos="0" allowOverlap="0" behindDoc="1" layoutInCell="1" locked="0" relativeHeight="1" distL="114300" distR="114300">
                <wp:simplePos x="0" y="0"/>
                <wp:positionH relativeFrom="column">
                  <wp:posOffset>360045</wp:posOffset>
                </wp:positionH>
                <wp:positionV relativeFrom="paragraph">
                  <wp:posOffset>93980</wp:posOffset>
                </wp:positionV>
                <wp:extent cx="3886200" cy="2971800"/>
                <wp:wrapNone/>
                <wp:docPr id="1" name="Text Box 1"/>
                <a:graphic xmlns:a="http://schemas.openxmlformats.org/drawingml/2006/main">
                  <a:graphicData uri="http://schemas.microsoft.com/office/word/2010/wordprocessingShape">
                    <wps:wsp>
                      <wps:cNvSpPr/>
                      <wps:spPr>
                        <a:xfrm>
                          <a:off x="0" y="0"/>
                          <a:ext cx="3886200" cy="2971800"/>
                        </a:xfrm>
                        <a:prstGeom prst="rect"/>
                        <a:ln w="9525">
                          <a:solidFill>
                            <a:srgbClr val="000000"/>
                          </a:solidFill>
                        </a:ln>
                      </wps:spPr>
                      <wps:txbx>
                        <w:txbxContent>
                          <w:p/>
                          <w:p>
                            <w:pPr>
                              <w:ind w:left="737"/>
                              <w:rPr>
                                <w:rFonts w:ascii="CTimesRoman" w:hAnsi="CTimesRoman"/>
                              </w:rPr>
                            </w:pPr>
                            <w:r>
                              <w:t>CIP</w:t>
                            </w:r>
                            <w:r>
                              <w:rPr>
                                <w:rFonts w:ascii="CTimesRoman" w:hAnsi="CTimesRoman"/>
                              </w:rPr>
                              <w:t xml:space="preserve"> - Katalogizacija u publikaciji</w:t>
                            </w:r>
                          </w:p>
                          <w:p>
                            <w:pPr>
                              <w:ind w:left="737"/>
                              <w:rPr>
                                <w:rFonts w:ascii="CTimesRoman" w:hAnsi="CTimesRoman"/>
                              </w:rPr>
                            </w:pPr>
                            <w:r>
                              <w:rPr>
                                <w:rFonts w:ascii="CTimesRoman" w:hAnsi="CTimesRoman"/>
                              </w:rPr>
                              <w:t>Narodna biblioteka Srbije, Beograd</w:t>
                            </w:r>
                          </w:p>
                          <w:p>
                            <w:pPr>
                              <w:ind w:left="737"/>
                              <w:rPr>
                                <w:rFonts w:ascii="CTimesRoman" w:hAnsi="CTimesRoman"/>
                              </w:rPr>
                            </w:pPr>
                            <w:r>
                              <w:rPr>
                                <w:rFonts w:ascii="CTimesRoman" w:hAnsi="CTimesRoman"/>
                              </w:rPr>
                              <w:t>006+311</w:t>
                            </w:r>
                          </w:p>
                          <w:p>
                            <w:pPr>
                              <w:ind w:left="737"/>
                              <w:rPr>
                                <w:rFonts w:ascii="CTimesRoman" w:hAnsi="CTimesRoman"/>
                              </w:rPr>
                            </w:pPr>
                          </w:p>
                          <w:p>
                            <w:pPr>
                              <w:ind w:left="737"/>
                              <w:rPr>
                                <w:rFonts w:ascii="CTimesRoman" w:hAnsi="CTimesRoman"/>
                              </w:rPr>
                            </w:pPr>
                            <w:r>
                              <w:rPr>
                                <w:rFonts w:ascii="CTimesRoman" w:hAnsi="CTimesRoman"/>
                              </w:rPr>
                              <w:t xml:space="preserve">        METODOLOGIJE i standardi / Republi~ki</w:t>
                            </w:r>
                          </w:p>
                          <w:p>
                            <w:pPr>
                              <w:ind w:left="737"/>
                              <w:rPr>
                                <w:rFonts w:ascii="CTimesRoman" w:hAnsi="CTimesRoman"/>
                              </w:rPr>
                            </w:pPr>
                            <w:r>
                              <w:rPr>
                                <w:rFonts w:ascii="CTimesRoman" w:hAnsi="CTimesRoman"/>
                              </w:rPr>
                              <w:t xml:space="preserve">zavod za statistiku Srbije ;  za izdava~a</w:t>
                            </w:r>
                          </w:p>
                          <w:p>
                            <w:pPr>
                              <w:ind w:left="737"/>
                              <w:rPr>
                                <w:rFonts w:ascii="CTimesRoman" w:hAnsi="CTimesRoman"/>
                              </w:rPr>
                            </w:pPr>
                            <w:r>
                              <w:rPr>
                                <w:rFonts w:ascii="CTimesRoman" w:hAnsi="CTimesRoman"/>
                              </w:rPr>
                              <w:t xml:space="preserve">Dragan Vukmirovi}. - 2003, br. 1-         . -</w:t>
                            </w:r>
                          </w:p>
                          <w:p>
                            <w:pPr>
                              <w:ind w:left="737"/>
                              <w:rPr>
                                <w:rFonts w:ascii="CTimesRoman" w:hAnsi="CTimesRoman"/>
                              </w:rPr>
                            </w:pPr>
                            <w:r>
                              <w:rPr>
                                <w:rFonts w:ascii="CTimesRoman" w:hAnsi="CTimesRoman"/>
                              </w:rPr>
                              <w:t>Beograd (Milana Raki}a 5) : Republi~ki</w:t>
                            </w:r>
                          </w:p>
                          <w:p>
                            <w:pPr>
                              <w:ind w:left="737"/>
                              <w:rPr>
                                <w:rFonts w:ascii="CTimesRoman" w:hAnsi="CTimesRoman"/>
                              </w:rPr>
                            </w:pPr>
                            <w:r>
                              <w:rPr>
                                <w:rFonts w:ascii="CTimesRoman" w:hAnsi="CTimesRoman"/>
                              </w:rPr>
                              <w:t>zavod za statistiku Srbije, 2003- (Beograd</w:t>
                            </w:r>
                          </w:p>
                          <w:p>
                            <w:pPr>
                              <w:ind w:left="737"/>
                              <w:rPr>
                                <w:rFonts w:ascii="CTimesRoman" w:hAnsi="CTimesRoman"/>
                              </w:rPr>
                            </w:pPr>
                            <w:r>
                              <w:rPr>
                                <w:rFonts w:ascii="CTimesRoman" w:hAnsi="CTimesRoman"/>
                              </w:rPr>
                              <w:t>: Republi~ki zavod za statistiku Srbije). -</w:t>
                            </w:r>
                          </w:p>
                          <w:p>
                            <w:pPr>
                              <w:ind w:left="737"/>
                              <w:rPr>
                                <w:rFonts w:ascii="CTimesRoman" w:hAnsi="CTimesRoman"/>
                              </w:rPr>
                            </w:pPr>
                            <w:r>
                              <w:rPr>
                                <w:rFonts w:ascii="CTimesRoman" w:hAnsi="CTimesRoman"/>
                              </w:rPr>
                              <w:t xml:space="preserve">29 </w:t>
                            </w:r>
                            <w:r>
                              <w:t>cm</w:t>
                            </w:r>
                          </w:p>
                          <w:p>
                            <w:pPr>
                              <w:ind w:left="737"/>
                              <w:rPr>
                                <w:rFonts w:ascii="CTimesRoman" w:hAnsi="CTimesRoman"/>
                              </w:rPr>
                            </w:pPr>
                          </w:p>
                          <w:p>
                            <w:pPr>
                              <w:ind w:left="737"/>
                              <w:rPr>
                                <w:rFonts w:ascii="CTimesRoman" w:hAnsi="CTimesRoman"/>
                              </w:rPr>
                            </w:pPr>
                            <w:r>
                              <w:t>ISSN</w:t>
                            </w:r>
                            <w:r>
                              <w:rPr>
                                <w:rFonts w:ascii="CTimesRoman" w:hAnsi="CTimesRoman"/>
                              </w:rPr>
                              <w:t xml:space="preserve"> 1451-7477 = Metodologije i standardi</w:t>
                            </w:r>
                          </w:p>
                          <w:p>
                            <w:pPr>
                              <w:ind w:left="737"/>
                              <w:rPr>
                                <w:rFonts w:ascii="CTimesRoman" w:hAnsi="CTimesRoman"/>
                              </w:rPr>
                            </w:pPr>
                            <w:r>
                              <w:rPr>
                                <w:rFonts w:ascii="CTimesRoman" w:hAnsi="CTimesRoman"/>
                              </w:rPr>
                              <w:t>- Republi~ki zavod za statistiku Srbije</w:t>
                            </w:r>
                          </w:p>
                          <w:p>
                            <w:pPr>
                              <w:ind w:left="737"/>
                              <w:rPr>
                                <w:rFonts w:ascii="CTimesRoman" w:hAnsi="CTimesRoman"/>
                              </w:rPr>
                            </w:pPr>
                          </w:p>
                          <w:p>
                            <w:pPr>
                              <w:ind w:left="737"/>
                            </w:pPr>
                            <w:r>
                              <w:t>COBISS.SR-ID 112201996</w:t>
                            </w:r>
                          </w:p>
                          <w:p/>
                        </w:txbxContent>
                      </wps:txbx>
                      <wps:bodyPr/>
                    </wps:wsp>
                  </a:graphicData>
                </a:graphic>
              </wp:anchor>
            </w:drawing>
          </mc:Choice>
          <mc:Fallback>
            <w:pict>
              <v:shapetype id="2" path="m,l,21600r21600,l21600,xe"/>
              <v:shape xmlns:o="urn:schemas-microsoft-com:office:office" type="#2" id="Text Box 1" style="position:absolute;width:306pt;height:234pt;z-index:1;mso-wrap-distance-left:9pt;mso-wrap-distance-top:0pt;mso-wrap-distance-right:9pt;mso-wrap-distance-bottom:0pt;margin-left:28.35pt;margin-top:7.4pt;mso-position-horizontal:absolute;mso-position-horizontal-relative:text;mso-position-vertical:absolute;mso-position-vertical-relative:text" strokecolor="#000000" strokeweight="0pt" o:allowincell="t">
                <v:textbox>
                  <w:txbxContent>
                    <w:p/>
                    <w:p>
                      <w:pPr>
                        <w:ind w:left="737"/>
                        <w:rPr>
                          <w:rFonts w:ascii="CTimesRoman" w:hAnsi="CTimesRoman"/>
                        </w:rPr>
                      </w:pPr>
                      <w:r>
                        <w:t>CIP</w:t>
                      </w:r>
                      <w:r>
                        <w:rPr>
                          <w:rFonts w:ascii="CTimesRoman" w:hAnsi="CTimesRoman"/>
                        </w:rPr>
                        <w:t xml:space="preserve"> - Katalogizacija u publikaciji</w:t>
                      </w:r>
                    </w:p>
                    <w:p>
                      <w:pPr>
                        <w:ind w:left="737"/>
                        <w:rPr>
                          <w:rFonts w:ascii="CTimesRoman" w:hAnsi="CTimesRoman"/>
                        </w:rPr>
                      </w:pPr>
                      <w:r>
                        <w:rPr>
                          <w:rFonts w:ascii="CTimesRoman" w:hAnsi="CTimesRoman"/>
                        </w:rPr>
                        <w:t>Narodna biblioteka Srbije, Beograd</w:t>
                      </w:r>
                    </w:p>
                    <w:p>
                      <w:pPr>
                        <w:ind w:left="737"/>
                        <w:rPr>
                          <w:rFonts w:ascii="CTimesRoman" w:hAnsi="CTimesRoman"/>
                        </w:rPr>
                      </w:pPr>
                      <w:r>
                        <w:rPr>
                          <w:rFonts w:ascii="CTimesRoman" w:hAnsi="CTimesRoman"/>
                        </w:rPr>
                        <w:t>006+311</w:t>
                      </w:r>
                    </w:p>
                    <w:p>
                      <w:pPr>
                        <w:ind w:left="737"/>
                        <w:rPr>
                          <w:rFonts w:ascii="CTimesRoman" w:hAnsi="CTimesRoman"/>
                        </w:rPr>
                      </w:pPr>
                    </w:p>
                    <w:p>
                      <w:pPr>
                        <w:ind w:left="737"/>
                        <w:rPr>
                          <w:rFonts w:ascii="CTimesRoman" w:hAnsi="CTimesRoman"/>
                        </w:rPr>
                      </w:pPr>
                      <w:r>
                        <w:rPr>
                          <w:rFonts w:ascii="CTimesRoman" w:hAnsi="CTimesRoman"/>
                        </w:rPr>
                        <w:t xml:space="preserve">        METODOLOGIJE i standardi / Republi~ki</w:t>
                      </w:r>
                    </w:p>
                    <w:p>
                      <w:pPr>
                        <w:ind w:left="737"/>
                        <w:rPr>
                          <w:rFonts w:ascii="CTimesRoman" w:hAnsi="CTimesRoman"/>
                        </w:rPr>
                      </w:pPr>
                      <w:r>
                        <w:rPr>
                          <w:rFonts w:ascii="CTimesRoman" w:hAnsi="CTimesRoman"/>
                        </w:rPr>
                        <w:t xml:space="preserve">zavod za statistiku Srbije ;  za izdava~a</w:t>
                      </w:r>
                    </w:p>
                    <w:p>
                      <w:pPr>
                        <w:ind w:left="737"/>
                        <w:rPr>
                          <w:rFonts w:ascii="CTimesRoman" w:hAnsi="CTimesRoman"/>
                        </w:rPr>
                      </w:pPr>
                      <w:r>
                        <w:rPr>
                          <w:rFonts w:ascii="CTimesRoman" w:hAnsi="CTimesRoman"/>
                        </w:rPr>
                        <w:t xml:space="preserve">Dragan Vukmirovi}. - 2003, br. 1-         . -</w:t>
                      </w:r>
                    </w:p>
                    <w:p>
                      <w:pPr>
                        <w:ind w:left="737"/>
                        <w:rPr>
                          <w:rFonts w:ascii="CTimesRoman" w:hAnsi="CTimesRoman"/>
                        </w:rPr>
                      </w:pPr>
                      <w:r>
                        <w:rPr>
                          <w:rFonts w:ascii="CTimesRoman" w:hAnsi="CTimesRoman"/>
                        </w:rPr>
                        <w:t>Beograd (Milana Raki}a 5) : Republi~ki</w:t>
                      </w:r>
                    </w:p>
                    <w:p>
                      <w:pPr>
                        <w:ind w:left="737"/>
                        <w:rPr>
                          <w:rFonts w:ascii="CTimesRoman" w:hAnsi="CTimesRoman"/>
                        </w:rPr>
                      </w:pPr>
                      <w:r>
                        <w:rPr>
                          <w:rFonts w:ascii="CTimesRoman" w:hAnsi="CTimesRoman"/>
                        </w:rPr>
                        <w:t>zavod za statistiku Srbije, 2003- (Beograd</w:t>
                      </w:r>
                    </w:p>
                    <w:p>
                      <w:pPr>
                        <w:ind w:left="737"/>
                        <w:rPr>
                          <w:rFonts w:ascii="CTimesRoman" w:hAnsi="CTimesRoman"/>
                        </w:rPr>
                      </w:pPr>
                      <w:r>
                        <w:rPr>
                          <w:rFonts w:ascii="CTimesRoman" w:hAnsi="CTimesRoman"/>
                        </w:rPr>
                        <w:t>: Republi~ki zavod za statistiku Srbije). -</w:t>
                      </w:r>
                    </w:p>
                    <w:p>
                      <w:pPr>
                        <w:ind w:left="737"/>
                        <w:rPr>
                          <w:rFonts w:ascii="CTimesRoman" w:hAnsi="CTimesRoman"/>
                        </w:rPr>
                      </w:pPr>
                      <w:r>
                        <w:rPr>
                          <w:rFonts w:ascii="CTimesRoman" w:hAnsi="CTimesRoman"/>
                        </w:rPr>
                        <w:t xml:space="preserve">29 </w:t>
                      </w:r>
                      <w:r>
                        <w:t>cm</w:t>
                      </w:r>
                    </w:p>
                    <w:p>
                      <w:pPr>
                        <w:ind w:left="737"/>
                        <w:rPr>
                          <w:rFonts w:ascii="CTimesRoman" w:hAnsi="CTimesRoman"/>
                        </w:rPr>
                      </w:pPr>
                    </w:p>
                    <w:p>
                      <w:pPr>
                        <w:ind w:left="737"/>
                        <w:rPr>
                          <w:rFonts w:ascii="CTimesRoman" w:hAnsi="CTimesRoman"/>
                        </w:rPr>
                      </w:pPr>
                      <w:r>
                        <w:t>ISSN</w:t>
                      </w:r>
                      <w:r>
                        <w:rPr>
                          <w:rFonts w:ascii="CTimesRoman" w:hAnsi="CTimesRoman"/>
                        </w:rPr>
                        <w:t xml:space="preserve"> 1451-7477 = Metodologije i standardi</w:t>
                      </w:r>
                    </w:p>
                    <w:p>
                      <w:pPr>
                        <w:ind w:left="737"/>
                        <w:rPr>
                          <w:rFonts w:ascii="CTimesRoman" w:hAnsi="CTimesRoman"/>
                        </w:rPr>
                      </w:pPr>
                      <w:r>
                        <w:rPr>
                          <w:rFonts w:ascii="CTimesRoman" w:hAnsi="CTimesRoman"/>
                        </w:rPr>
                        <w:t>- Republi~ki zavod za statistiku Srbije</w:t>
                      </w:r>
                    </w:p>
                    <w:p>
                      <w:pPr>
                        <w:ind w:left="737"/>
                        <w:rPr>
                          <w:rFonts w:ascii="CTimesRoman" w:hAnsi="CTimesRoman"/>
                        </w:rPr>
                      </w:pPr>
                    </w:p>
                    <w:p>
                      <w:pPr>
                        <w:ind w:left="737"/>
                      </w:pPr>
                      <w:r>
                        <w:t>COBISS.SR-ID 112201996</w:t>
                      </w:r>
                    </w:p>
                    <w:p/>
                  </w:txbxContent>
                </v:textbox>
              </v:shape>
            </w:pict>
          </mc:Fallback>
        </mc:AlternateContent>
      </w:r>
    </w:p>
    <w:p/>
    <w:p/>
    <w:p/>
    <w:p/>
    <w:p/>
    <w:p/>
    <w:p/>
    <w:p/>
    <w:p/>
    <w:p/>
    <w:p/>
    <w:p/>
    <w:p/>
    <w:p/>
    <w:p/>
    <w:p/>
    <w:p/>
    <w:p/>
    <w:p/>
    <w:p/>
    <w:p/>
    <w:p/>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r>
        <w:rPr>
          <w:b w:val="1"/>
          <w:sz w:val="28"/>
        </w:rPr>
        <w:t>П Р Е Д Г О В О Р</w:t>
      </w:r>
    </w:p>
    <w:p>
      <w:pPr>
        <w:jc w:val="center"/>
        <w:rPr>
          <w:sz w:val="28"/>
        </w:rPr>
      </w:pPr>
    </w:p>
    <w:p>
      <w:pPr>
        <w:jc w:val="center"/>
        <w:rPr>
          <w:sz w:val="28"/>
        </w:rPr>
      </w:pPr>
    </w:p>
    <w:p>
      <w:pPr>
        <w:jc w:val="center"/>
        <w:rPr>
          <w:sz w:val="28"/>
        </w:rPr>
      </w:pPr>
    </w:p>
    <w:p>
      <w:pPr>
        <w:ind w:firstLine="720"/>
        <w:jc w:val="both"/>
        <w:rPr>
          <w:sz w:val="28"/>
        </w:rPr>
      </w:pPr>
      <w:r>
        <w:rPr>
          <w:sz w:val="28"/>
        </w:rPr>
        <w:t xml:space="preserve">Ова свеска садржи методолошко упутство за спровођење истраживања ''Анкета о радној снази''. Истраживање ће бити спроведено у априлу 2008. године на основу Уредбе Владе Републике Србије  (''Службени гласник РС'', бр. 126/2007).</w:t>
      </w:r>
    </w:p>
    <w:p>
      <w:pPr>
        <w:ind w:firstLine="720"/>
        <w:jc w:val="both"/>
        <w:rPr>
          <w:sz w:val="28"/>
        </w:rPr>
      </w:pPr>
    </w:p>
    <w:p>
      <w:pPr>
        <w:ind w:firstLine="720"/>
        <w:jc w:val="both"/>
        <w:rPr>
          <w:sz w:val="28"/>
        </w:rPr>
      </w:pPr>
      <w:r>
        <w:rPr>
          <w:sz w:val="28"/>
        </w:rPr>
        <w:t>Упутство садржи сва неопходна методолошка објашњења, која се односе на циљеве анкете, дефиниције које се примењују у анкети, јединице посматрања, јединице анкетирања и њихова обележја, као и на обавезе свих учесника током спровођења анкете.</w:t>
      </w:r>
    </w:p>
    <w:p>
      <w:pPr>
        <w:ind w:firstLine="720"/>
        <w:jc w:val="both"/>
        <w:rPr>
          <w:sz w:val="28"/>
        </w:rPr>
      </w:pPr>
    </w:p>
    <w:p>
      <w:pPr>
        <w:ind w:firstLine="720"/>
        <w:jc w:val="both"/>
        <w:rPr>
          <w:sz w:val="28"/>
        </w:rPr>
      </w:pPr>
      <w:r>
        <w:rPr>
          <w:sz w:val="28"/>
        </w:rPr>
        <w:t>При утврђивању овог методолошког упутства примењене су статистичке норме садржане у регулативама и препорукама Eurostat-a и Међународне организације рада.</w:t>
      </w:r>
    </w:p>
    <w:p>
      <w:pPr>
        <w:jc w:val="both"/>
        <w:rPr>
          <w:sz w:val="28"/>
        </w:rPr>
      </w:pPr>
    </w:p>
    <w:p>
      <w:pPr>
        <w:jc w:val="both"/>
        <w:rPr>
          <w:b w:val="1"/>
          <w:sz w:val="28"/>
        </w:rPr>
      </w:pPr>
    </w:p>
    <w:p>
      <w:pPr>
        <w:jc w:val="both"/>
        <w:rPr>
          <w:b w:val="1"/>
          <w:sz w:val="28"/>
        </w:rPr>
      </w:pPr>
    </w:p>
    <w:p>
      <w:pPr>
        <w:jc w:val="both"/>
        <w:rPr>
          <w:sz w:val="28"/>
        </w:rPr>
      </w:pPr>
    </w:p>
    <w:p>
      <w:pPr>
        <w:jc w:val="both"/>
        <w:rPr>
          <w:sz w:val="28"/>
        </w:rPr>
      </w:pPr>
    </w:p>
    <w:p>
      <w:pPr>
        <w:jc w:val="both"/>
        <w:rPr>
          <w:sz w:val="28"/>
        </w:rPr>
      </w:pPr>
    </w:p>
    <w:p>
      <w:pPr>
        <w:jc w:val="both"/>
        <w:rPr>
          <w:rFonts w:ascii="CTimesRoman" w:hAnsi="CTimesRoman"/>
          <w:sz w:val="28"/>
        </w:rPr>
      </w:pPr>
      <w:r>
        <w:rPr>
          <w:sz w:val="28"/>
        </w:rPr>
        <w:t xml:space="preserve">Београд, март </w:t>
      </w:r>
      <w:r>
        <w:rPr>
          <w:rFonts w:ascii="CTimesRoman" w:hAnsi="CTimesRoman"/>
          <w:sz w:val="28"/>
        </w:rPr>
        <w:t>200</w:t>
      </w:r>
      <w:r>
        <w:rPr>
          <w:sz w:val="28"/>
        </w:rPr>
        <w:t>8</w:t>
      </w:r>
      <w:r>
        <w:rPr>
          <w:rFonts w:ascii="CTimesRoman" w:hAnsi="CTimesRoman"/>
          <w:sz w:val="28"/>
        </w:rPr>
        <w:t>.</w:t>
      </w:r>
    </w:p>
    <w:p>
      <w:pPr>
        <w:jc w:val="center"/>
        <w:rPr>
          <w:sz w:val="28"/>
        </w:rPr>
      </w:pPr>
      <w:r>
        <w:rPr>
          <w:sz w:val="28"/>
        </w:rPr>
        <w:t xml:space="preserve">                                                                                                 Директор</w:t>
      </w:r>
    </w:p>
    <w:p>
      <w:pPr>
        <w:jc w:val="right"/>
        <w:rPr>
          <w:rFonts w:ascii="CTimesBold" w:hAnsi="CTimesBold"/>
          <w:sz w:val="28"/>
        </w:rPr>
      </w:pPr>
      <w:r>
        <w:rPr>
          <w:rFonts w:ascii="TimesNewRomanPSMT+1" w:hAnsi="TimesNewRomanPSMT+1"/>
          <w:sz w:val="28"/>
        </w:rPr>
        <w:t>Др Драган Вукмировић</w:t>
      </w: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4"/>
        </w:rPr>
      </w:pPr>
      <w:r>
        <w:rPr>
          <w:b w:val="1"/>
          <w:sz w:val="24"/>
        </w:rPr>
        <w:t>С А Д Р Ж А Ј</w:t>
      </w:r>
    </w:p>
    <w:p>
      <w:pPr>
        <w:jc w:val="center"/>
        <w:rPr>
          <w:b w:val="1"/>
          <w:sz w:val="24"/>
        </w:rPr>
      </w:pPr>
    </w:p>
    <w:p>
      <w:pPr>
        <w:jc w:val="center"/>
        <w:rPr>
          <w:b w:val="1"/>
          <w:sz w:val="24"/>
        </w:rPr>
      </w:pPr>
    </w:p>
    <w:p>
      <w:pPr>
        <w:rPr>
          <w:sz w:val="24"/>
        </w:rPr>
      </w:pPr>
    </w:p>
    <w:p>
      <w:pPr>
        <w:tabs>
          <w:tab w:val="right" w:pos="9639" w:leader="dot"/>
        </w:tabs>
        <w:spacing w:lineRule="auto" w:line="264"/>
        <w:rPr>
          <w:sz w:val="24"/>
        </w:rPr>
      </w:pPr>
      <w:r>
        <w:rPr>
          <w:sz w:val="24"/>
        </w:rPr>
        <w:t xml:space="preserve">П р е д г о в о р </w:t>
        <w:tab/>
        <w:t xml:space="preserve"> 3</w:t>
      </w:r>
    </w:p>
    <w:p>
      <w:pPr>
        <w:pStyle w:val="P12"/>
        <w:tabs>
          <w:tab w:val="right" w:pos="9639" w:leader="dot"/>
        </w:tabs>
        <w:spacing w:lineRule="auto" w:line="264"/>
        <w:jc w:val="left"/>
        <w:rPr>
          <w:rFonts w:ascii="Times New Roman" w:hAnsi="Times New Roman"/>
          <w:b w:val="1"/>
          <w:i w:val="1"/>
        </w:rPr>
      </w:pPr>
    </w:p>
    <w:p>
      <w:pPr>
        <w:pStyle w:val="P12"/>
        <w:tabs>
          <w:tab w:val="right" w:pos="9639" w:leader="dot"/>
        </w:tabs>
        <w:spacing w:lineRule="auto" w:line="264"/>
        <w:jc w:val="left"/>
        <w:rPr>
          <w:rFonts w:ascii="Times New Roman" w:hAnsi="Times New Roman"/>
          <w:b w:val="1"/>
          <w:i w:val="1"/>
          <w:caps w:val="1"/>
        </w:rPr>
      </w:pPr>
      <w:r>
        <w:rPr>
          <w:rFonts w:ascii="Times New Roman" w:hAnsi="Times New Roman"/>
          <w:b w:val="0"/>
          <w:i w:val="0"/>
          <w:caps w:val="1"/>
        </w:rPr>
        <w:t xml:space="preserve">Анкета о радној снази 2008. </w:t>
        <w:tab/>
        <w:t>7</w:t>
      </w:r>
    </w:p>
    <w:p>
      <w:pPr>
        <w:pStyle w:val="P12"/>
        <w:tabs>
          <w:tab w:val="right" w:pos="9639" w:leader="dot"/>
        </w:tabs>
        <w:spacing w:lineRule="auto" w:line="264"/>
        <w:jc w:val="left"/>
        <w:rPr>
          <w:rFonts w:ascii="Times New Roman" w:hAnsi="Times New Roman"/>
          <w:b w:val="1"/>
          <w:i w:val="1"/>
          <w:caps w:val="1"/>
        </w:rPr>
      </w:pPr>
    </w:p>
    <w:p>
      <w:pPr>
        <w:pStyle w:val="P12"/>
        <w:tabs>
          <w:tab w:val="right" w:pos="9639" w:leader="dot"/>
        </w:tabs>
        <w:spacing w:lineRule="auto" w:line="264"/>
        <w:jc w:val="left"/>
        <w:rPr>
          <w:rFonts w:ascii="Times New Roman" w:hAnsi="Times New Roman"/>
          <w:b w:val="1"/>
          <w:i w:val="1"/>
          <w:caps w:val="1"/>
        </w:rPr>
      </w:pPr>
      <w:r>
        <w:rPr>
          <w:rFonts w:ascii="Times New Roman" w:hAnsi="Times New Roman"/>
          <w:b w:val="0"/>
          <w:i w:val="0"/>
          <w:caps w:val="1"/>
        </w:rPr>
        <w:t xml:space="preserve">Општи део </w:t>
        <w:tab/>
        <w:t>7</w:t>
      </w:r>
    </w:p>
    <w:p>
      <w:pPr>
        <w:pStyle w:val="P12"/>
        <w:tabs>
          <w:tab w:val="right" w:pos="9639" w:leader="dot"/>
        </w:tabs>
        <w:spacing w:lineRule="auto" w:line="264"/>
        <w:jc w:val="left"/>
        <w:rPr>
          <w:rFonts w:ascii="Times New Roman" w:hAnsi="Times New Roman"/>
          <w:b w:val="1"/>
          <w:i w:val="1"/>
        </w:rPr>
      </w:pPr>
      <w:r>
        <w:rPr>
          <w:rFonts w:ascii="Times New Roman" w:hAnsi="Times New Roman"/>
          <w:b w:val="0"/>
          <w:i w:val="0"/>
        </w:rPr>
        <w:t xml:space="preserve">Правни основ </w:t>
        <w:tab/>
        <w:t>7</w:t>
      </w:r>
    </w:p>
    <w:p>
      <w:pPr>
        <w:pStyle w:val="P13"/>
        <w:tabs>
          <w:tab w:val="right" w:pos="9639" w:leader="dot"/>
        </w:tabs>
        <w:spacing w:lineRule="auto" w:line="264"/>
        <w:jc w:val="left"/>
        <w:rPr>
          <w:rFonts w:ascii="Times New Roman" w:hAnsi="Times New Roman"/>
        </w:rPr>
      </w:pPr>
      <w:r>
        <w:rPr>
          <w:rFonts w:ascii="Times New Roman" w:hAnsi="Times New Roman"/>
        </w:rPr>
        <w:t xml:space="preserve">Шта је анкета о радној снази </w:t>
        <w:tab/>
        <w:t>7</w:t>
      </w:r>
    </w:p>
    <w:p>
      <w:pPr>
        <w:pStyle w:val="P13"/>
        <w:tabs>
          <w:tab w:val="right" w:pos="9639" w:leader="dot"/>
        </w:tabs>
        <w:spacing w:lineRule="auto" w:line="264"/>
        <w:jc w:val="left"/>
        <w:rPr>
          <w:rFonts w:ascii="Times New Roman" w:hAnsi="Times New Roman"/>
        </w:rPr>
      </w:pPr>
      <w:r>
        <w:rPr>
          <w:rFonts w:ascii="Times New Roman" w:hAnsi="Times New Roman"/>
        </w:rPr>
        <w:t xml:space="preserve">Циљ ревизије анкете о радној снази </w:t>
        <w:tab/>
        <w:t>7</w:t>
      </w:r>
    </w:p>
    <w:p>
      <w:pPr>
        <w:pStyle w:val="P13"/>
        <w:tabs>
          <w:tab w:val="right" w:pos="9639" w:leader="dot"/>
        </w:tabs>
        <w:spacing w:lineRule="auto" w:line="264"/>
        <w:jc w:val="left"/>
        <w:rPr>
          <w:rFonts w:ascii="Times New Roman" w:hAnsi="Times New Roman"/>
        </w:rPr>
      </w:pPr>
      <w:r>
        <w:rPr>
          <w:rFonts w:ascii="Times New Roman" w:hAnsi="Times New Roman"/>
        </w:rPr>
        <w:t xml:space="preserve">Потреба и оправданост ревизије истраживања </w:t>
        <w:tab/>
        <w:t>8</w:t>
      </w:r>
    </w:p>
    <w:p>
      <w:pPr>
        <w:pStyle w:val="P13"/>
        <w:tabs>
          <w:tab w:val="right" w:pos="9639" w:leader="dot"/>
        </w:tabs>
        <w:spacing w:lineRule="auto" w:line="264"/>
        <w:jc w:val="left"/>
        <w:rPr>
          <w:rFonts w:ascii="Times New Roman" w:hAnsi="Times New Roman"/>
        </w:rPr>
      </w:pPr>
      <w:r>
        <w:rPr>
          <w:rFonts w:ascii="Times New Roman" w:hAnsi="Times New Roman"/>
        </w:rPr>
        <w:t xml:space="preserve">Основни концепти и дефиниције </w:t>
        <w:tab/>
        <w:t>8</w:t>
      </w:r>
    </w:p>
    <w:p>
      <w:pPr>
        <w:pStyle w:val="P13"/>
        <w:tabs>
          <w:tab w:val="right" w:pos="9639" w:leader="dot"/>
        </w:tabs>
        <w:spacing w:lineRule="auto" w:line="264"/>
        <w:jc w:val="left"/>
        <w:rPr>
          <w:rFonts w:ascii="Times New Roman" w:hAnsi="Times New Roman"/>
        </w:rPr>
      </w:pPr>
      <w:r>
        <w:rPr>
          <w:rFonts w:ascii="Times New Roman" w:hAnsi="Times New Roman"/>
        </w:rPr>
        <w:t xml:space="preserve">Циљна популација </w:t>
        <w:tab/>
        <w:t>9</w:t>
      </w:r>
    </w:p>
    <w:p>
      <w:pPr>
        <w:pStyle w:val="P13"/>
        <w:tabs>
          <w:tab w:val="right" w:pos="9639" w:leader="dot"/>
        </w:tabs>
        <w:spacing w:lineRule="auto" w:line="264"/>
        <w:jc w:val="left"/>
        <w:rPr>
          <w:rFonts w:ascii="Times New Roman" w:hAnsi="Times New Roman"/>
        </w:rPr>
      </w:pPr>
      <w:r>
        <w:rPr>
          <w:rFonts w:ascii="Times New Roman" w:hAnsi="Times New Roman"/>
        </w:rPr>
        <w:t xml:space="preserve">Јединица посматрања и јединица анкетирања </w:t>
        <w:tab/>
        <w:t>9</w:t>
      </w:r>
    </w:p>
    <w:p>
      <w:pPr>
        <w:pStyle w:val="P13"/>
        <w:tabs>
          <w:tab w:val="right" w:pos="9639" w:leader="dot"/>
        </w:tabs>
        <w:spacing w:lineRule="auto" w:line="264"/>
        <w:jc w:val="left"/>
        <w:rPr>
          <w:rFonts w:ascii="Times New Roman" w:hAnsi="Times New Roman"/>
        </w:rPr>
      </w:pPr>
      <w:r>
        <w:rPr>
          <w:rFonts w:ascii="Times New Roman" w:hAnsi="Times New Roman"/>
        </w:rPr>
        <w:t xml:space="preserve">Период посматрања </w:t>
        <w:tab/>
        <w:t>10</w:t>
      </w:r>
    </w:p>
    <w:p>
      <w:pPr>
        <w:pStyle w:val="P13"/>
        <w:tabs>
          <w:tab w:val="right" w:pos="9639" w:leader="dot"/>
        </w:tabs>
        <w:spacing w:lineRule="auto" w:line="264"/>
        <w:jc w:val="left"/>
        <w:rPr>
          <w:rFonts w:ascii="Times New Roman" w:hAnsi="Times New Roman"/>
        </w:rPr>
      </w:pPr>
      <w:r>
        <w:rPr>
          <w:rFonts w:ascii="Times New Roman" w:hAnsi="Times New Roman"/>
        </w:rPr>
        <w:t xml:space="preserve">Тајност података </w:t>
        <w:tab/>
        <w:t xml:space="preserve">10 </w:t>
      </w:r>
    </w:p>
    <w:p>
      <w:pPr>
        <w:pStyle w:val="P13"/>
        <w:tabs>
          <w:tab w:val="right" w:pos="9639" w:leader="dot"/>
        </w:tabs>
        <w:spacing w:lineRule="auto" w:line="264"/>
        <w:jc w:val="left"/>
        <w:rPr>
          <w:rFonts w:ascii="Times New Roman" w:hAnsi="Times New Roman"/>
        </w:rPr>
      </w:pPr>
      <w:r>
        <w:rPr>
          <w:rFonts w:ascii="Times New Roman" w:hAnsi="Times New Roman"/>
        </w:rPr>
        <w:t xml:space="preserve">Инструменти за спровођење анкете </w:t>
        <w:tab/>
        <w:t>11</w:t>
      </w:r>
    </w:p>
    <w:p>
      <w:pPr>
        <w:pStyle w:val="P12"/>
        <w:tabs>
          <w:tab w:val="right" w:pos="9639" w:leader="dot"/>
        </w:tabs>
        <w:spacing w:lineRule="auto" w:line="264"/>
        <w:jc w:val="left"/>
        <w:rPr>
          <w:rFonts w:ascii="Times New Roman" w:hAnsi="Times New Roman"/>
          <w:b w:val="1"/>
          <w:i w:val="1"/>
        </w:rPr>
      </w:pPr>
      <w:r>
        <w:rPr>
          <w:rFonts w:ascii="Times New Roman" w:hAnsi="Times New Roman"/>
          <w:b w:val="0"/>
          <w:i w:val="0"/>
        </w:rPr>
        <w:t>Организација припреме и спровођења анкете</w:t>
      </w:r>
      <w:r>
        <w:rPr>
          <w:rFonts w:ascii="Times New Roman" w:hAnsi="Times New Roman"/>
          <w:b w:val="0"/>
          <w:i w:val="0"/>
        </w:rPr>
        <w:t xml:space="preserve"> </w:t>
        <w:tab/>
        <w:t>11</w:t>
      </w:r>
    </w:p>
    <w:p>
      <w:pPr>
        <w:pStyle w:val="P1"/>
        <w:tabs>
          <w:tab w:val="right" w:pos="9639" w:leader="dot"/>
        </w:tabs>
        <w:spacing w:lineRule="auto" w:line="264"/>
        <w:rPr>
          <w:rFonts w:ascii="Times New Roman" w:hAnsi="Times New Roman"/>
        </w:rPr>
      </w:pPr>
      <w:r>
        <w:rPr>
          <w:rFonts w:ascii="Times New Roman" w:hAnsi="Times New Roman"/>
        </w:rPr>
        <w:t xml:space="preserve">Инструктори </w:t>
        <w:tab/>
        <w:t>11</w:t>
      </w:r>
    </w:p>
    <w:p>
      <w:pPr>
        <w:pStyle w:val="P1"/>
        <w:tabs>
          <w:tab w:val="right" w:pos="9639" w:leader="dot"/>
        </w:tabs>
        <w:spacing w:lineRule="auto" w:line="264"/>
        <w:rPr>
          <w:rFonts w:ascii="Times New Roman" w:hAnsi="Times New Roman"/>
        </w:rPr>
      </w:pPr>
      <w:r>
        <w:rPr>
          <w:rFonts w:ascii="Times New Roman" w:hAnsi="Times New Roman"/>
        </w:rPr>
        <w:t xml:space="preserve">Контролори </w:t>
        <w:tab/>
        <w:t>12</w:t>
      </w:r>
    </w:p>
    <w:p>
      <w:pPr>
        <w:pStyle w:val="P1"/>
        <w:tabs>
          <w:tab w:val="right" w:pos="9639" w:leader="dot"/>
        </w:tabs>
        <w:spacing w:lineRule="auto" w:line="264"/>
        <w:rPr>
          <w:rFonts w:ascii="Times New Roman" w:hAnsi="Times New Roman"/>
        </w:rPr>
      </w:pPr>
      <w:r>
        <w:rPr>
          <w:rFonts w:ascii="Times New Roman" w:hAnsi="Times New Roman"/>
        </w:rPr>
        <w:t xml:space="preserve">Анкетари </w:t>
        <w:tab/>
        <w:t>13</w:t>
      </w:r>
    </w:p>
    <w:p>
      <w:pPr>
        <w:pStyle w:val="P2"/>
        <w:tabs>
          <w:tab w:val="right" w:pos="9639" w:leader="dot"/>
        </w:tabs>
        <w:spacing w:lineRule="auto" w:line="264"/>
        <w:jc w:val="left"/>
        <w:rPr>
          <w:rFonts w:ascii="Times New Roman" w:hAnsi="Times New Roman"/>
        </w:rPr>
      </w:pPr>
      <w:r>
        <w:rPr>
          <w:rFonts w:ascii="Times New Roman" w:hAnsi="Times New Roman"/>
        </w:rPr>
        <w:t xml:space="preserve">Припрема анкетара пре одласка на терен </w:t>
        <w:tab/>
        <w:t>14</w:t>
      </w:r>
    </w:p>
    <w:p>
      <w:pPr>
        <w:pStyle w:val="P1"/>
        <w:tabs>
          <w:tab w:val="right" w:pos="9639" w:leader="dot"/>
        </w:tabs>
        <w:spacing w:lineRule="auto" w:line="264"/>
        <w:rPr>
          <w:rFonts w:ascii="Times New Roman" w:hAnsi="Times New Roman"/>
        </w:rPr>
      </w:pPr>
      <w:r>
        <w:rPr>
          <w:rFonts w:ascii="Times New Roman" w:hAnsi="Times New Roman"/>
        </w:rPr>
        <w:t xml:space="preserve">Приступ домаћинству </w:t>
        <w:tab/>
        <w:t>14</w:t>
      </w:r>
    </w:p>
    <w:p>
      <w:pPr>
        <w:pStyle w:val="P1"/>
        <w:tabs>
          <w:tab w:val="right" w:pos="9639" w:leader="dot"/>
        </w:tabs>
        <w:spacing w:lineRule="auto" w:line="264"/>
        <w:rPr>
          <w:rFonts w:ascii="Times New Roman" w:hAnsi="Times New Roman"/>
        </w:rPr>
      </w:pPr>
      <w:r>
        <w:rPr>
          <w:rFonts w:ascii="Times New Roman" w:hAnsi="Times New Roman"/>
        </w:rPr>
        <w:t xml:space="preserve">Концентрација материјала </w:t>
        <w:tab/>
        <w:t>15</w:t>
      </w:r>
    </w:p>
    <w:p>
      <w:pPr>
        <w:pStyle w:val="P1"/>
        <w:tabs>
          <w:tab w:val="right" w:pos="9639" w:leader="dot"/>
        </w:tabs>
        <w:spacing w:lineRule="auto" w:line="264"/>
        <w:rPr>
          <w:rFonts w:ascii="Times New Roman" w:hAnsi="Times New Roman"/>
        </w:rPr>
      </w:pPr>
      <w:r>
        <w:rPr>
          <w:rFonts w:ascii="Times New Roman" w:hAnsi="Times New Roman"/>
        </w:rPr>
        <w:t xml:space="preserve">Упутство за попуњавање списка домаћинстава изабраних у узорак (образац Aрс-а) </w:t>
        <w:tab/>
        <w:t>15</w:t>
      </w:r>
    </w:p>
    <w:p>
      <w:pPr>
        <w:pStyle w:val="P20"/>
        <w:tabs>
          <w:tab w:val="right" w:pos="9639" w:leader="dot"/>
        </w:tabs>
        <w:spacing w:lineRule="auto" w:line="264"/>
        <w:rPr>
          <w:rFonts w:ascii="Times New Roman" w:hAnsi="Times New Roman"/>
          <w:caps w:val="1"/>
          <w:sz w:val="24"/>
        </w:rPr>
      </w:pPr>
    </w:p>
    <w:p>
      <w:pPr>
        <w:pStyle w:val="P20"/>
        <w:tabs>
          <w:tab w:val="right" w:pos="9639" w:leader="dot"/>
        </w:tabs>
        <w:spacing w:lineRule="auto" w:line="264"/>
        <w:rPr>
          <w:rFonts w:ascii="Times New Roman" w:hAnsi="Times New Roman"/>
          <w:caps w:val="1"/>
          <w:sz w:val="24"/>
        </w:rPr>
      </w:pPr>
      <w:r>
        <w:rPr>
          <w:rFonts w:ascii="Times New Roman" w:hAnsi="Times New Roman"/>
          <w:caps w:val="1"/>
          <w:sz w:val="24"/>
        </w:rPr>
        <w:t xml:space="preserve">Упутство за попуњавање упитника </w:t>
      </w:r>
      <w:r>
        <w:rPr>
          <w:rFonts w:ascii="Times New Roman" w:hAnsi="Times New Roman"/>
          <w:caps w:val="1"/>
          <w:sz w:val="24"/>
        </w:rPr>
        <w:t>A</w:t>
      </w:r>
      <w:r>
        <w:rPr>
          <w:rFonts w:ascii="Times New Roman" w:hAnsi="Times New Roman"/>
          <w:caps w:val="1"/>
          <w:sz w:val="24"/>
        </w:rPr>
        <w:t>рс</w:t>
      </w:r>
      <w:r>
        <w:rPr>
          <w:rFonts w:ascii="Times New Roman" w:hAnsi="Times New Roman"/>
          <w:caps w:val="1"/>
          <w:sz w:val="24"/>
        </w:rPr>
        <w:t xml:space="preserve"> </w:t>
        <w:tab/>
      </w:r>
      <w:r>
        <w:rPr>
          <w:rFonts w:ascii="Times New Roman" w:hAnsi="Times New Roman"/>
          <w:caps w:val="1"/>
          <w:sz w:val="24"/>
        </w:rPr>
        <w:t>16</w:t>
      </w:r>
    </w:p>
    <w:p>
      <w:pPr>
        <w:pStyle w:val="P20"/>
        <w:tabs>
          <w:tab w:val="right" w:pos="9639" w:leader="dot"/>
        </w:tabs>
        <w:spacing w:lineRule="auto" w:line="264"/>
        <w:rPr>
          <w:rFonts w:ascii="Times New Roman" w:hAnsi="Times New Roman"/>
          <w:sz w:val="24"/>
        </w:rPr>
      </w:pPr>
    </w:p>
    <w:p>
      <w:pPr>
        <w:pStyle w:val="P20"/>
        <w:tabs>
          <w:tab w:val="right" w:pos="9639" w:leader="dot"/>
        </w:tabs>
        <w:spacing w:lineRule="auto" w:line="264"/>
        <w:rPr>
          <w:rFonts w:ascii="Times New Roman" w:hAnsi="Times New Roman"/>
          <w:sz w:val="24"/>
        </w:rPr>
      </w:pPr>
      <w:r>
        <w:rPr>
          <w:rFonts w:ascii="Times New Roman" w:hAnsi="Times New Roman"/>
          <w:sz w:val="24"/>
        </w:rPr>
        <w:t xml:space="preserve">Демографска обележја чланова домаћинства </w:t>
        <w:tab/>
        <w:t>16</w:t>
      </w:r>
    </w:p>
    <w:p>
      <w:pPr>
        <w:tabs>
          <w:tab w:val="right" w:pos="9639" w:leader="dot"/>
        </w:tabs>
        <w:spacing w:lineRule="auto" w:line="264"/>
        <w:rPr>
          <w:sz w:val="24"/>
        </w:rPr>
      </w:pPr>
      <w:r>
        <w:rPr>
          <w:sz w:val="24"/>
        </w:rPr>
        <w:t xml:space="preserve">Контролне тачке (попуњава анкетар) </w:t>
        <w:tab/>
        <w:t>22</w:t>
      </w:r>
    </w:p>
    <w:p>
      <w:pPr>
        <w:tabs>
          <w:tab w:val="right" w:pos="9639" w:leader="dot"/>
        </w:tabs>
        <w:spacing w:lineRule="auto" w:line="264"/>
        <w:rPr>
          <w:sz w:val="24"/>
        </w:rPr>
      </w:pPr>
      <w:r>
        <w:rPr>
          <w:sz w:val="24"/>
        </w:rPr>
        <w:t xml:space="preserve">Информације о даваоцу података </w:t>
        <w:tab/>
        <w:t>23</w:t>
      </w:r>
    </w:p>
    <w:p>
      <w:pPr>
        <w:pStyle w:val="P1"/>
        <w:tabs>
          <w:tab w:val="right" w:pos="9639" w:leader="dot"/>
        </w:tabs>
        <w:spacing w:lineRule="auto" w:line="264"/>
        <w:rPr>
          <w:rFonts w:ascii="Times New Roman" w:hAnsi="Times New Roman"/>
        </w:rPr>
      </w:pPr>
      <w:r>
        <w:rPr>
          <w:rFonts w:ascii="Times New Roman" w:hAnsi="Times New Roman"/>
        </w:rPr>
        <w:t xml:space="preserve">Радни статус </w:t>
        <w:tab/>
        <w:t>24</w:t>
      </w:r>
    </w:p>
    <w:p>
      <w:pPr>
        <w:pStyle w:val="P13"/>
        <w:tabs>
          <w:tab w:val="right" w:pos="9639" w:leader="dot"/>
        </w:tabs>
        <w:spacing w:lineRule="auto" w:line="264"/>
        <w:jc w:val="left"/>
        <w:rPr>
          <w:rFonts w:ascii="Times New Roman" w:hAnsi="Times New Roman"/>
        </w:rPr>
      </w:pPr>
      <w:r>
        <w:rPr>
          <w:rFonts w:ascii="Times New Roman" w:hAnsi="Times New Roman"/>
        </w:rPr>
        <w:t xml:space="preserve">Карактеристике главног посла </w:t>
        <w:tab/>
        <w:t>31</w:t>
      </w:r>
    </w:p>
    <w:p>
      <w:pPr>
        <w:pStyle w:val="P13"/>
        <w:tabs>
          <w:tab w:val="right" w:pos="9639" w:leader="dot"/>
        </w:tabs>
        <w:spacing w:lineRule="auto" w:line="264"/>
        <w:jc w:val="left"/>
        <w:rPr>
          <w:rFonts w:ascii="Times New Roman" w:hAnsi="Times New Roman"/>
          <w:color w:val="000000"/>
        </w:rPr>
      </w:pPr>
      <w:r>
        <w:rPr>
          <w:rFonts w:ascii="Times New Roman" w:hAnsi="Times New Roman"/>
          <w:color w:val="000000"/>
        </w:rPr>
        <w:t xml:space="preserve">Карактеристике другог (допунског, додатног) посла </w:t>
        <w:tab/>
        <w:t>52</w:t>
      </w:r>
    </w:p>
    <w:p>
      <w:pPr>
        <w:pStyle w:val="P13"/>
        <w:tabs>
          <w:tab w:val="left" w:pos="480" w:leader="none"/>
          <w:tab w:val="right" w:pos="9639" w:leader="dot"/>
        </w:tabs>
        <w:spacing w:lineRule="auto" w:line="264"/>
        <w:jc w:val="left"/>
        <w:rPr>
          <w:rFonts w:ascii="Times New Roman" w:hAnsi="Times New Roman"/>
        </w:rPr>
      </w:pPr>
    </w:p>
    <w:p>
      <w:pPr>
        <w:pStyle w:val="P13"/>
        <w:tabs>
          <w:tab w:val="left" w:pos="480" w:leader="none"/>
          <w:tab w:val="right" w:pos="9639" w:leader="dot"/>
        </w:tabs>
        <w:spacing w:lineRule="auto" w:line="264"/>
        <w:jc w:val="left"/>
        <w:rPr>
          <w:rFonts w:ascii="Times New Roman" w:hAnsi="Times New Roman"/>
        </w:rPr>
      </w:pPr>
    </w:p>
    <w:p>
      <w:pPr>
        <w:pStyle w:val="P13"/>
        <w:tabs>
          <w:tab w:val="left" w:pos="480" w:leader="none"/>
          <w:tab w:val="right" w:pos="9639" w:leader="dot"/>
        </w:tabs>
        <w:spacing w:lineRule="auto" w:line="264"/>
        <w:jc w:val="left"/>
        <w:rPr>
          <w:rFonts w:ascii="Times New Roman" w:hAnsi="Times New Roman"/>
        </w:rPr>
      </w:pPr>
      <w:r>
        <w:rPr>
          <w:rFonts w:ascii="Times New Roman" w:hAnsi="Times New Roman"/>
        </w:rPr>
        <w:t xml:space="preserve">Тражење другог посла </w:t>
        <w:tab/>
        <w:t>53</w:t>
      </w:r>
    </w:p>
    <w:p>
      <w:pPr>
        <w:pStyle w:val="P1"/>
        <w:tabs>
          <w:tab w:val="right" w:pos="9639" w:leader="dot"/>
        </w:tabs>
        <w:spacing w:lineRule="auto" w:line="264"/>
        <w:rPr>
          <w:rFonts w:ascii="Times New Roman" w:hAnsi="Times New Roman"/>
        </w:rPr>
      </w:pPr>
      <w:r>
        <w:rPr>
          <w:rFonts w:ascii="Times New Roman" w:hAnsi="Times New Roman"/>
        </w:rPr>
        <w:t xml:space="preserve">Претходно радно искуство </w:t>
        <w:tab/>
        <w:t>54</w:t>
      </w:r>
    </w:p>
    <w:p>
      <w:pPr>
        <w:pStyle w:val="P13"/>
        <w:tabs>
          <w:tab w:val="left" w:pos="480" w:leader="none"/>
          <w:tab w:val="right" w:pos="9639" w:leader="dot"/>
        </w:tabs>
        <w:spacing w:lineRule="auto" w:line="264"/>
        <w:jc w:val="left"/>
        <w:rPr>
          <w:rFonts w:ascii="Times New Roman" w:hAnsi="Times New Roman"/>
        </w:rPr>
      </w:pPr>
      <w:r>
        <w:rPr>
          <w:rFonts w:ascii="Times New Roman" w:hAnsi="Times New Roman"/>
        </w:rPr>
        <w:t xml:space="preserve">Тражење запослења </w:t>
        <w:tab/>
        <w:t>57</w:t>
      </w:r>
    </w:p>
    <w:p>
      <w:pPr>
        <w:pStyle w:val="P10"/>
        <w:tabs>
          <w:tab w:val="clear" w:pos="4320" w:leader="none"/>
          <w:tab w:val="clear" w:pos="8640" w:leader="none"/>
          <w:tab w:val="right" w:pos="9639" w:leader="dot"/>
        </w:tabs>
        <w:spacing w:lineRule="auto" w:line="264"/>
        <w:rPr>
          <w:sz w:val="24"/>
        </w:rPr>
      </w:pPr>
      <w:r>
        <w:rPr>
          <w:sz w:val="24"/>
        </w:rPr>
        <w:t xml:space="preserve">Главни статус </w:t>
        <w:tab/>
        <w:t>66</w:t>
      </w:r>
    </w:p>
    <w:p>
      <w:pPr>
        <w:pStyle w:val="P10"/>
        <w:tabs>
          <w:tab w:val="clear" w:pos="4320" w:leader="none"/>
          <w:tab w:val="clear" w:pos="8640" w:leader="none"/>
          <w:tab w:val="right" w:pos="9639" w:leader="dot"/>
        </w:tabs>
        <w:spacing w:lineRule="auto" w:line="264"/>
        <w:rPr>
          <w:sz w:val="24"/>
        </w:rPr>
      </w:pPr>
      <w:r>
        <w:rPr>
          <w:sz w:val="24"/>
        </w:rPr>
        <w:t xml:space="preserve">Ситуација пре годину дана </w:t>
        <w:tab/>
        <w:t>67</w:t>
      </w:r>
    </w:p>
    <w:p>
      <w:pPr>
        <w:pStyle w:val="P10"/>
        <w:tabs>
          <w:tab w:val="clear" w:pos="4320" w:leader="none"/>
          <w:tab w:val="clear" w:pos="8640" w:leader="none"/>
          <w:tab w:val="right" w:pos="9639" w:leader="dot"/>
        </w:tabs>
        <w:spacing w:lineRule="auto" w:line="264"/>
        <w:rPr>
          <w:sz w:val="24"/>
        </w:rPr>
      </w:pPr>
      <w:r>
        <w:rPr>
          <w:sz w:val="24"/>
        </w:rPr>
        <w:t xml:space="preserve">Статус у националној служби за запошљавање </w:t>
        <w:tab/>
        <w:t>68</w:t>
      </w:r>
    </w:p>
    <w:p>
      <w:pPr>
        <w:pStyle w:val="P10"/>
        <w:tabs>
          <w:tab w:val="clear" w:pos="4320" w:leader="none"/>
          <w:tab w:val="clear" w:pos="8640" w:leader="none"/>
          <w:tab w:val="right" w:pos="9639" w:leader="dot"/>
        </w:tabs>
        <w:spacing w:lineRule="auto" w:line="264"/>
        <w:rPr>
          <w:sz w:val="24"/>
        </w:rPr>
      </w:pPr>
      <w:r>
        <w:rPr>
          <w:sz w:val="24"/>
        </w:rPr>
        <w:t xml:space="preserve">Образовање и/или обука </w:t>
        <w:tab/>
        <w:t>68</w:t>
      </w:r>
    </w:p>
    <w:p>
      <w:pPr>
        <w:tabs>
          <w:tab w:val="right" w:pos="9639" w:leader="dot"/>
        </w:tabs>
        <w:spacing w:lineRule="auto" w:line="264"/>
        <w:rPr>
          <w:sz w:val="24"/>
        </w:rPr>
      </w:pPr>
      <w:r>
        <w:rPr>
          <w:sz w:val="24"/>
        </w:rPr>
        <w:t xml:space="preserve">Финансијска ситуација у домаћинству </w:t>
        <w:tab/>
        <w:t>77</w:t>
      </w:r>
    </w:p>
    <w:p>
      <w:pPr>
        <w:tabs>
          <w:tab w:val="right" w:pos="9639" w:leader="dot"/>
        </w:tabs>
        <w:spacing w:lineRule="auto" w:line="264"/>
        <w:rPr>
          <w:sz w:val="24"/>
        </w:rPr>
      </w:pPr>
      <w:r>
        <w:rPr>
          <w:sz w:val="24"/>
        </w:rPr>
        <w:t xml:space="preserve">Сарадња са домаћинством </w:t>
        <w:tab/>
        <w:t>78</w:t>
      </w:r>
    </w:p>
    <w:p>
      <w:pPr>
        <w:tabs>
          <w:tab w:val="right" w:pos="9639" w:leader="dot"/>
        </w:tabs>
        <w:spacing w:lineRule="auto" w:line="264"/>
        <w:rPr>
          <w:sz w:val="24"/>
        </w:rPr>
      </w:pPr>
      <w:r>
        <w:rPr>
          <w:sz w:val="24"/>
        </w:rPr>
        <w:t>Извештај анкетара</w:t>
        <w:tab/>
        <w:t>79</w:t>
      </w: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i w:val="1"/>
          <w:sz w:val="32"/>
        </w:rPr>
      </w:pPr>
    </w:p>
    <w:p>
      <w:pPr>
        <w:pStyle w:val="P12"/>
        <w:rPr>
          <w:rFonts w:ascii="Times New Roman" w:hAnsi="Times New Roman"/>
          <w:i w:val="1"/>
          <w:sz w:val="32"/>
        </w:rPr>
      </w:pPr>
    </w:p>
    <w:p>
      <w:pPr>
        <w:pStyle w:val="P12"/>
        <w:rPr>
          <w:rFonts w:ascii="Times New Roman" w:hAnsi="Times New Roman"/>
          <w:i w:val="1"/>
          <w:sz w:val="32"/>
        </w:rPr>
      </w:pPr>
    </w:p>
    <w:p>
      <w:pPr>
        <w:pStyle w:val="P12"/>
        <w:rPr>
          <w:rFonts w:ascii="Times New Roman" w:hAnsi="Times New Roman"/>
          <w:i w:val="1"/>
          <w:sz w:val="32"/>
        </w:rPr>
      </w:pPr>
      <w:r>
        <w:rPr>
          <w:rFonts w:ascii="Times New Roman" w:hAnsi="Times New Roman"/>
          <w:i w:val="0"/>
          <w:sz w:val="32"/>
        </w:rPr>
        <w:t>АНКЕТА О РАДНОЈ СНАЗИ 200</w:t>
      </w:r>
      <w:r>
        <w:rPr>
          <w:rFonts w:ascii="Times New Roman" w:hAnsi="Times New Roman"/>
          <w:i w:val="0"/>
          <w:sz w:val="32"/>
        </w:rPr>
        <w:t>8</w:t>
      </w:r>
      <w:r>
        <w:rPr>
          <w:rFonts w:ascii="Times New Roman" w:hAnsi="Times New Roman"/>
          <w:i w:val="0"/>
          <w:sz w:val="32"/>
        </w:rPr>
        <w:t>.</w:t>
      </w:r>
    </w:p>
    <w:p>
      <w:pPr>
        <w:pStyle w:val="P12"/>
        <w:rPr>
          <w:rFonts w:ascii="Times New Roman" w:hAnsi="Times New Roman"/>
        </w:rPr>
      </w:pPr>
    </w:p>
    <w:p>
      <w:pPr>
        <w:pStyle w:val="P12"/>
        <w:rPr>
          <w:rFonts w:ascii="Times New Roman" w:hAnsi="Times New Roman"/>
        </w:rPr>
      </w:pPr>
    </w:p>
    <w:p>
      <w:pPr>
        <w:pStyle w:val="P12"/>
        <w:rPr>
          <w:rFonts w:ascii="Times New Roman" w:hAnsi="Times New Roman"/>
        </w:rPr>
      </w:pPr>
    </w:p>
    <w:p>
      <w:pPr>
        <w:pStyle w:val="P12"/>
        <w:rPr>
          <w:rFonts w:ascii="Times New Roman" w:hAnsi="Times New Roman"/>
        </w:rPr>
      </w:pPr>
    </w:p>
    <w:p>
      <w:pPr>
        <w:pStyle w:val="P12"/>
        <w:rPr>
          <w:rFonts w:ascii="Times New Roman" w:hAnsi="Times New Roman"/>
          <w:i w:val="1"/>
          <w:sz w:val="28"/>
        </w:rPr>
      </w:pPr>
      <w:r>
        <w:rPr>
          <w:rFonts w:ascii="Times New Roman" w:hAnsi="Times New Roman"/>
          <w:i w:val="0"/>
          <w:sz w:val="28"/>
        </w:rPr>
        <w:t>ОПШТИ ДЕО</w:t>
      </w:r>
    </w:p>
    <w:p>
      <w:pPr>
        <w:pStyle w:val="P12"/>
        <w:jc w:val="left"/>
        <w:rPr>
          <w:rFonts w:ascii="Times New Roman" w:hAnsi="Times New Roman"/>
          <w:i w:val="1"/>
        </w:rPr>
      </w:pPr>
    </w:p>
    <w:p>
      <w:pPr>
        <w:pStyle w:val="P12"/>
        <w:jc w:val="left"/>
        <w:rPr>
          <w:rFonts w:ascii="Times New Roman" w:hAnsi="Times New Roman"/>
          <w:i w:val="1"/>
        </w:rPr>
      </w:pPr>
    </w:p>
    <w:p>
      <w:pPr>
        <w:pStyle w:val="P12"/>
        <w:jc w:val="left"/>
        <w:rPr>
          <w:rFonts w:ascii="Times New Roman" w:hAnsi="Times New Roman"/>
          <w:i w:val="1"/>
        </w:rPr>
      </w:pPr>
    </w:p>
    <w:p>
      <w:pPr>
        <w:pStyle w:val="P12"/>
        <w:spacing w:lineRule="auto" w:line="228"/>
        <w:jc w:val="left"/>
        <w:rPr>
          <w:rFonts w:ascii="Times New Roman" w:hAnsi="Times New Roman"/>
          <w:i w:val="1"/>
        </w:rPr>
      </w:pPr>
      <w:r>
        <w:rPr>
          <w:rFonts w:ascii="Times New Roman" w:hAnsi="Times New Roman"/>
          <w:i w:val="0"/>
        </w:rPr>
        <w:t>ПРАВНИ ОСНОВ</w:t>
      </w:r>
    </w:p>
    <w:p>
      <w:pPr>
        <w:pStyle w:val="P12"/>
        <w:spacing w:lineRule="auto" w:line="228"/>
        <w:ind w:firstLine="720"/>
        <w:jc w:val="both"/>
        <w:rPr>
          <w:rFonts w:ascii="Times New Roman" w:hAnsi="Times New Roman"/>
          <w:b w:val="1"/>
          <w:i w:val="1"/>
        </w:rPr>
      </w:pPr>
    </w:p>
    <w:p>
      <w:pPr>
        <w:pStyle w:val="P12"/>
        <w:spacing w:lineRule="auto" w:line="228"/>
        <w:jc w:val="both"/>
        <w:rPr>
          <w:rFonts w:ascii="Times New Roman" w:hAnsi="Times New Roman"/>
          <w:b w:val="1"/>
          <w:i w:val="1"/>
        </w:rPr>
      </w:pPr>
      <w:r>
        <w:rPr>
          <w:rFonts w:ascii="Times New Roman" w:hAnsi="Times New Roman"/>
          <w:b w:val="0"/>
          <w:i w:val="0"/>
        </w:rPr>
        <w:t>Анкет</w:t>
      </w:r>
      <w:r>
        <w:rPr>
          <w:rFonts w:ascii="Times New Roman" w:hAnsi="Times New Roman"/>
          <w:b w:val="0"/>
          <w:i w:val="0"/>
        </w:rPr>
        <w:t>а</w:t>
      </w:r>
      <w:r>
        <w:rPr>
          <w:rFonts w:ascii="Times New Roman" w:hAnsi="Times New Roman"/>
          <w:b w:val="0"/>
          <w:i w:val="0"/>
        </w:rPr>
        <w:t xml:space="preserve"> о радној снази </w:t>
      </w:r>
      <w:r>
        <w:rPr>
          <w:rFonts w:ascii="Times New Roman" w:hAnsi="Times New Roman"/>
          <w:b w:val="0"/>
          <w:i w:val="0"/>
        </w:rPr>
        <w:t xml:space="preserve">(АРС) </w:t>
      </w:r>
      <w:r>
        <w:rPr>
          <w:rFonts w:ascii="Times New Roman" w:hAnsi="Times New Roman"/>
          <w:b w:val="0"/>
          <w:i w:val="0"/>
        </w:rPr>
        <w:t>спроводи се почев</w:t>
      </w:r>
      <w:r>
        <w:rPr>
          <w:rFonts w:ascii="Times New Roman" w:hAnsi="Times New Roman"/>
          <w:b w:val="0"/>
          <w:i w:val="0"/>
        </w:rPr>
        <w:t xml:space="preserve"> </w:t>
      </w:r>
      <w:r>
        <w:rPr>
          <w:rFonts w:ascii="Times New Roman" w:hAnsi="Times New Roman"/>
          <w:b w:val="0"/>
          <w:i w:val="0"/>
        </w:rPr>
        <w:t>од 1994. године, а 200</w:t>
      </w:r>
      <w:r>
        <w:rPr>
          <w:rFonts w:ascii="Times New Roman" w:hAnsi="Times New Roman"/>
          <w:b w:val="0"/>
          <w:i w:val="0"/>
        </w:rPr>
        <w:t>8</w:t>
      </w:r>
      <w:r>
        <w:rPr>
          <w:rFonts w:ascii="Times New Roman" w:hAnsi="Times New Roman"/>
          <w:b w:val="0"/>
          <w:i w:val="0"/>
        </w:rPr>
        <w:t xml:space="preserve">. године биће извршена на основу </w:t>
      </w:r>
      <w:r>
        <w:rPr>
          <w:rFonts w:ascii="Times New Roman" w:hAnsi="Times New Roman"/>
          <w:b w:val="0"/>
          <w:i w:val="0"/>
        </w:rPr>
        <w:t xml:space="preserve">Уредбе Владе Републике Србије </w:t>
      </w:r>
      <w:r>
        <w:rPr>
          <w:rFonts w:ascii="Times New Roman" w:hAnsi="Times New Roman"/>
          <w:b w:val="0"/>
          <w:i w:val="0"/>
        </w:rPr>
        <w:t xml:space="preserve"> (''Службени лист </w:t>
      </w:r>
      <w:r>
        <w:rPr>
          <w:rFonts w:ascii="Times New Roman" w:hAnsi="Times New Roman"/>
          <w:b w:val="0"/>
          <w:i w:val="0"/>
        </w:rPr>
        <w:t>РС</w:t>
      </w:r>
      <w:r>
        <w:rPr>
          <w:rFonts w:ascii="Times New Roman" w:hAnsi="Times New Roman"/>
          <w:b w:val="0"/>
          <w:i w:val="0"/>
        </w:rPr>
        <w:t xml:space="preserve">'', бр. </w:t>
      </w:r>
      <w:r>
        <w:rPr>
          <w:rFonts w:ascii="Times New Roman" w:hAnsi="Times New Roman"/>
          <w:b w:val="0"/>
          <w:i w:val="0"/>
        </w:rPr>
        <w:t>126</w:t>
      </w:r>
      <w:r>
        <w:rPr>
          <w:rFonts w:ascii="Times New Roman" w:hAnsi="Times New Roman"/>
          <w:b w:val="0"/>
          <w:i w:val="0"/>
        </w:rPr>
        <w:t>/200</w:t>
      </w:r>
      <w:r>
        <w:rPr>
          <w:rFonts w:ascii="Times New Roman" w:hAnsi="Times New Roman"/>
          <w:b w:val="0"/>
          <w:i w:val="0"/>
        </w:rPr>
        <w:t>7</w:t>
      </w:r>
      <w:r>
        <w:rPr>
          <w:rFonts w:ascii="Times New Roman" w:hAnsi="Times New Roman"/>
          <w:b w:val="0"/>
          <w:i w:val="0"/>
        </w:rPr>
        <w:t xml:space="preserve">). </w:t>
      </w:r>
    </w:p>
    <w:p>
      <w:pPr>
        <w:pStyle w:val="P12"/>
        <w:spacing w:lineRule="auto" w:line="228"/>
        <w:rPr>
          <w:rFonts w:ascii="Times New Roman" w:hAnsi="Times New Roman"/>
        </w:rPr>
      </w:pPr>
    </w:p>
    <w:p>
      <w:pPr>
        <w:pStyle w:val="P13"/>
        <w:spacing w:lineRule="auto" w:line="228"/>
        <w:rPr>
          <w:rFonts w:ascii="Times New Roman" w:hAnsi="Times New Roman"/>
          <w:b w:val="1"/>
        </w:rPr>
      </w:pPr>
    </w:p>
    <w:p>
      <w:pPr>
        <w:pStyle w:val="P13"/>
        <w:spacing w:lineRule="auto" w:line="228"/>
        <w:rPr>
          <w:rFonts w:ascii="Times New Roman" w:hAnsi="Times New Roman"/>
          <w:b w:val="1"/>
        </w:rPr>
      </w:pPr>
    </w:p>
    <w:p>
      <w:pPr>
        <w:pStyle w:val="P13"/>
        <w:spacing w:lineRule="auto" w:line="228"/>
        <w:rPr>
          <w:rFonts w:ascii="Times New Roman" w:hAnsi="Times New Roman"/>
          <w:b w:val="1"/>
        </w:rPr>
      </w:pPr>
      <w:r>
        <w:rPr>
          <w:rFonts w:ascii="Times New Roman" w:hAnsi="Times New Roman"/>
          <w:b w:val="1"/>
        </w:rPr>
        <w:t xml:space="preserve">ШТА ЈЕ АНКЕТА  О РАДНОЈ СНАЗИ </w:t>
      </w:r>
    </w:p>
    <w:p>
      <w:pPr>
        <w:pStyle w:val="P13"/>
        <w:spacing w:lineRule="auto" w:line="228"/>
        <w:rPr>
          <w:rFonts w:ascii="Times New Roman" w:hAnsi="Times New Roman"/>
          <w:b w:val="1"/>
        </w:rPr>
      </w:pPr>
    </w:p>
    <w:p>
      <w:pPr>
        <w:pStyle w:val="P13"/>
        <w:spacing w:lineRule="auto" w:line="228"/>
        <w:rPr>
          <w:rFonts w:ascii="Times New Roman" w:hAnsi="Times New Roman"/>
          <w:b w:val="1"/>
        </w:rPr>
      </w:pPr>
      <w:r>
        <w:rPr>
          <w:rFonts w:ascii="Times New Roman" w:hAnsi="Times New Roman"/>
        </w:rPr>
        <w:t xml:space="preserve">Анкета је метод истраживања који се заснива на узорку јединица посматрања, а упитник је основни инструмент за добијање одговора, путем интервјуа, о предмету истраживања. Анкета о радној снази је истраживање усмерено на домаћинство и дизајнирано је тако да се прибаве информације о тржишту рада и карактеристикама радне снаге. С обзиром на значајне трошкове које би изискивао обухват свих домаћинстава, анкета се спроводи на узорку изабраних домаћинстава.   </w:t>
      </w:r>
    </w:p>
    <w:p>
      <w:pPr>
        <w:pStyle w:val="P13"/>
        <w:spacing w:lineRule="auto" w:line="228"/>
        <w:rPr>
          <w:rFonts w:ascii="Times New Roman" w:hAnsi="Times New Roman"/>
        </w:rPr>
      </w:pPr>
    </w:p>
    <w:p>
      <w:pPr>
        <w:pStyle w:val="P13"/>
        <w:spacing w:lineRule="auto" w:line="228"/>
        <w:rPr>
          <w:rFonts w:ascii="Times New Roman" w:hAnsi="Times New Roman"/>
        </w:rPr>
      </w:pPr>
    </w:p>
    <w:p>
      <w:pPr>
        <w:pStyle w:val="P13"/>
        <w:spacing w:lineRule="auto" w:line="228"/>
        <w:rPr>
          <w:rFonts w:ascii="Times New Roman" w:hAnsi="Times New Roman"/>
        </w:rPr>
      </w:pPr>
      <w:r>
        <w:rPr>
          <w:rFonts w:ascii="Times New Roman" w:hAnsi="Times New Roman"/>
        </w:rPr>
        <w:t xml:space="preserve"> </w:t>
      </w:r>
    </w:p>
    <w:p>
      <w:pPr>
        <w:pStyle w:val="P13"/>
        <w:spacing w:lineRule="auto" w:line="228"/>
        <w:rPr>
          <w:rFonts w:ascii="Times New Roman" w:hAnsi="Times New Roman"/>
          <w:b w:val="1"/>
        </w:rPr>
      </w:pPr>
      <w:r>
        <w:rPr>
          <w:rFonts w:ascii="Times New Roman" w:hAnsi="Times New Roman"/>
          <w:b w:val="1"/>
        </w:rPr>
        <w:t>ЦИЉ РЕВИЗИЈЕ АНКЕТЕ О РАДНОЈ СНАЗИ</w:t>
      </w:r>
    </w:p>
    <w:p>
      <w:pPr>
        <w:pStyle w:val="P13"/>
        <w:spacing w:lineRule="auto" w:line="228"/>
        <w:rPr>
          <w:rFonts w:ascii="Times New Roman" w:hAnsi="Times New Roman"/>
        </w:rPr>
      </w:pPr>
    </w:p>
    <w:p>
      <w:pPr>
        <w:pStyle w:val="P13"/>
        <w:spacing w:lineRule="auto" w:line="228"/>
        <w:rPr>
          <w:rFonts w:ascii="Times New Roman" w:hAnsi="Times New Roman"/>
        </w:rPr>
      </w:pPr>
      <w:r>
        <w:rPr>
          <w:rFonts w:ascii="Times New Roman" w:hAnsi="Times New Roman"/>
        </w:rPr>
        <w:t xml:space="preserve">Основни циљ ревизије анкете о радној снази у 2008. години је добијање података о основним радним карактеристикама становништва и процена укупне радне снаге у земљи према следећим препорукама и дефиницијама: COUNCIL REGULATION (EC) No 577/98, REGULATION  (EC) No 1991/2002 и No 2257/2003 OF THE EUROPEAN PARLIAMENT AND OF THE COUNCIL, COMISSION REGULATION (EC) No 1897/2000 и 430/2005. Према овим дефиницијама, радну снагу (активно становништво) чине сва лица  која раде (макар 1 сат седмично) или активно траже посао у циљу стицања средстава за живот. </w:t>
      </w:r>
    </w:p>
    <w:p>
      <w:pPr>
        <w:pStyle w:val="P13"/>
        <w:spacing w:lineRule="auto" w:line="228"/>
        <w:ind w:firstLine="720"/>
        <w:rPr>
          <w:rFonts w:ascii="Times New Roman" w:hAnsi="Times New Roman"/>
        </w:rPr>
      </w:pPr>
    </w:p>
    <w:p>
      <w:pPr>
        <w:pStyle w:val="P13"/>
        <w:spacing w:lineRule="auto" w:line="228"/>
        <w:rPr>
          <w:rFonts w:ascii="Times New Roman" w:hAnsi="Times New Roman"/>
        </w:rPr>
      </w:pPr>
      <w:r>
        <w:rPr>
          <w:rFonts w:ascii="Times New Roman" w:hAnsi="Times New Roman"/>
        </w:rPr>
        <w:t xml:space="preserve">Основне категорије које се истражују су: укупна запосленост и незапосленост, неактивност, као и демографске, социоекономске, образовне и друге карактеристике становништва у свакој од ових категорија. </w:t>
      </w:r>
    </w:p>
    <w:p>
      <w:pPr>
        <w:pStyle w:val="P13"/>
        <w:spacing w:lineRule="auto" w:line="228"/>
        <w:rPr>
          <w:rFonts w:ascii="Times New Roman" w:hAnsi="Times New Roman"/>
        </w:rPr>
      </w:pPr>
      <w:r>
        <w:rPr>
          <w:rFonts w:ascii="Times New Roman" w:hAnsi="Times New Roman"/>
        </w:rPr>
        <w:t xml:space="preserve"> </w:t>
        <w:tab/>
      </w:r>
    </w:p>
    <w:p>
      <w:pPr>
        <w:pStyle w:val="P13"/>
        <w:spacing w:lineRule="auto" w:line="228"/>
        <w:rPr>
          <w:rFonts w:ascii="Times New Roman" w:hAnsi="Times New Roman"/>
        </w:rPr>
      </w:pPr>
      <w:r>
        <w:rPr>
          <w:rFonts w:ascii="Times New Roman" w:hAnsi="Times New Roman"/>
        </w:rPr>
        <w:t>Главни циљ анкете је добијање информација о понашању појединих категорија становништва на тржишту рада, које омогућавају примену савремених метода анализе са било ког научног аспекта: економског, социолошког, психолошког итд., као и обезбеђивање упоредивости добијених података са подацима других земаља. Због тога се анкета, начином избора узорка и дефинисањем упитника, ослања на препоруке Међународне организације рада и Eurostat-а, с којима је у потпуности хармонизована.</w:t>
      </w:r>
    </w:p>
    <w:p>
      <w:pPr>
        <w:pStyle w:val="P13"/>
        <w:rPr>
          <w:rFonts w:ascii="Times New Roman" w:hAnsi="Times New Roman"/>
          <w:b w:val="1"/>
        </w:rPr>
      </w:pPr>
      <w:r>
        <w:rPr>
          <w:rFonts w:ascii="Times New Roman" w:hAnsi="Times New Roman"/>
          <w:b w:val="1"/>
        </w:rPr>
        <w:t xml:space="preserve">ПОТРЕБА И ОПРАВДАНОСТ РЕВИЗИЈЕ ИСТРАЖИВАЊА </w:t>
      </w:r>
    </w:p>
    <w:p>
      <w:pPr>
        <w:pStyle w:val="P13"/>
        <w:rPr>
          <w:rFonts w:ascii="Times New Roman" w:hAnsi="Times New Roman"/>
          <w:b w:val="1"/>
        </w:rPr>
      </w:pPr>
    </w:p>
    <w:p>
      <w:pPr>
        <w:pStyle w:val="P13"/>
        <w:rPr>
          <w:rFonts w:ascii="Times New Roman" w:hAnsi="Times New Roman"/>
        </w:rPr>
      </w:pPr>
      <w:r>
        <w:rPr>
          <w:rFonts w:ascii="Times New Roman" w:hAnsi="Times New Roman"/>
        </w:rPr>
        <w:t xml:space="preserve">С обзиром да се последњих деценија све теже утврђује граница између активног и неактивног становништва, због тога што поједине категорије становништва често  напуштају или улазе у контингент радне снаге, континуирано праћење дешавања на тржишту рада постало је императив за све развијене земље тржишне привреде, као и за велики број неразвијених земаља и земаља у транзицији. Услед тога се појмови запослени, незапослени и неактивни утврђују на основу ситауције у седмици која је претходила анкетирању.     </w:t>
      </w:r>
    </w:p>
    <w:p>
      <w:pPr>
        <w:pStyle w:val="P13"/>
        <w:rPr>
          <w:rFonts w:ascii="Times New Roman" w:hAnsi="Times New Roman"/>
        </w:rPr>
      </w:pPr>
    </w:p>
    <w:p>
      <w:pPr>
        <w:pStyle w:val="P13"/>
        <w:rPr>
          <w:rFonts w:ascii="Times New Roman" w:hAnsi="Times New Roman"/>
        </w:rPr>
      </w:pPr>
      <w:r>
        <w:rPr>
          <w:rFonts w:ascii="Times New Roman" w:hAnsi="Times New Roman"/>
        </w:rPr>
        <w:t xml:space="preserve">Почев од првих истраживања радне снаге у свету, дефиниције које се примењују у анкети, садржај анкете, као и периодика спровођења истраживања, стално се мењају  и допуњују.</w:t>
      </w:r>
    </w:p>
    <w:p>
      <w:pPr>
        <w:pStyle w:val="P13"/>
        <w:rPr>
          <w:rFonts w:ascii="Times New Roman" w:hAnsi="Times New Roman"/>
        </w:rPr>
      </w:pPr>
    </w:p>
    <w:p>
      <w:pPr>
        <w:pStyle w:val="P13"/>
        <w:rPr>
          <w:rFonts w:ascii="Times New Roman" w:hAnsi="Times New Roman"/>
        </w:rPr>
      </w:pPr>
      <w:r>
        <w:rPr>
          <w:rFonts w:ascii="Times New Roman" w:hAnsi="Times New Roman"/>
        </w:rPr>
        <w:t xml:space="preserve">Од 2004. године, у нашој земљи, почело је редовно усаглашавање методологије Анкете о радној снази са међународним препорукама, у циљу потпуног ажурирања и усклађивања са захтевима Eurostat-a, ради обезбеђивања могућности поређења са другим земљама. </w:t>
      </w:r>
    </w:p>
    <w:p>
      <w:pPr>
        <w:pStyle w:val="P13"/>
        <w:rPr>
          <w:rFonts w:ascii="Times New Roman" w:hAnsi="Times New Roman"/>
        </w:rPr>
      </w:pPr>
      <w:r>
        <w:rPr>
          <w:rFonts w:ascii="Times New Roman" w:hAnsi="Times New Roman"/>
        </w:rPr>
        <w:t xml:space="preserve"> </w:t>
        <w:tab/>
      </w:r>
    </w:p>
    <w:p>
      <w:pPr>
        <w:pStyle w:val="P13"/>
        <w:rPr>
          <w:rFonts w:ascii="Times New Roman" w:hAnsi="Times New Roman"/>
        </w:rPr>
      </w:pPr>
    </w:p>
    <w:p>
      <w:pPr>
        <w:pStyle w:val="P13"/>
        <w:rPr>
          <w:rFonts w:ascii="Times New Roman" w:hAnsi="Times New Roman"/>
          <w:b w:val="1"/>
        </w:rPr>
      </w:pPr>
    </w:p>
    <w:p>
      <w:pPr>
        <w:pStyle w:val="P13"/>
        <w:rPr>
          <w:rFonts w:ascii="Times New Roman" w:hAnsi="Times New Roman"/>
          <w:b w:val="1"/>
        </w:rPr>
      </w:pPr>
      <w:r>
        <w:rPr>
          <w:rFonts w:ascii="Times New Roman" w:hAnsi="Times New Roman"/>
          <w:b w:val="1"/>
        </w:rPr>
        <w:t xml:space="preserve">ОСНОВНИ КОНЦЕПТИ И ДЕФИНИЦИЈЕ </w:t>
      </w:r>
    </w:p>
    <w:p>
      <w:pPr>
        <w:pStyle w:val="P13"/>
        <w:rPr>
          <w:rFonts w:ascii="Times New Roman" w:hAnsi="Times New Roman"/>
          <w:b w:val="1"/>
        </w:rPr>
      </w:pPr>
    </w:p>
    <w:p>
      <w:pPr>
        <w:pStyle w:val="P13"/>
        <w:rPr>
          <w:rFonts w:ascii="Times New Roman" w:hAnsi="Times New Roman"/>
        </w:rPr>
      </w:pPr>
      <w:r>
        <w:rPr>
          <w:rFonts w:ascii="Times New Roman" w:hAnsi="Times New Roman"/>
        </w:rPr>
        <w:t xml:space="preserve">Главни циљ истраживања радне снаге је добијање података о три основна, међусобно искључива контингента становништва старог 15 и више година, а то су: </w:t>
      </w:r>
      <w:r>
        <w:rPr>
          <w:rFonts w:ascii="Times New Roman" w:hAnsi="Times New Roman"/>
          <w:b w:val="1"/>
        </w:rPr>
        <w:t>запослена</w:t>
      </w:r>
      <w:r>
        <w:rPr>
          <w:rFonts w:ascii="Times New Roman" w:hAnsi="Times New Roman"/>
        </w:rPr>
        <w:t xml:space="preserve">, </w:t>
      </w:r>
      <w:r>
        <w:rPr>
          <w:rFonts w:ascii="Times New Roman" w:hAnsi="Times New Roman"/>
          <w:b w:val="1"/>
        </w:rPr>
        <w:t>незапослена</w:t>
      </w:r>
      <w:r>
        <w:rPr>
          <w:rFonts w:ascii="Times New Roman" w:hAnsi="Times New Roman"/>
        </w:rPr>
        <w:t xml:space="preserve"> и </w:t>
      </w:r>
      <w:r>
        <w:rPr>
          <w:rFonts w:ascii="Times New Roman" w:hAnsi="Times New Roman"/>
          <w:b w:val="1"/>
        </w:rPr>
        <w:t>неактивна</w:t>
      </w:r>
      <w:r>
        <w:rPr>
          <w:rFonts w:ascii="Times New Roman" w:hAnsi="Times New Roman"/>
        </w:rPr>
        <w:t xml:space="preserve"> лица. </w:t>
      </w:r>
    </w:p>
    <w:p>
      <w:pPr>
        <w:pStyle w:val="P13"/>
        <w:rPr>
          <w:rFonts w:ascii="Times New Roman" w:hAnsi="Times New Roman"/>
        </w:rPr>
      </w:pPr>
    </w:p>
    <w:p>
      <w:pPr>
        <w:pStyle w:val="P13"/>
        <w:rPr>
          <w:rFonts w:ascii="Times New Roman" w:hAnsi="Times New Roman"/>
        </w:rPr>
      </w:pPr>
      <w:r>
        <w:rPr>
          <w:rFonts w:ascii="Times New Roman" w:hAnsi="Times New Roman"/>
        </w:rPr>
        <w:t xml:space="preserve">Становништво се разврстава у једну од наведених група на основу  информација из упитника, које се односе на активност анкетираних лица у  седмици. Подаци добијени на овај начин разликују се од података о запосленим и незапосленим лицима који се добијају преко других статистичких истраживања.</w:t>
      </w:r>
    </w:p>
    <w:p>
      <w:pPr>
        <w:pStyle w:val="P13"/>
        <w:rPr>
          <w:rFonts w:ascii="Times New Roman" w:hAnsi="Times New Roman"/>
        </w:rPr>
      </w:pPr>
    </w:p>
    <w:p>
      <w:pPr>
        <w:pStyle w:val="P13"/>
        <w:rPr>
          <w:rFonts w:ascii="Times New Roman" w:hAnsi="Times New Roman"/>
        </w:rPr>
      </w:pPr>
      <w:r>
        <w:rPr>
          <w:rFonts w:ascii="Times New Roman" w:hAnsi="Times New Roman"/>
        </w:rPr>
        <w:t xml:space="preserve">У анкети се не узима у обзир формални статус лица које се анкетира, него се његов радни статус одређује на основу активности коју је обављало у  седмици. Тако се као запослено лице у анкети, поред лица које има посао, може појавити и лице које је формално без запослења, ако је у  седмици обављало неки посао (најмање 1 сат) у циљу стицања средстава за живот. Исто тако се, формално незапослено лице (које је пријављено Националној служби за запошљавање), а које у периоду који се односи на претходне 4 седмице није предузимало активне кораке у циљу тражења посла и није у могућности да почне да ради у року од две седмице, у анкети сматра неактивним лицем. У другом случају, формално незапослено или неактивно лице (лице без посла, пензионер, студент, домаћица и др.), које је у  посматраној седмици обављало неки плаћени посао, сматраће се запосленим, без обзира на његов формални статус. </w:t>
      </w:r>
    </w:p>
    <w:p>
      <w:pPr>
        <w:pStyle w:val="P13"/>
        <w:rPr>
          <w:rFonts w:ascii="Times New Roman" w:hAnsi="Times New Roman"/>
        </w:rPr>
      </w:pPr>
      <w:r>
        <w:rPr>
          <w:rFonts w:ascii="Times New Roman" w:hAnsi="Times New Roman"/>
        </w:rPr>
        <w:t xml:space="preserve"> </w:t>
      </w:r>
    </w:p>
    <w:p>
      <w:pPr>
        <w:rPr>
          <w:sz w:val="24"/>
        </w:rPr>
      </w:pPr>
      <w:r>
        <w:rPr>
          <w:sz w:val="24"/>
        </w:rPr>
        <w:t>Целокупно становништво сваке земље дели се на оно:</w:t>
      </w:r>
    </w:p>
    <w:p>
      <w:pPr>
        <w:numPr>
          <w:ilvl w:val="0"/>
          <w:numId w:val="13"/>
        </w:numPr>
        <w:rPr>
          <w:sz w:val="24"/>
        </w:rPr>
      </w:pPr>
      <w:r>
        <w:rPr>
          <w:sz w:val="24"/>
        </w:rPr>
        <w:t xml:space="preserve">које ради (запослени) и </w:t>
      </w:r>
    </w:p>
    <w:p>
      <w:pPr>
        <w:numPr>
          <w:ilvl w:val="0"/>
          <w:numId w:val="13"/>
        </w:numPr>
        <w:rPr>
          <w:sz w:val="24"/>
        </w:rPr>
      </w:pPr>
      <w:r>
        <w:rPr>
          <w:sz w:val="24"/>
        </w:rPr>
        <w:t>које не ради (неактивни и незапослени)</w:t>
      </w:r>
    </w:p>
    <w:p>
      <w:pPr>
        <w:rPr>
          <w:sz w:val="24"/>
        </w:rPr>
      </w:pPr>
    </w:p>
    <w:p>
      <w:pPr>
        <w:rPr>
          <w:sz w:val="24"/>
        </w:rPr>
      </w:pPr>
      <w:r>
        <w:rPr>
          <w:sz w:val="24"/>
        </w:rPr>
        <w:t>Са аспекта радне активности, становништво једне земље дели се на:</w:t>
      </w:r>
    </w:p>
    <w:p>
      <w:pPr>
        <w:numPr>
          <w:ilvl w:val="0"/>
          <w:numId w:val="13"/>
        </w:numPr>
        <w:rPr>
          <w:sz w:val="24"/>
        </w:rPr>
      </w:pPr>
      <w:r>
        <w:rPr>
          <w:sz w:val="24"/>
        </w:rPr>
        <w:t>активно (запослени и незапослени) и</w:t>
      </w:r>
    </w:p>
    <w:p>
      <w:pPr>
        <w:numPr>
          <w:ilvl w:val="0"/>
          <w:numId w:val="13"/>
        </w:numPr>
        <w:rPr>
          <w:sz w:val="24"/>
        </w:rPr>
      </w:pPr>
      <w:r>
        <w:rPr>
          <w:sz w:val="24"/>
        </w:rPr>
        <w:t>неактивно</w:t>
      </w:r>
    </w:p>
    <w:p>
      <w:pPr>
        <w:rPr>
          <w:sz w:val="24"/>
        </w:rPr>
      </w:pPr>
    </w:p>
    <w:p>
      <w:pPr>
        <w:rPr>
          <w:sz w:val="24"/>
        </w:rPr>
      </w:pPr>
    </w:p>
    <w:p>
      <w:pPr>
        <w:pStyle w:val="P13"/>
        <w:rPr>
          <w:rFonts w:ascii="Times New Roman" w:hAnsi="Times New Roman"/>
          <w:b w:val="1"/>
        </w:rPr>
      </w:pPr>
      <w:r>
        <w:rPr>
          <w:rFonts w:ascii="Times New Roman" w:hAnsi="Times New Roman"/>
          <w:b w:val="1"/>
        </w:rPr>
        <w:t>ЦИЉНА ПОПУЛАЦИЈА</w:t>
      </w:r>
    </w:p>
    <w:p>
      <w:pPr>
        <w:pStyle w:val="P13"/>
        <w:rPr>
          <w:rFonts w:ascii="Times New Roman" w:hAnsi="Times New Roman"/>
          <w:b w:val="1"/>
        </w:rPr>
      </w:pPr>
    </w:p>
    <w:p>
      <w:pPr>
        <w:pStyle w:val="P13"/>
        <w:rPr>
          <w:rFonts w:ascii="Times New Roman" w:hAnsi="Times New Roman"/>
        </w:rPr>
      </w:pPr>
      <w:r>
        <w:rPr>
          <w:rFonts w:ascii="Times New Roman" w:hAnsi="Times New Roman"/>
        </w:rPr>
        <w:t>У анкети о радној снази циљна популација је стално становништво које према Европском систему рачуна (ЕСА95) чине:</w:t>
      </w:r>
    </w:p>
    <w:p>
      <w:pPr>
        <w:pStyle w:val="P13"/>
        <w:ind w:hanging="170" w:left="170"/>
        <w:rPr>
          <w:rFonts w:ascii="Times New Roman" w:hAnsi="Times New Roman"/>
        </w:rPr>
      </w:pPr>
      <w:r>
        <w:rPr>
          <w:rFonts w:ascii="Times New Roman" w:hAnsi="Times New Roman"/>
        </w:rPr>
        <w:t xml:space="preserve">- лица која бораве или намеравају да бораве  на територији Републике Србије годину дана или дуже;</w:t>
      </w:r>
    </w:p>
    <w:p>
      <w:pPr>
        <w:pStyle w:val="P13"/>
        <w:ind w:hanging="170" w:left="170"/>
        <w:rPr>
          <w:rFonts w:ascii="Times New Roman" w:hAnsi="Times New Roman"/>
        </w:rPr>
      </w:pPr>
      <w:r>
        <w:rPr>
          <w:rFonts w:ascii="Times New Roman" w:hAnsi="Times New Roman"/>
        </w:rPr>
        <w:t xml:space="preserve">- лица која су чланови анкетираног домаћинста, а која су одсутна или намеравају да буду </w:t>
      </w:r>
    </w:p>
    <w:p>
      <w:pPr>
        <w:pStyle w:val="P13"/>
        <w:ind w:hanging="170" w:left="170"/>
        <w:rPr>
          <w:rFonts w:ascii="Times New Roman" w:hAnsi="Times New Roman"/>
        </w:rPr>
      </w:pPr>
      <w:r>
        <w:rPr>
          <w:rFonts w:ascii="Times New Roman" w:hAnsi="Times New Roman"/>
        </w:rPr>
        <w:t xml:space="preserve">  одсутна  из домаћинства краће од годину дана.</w:t>
      </w:r>
    </w:p>
    <w:p>
      <w:pPr>
        <w:pStyle w:val="P13"/>
        <w:rPr>
          <w:rFonts w:ascii="Times New Roman" w:hAnsi="Times New Roman"/>
        </w:rPr>
      </w:pPr>
    </w:p>
    <w:p>
      <w:pPr>
        <w:pStyle w:val="P13"/>
        <w:rPr>
          <w:rFonts w:ascii="Times New Roman" w:hAnsi="Times New Roman"/>
        </w:rPr>
      </w:pPr>
      <w:r>
        <w:rPr>
          <w:rFonts w:ascii="Times New Roman" w:hAnsi="Times New Roman"/>
        </w:rPr>
        <w:t xml:space="preserve">Уважавајући специфичне националне потребе, циљну групу представљају и лица која су чланови анкетираног домаћинста, а која су одсутна или намеравају да буду одсутна  из домаћинства дуже од годину дана, јер бораве у другој општини на територији Републике Србије или се школују у иностранству, али је њихов економски интерес везан за анкетирано домаћинство (повремено долазе у домаћинство, добијају финансијска средства из тог домаћинства или улажу финансијска средства у то домаћинство). Лица која спадају у ову категорију не припадају циљној  групи АРС према међународним препорукама, али се она могу, ако је то потребно, искључити ради поређења са другим земљама. </w:t>
      </w:r>
    </w:p>
    <w:p>
      <w:pPr>
        <w:pStyle w:val="P13"/>
        <w:jc w:val="left"/>
        <w:rPr>
          <w:rFonts w:ascii="Times New Roman" w:hAnsi="Times New Roman"/>
        </w:rPr>
      </w:pPr>
    </w:p>
    <w:p>
      <w:pPr>
        <w:pStyle w:val="P13"/>
        <w:rPr>
          <w:rFonts w:ascii="Times New Roman" w:hAnsi="Times New Roman"/>
        </w:rPr>
      </w:pPr>
      <w:r>
        <w:rPr>
          <w:rFonts w:ascii="Times New Roman" w:hAnsi="Times New Roman"/>
          <w:b w:val="1"/>
        </w:rPr>
        <w:t>На пример:</w:t>
      </w:r>
      <w:r>
        <w:rPr>
          <w:rFonts w:ascii="Times New Roman" w:hAnsi="Times New Roman"/>
        </w:rPr>
        <w:t xml:space="preserve"> анкетом треба да се обухвата и сезонски радник чије се домаћинство налази на територији Србије, а који краће од годину дана ради у иностранству, као и  лице које ради или студира ван места становања, а викендом или ређе се враћа у место становања (где му се налази домаћинство).</w:t>
      </w:r>
    </w:p>
    <w:p>
      <w:pPr>
        <w:pStyle w:val="P13"/>
        <w:rPr>
          <w:rFonts w:ascii="Times New Roman" w:hAnsi="Times New Roman"/>
        </w:rPr>
      </w:pPr>
    </w:p>
    <w:p>
      <w:pPr>
        <w:pStyle w:val="P13"/>
        <w:rPr>
          <w:rFonts w:ascii="Times New Roman" w:hAnsi="Times New Roman"/>
        </w:rPr>
      </w:pPr>
      <w:r>
        <w:rPr>
          <w:rFonts w:ascii="Times New Roman" w:hAnsi="Times New Roman"/>
        </w:rPr>
        <w:t>Циљну групу не представљају лица која су одсутна или намеравају да буду непрекидно одсутна из</w:t>
      </w:r>
      <w:r>
        <w:rPr>
          <w:rFonts w:ascii="Times New Roman" w:hAnsi="Times New Roman"/>
          <w:b w:val="1"/>
        </w:rPr>
        <w:t xml:space="preserve"> земље</w:t>
      </w:r>
      <w:r>
        <w:rPr>
          <w:rFonts w:ascii="Times New Roman" w:hAnsi="Times New Roman"/>
        </w:rPr>
        <w:t xml:space="preserve"> годину дана и дуже, као и лица која су одсутна или намеравају да буду непрекидно одсутна из анкетираног </w:t>
      </w:r>
      <w:r>
        <w:rPr>
          <w:rFonts w:ascii="Times New Roman" w:hAnsi="Times New Roman"/>
          <w:b w:val="1"/>
        </w:rPr>
        <w:t xml:space="preserve">домаћинства </w:t>
      </w:r>
      <w:r>
        <w:rPr>
          <w:rFonts w:ascii="Times New Roman" w:hAnsi="Times New Roman"/>
        </w:rPr>
        <w:t>годину дана и дуже јер живе и/или раде у иностранству, или су се трајно иселила из домаћинства.</w:t>
      </w:r>
    </w:p>
    <w:p>
      <w:pPr>
        <w:pStyle w:val="P13"/>
        <w:rPr>
          <w:rFonts w:ascii="Times New Roman" w:hAnsi="Times New Roman"/>
        </w:rPr>
      </w:pPr>
    </w:p>
    <w:p>
      <w:pPr>
        <w:pStyle w:val="P13"/>
        <w:rPr>
          <w:rFonts w:ascii="Times New Roman" w:hAnsi="Times New Roman"/>
        </w:rPr>
      </w:pPr>
    </w:p>
    <w:p>
      <w:pPr>
        <w:pStyle w:val="P13"/>
        <w:rPr>
          <w:rFonts w:ascii="Times New Roman" w:hAnsi="Times New Roman"/>
        </w:rPr>
      </w:pPr>
    </w:p>
    <w:p>
      <w:pPr>
        <w:pStyle w:val="P13"/>
        <w:rPr>
          <w:rFonts w:ascii="Times New Roman" w:hAnsi="Times New Roman"/>
          <w:b w:val="1"/>
        </w:rPr>
      </w:pPr>
      <w:r>
        <w:rPr>
          <w:rFonts w:ascii="Times New Roman" w:hAnsi="Times New Roman"/>
          <w:b w:val="1"/>
        </w:rPr>
        <w:t>ЈЕДИНИЦА ПОСМАТРАЊА И ЈЕДИНИЦА АНКЕТИРАЊА</w:t>
      </w:r>
    </w:p>
    <w:p>
      <w:pPr>
        <w:pStyle w:val="P13"/>
        <w:rPr>
          <w:rFonts w:ascii="Times New Roman" w:hAnsi="Times New Roman"/>
          <w:b w:val="1"/>
        </w:rPr>
      </w:pPr>
    </w:p>
    <w:p>
      <w:pPr>
        <w:jc w:val="both"/>
        <w:rPr>
          <w:sz w:val="24"/>
        </w:rPr>
      </w:pPr>
      <w:r>
        <w:rPr>
          <w:b w:val="1"/>
          <w:sz w:val="24"/>
        </w:rPr>
        <w:t xml:space="preserve">Јединица избора и јединица посматрања </w:t>
      </w:r>
      <w:r>
        <w:rPr>
          <w:sz w:val="24"/>
        </w:rPr>
        <w:t>у анкети</w:t>
      </w:r>
      <w:r>
        <w:rPr>
          <w:b w:val="1"/>
          <w:sz w:val="24"/>
        </w:rPr>
        <w:t xml:space="preserve"> </w:t>
      </w:r>
      <w:r>
        <w:rPr>
          <w:sz w:val="24"/>
        </w:rPr>
        <w:t xml:space="preserve">је домаћинство изабрано у узорак. </w:t>
      </w:r>
    </w:p>
    <w:p>
      <w:pPr>
        <w:jc w:val="both"/>
        <w:rPr>
          <w:b w:val="1"/>
          <w:sz w:val="24"/>
        </w:rPr>
      </w:pPr>
    </w:p>
    <w:p>
      <w:pPr>
        <w:jc w:val="both"/>
        <w:rPr>
          <w:rFonts w:ascii="Arial" w:hAnsi="Arial"/>
          <w:sz w:val="24"/>
        </w:rPr>
      </w:pPr>
      <w:r>
        <w:rPr>
          <w:b w:val="1"/>
          <w:sz w:val="24"/>
        </w:rPr>
        <w:t xml:space="preserve">Домаћинством </w:t>
      </w:r>
      <w:r>
        <w:rPr>
          <w:sz w:val="24"/>
        </w:rPr>
        <w:t xml:space="preserve">се сматра: </w:t>
      </w:r>
      <w:r>
        <w:rPr>
          <w:b w:val="1"/>
          <w:sz w:val="24"/>
        </w:rPr>
        <w:t>а</w:t>
      </w:r>
      <w:r>
        <w:rPr>
          <w:sz w:val="24"/>
        </w:rPr>
        <w:t xml:space="preserve">) свака породична или друга заједница лица која изјаве да заједно живе и троше своје приходе за задовољавање основних животних потреба (трошкови становања, исхране итд.), </w:t>
      </w:r>
      <w:r>
        <w:rPr>
          <w:b w:val="1"/>
          <w:sz w:val="24"/>
        </w:rPr>
        <w:t>без обзира да ли се у време анкетирања сви чланови налазе у месту где је домаћинство настањено или ван тог места</w:t>
      </w:r>
      <w:r>
        <w:rPr>
          <w:sz w:val="24"/>
        </w:rPr>
        <w:t xml:space="preserve">; </w:t>
      </w:r>
      <w:r>
        <w:rPr>
          <w:b w:val="1"/>
          <w:sz w:val="24"/>
        </w:rPr>
        <w:t>б</w:t>
      </w:r>
      <w:r>
        <w:rPr>
          <w:sz w:val="24"/>
        </w:rPr>
        <w:t>) свако лице које живи само (самачко домаћинство), а које нема своје домаћинство у другом месту, које живи у посебном, или у дељивом стану као самац или као подстанар, без обзира да ли станује у истој соби са другим самцем или с члановима домаћинства - станодавца, али с њим не троши своје приходе, него само плаћа услуге становања.</w:t>
      </w:r>
      <w:r>
        <w:rPr>
          <w:rFonts w:ascii="Arial" w:hAnsi="Arial"/>
          <w:sz w:val="24"/>
        </w:rPr>
        <w:t xml:space="preserve"> </w:t>
      </w:r>
    </w:p>
    <w:p>
      <w:pPr>
        <w:pStyle w:val="P15"/>
        <w:spacing w:after="0"/>
        <w:ind w:left="284"/>
        <w:rPr>
          <w:sz w:val="24"/>
        </w:rPr>
      </w:pPr>
    </w:p>
    <w:p>
      <w:pPr>
        <w:pStyle w:val="P15"/>
        <w:ind w:left="0"/>
        <w:jc w:val="both"/>
        <w:rPr>
          <w:sz w:val="24"/>
        </w:rPr>
      </w:pPr>
      <w:r>
        <w:rPr>
          <w:sz w:val="24"/>
        </w:rPr>
        <w:t xml:space="preserve">У овој анкети се не обухватају колективна домаћинства (дом или хотел за самце, студентски, ђачки дом и интернат, дом за децу и омладину ометену у психофизичком развоју, дом за социјално угрожену децу,  дом за старе и изнемогле, дом за одрасле инвалиде, колективни смештај избеглих лица, манастири, самостани и сл.).  </w:t>
      </w:r>
    </w:p>
    <w:p>
      <w:pPr>
        <w:pStyle w:val="P15"/>
        <w:ind w:left="0"/>
        <w:jc w:val="both"/>
        <w:rPr>
          <w:b w:val="1"/>
          <w:sz w:val="24"/>
        </w:rPr>
      </w:pPr>
    </w:p>
    <w:p>
      <w:pPr>
        <w:pStyle w:val="P15"/>
        <w:ind w:left="0"/>
        <w:jc w:val="both"/>
        <w:rPr>
          <w:b w:val="1"/>
          <w:sz w:val="24"/>
        </w:rPr>
      </w:pPr>
    </w:p>
    <w:p>
      <w:pPr>
        <w:pStyle w:val="P15"/>
        <w:ind w:left="0"/>
        <w:jc w:val="both"/>
        <w:rPr>
          <w:sz w:val="24"/>
        </w:rPr>
      </w:pPr>
      <w:r>
        <w:rPr>
          <w:b w:val="1"/>
          <w:sz w:val="24"/>
        </w:rPr>
        <w:t xml:space="preserve">Јединица анкетирања </w:t>
      </w:r>
      <w:r>
        <w:rPr>
          <w:sz w:val="24"/>
        </w:rPr>
        <w:t>је члан изабраног домаћинства и то:</w:t>
      </w:r>
    </w:p>
    <w:p>
      <w:pPr>
        <w:pStyle w:val="P15"/>
        <w:ind w:left="0"/>
        <w:jc w:val="both"/>
        <w:rPr>
          <w:sz w:val="24"/>
        </w:rPr>
      </w:pPr>
      <w:r>
        <w:rPr>
          <w:sz w:val="24"/>
        </w:rPr>
        <w:t xml:space="preserve">У првом делу упитника, односно у модулу Демографска обележја, прикупљају се подаци о свим члановима домаћинства, док се остали делови упитника - модули односе на чланове домаћинства који су стари 15 и више година.   </w:t>
      </w:r>
    </w:p>
    <w:p>
      <w:pPr>
        <w:pStyle w:val="P16"/>
        <w:spacing w:lineRule="auto" w:line="240" w:after="0"/>
        <w:jc w:val="both"/>
        <w:rPr>
          <w:sz w:val="24"/>
        </w:rPr>
      </w:pPr>
      <w:r>
        <w:rPr>
          <w:sz w:val="24"/>
        </w:rPr>
        <w:t>За децу, неспособна и одсутна лица одговоре на питања у упитнику треба да д</w:t>
      </w:r>
      <w:r>
        <w:t>â</w:t>
      </w:r>
      <w:r>
        <w:rPr>
          <w:sz w:val="24"/>
        </w:rPr>
        <w:t xml:space="preserve"> неки други одрасли члан домаћинства. </w:t>
      </w:r>
    </w:p>
    <w:p>
      <w:pPr>
        <w:pStyle w:val="P13"/>
        <w:rPr>
          <w:rFonts w:ascii="Times New Roman" w:hAnsi="Times New Roman"/>
        </w:rPr>
      </w:pPr>
    </w:p>
    <w:p>
      <w:pPr>
        <w:pStyle w:val="P13"/>
        <w:rPr>
          <w:rFonts w:ascii="Times New Roman" w:hAnsi="Times New Roman"/>
        </w:rPr>
      </w:pPr>
    </w:p>
    <w:p>
      <w:pPr>
        <w:pStyle w:val="P13"/>
        <w:rPr>
          <w:rFonts w:ascii="Times New Roman" w:hAnsi="Times New Roman"/>
        </w:rPr>
      </w:pPr>
    </w:p>
    <w:p>
      <w:pPr>
        <w:pStyle w:val="P13"/>
        <w:rPr>
          <w:rFonts w:ascii="Times New Roman" w:hAnsi="Times New Roman"/>
          <w:b w:val="1"/>
        </w:rPr>
      </w:pPr>
      <w:r>
        <w:rPr>
          <w:rFonts w:ascii="Times New Roman" w:hAnsi="Times New Roman"/>
          <w:b w:val="1"/>
        </w:rPr>
        <w:t xml:space="preserve">ПЕРИОД  ПОСМАТРАЊА</w:t>
      </w:r>
    </w:p>
    <w:p>
      <w:pPr>
        <w:pStyle w:val="P13"/>
        <w:rPr>
          <w:rFonts w:ascii="Times New Roman" w:hAnsi="Times New Roman"/>
          <w:b w:val="1"/>
        </w:rPr>
      </w:pPr>
    </w:p>
    <w:p>
      <w:pPr>
        <w:pStyle w:val="P13"/>
        <w:rPr>
          <w:rFonts w:ascii="Times New Roman" w:hAnsi="Times New Roman"/>
        </w:rPr>
      </w:pPr>
      <w:r>
        <w:rPr>
          <w:rFonts w:ascii="Times New Roman" w:hAnsi="Times New Roman"/>
        </w:rPr>
        <w:t>Период посматрања за месец април 2008. године је седмица од 7. до 13. априла</w:t>
      </w:r>
      <w:r>
        <w:rPr>
          <w:rFonts w:ascii="Times New Roman" w:hAnsi="Times New Roman"/>
          <w:b w:val="1"/>
        </w:rPr>
        <w:t xml:space="preserve"> </w:t>
      </w:r>
      <w:r>
        <w:rPr>
          <w:rFonts w:ascii="Times New Roman" w:hAnsi="Times New Roman"/>
        </w:rPr>
        <w:t>и</w:t>
      </w:r>
      <w:r>
        <w:rPr>
          <w:rFonts w:ascii="Times New Roman" w:hAnsi="Times New Roman"/>
          <w:b w:val="1"/>
        </w:rPr>
        <w:t xml:space="preserve"> </w:t>
      </w:r>
      <w:r>
        <w:rPr>
          <w:rFonts w:ascii="Times New Roman" w:hAnsi="Times New Roman"/>
        </w:rPr>
        <w:t xml:space="preserve">на тај  период се, у овом истраживању, односи термин ''посматрана седмица''.</w:t>
      </w:r>
      <w:r>
        <w:rPr>
          <w:rFonts w:ascii="Times New Roman" w:hAnsi="Times New Roman"/>
          <w:b w:val="1"/>
        </w:rPr>
        <w:t xml:space="preserve"> </w:t>
      </w:r>
      <w:r>
        <w:rPr>
          <w:rFonts w:ascii="Times New Roman" w:hAnsi="Times New Roman"/>
        </w:rPr>
        <w:t xml:space="preserve">Период анкетирања почиње првим даном након истека седмице посматрања и траје 14 дана, с тим што анкетирање  треба обавити у првих 7 дана, а у другој седмици треба анкетирати домаћинства која су била недоступна у првој седмици. За април 2008. године период анкетирања траје од 14.  до 27. априла. У анкети седмица почиње од понедељка, а завршава се недељом. </w:t>
      </w:r>
    </w:p>
    <w:p>
      <w:pPr>
        <w:pStyle w:val="P13"/>
        <w:rPr>
          <w:rFonts w:ascii="Times New Roman" w:hAnsi="Times New Roman"/>
        </w:rPr>
      </w:pPr>
    </w:p>
    <w:p>
      <w:pPr>
        <w:pStyle w:val="P13"/>
        <w:rPr>
          <w:rFonts w:ascii="Times New Roman" w:hAnsi="Times New Roman"/>
        </w:rPr>
      </w:pPr>
    </w:p>
    <w:p>
      <w:pPr>
        <w:pStyle w:val="P13"/>
        <w:rPr>
          <w:rFonts w:ascii="Times New Roman" w:hAnsi="Times New Roman"/>
        </w:rPr>
      </w:pPr>
    </w:p>
    <w:p>
      <w:pPr>
        <w:pStyle w:val="P13"/>
        <w:rPr>
          <w:rFonts w:ascii="Times New Roman" w:hAnsi="Times New Roman"/>
          <w:b w:val="1"/>
        </w:rPr>
      </w:pPr>
      <w:r>
        <w:rPr>
          <w:rFonts w:ascii="Times New Roman" w:hAnsi="Times New Roman"/>
          <w:b w:val="1"/>
        </w:rPr>
        <w:t xml:space="preserve">ТАЈНОСТ ПОДАТАКА     </w:t>
      </w:r>
    </w:p>
    <w:p>
      <w:pPr>
        <w:pStyle w:val="P13"/>
        <w:rPr>
          <w:rFonts w:ascii="Times New Roman" w:hAnsi="Times New Roman"/>
          <w:b w:val="1"/>
        </w:rPr>
      </w:pPr>
    </w:p>
    <w:p>
      <w:pPr>
        <w:pStyle w:val="P13"/>
        <w:rPr>
          <w:rFonts w:ascii="Times New Roman" w:hAnsi="Times New Roman"/>
        </w:rPr>
      </w:pPr>
      <w:r>
        <w:rPr>
          <w:rFonts w:ascii="Times New Roman" w:hAnsi="Times New Roman"/>
        </w:rPr>
        <w:t xml:space="preserve">За све учеснике у анкети важно је да знају да су индивидуални подаци (за лица и домаћинства)  добијени анкетом службена тајна и да су обавезни да поштују правила којима ће  се та тајност штитити.</w:t>
      </w:r>
    </w:p>
    <w:p>
      <w:pPr>
        <w:pStyle w:val="P13"/>
        <w:rPr>
          <w:rFonts w:ascii="Times New Roman" w:hAnsi="Times New Roman"/>
        </w:rPr>
      </w:pPr>
    </w:p>
    <w:p>
      <w:pPr>
        <w:pStyle w:val="P13"/>
        <w:numPr>
          <w:ilvl w:val="0"/>
          <w:numId w:val="18"/>
        </w:numPr>
        <w:tabs>
          <w:tab w:val="left" w:pos="1080" w:leader="none"/>
          <w:tab w:val="clear" w:pos="1440" w:leader="none"/>
        </w:tabs>
        <w:spacing w:before="120"/>
        <w:ind w:left="1080"/>
        <w:rPr>
          <w:rFonts w:ascii="Times New Roman" w:hAnsi="Times New Roman"/>
        </w:rPr>
      </w:pPr>
      <w:r>
        <w:rPr>
          <w:rFonts w:ascii="Times New Roman" w:hAnsi="Times New Roman"/>
        </w:rPr>
        <w:t>Треба посебно водити рачуна о томе да нико, ко за то није службено надлежан, нема приступа попуњеним упитницима. То значи да лица у домаћинствима која се анкетирају не смеју да виде попуњене упитнике других лица и других домаћинстава.</w:t>
      </w:r>
    </w:p>
    <w:p>
      <w:pPr>
        <w:pStyle w:val="P13"/>
        <w:tabs>
          <w:tab w:val="left" w:pos="1080" w:leader="none"/>
        </w:tabs>
        <w:spacing w:before="120"/>
        <w:ind w:left="720"/>
        <w:rPr>
          <w:rFonts w:ascii="Times New Roman" w:hAnsi="Times New Roman"/>
        </w:rPr>
      </w:pPr>
      <w:r>
        <w:rPr>
          <w:rFonts w:ascii="Times New Roman" w:hAnsi="Times New Roman"/>
        </w:rPr>
        <w:t xml:space="preserve">б) Попуњене упитнике не треба остављати тако да буду доступни неовлашћеним </w:t>
        <w:tab/>
        <w:t xml:space="preserve">лицима (у колима, на радном столу, на јавном месту и сл.). Попуњене упитнике </w:t>
        <w:tab/>
        <w:t xml:space="preserve">треба одлагати у за то посебно одређеној просторији  у статистичком одељењу.</w:t>
      </w:r>
    </w:p>
    <w:p>
      <w:pPr>
        <w:pStyle w:val="P13"/>
        <w:tabs>
          <w:tab w:val="left" w:pos="1080" w:leader="none"/>
        </w:tabs>
        <w:spacing w:before="120"/>
        <w:ind w:left="720"/>
        <w:rPr>
          <w:rFonts w:ascii="Times New Roman" w:hAnsi="Times New Roman"/>
        </w:rPr>
      </w:pPr>
      <w:r>
        <w:rPr>
          <w:rFonts w:ascii="Times New Roman" w:hAnsi="Times New Roman"/>
        </w:rPr>
        <w:t xml:space="preserve">в) </w:t>
        <w:tab/>
        <w:t xml:space="preserve">Стечена сазнања о анкетираним лицима и домаћинствима треба држати у строгој </w:t>
        <w:tab/>
        <w:t>тајности.</w:t>
      </w:r>
    </w:p>
    <w:p>
      <w:pPr>
        <w:pStyle w:val="P13"/>
        <w:tabs>
          <w:tab w:val="left" w:pos="1080" w:leader="none"/>
        </w:tabs>
        <w:spacing w:before="120"/>
        <w:ind w:hanging="360" w:left="1080"/>
        <w:rPr>
          <w:rFonts w:ascii="Times New Roman" w:hAnsi="Times New Roman"/>
        </w:rPr>
      </w:pPr>
      <w:r>
        <w:rPr>
          <w:rFonts w:ascii="Times New Roman" w:hAnsi="Times New Roman"/>
        </w:rPr>
        <w:t xml:space="preserve">г) </w:t>
        <w:tab/>
        <w:t>Треба одговорно поступати са попуњеним упитницима, како не би дошли у руке лицима која их могу злоупотребити.</w:t>
      </w:r>
    </w:p>
    <w:p>
      <w:pPr>
        <w:pStyle w:val="P13"/>
        <w:tabs>
          <w:tab w:val="left" w:pos="1080" w:leader="none"/>
        </w:tabs>
        <w:spacing w:before="120"/>
        <w:ind w:hanging="360" w:left="1080"/>
        <w:rPr>
          <w:rFonts w:ascii="Times New Roman" w:hAnsi="Times New Roman"/>
        </w:rPr>
      </w:pPr>
      <w:r>
        <w:rPr>
          <w:rFonts w:ascii="Times New Roman" w:hAnsi="Times New Roman"/>
        </w:rPr>
        <w:t xml:space="preserve">д) </w:t>
        <w:tab/>
        <w:t xml:space="preserve">Неопходно је обавестити контролора о евентуално изгубљеним упитницима или другим непредвиђеним околностима. </w:t>
      </w:r>
    </w:p>
    <w:p>
      <w:pPr>
        <w:pStyle w:val="P13"/>
        <w:rPr>
          <w:rFonts w:ascii="Times New Roman" w:hAnsi="Times New Roman"/>
        </w:rPr>
      </w:pPr>
    </w:p>
    <w:p>
      <w:pPr>
        <w:pStyle w:val="P13"/>
        <w:rPr>
          <w:rFonts w:ascii="Times New Roman" w:hAnsi="Times New Roman"/>
        </w:rPr>
      </w:pPr>
      <w:r>
        <w:rPr>
          <w:rFonts w:ascii="Times New Roman" w:hAnsi="Times New Roman"/>
        </w:rPr>
        <w:t xml:space="preserve">Тајност индивидуалних података о домаћинствима и лицима загарантована је одредбама  чл. 27. Закона о статистичким истраживањима (''Сл. гласник РС'' бр. 83/92, 53/93, 67/93 и 48/94). Резултати ће се објављивати у агрегираном облику, чиме ће у потпуности бити  заштићена тајност прикупљених података. </w:t>
      </w:r>
    </w:p>
    <w:p>
      <w:pPr>
        <w:pStyle w:val="P13"/>
        <w:rPr>
          <w:rFonts w:ascii="Times New Roman" w:hAnsi="Times New Roman"/>
        </w:rPr>
      </w:pPr>
    </w:p>
    <w:p>
      <w:pPr>
        <w:pStyle w:val="P13"/>
        <w:rPr>
          <w:rFonts w:ascii="Times New Roman" w:hAnsi="Times New Roman"/>
        </w:rPr>
      </w:pPr>
    </w:p>
    <w:p>
      <w:pPr>
        <w:pStyle w:val="P13"/>
        <w:rPr>
          <w:rFonts w:ascii="Times New Roman" w:hAnsi="Times New Roman"/>
        </w:rPr>
      </w:pPr>
    </w:p>
    <w:p>
      <w:pPr>
        <w:pStyle w:val="P13"/>
        <w:rPr>
          <w:rFonts w:ascii="Times New Roman" w:hAnsi="Times New Roman"/>
          <w:b w:val="1"/>
        </w:rPr>
      </w:pPr>
      <w:r>
        <w:rPr>
          <w:rFonts w:ascii="Times New Roman" w:hAnsi="Times New Roman"/>
          <w:b w:val="1"/>
        </w:rPr>
        <w:t xml:space="preserve">ИНСТРУМЕНТИ ЗА СПРОВОЂЕЊЕ АНКЕТЕ </w:t>
      </w:r>
    </w:p>
    <w:p>
      <w:pPr>
        <w:pStyle w:val="P13"/>
        <w:rPr>
          <w:rFonts w:ascii="Times New Roman" w:hAnsi="Times New Roman"/>
          <w:b w:val="1"/>
        </w:rPr>
      </w:pPr>
    </w:p>
    <w:p>
      <w:pPr>
        <w:pStyle w:val="P13"/>
        <w:rPr>
          <w:rFonts w:ascii="Times New Roman" w:hAnsi="Times New Roman"/>
        </w:rPr>
      </w:pPr>
      <w:r>
        <w:rPr>
          <w:rFonts w:ascii="Times New Roman" w:hAnsi="Times New Roman"/>
        </w:rPr>
        <w:t>За спровођење Анкете о радној снази утврђени су следећи методолошки инструменти:</w:t>
      </w:r>
    </w:p>
    <w:p>
      <w:pPr>
        <w:pStyle w:val="P13"/>
        <w:ind w:left="360"/>
        <w:rPr>
          <w:rFonts w:ascii="Times New Roman" w:hAnsi="Times New Roman"/>
        </w:rPr>
      </w:pPr>
    </w:p>
    <w:p>
      <w:pPr>
        <w:pStyle w:val="P13"/>
        <w:numPr>
          <w:ilvl w:val="0"/>
          <w:numId w:val="12"/>
        </w:numPr>
        <w:rPr>
          <w:rFonts w:ascii="Times New Roman" w:hAnsi="Times New Roman"/>
        </w:rPr>
      </w:pPr>
      <w:r>
        <w:rPr>
          <w:rFonts w:ascii="Times New Roman" w:hAnsi="Times New Roman"/>
        </w:rPr>
        <w:t xml:space="preserve">Списак домаћинстава изабраних у  узорак  (АРС-а), </w:t>
      </w:r>
    </w:p>
    <w:p>
      <w:pPr>
        <w:pStyle w:val="P13"/>
        <w:numPr>
          <w:ilvl w:val="0"/>
          <w:numId w:val="12"/>
        </w:numPr>
        <w:rPr>
          <w:rFonts w:ascii="Times New Roman" w:hAnsi="Times New Roman"/>
        </w:rPr>
      </w:pPr>
      <w:r>
        <w:rPr>
          <w:rFonts w:ascii="Times New Roman" w:hAnsi="Times New Roman"/>
        </w:rPr>
        <w:t>Упитник (АРС),</w:t>
      </w:r>
    </w:p>
    <w:p>
      <w:pPr>
        <w:pStyle w:val="P13"/>
        <w:numPr>
          <w:ilvl w:val="0"/>
          <w:numId w:val="12"/>
        </w:numPr>
        <w:rPr>
          <w:rFonts w:ascii="Times New Roman" w:hAnsi="Times New Roman"/>
        </w:rPr>
      </w:pPr>
      <w:r>
        <w:rPr>
          <w:rFonts w:ascii="Times New Roman" w:hAnsi="Times New Roman"/>
        </w:rPr>
        <w:t xml:space="preserve">Упутство за попуњавање. </w:t>
      </w:r>
    </w:p>
    <w:p>
      <w:pPr>
        <w:ind w:left="360"/>
        <w:rPr>
          <w:sz w:val="24"/>
        </w:rPr>
      </w:pPr>
    </w:p>
    <w:p>
      <w:pPr>
        <w:ind w:left="360"/>
        <w:rPr>
          <w:sz w:val="24"/>
        </w:rPr>
      </w:pPr>
    </w:p>
    <w:p>
      <w:pPr>
        <w:ind w:left="360"/>
        <w:rPr>
          <w:sz w:val="24"/>
        </w:rPr>
      </w:pPr>
    </w:p>
    <w:p>
      <w:pPr>
        <w:pStyle w:val="P12"/>
        <w:jc w:val="left"/>
        <w:rPr>
          <w:rFonts w:ascii="Times New Roman" w:hAnsi="Times New Roman"/>
          <w:i w:val="1"/>
        </w:rPr>
      </w:pPr>
      <w:r>
        <w:rPr>
          <w:rFonts w:ascii="Times New Roman" w:hAnsi="Times New Roman"/>
          <w:i w:val="0"/>
        </w:rPr>
        <w:t xml:space="preserve">ОРГАНИЗАЦИЈА  ПРИПРЕМЕ И СПРОВОЂЕЊА АНКЕТЕ</w:t>
      </w:r>
    </w:p>
    <w:p>
      <w:pPr>
        <w:pStyle w:val="P12"/>
        <w:jc w:val="both"/>
        <w:rPr>
          <w:rFonts w:ascii="Times New Roman" w:hAnsi="Times New Roman"/>
        </w:rPr>
      </w:pPr>
    </w:p>
    <w:p>
      <w:pPr>
        <w:jc w:val="both"/>
        <w:rPr>
          <w:sz w:val="24"/>
        </w:rPr>
      </w:pPr>
      <w:r>
        <w:rPr>
          <w:sz w:val="24"/>
        </w:rPr>
        <w:t xml:space="preserve">У складу са Програмом статистичких истраживања, организацију припреме и спровођење, као и обраду прикупљених података, врши Републички завод за статистику Србије, а непосредни извршиоци анкете су: </w:t>
      </w:r>
      <w:r>
        <w:rPr>
          <w:b w:val="1"/>
          <w:sz w:val="24"/>
        </w:rPr>
        <w:t>анкетари, контролори и инструктори</w:t>
      </w:r>
      <w:r>
        <w:rPr>
          <w:sz w:val="24"/>
        </w:rPr>
        <w:t xml:space="preserve">.      </w:t>
      </w:r>
    </w:p>
    <w:p>
      <w:pPr>
        <w:jc w:val="both"/>
        <w:rPr>
          <w:sz w:val="24"/>
        </w:rPr>
      </w:pPr>
      <w:r>
        <w:rPr>
          <w:sz w:val="24"/>
        </w:rPr>
        <w:t xml:space="preserve">      </w:t>
      </w:r>
    </w:p>
    <w:p>
      <w:pPr>
        <w:rPr>
          <w:b w:val="1"/>
          <w:sz w:val="24"/>
        </w:rPr>
      </w:pPr>
      <w:r>
        <w:rPr>
          <w:b w:val="1"/>
          <w:sz w:val="24"/>
        </w:rPr>
        <w:t>Обавезе</w:t>
      </w:r>
      <w:r>
        <w:rPr>
          <w:sz w:val="24"/>
        </w:rPr>
        <w:t xml:space="preserve"> </w:t>
      </w:r>
      <w:r>
        <w:rPr>
          <w:b w:val="1"/>
          <w:sz w:val="24"/>
        </w:rPr>
        <w:t>Републичког завода за статистику су следеће:</w:t>
      </w:r>
    </w:p>
    <w:p>
      <w:pPr>
        <w:jc w:val="both"/>
        <w:rPr>
          <w:b w:val="1"/>
          <w:sz w:val="24"/>
        </w:rPr>
      </w:pPr>
    </w:p>
    <w:p>
      <w:pPr>
        <w:numPr>
          <w:ilvl w:val="0"/>
          <w:numId w:val="14"/>
        </w:numPr>
        <w:jc w:val="both"/>
        <w:rPr>
          <w:sz w:val="24"/>
        </w:rPr>
      </w:pPr>
      <w:r>
        <w:rPr>
          <w:sz w:val="24"/>
        </w:rPr>
        <w:t xml:space="preserve">да изради неопходне методолошке инструменте (образац АРС-а, тј. списак домаћинства изабраних у узорак,  основни   упитник  АРС, упуство за  попуњавање) ;</w:t>
      </w:r>
    </w:p>
    <w:p>
      <w:pPr>
        <w:numPr>
          <w:ilvl w:val="0"/>
          <w:numId w:val="14"/>
        </w:numPr>
        <w:jc w:val="both"/>
        <w:rPr>
          <w:sz w:val="24"/>
        </w:rPr>
      </w:pPr>
      <w:r>
        <w:rPr>
          <w:sz w:val="24"/>
        </w:rPr>
        <w:t xml:space="preserve">да одреди метод анкетирања и изврши избор примарних јединица (пописни  кругови);</w:t>
      </w:r>
    </w:p>
    <w:p>
      <w:pPr>
        <w:numPr>
          <w:ilvl w:val="0"/>
          <w:numId w:val="14"/>
        </w:numPr>
        <w:jc w:val="both"/>
        <w:rPr>
          <w:sz w:val="24"/>
        </w:rPr>
      </w:pPr>
      <w:r>
        <w:rPr>
          <w:sz w:val="24"/>
        </w:rPr>
        <w:t>да изради списак домаћинстава у оквиру изабраних пописних кругова;</w:t>
      </w:r>
    </w:p>
    <w:p>
      <w:pPr>
        <w:numPr>
          <w:ilvl w:val="0"/>
          <w:numId w:val="14"/>
        </w:numPr>
        <w:jc w:val="both"/>
        <w:rPr>
          <w:sz w:val="24"/>
        </w:rPr>
      </w:pPr>
      <w:r>
        <w:rPr>
          <w:sz w:val="24"/>
        </w:rPr>
        <w:t>да штампа анкетни материјал и изврши његову дистрибуцију;</w:t>
      </w:r>
    </w:p>
    <w:p>
      <w:pPr>
        <w:numPr>
          <w:ilvl w:val="0"/>
          <w:numId w:val="14"/>
        </w:numPr>
        <w:jc w:val="both"/>
        <w:rPr>
          <w:sz w:val="24"/>
        </w:rPr>
      </w:pPr>
      <w:r>
        <w:rPr>
          <w:sz w:val="24"/>
        </w:rPr>
        <w:t>да одреди инструкторе и организује инструктажу;</w:t>
      </w:r>
    </w:p>
    <w:p>
      <w:pPr>
        <w:numPr>
          <w:ilvl w:val="0"/>
          <w:numId w:val="14"/>
        </w:numPr>
        <w:jc w:val="both"/>
        <w:rPr>
          <w:sz w:val="24"/>
        </w:rPr>
      </w:pPr>
      <w:r>
        <w:rPr>
          <w:sz w:val="24"/>
        </w:rPr>
        <w:t>да контролише спровођење анкете;</w:t>
      </w:r>
    </w:p>
    <w:p>
      <w:pPr>
        <w:numPr>
          <w:ilvl w:val="0"/>
          <w:numId w:val="14"/>
        </w:numPr>
        <w:jc w:val="both"/>
        <w:rPr>
          <w:sz w:val="24"/>
        </w:rPr>
      </w:pPr>
      <w:r>
        <w:rPr>
          <w:sz w:val="24"/>
        </w:rPr>
        <w:t>да даје допунска упутства, ради једнообразног решавања проблема искрслих у току анкете;</w:t>
      </w:r>
    </w:p>
    <w:p>
      <w:pPr>
        <w:numPr>
          <w:ilvl w:val="0"/>
          <w:numId w:val="14"/>
        </w:numPr>
        <w:jc w:val="both"/>
        <w:rPr>
          <w:sz w:val="24"/>
        </w:rPr>
      </w:pPr>
      <w:r>
        <w:rPr>
          <w:sz w:val="24"/>
        </w:rPr>
        <w:t>да врши унос материјала на медијуме;</w:t>
      </w:r>
    </w:p>
    <w:p>
      <w:pPr>
        <w:numPr>
          <w:ilvl w:val="0"/>
          <w:numId w:val="14"/>
        </w:numPr>
        <w:jc w:val="both"/>
        <w:rPr>
          <w:sz w:val="24"/>
        </w:rPr>
      </w:pPr>
      <w:r>
        <w:rPr>
          <w:sz w:val="24"/>
        </w:rPr>
        <w:t>да врши логичку и рачунску контролу података;</w:t>
      </w:r>
    </w:p>
    <w:p>
      <w:pPr>
        <w:numPr>
          <w:ilvl w:val="0"/>
          <w:numId w:val="14"/>
        </w:numPr>
        <w:jc w:val="both"/>
        <w:rPr>
          <w:sz w:val="24"/>
        </w:rPr>
      </w:pPr>
      <w:r>
        <w:rPr>
          <w:sz w:val="24"/>
        </w:rPr>
        <w:t>да врши статистичку анализу и оцену грешке узорка;</w:t>
      </w:r>
    </w:p>
    <w:p>
      <w:pPr>
        <w:numPr>
          <w:ilvl w:val="0"/>
          <w:numId w:val="14"/>
        </w:numPr>
        <w:jc w:val="both"/>
        <w:rPr>
          <w:sz w:val="24"/>
        </w:rPr>
      </w:pPr>
      <w:r>
        <w:rPr>
          <w:sz w:val="24"/>
        </w:rPr>
        <w:t>да изради пројекат обраде;</w:t>
      </w:r>
    </w:p>
    <w:p>
      <w:pPr>
        <w:numPr>
          <w:ilvl w:val="0"/>
          <w:numId w:val="14"/>
        </w:numPr>
        <w:jc w:val="both"/>
        <w:rPr>
          <w:sz w:val="24"/>
        </w:rPr>
      </w:pPr>
      <w:r>
        <w:rPr>
          <w:sz w:val="24"/>
        </w:rPr>
        <w:t xml:space="preserve">да  врши обраду  и табелирање података;</w:t>
      </w:r>
    </w:p>
    <w:p>
      <w:pPr>
        <w:numPr>
          <w:ilvl w:val="0"/>
          <w:numId w:val="14"/>
        </w:numPr>
        <w:jc w:val="both"/>
        <w:rPr>
          <w:sz w:val="24"/>
        </w:rPr>
      </w:pPr>
      <w:r>
        <w:rPr>
          <w:sz w:val="24"/>
        </w:rPr>
        <w:t xml:space="preserve">да  врши публиковање и дисеминацију података;</w:t>
      </w:r>
    </w:p>
    <w:p>
      <w:pPr>
        <w:numPr>
          <w:ilvl w:val="0"/>
          <w:numId w:val="14"/>
        </w:numPr>
        <w:jc w:val="both"/>
        <w:rPr>
          <w:sz w:val="24"/>
        </w:rPr>
      </w:pPr>
      <w:r>
        <w:rPr>
          <w:sz w:val="24"/>
        </w:rPr>
        <w:t>да обезбеди финансијска средства за организацију и спровођење анкете;</w:t>
      </w:r>
    </w:p>
    <w:p>
      <w:pPr>
        <w:pStyle w:val="P16"/>
        <w:spacing w:lineRule="auto" w:line="240" w:after="0"/>
        <w:ind w:left="567"/>
        <w:jc w:val="both"/>
        <w:rPr>
          <w:sz w:val="24"/>
        </w:rPr>
      </w:pPr>
      <w:r>
        <w:rPr>
          <w:sz w:val="24"/>
        </w:rPr>
        <w:t>- да, преко Завода за статистику и информатику Београда (у даљем тексту: Градски</w:t>
      </w:r>
    </w:p>
    <w:p>
      <w:pPr>
        <w:pStyle w:val="P16"/>
        <w:spacing w:lineRule="auto" w:line="240" w:after="0"/>
        <w:ind w:firstLine="567"/>
        <w:jc w:val="both"/>
        <w:rPr>
          <w:sz w:val="24"/>
        </w:rPr>
      </w:pPr>
      <w:r>
        <w:rPr>
          <w:sz w:val="24"/>
        </w:rPr>
        <w:t xml:space="preserve">  завод) и својих подручних одељења врши избор анкетара и контролора;</w:t>
      </w:r>
    </w:p>
    <w:p>
      <w:pPr>
        <w:numPr>
          <w:ilvl w:val="0"/>
          <w:numId w:val="14"/>
        </w:numPr>
        <w:jc w:val="both"/>
        <w:rPr>
          <w:sz w:val="24"/>
        </w:rPr>
      </w:pPr>
      <w:r>
        <w:rPr>
          <w:sz w:val="24"/>
        </w:rPr>
        <w:t>да доставља писана обавештења изабраним домаћинствима;</w:t>
      </w:r>
      <w:r>
        <w:rPr>
          <w:b w:val="1"/>
          <w:sz w:val="24"/>
        </w:rPr>
        <w:t xml:space="preserve">   </w:t>
      </w:r>
    </w:p>
    <w:p>
      <w:pPr>
        <w:numPr>
          <w:ilvl w:val="0"/>
          <w:numId w:val="14"/>
        </w:numPr>
        <w:jc w:val="both"/>
        <w:rPr>
          <w:sz w:val="24"/>
        </w:rPr>
      </w:pPr>
      <w:r>
        <w:rPr>
          <w:sz w:val="24"/>
        </w:rPr>
        <w:t>да контролише спровођење анкете на терену;</w:t>
      </w:r>
    </w:p>
    <w:p>
      <w:pPr>
        <w:numPr>
          <w:ilvl w:val="0"/>
          <w:numId w:val="14"/>
        </w:numPr>
        <w:jc w:val="both"/>
        <w:rPr>
          <w:sz w:val="24"/>
        </w:rPr>
      </w:pPr>
      <w:r>
        <w:rPr>
          <w:sz w:val="24"/>
        </w:rPr>
        <w:t>да врши визуелну и логичку контролу прикупљеног материјала, као и контролу обухвата;</w:t>
      </w:r>
    </w:p>
    <w:p>
      <w:pPr>
        <w:numPr>
          <w:ilvl w:val="0"/>
          <w:numId w:val="14"/>
        </w:numPr>
        <w:jc w:val="both"/>
        <w:rPr>
          <w:sz w:val="24"/>
        </w:rPr>
      </w:pPr>
      <w:r>
        <w:rPr>
          <w:sz w:val="24"/>
        </w:rPr>
        <w:t>да врши концентрацију материјала и његову доставу на даљу обраду;</w:t>
      </w:r>
    </w:p>
    <w:p>
      <w:pPr>
        <w:numPr>
          <w:ilvl w:val="0"/>
          <w:numId w:val="14"/>
        </w:numPr>
        <w:jc w:val="both"/>
        <w:rPr>
          <w:sz w:val="24"/>
        </w:rPr>
      </w:pPr>
      <w:r>
        <w:rPr>
          <w:sz w:val="24"/>
        </w:rPr>
        <w:t xml:space="preserve">да врши и све друге послове који су неопходни за успешну реализацију анкете.  </w:t>
      </w:r>
    </w:p>
    <w:p>
      <w:pPr>
        <w:pStyle w:val="P1"/>
      </w:pPr>
    </w:p>
    <w:p>
      <w:pPr>
        <w:rPr>
          <w:sz w:val="24"/>
        </w:rPr>
      </w:pPr>
    </w:p>
    <w:p>
      <w:pPr>
        <w:rPr>
          <w:sz w:val="24"/>
        </w:rPr>
      </w:pPr>
    </w:p>
    <w:p>
      <w:pPr>
        <w:pStyle w:val="P1"/>
        <w:rPr>
          <w:rFonts w:ascii="Times New Roman" w:hAnsi="Times New Roman"/>
          <w:b w:val="1"/>
        </w:rPr>
      </w:pPr>
      <w:r>
        <w:rPr>
          <w:rFonts w:ascii="Times New Roman" w:hAnsi="Times New Roman"/>
          <w:b w:val="1"/>
        </w:rPr>
        <w:t>ИНСТРУКТОРИ</w:t>
      </w:r>
    </w:p>
    <w:p>
      <w:pPr>
        <w:rPr>
          <w:sz w:val="24"/>
        </w:rPr>
      </w:pPr>
    </w:p>
    <w:p>
      <w:pPr>
        <w:jc w:val="both"/>
        <w:rPr>
          <w:sz w:val="24"/>
        </w:rPr>
      </w:pPr>
      <w:r>
        <w:rPr>
          <w:sz w:val="24"/>
        </w:rPr>
        <w:t xml:space="preserve">Инструктори се одређују из редова запослених у статистици. Инструктори одржавају инструктаже контролорима и  анкетарима и настоје да их што боље обуче за спровођење анкете на терену. Врше, такође, избор домаћинстава у узорак.</w:t>
      </w:r>
    </w:p>
    <w:p>
      <w:pPr>
        <w:spacing w:lineRule="auto" w:line="228"/>
        <w:jc w:val="both"/>
        <w:rPr>
          <w:sz w:val="24"/>
        </w:rPr>
      </w:pPr>
      <w:r>
        <w:rPr>
          <w:sz w:val="24"/>
        </w:rPr>
        <w:t xml:space="preserve">У току спровођења анкете, инструктори имају задатак да: контролишу правилност рада контролора и анкетара у свим фазама њиховог рада; дају тумачење појединих спорних питања која се појаве у току анкетирања;  брину о стриктној примени упутства; врше контролу материјала који je контролор предао; проверавају комплетност, исправност и сређеност материјала и предузимају одговарајуће мере уколико утврде да у њему има већих недостатака. </w:t>
      </w:r>
    </w:p>
    <w:p>
      <w:pPr>
        <w:spacing w:lineRule="auto" w:line="228"/>
        <w:jc w:val="both"/>
        <w:rPr>
          <w:sz w:val="24"/>
        </w:rPr>
      </w:pPr>
    </w:p>
    <w:p>
      <w:pPr>
        <w:pStyle w:val="P1"/>
        <w:spacing w:lineRule="auto" w:line="228"/>
        <w:rPr>
          <w:rFonts w:ascii="Times New Roman" w:hAnsi="Times New Roman"/>
        </w:rPr>
      </w:pPr>
    </w:p>
    <w:p>
      <w:pPr>
        <w:spacing w:lineRule="auto" w:line="228"/>
      </w:pPr>
    </w:p>
    <w:p>
      <w:pPr>
        <w:pStyle w:val="P1"/>
        <w:spacing w:lineRule="auto" w:line="228"/>
        <w:rPr>
          <w:rFonts w:ascii="Times New Roman" w:hAnsi="Times New Roman"/>
          <w:b w:val="1"/>
        </w:rPr>
      </w:pPr>
      <w:r>
        <w:rPr>
          <w:rFonts w:ascii="Times New Roman" w:hAnsi="Times New Roman"/>
          <w:b w:val="1"/>
        </w:rPr>
        <w:t xml:space="preserve">КОНТРОЛОРИ </w:t>
      </w:r>
    </w:p>
    <w:p>
      <w:pPr>
        <w:pStyle w:val="P1"/>
        <w:spacing w:lineRule="auto" w:line="228"/>
      </w:pPr>
      <w:r>
        <w:t xml:space="preserve">   </w:t>
      </w:r>
    </w:p>
    <w:p>
      <w:pPr>
        <w:spacing w:lineRule="auto" w:line="228"/>
        <w:jc w:val="both"/>
        <w:rPr>
          <w:sz w:val="24"/>
        </w:rPr>
      </w:pPr>
      <w:r>
        <w:rPr>
          <w:sz w:val="24"/>
        </w:rPr>
        <w:t xml:space="preserve">Контролори се одређују из редова запослених у статистичким органима. </w:t>
      </w:r>
    </w:p>
    <w:p>
      <w:pPr>
        <w:spacing w:lineRule="auto" w:line="228"/>
        <w:jc w:val="both"/>
        <w:rPr>
          <w:sz w:val="24"/>
        </w:rPr>
      </w:pPr>
    </w:p>
    <w:p>
      <w:pPr>
        <w:pStyle w:val="P1"/>
        <w:spacing w:lineRule="auto" w:line="228"/>
        <w:rPr>
          <w:rFonts w:ascii="Times New Roman" w:hAnsi="Times New Roman"/>
          <w:b w:val="1"/>
        </w:rPr>
      </w:pPr>
      <w:r>
        <w:rPr>
          <w:rFonts w:ascii="Times New Roman" w:hAnsi="Times New Roman"/>
          <w:b w:val="1"/>
        </w:rPr>
        <w:t xml:space="preserve">Дужности  контрол</w:t>
      </w:r>
      <w:r>
        <w:rPr>
          <w:rFonts w:ascii="Times New Roman" w:hAnsi="Times New Roman"/>
          <w:b w:val="1"/>
        </w:rPr>
        <w:t>o</w:t>
      </w:r>
      <w:r>
        <w:rPr>
          <w:rFonts w:ascii="Times New Roman" w:hAnsi="Times New Roman"/>
          <w:b w:val="1"/>
        </w:rPr>
        <w:t>ра су следеће:</w:t>
      </w:r>
    </w:p>
    <w:p>
      <w:pPr>
        <w:pStyle w:val="P1"/>
        <w:spacing w:lineRule="auto" w:line="228"/>
      </w:pPr>
    </w:p>
    <w:p>
      <w:pPr>
        <w:numPr>
          <w:ilvl w:val="0"/>
          <w:numId w:val="15"/>
        </w:numPr>
        <w:spacing w:lineRule="auto" w:line="228"/>
        <w:jc w:val="both"/>
        <w:rPr>
          <w:sz w:val="24"/>
        </w:rPr>
      </w:pPr>
      <w:r>
        <w:rPr>
          <w:sz w:val="24"/>
        </w:rPr>
        <w:t>да обавезно присуствују инструктажи;</w:t>
      </w:r>
    </w:p>
    <w:p>
      <w:pPr>
        <w:numPr>
          <w:ilvl w:val="0"/>
          <w:numId w:val="15"/>
        </w:numPr>
        <w:spacing w:lineRule="auto" w:line="228"/>
        <w:jc w:val="both"/>
        <w:rPr>
          <w:sz w:val="24"/>
        </w:rPr>
      </w:pPr>
      <w:r>
        <w:rPr>
          <w:sz w:val="24"/>
        </w:rPr>
        <w:t xml:space="preserve">да потпуно познају сва упуства и обрасце, неопходне за спровођење анкете,  а посебно</w:t>
      </w:r>
    </w:p>
    <w:p>
      <w:pPr>
        <w:spacing w:lineRule="auto" w:line="228"/>
        <w:jc w:val="both"/>
        <w:rPr>
          <w:sz w:val="24"/>
        </w:rPr>
      </w:pPr>
      <w:r>
        <w:rPr>
          <w:sz w:val="24"/>
        </w:rPr>
        <w:t xml:space="preserve">            да познају  поступак анкетирања и попуњавања АРС упитника;</w:t>
      </w:r>
    </w:p>
    <w:p>
      <w:pPr>
        <w:numPr>
          <w:ilvl w:val="0"/>
          <w:numId w:val="15"/>
        </w:numPr>
        <w:spacing w:lineRule="auto" w:line="228"/>
        <w:jc w:val="both"/>
        <w:rPr>
          <w:sz w:val="24"/>
        </w:rPr>
      </w:pPr>
      <w:r>
        <w:rPr>
          <w:sz w:val="24"/>
        </w:rPr>
        <w:t>да припреме и организују спровођење анкете на терену;</w:t>
      </w:r>
    </w:p>
    <w:p>
      <w:pPr>
        <w:numPr>
          <w:ilvl w:val="0"/>
          <w:numId w:val="15"/>
        </w:numPr>
        <w:spacing w:lineRule="auto" w:line="228"/>
        <w:jc w:val="both"/>
        <w:rPr>
          <w:sz w:val="24"/>
        </w:rPr>
      </w:pPr>
      <w:r>
        <w:rPr>
          <w:sz w:val="24"/>
        </w:rPr>
        <w:t>да сарађују са анкетарима у току анкетирања (на договореној локацији и телефоном);</w:t>
      </w:r>
    </w:p>
    <w:p>
      <w:pPr>
        <w:numPr>
          <w:ilvl w:val="0"/>
          <w:numId w:val="15"/>
        </w:numPr>
        <w:spacing w:lineRule="auto" w:line="228"/>
        <w:jc w:val="both"/>
        <w:rPr>
          <w:sz w:val="24"/>
        </w:rPr>
      </w:pPr>
      <w:r>
        <w:rPr>
          <w:sz w:val="24"/>
        </w:rPr>
        <w:t xml:space="preserve">да решавају све проблеме с којима се анкетари сусрећу на терену и, по потреби, да      контактирају са инструкторима;</w:t>
      </w:r>
    </w:p>
    <w:p>
      <w:pPr>
        <w:numPr>
          <w:ilvl w:val="0"/>
          <w:numId w:val="15"/>
        </w:numPr>
        <w:spacing w:lineRule="auto" w:line="228"/>
        <w:jc w:val="both"/>
        <w:rPr>
          <w:sz w:val="24"/>
        </w:rPr>
      </w:pPr>
      <w:r>
        <w:rPr>
          <w:sz w:val="24"/>
        </w:rPr>
        <w:t xml:space="preserve">да врше сталну контролу материјала преузетог од анкетара и да, по потреби, захтевају од анкетара да на лицу места (у   домаћинству) изврши исправку; </w:t>
      </w:r>
    </w:p>
    <w:p>
      <w:pPr>
        <w:numPr>
          <w:ilvl w:val="0"/>
          <w:numId w:val="15"/>
        </w:numPr>
        <w:spacing w:lineRule="auto" w:line="228"/>
        <w:jc w:val="both"/>
        <w:rPr>
          <w:sz w:val="24"/>
        </w:rPr>
      </w:pPr>
      <w:r>
        <w:rPr>
          <w:sz w:val="24"/>
        </w:rPr>
        <w:t xml:space="preserve">да, по извршеној контроли, уз потпис којим оверавају исправност материјала,   преузимају комплетан материјал од анкетара;</w:t>
      </w:r>
    </w:p>
    <w:p>
      <w:pPr>
        <w:numPr>
          <w:ilvl w:val="0"/>
          <w:numId w:val="15"/>
        </w:numPr>
        <w:spacing w:lineRule="auto" w:line="228"/>
        <w:jc w:val="both"/>
        <w:rPr>
          <w:sz w:val="24"/>
        </w:rPr>
      </w:pPr>
      <w:r>
        <w:rPr>
          <w:sz w:val="24"/>
        </w:rPr>
        <w:t>да врше шифрирање материјала (занимања, делатности);</w:t>
      </w:r>
    </w:p>
    <w:p>
      <w:pPr>
        <w:numPr>
          <w:ilvl w:val="0"/>
          <w:numId w:val="15"/>
        </w:numPr>
        <w:spacing w:lineRule="auto" w:line="228"/>
        <w:jc w:val="both"/>
        <w:rPr>
          <w:sz w:val="24"/>
        </w:rPr>
      </w:pPr>
      <w:r>
        <w:rPr>
          <w:sz w:val="24"/>
        </w:rPr>
        <w:t>да целокупан материјал, претходно исконтролисан, исправан и сређен, достављају у централу Републичког завода за статистику ради уноса и даље обраде.</w:t>
      </w:r>
    </w:p>
    <w:p>
      <w:pPr>
        <w:spacing w:lineRule="auto" w:line="228"/>
        <w:jc w:val="both"/>
        <w:rPr>
          <w:sz w:val="24"/>
        </w:rPr>
      </w:pPr>
      <w:r>
        <w:rPr>
          <w:sz w:val="24"/>
        </w:rPr>
        <w:t xml:space="preserve"> </w:t>
      </w:r>
    </w:p>
    <w:p>
      <w:pPr>
        <w:pStyle w:val="P3"/>
        <w:spacing w:lineRule="auto" w:line="228"/>
        <w:jc w:val="both"/>
        <w:rPr>
          <w:rFonts w:ascii="Times New Roman" w:hAnsi="Times New Roman"/>
          <w:b w:val="1"/>
        </w:rPr>
      </w:pPr>
      <w:r>
        <w:rPr>
          <w:rFonts w:ascii="Times New Roman" w:hAnsi="Times New Roman"/>
          <w:b w:val="0"/>
        </w:rPr>
        <w:t xml:space="preserve">Приликом </w:t>
      </w:r>
      <w:r>
        <w:rPr>
          <w:rFonts w:ascii="Times New Roman" w:hAnsi="Times New Roman"/>
          <w:b w:val="0"/>
        </w:rPr>
        <w:t xml:space="preserve"> </w:t>
      </w:r>
      <w:r>
        <w:rPr>
          <w:rFonts w:ascii="Times New Roman" w:hAnsi="Times New Roman"/>
          <w:b w:val="0"/>
        </w:rPr>
        <w:t xml:space="preserve">преузимања </w:t>
      </w:r>
      <w:r>
        <w:rPr>
          <w:rFonts w:ascii="Times New Roman" w:hAnsi="Times New Roman"/>
          <w:b w:val="0"/>
        </w:rPr>
        <w:t xml:space="preserve"> </w:t>
      </w:r>
      <w:r>
        <w:rPr>
          <w:rFonts w:ascii="Times New Roman" w:hAnsi="Times New Roman"/>
          <w:b w:val="0"/>
        </w:rPr>
        <w:t>материјала од анкетара, контролор је дужан</w:t>
      </w:r>
      <w:r>
        <w:rPr>
          <w:rFonts w:ascii="Times New Roman" w:hAnsi="Times New Roman"/>
          <w:b w:val="0"/>
        </w:rPr>
        <w:t xml:space="preserve"> </w:t>
      </w:r>
      <w:r>
        <w:rPr>
          <w:rFonts w:ascii="Times New Roman" w:hAnsi="Times New Roman"/>
          <w:b w:val="0"/>
        </w:rPr>
        <w:t>да</w:t>
      </w:r>
      <w:r>
        <w:rPr>
          <w:rFonts w:ascii="Times New Roman" w:hAnsi="Times New Roman"/>
        </w:rPr>
        <w:t xml:space="preserve"> </w:t>
      </w:r>
      <w:r>
        <w:rPr>
          <w:rFonts w:ascii="Times New Roman" w:hAnsi="Times New Roman"/>
          <w:b w:val="0"/>
        </w:rPr>
        <w:t>изврши следеће контроле:</w:t>
      </w:r>
    </w:p>
    <w:p>
      <w:pPr>
        <w:numPr>
          <w:ilvl w:val="0"/>
          <w:numId w:val="16"/>
        </w:numPr>
        <w:spacing w:lineRule="auto" w:line="228" w:before="40"/>
        <w:jc w:val="both"/>
        <w:rPr>
          <w:sz w:val="24"/>
        </w:rPr>
      </w:pPr>
      <w:r>
        <w:rPr>
          <w:sz w:val="24"/>
        </w:rPr>
        <w:t xml:space="preserve">да  ли су  подаци из Списка изабраних  домаћинстава унесени исправно у упитник  АРС;</w:t>
      </w:r>
    </w:p>
    <w:p>
      <w:pPr>
        <w:numPr>
          <w:ilvl w:val="0"/>
          <w:numId w:val="16"/>
        </w:numPr>
        <w:spacing w:lineRule="auto" w:line="228" w:before="40"/>
        <w:jc w:val="both"/>
        <w:rPr>
          <w:sz w:val="24"/>
        </w:rPr>
      </w:pPr>
      <w:r>
        <w:rPr>
          <w:sz w:val="24"/>
        </w:rPr>
        <w:t>да ли је за сва лица која имају 15 или више година, а која спадају у циљну популацију попуњен цео упитник;</w:t>
      </w:r>
    </w:p>
    <w:p>
      <w:pPr>
        <w:numPr>
          <w:ilvl w:val="0"/>
          <w:numId w:val="16"/>
        </w:numPr>
        <w:spacing w:lineRule="auto" w:line="228" w:before="40"/>
        <w:jc w:val="both"/>
        <w:rPr>
          <w:sz w:val="24"/>
        </w:rPr>
      </w:pPr>
      <w:r>
        <w:rPr>
          <w:sz w:val="24"/>
        </w:rPr>
        <w:t>да ли је потпун и читак текст назива делатности и занимања, како би се могло извршити шифрирање;</w:t>
      </w:r>
    </w:p>
    <w:p>
      <w:pPr>
        <w:numPr>
          <w:ilvl w:val="0"/>
          <w:numId w:val="16"/>
        </w:numPr>
        <w:spacing w:lineRule="auto" w:line="228" w:before="40"/>
        <w:jc w:val="both"/>
        <w:rPr>
          <w:sz w:val="24"/>
        </w:rPr>
      </w:pPr>
      <w:r>
        <w:rPr>
          <w:sz w:val="24"/>
        </w:rPr>
        <w:t xml:space="preserve">да ли је анкетирање обављено у свим изабраним домаћинствима (провера  потпуности обухвата).</w:t>
      </w:r>
    </w:p>
    <w:p>
      <w:pPr>
        <w:spacing w:lineRule="auto" w:line="228" w:before="40"/>
        <w:jc w:val="both"/>
        <w:rPr>
          <w:sz w:val="24"/>
        </w:rPr>
      </w:pPr>
    </w:p>
    <w:p>
      <w:pPr>
        <w:spacing w:lineRule="auto" w:line="228"/>
        <w:jc w:val="both"/>
        <w:rPr>
          <w:sz w:val="24"/>
        </w:rPr>
      </w:pPr>
      <w:r>
        <w:rPr>
          <w:sz w:val="24"/>
        </w:rPr>
        <w:t>По завршетку спровођења анкете, контролор саставља извештај о раду током спровођења анкете, који мора да садржи следеће информације:</w:t>
      </w:r>
    </w:p>
    <w:p>
      <w:pPr>
        <w:numPr>
          <w:ilvl w:val="0"/>
          <w:numId w:val="16"/>
        </w:numPr>
        <w:spacing w:lineRule="auto" w:line="228" w:before="40"/>
        <w:jc w:val="both"/>
        <w:rPr>
          <w:sz w:val="24"/>
        </w:rPr>
      </w:pPr>
      <w:r>
        <w:rPr>
          <w:sz w:val="24"/>
        </w:rPr>
        <w:t xml:space="preserve">општу оцену рада анкетара, с препорукама за будући избор анкетара, с обзиром на  старост, образовну структуру, занимања итд. Потребно је написати имена и презимена  анкетара који су се показали изузетно  успешним за време спровођење анкете;</w:t>
      </w:r>
    </w:p>
    <w:p>
      <w:pPr>
        <w:numPr>
          <w:ilvl w:val="0"/>
          <w:numId w:val="16"/>
        </w:numPr>
        <w:spacing w:lineRule="auto" w:line="228" w:before="40"/>
        <w:jc w:val="both"/>
        <w:rPr>
          <w:sz w:val="24"/>
        </w:rPr>
      </w:pPr>
      <w:r>
        <w:rPr>
          <w:sz w:val="24"/>
        </w:rPr>
        <w:t>оцену спровођња анкете, с примедбама о евентуалним застојима, потешкоћама, предлозима за будућу организацију итд;</w:t>
      </w:r>
    </w:p>
    <w:p>
      <w:pPr>
        <w:numPr>
          <w:ilvl w:val="0"/>
          <w:numId w:val="16"/>
        </w:numPr>
        <w:spacing w:lineRule="auto" w:line="228" w:before="40"/>
        <w:jc w:val="both"/>
        <w:rPr>
          <w:sz w:val="24"/>
        </w:rPr>
      </w:pPr>
      <w:r>
        <w:rPr>
          <w:sz w:val="24"/>
        </w:rPr>
        <w:t xml:space="preserve">примедбе о упитнику, неким његовим нелогичностима, питањима на које анкети-рани нису хтели да одговоре, нејасно постављеним питањима, питањима са већим бројем понуђених одговора итд. </w:t>
      </w:r>
    </w:p>
    <w:p>
      <w:pPr>
        <w:pStyle w:val="P1"/>
        <w:rPr>
          <w:rFonts w:ascii="Times New Roman" w:hAnsi="Times New Roman"/>
          <w:b w:val="1"/>
        </w:rPr>
      </w:pPr>
      <w:r>
        <w:rPr>
          <w:rFonts w:ascii="Times New Roman" w:hAnsi="Times New Roman"/>
          <w:b w:val="1"/>
        </w:rPr>
        <w:t>АНКЕТАРИ</w:t>
      </w:r>
    </w:p>
    <w:p>
      <w:pPr>
        <w:jc w:val="both"/>
        <w:rPr>
          <w:sz w:val="24"/>
        </w:rPr>
      </w:pPr>
    </w:p>
    <w:p>
      <w:pPr>
        <w:pStyle w:val="P13"/>
        <w:rPr>
          <w:rFonts w:ascii="Times New Roman" w:hAnsi="Times New Roman"/>
        </w:rPr>
      </w:pPr>
      <w:r>
        <w:rPr>
          <w:rFonts w:ascii="Times New Roman" w:hAnsi="Times New Roman"/>
        </w:rPr>
        <w:t xml:space="preserve">Анкетари су основни носиоци извршења анкете и од њиховог рада у највећој мери зависи успех анкете. Од њиховог схватања значаја анкете, познавања поступка и начина анкетирања, као и познавања суштине питања постављених у упитнику и њиховог тумачења зависи успешно извршење анкете. Поред тога, од њихове упорности и залагања у доброј мери зависи успех анкете. Због тога се, приликом одређивања лица за анкетаре, мора водити рачуна о њиховој способности и квалификованости. За анкетаре треба одређивати лица која ће у потпуности моћи да савладају методологију и садржину упитника, што је предуслов да би поверени задатак извршили са успехом. Анкетари се не могу бирати из редова запослених у званичним статистичким органима. </w:t>
      </w:r>
    </w:p>
    <w:p>
      <w:pPr>
        <w:pStyle w:val="P1"/>
        <w:rPr>
          <w:rFonts w:ascii="Times New Roman" w:hAnsi="Times New Roman"/>
          <w:b w:val="1"/>
        </w:rPr>
      </w:pPr>
    </w:p>
    <w:p/>
    <w:p>
      <w:pPr>
        <w:pStyle w:val="P1"/>
        <w:rPr>
          <w:rFonts w:ascii="Times New Roman" w:hAnsi="Times New Roman"/>
          <w:b w:val="1"/>
        </w:rPr>
      </w:pPr>
      <w:r>
        <w:rPr>
          <w:rFonts w:ascii="Times New Roman" w:hAnsi="Times New Roman"/>
          <w:b w:val="1"/>
        </w:rPr>
        <w:t>Д</w:t>
      </w:r>
      <w:r>
        <w:rPr>
          <w:rFonts w:ascii="Times New Roman" w:hAnsi="Times New Roman"/>
          <w:b w:val="1"/>
        </w:rPr>
        <w:t>ужности анкетара</w:t>
      </w:r>
    </w:p>
    <w:p>
      <w:pPr>
        <w:jc w:val="both"/>
        <w:rPr>
          <w:sz w:val="24"/>
        </w:rPr>
      </w:pPr>
      <w:r>
        <w:rPr>
          <w:sz w:val="24"/>
        </w:rPr>
        <w:t xml:space="preserve"> </w:t>
      </w:r>
    </w:p>
    <w:p>
      <w:pPr>
        <w:jc w:val="both"/>
        <w:rPr>
          <w:sz w:val="24"/>
        </w:rPr>
      </w:pPr>
      <w:r>
        <w:rPr>
          <w:sz w:val="24"/>
        </w:rPr>
        <w:t>Анкетар је дужан да одговорно и на време обави све послове који су му поверени.</w:t>
      </w:r>
    </w:p>
    <w:p>
      <w:pPr>
        <w:jc w:val="both"/>
        <w:rPr>
          <w:sz w:val="24"/>
        </w:rPr>
      </w:pPr>
    </w:p>
    <w:p>
      <w:pPr>
        <w:jc w:val="both"/>
        <w:rPr>
          <w:sz w:val="24"/>
        </w:rPr>
      </w:pPr>
      <w:r>
        <w:rPr>
          <w:sz w:val="24"/>
        </w:rPr>
        <w:t xml:space="preserve">Анкетар је дужан да дође на инструктажу спреман; тј. да претходно проучи сав материјал који је добио (методолошко упуство, упитнике АРС и образац АРС-а). Током упознавања са упитником, поред питања у делу демографска обележја, у којима се дефинише циљна популација, посебну пажњу треба  посветити питањима из модула радни статус  (која се налазе у колонама од 27 – 43), којима се утврђује радни статус лица. На основу одговора на та питања, формирају се контингенти активних и неактивних лица од којих сваки има свој посебан правац кретања у упитнику. Такође, анкетар треба да изврши претходно анкетирање неког домаћинства, по свом слободном избору (може и свог домаћинства), пре доласка на инструктажу. Треба да забележи све примедбе и нејасноће које се, евентуално, појављују и да их разјасни на инструктажи.</w:t>
      </w:r>
    </w:p>
    <w:p>
      <w:pPr>
        <w:jc w:val="both"/>
        <w:rPr>
          <w:sz w:val="24"/>
        </w:rPr>
      </w:pPr>
    </w:p>
    <w:p>
      <w:pPr>
        <w:jc w:val="both"/>
        <w:rPr>
          <w:sz w:val="24"/>
        </w:rPr>
      </w:pPr>
      <w:r>
        <w:rPr>
          <w:sz w:val="24"/>
        </w:rPr>
        <w:t>Веома је важно да анкетар добро проучи упитник, нарочито ''скокове'' на поједина питања. На инструктажу је потребно доћи са испуњеним упитницима.</w:t>
      </w:r>
    </w:p>
    <w:p>
      <w:pPr>
        <w:jc w:val="both"/>
        <w:rPr>
          <w:sz w:val="24"/>
        </w:rPr>
      </w:pPr>
    </w:p>
    <w:p>
      <w:pPr>
        <w:jc w:val="both"/>
        <w:rPr>
          <w:sz w:val="24"/>
        </w:rPr>
      </w:pPr>
      <w:r>
        <w:rPr>
          <w:sz w:val="24"/>
        </w:rPr>
        <w:t>Анкетар је дужан је да присуствује целокупној инструктажи. У случају да не присуствује инструктажи, анкетар не може да учествује у анкети.</w:t>
      </w:r>
    </w:p>
    <w:p>
      <w:pPr>
        <w:jc w:val="both"/>
        <w:rPr>
          <w:sz w:val="24"/>
        </w:rPr>
      </w:pPr>
    </w:p>
    <w:p>
      <w:pPr>
        <w:jc w:val="both"/>
        <w:rPr>
          <w:sz w:val="24"/>
        </w:rPr>
      </w:pPr>
      <w:r>
        <w:rPr>
          <w:sz w:val="24"/>
        </w:rPr>
        <w:t>Анкетар је дужан да контролору даје на увид попуњене упитнике.</w:t>
      </w:r>
    </w:p>
    <w:p>
      <w:pPr>
        <w:jc w:val="both"/>
        <w:rPr>
          <w:sz w:val="24"/>
        </w:rPr>
      </w:pPr>
    </w:p>
    <w:p>
      <w:pPr>
        <w:jc w:val="both"/>
        <w:rPr>
          <w:sz w:val="24"/>
        </w:rPr>
      </w:pPr>
      <w:r>
        <w:rPr>
          <w:sz w:val="24"/>
        </w:rPr>
        <w:t xml:space="preserve">Ако упитници нису добро испуњени, анкетар је, по налогу контролора, дужан да се врати у домаћинство, како би  успешно обавио свој задатак.</w:t>
      </w:r>
    </w:p>
    <w:p>
      <w:pPr>
        <w:jc w:val="both"/>
        <w:rPr>
          <w:sz w:val="24"/>
        </w:rPr>
      </w:pPr>
    </w:p>
    <w:p>
      <w:pPr>
        <w:jc w:val="both"/>
        <w:rPr>
          <w:sz w:val="24"/>
        </w:rPr>
      </w:pPr>
      <w:r>
        <w:rPr>
          <w:sz w:val="24"/>
        </w:rPr>
        <w:t xml:space="preserve">Уколико анкетар не може сам да нађе решење у упутствима, или се јаве неки неочекивани случајеви на терену, дужан је да се обавезно обрати контролору, те да поступи по добијеном објашњењу. </w:t>
      </w:r>
    </w:p>
    <w:p>
      <w:pPr>
        <w:jc w:val="both"/>
        <w:rPr>
          <w:sz w:val="24"/>
        </w:rPr>
      </w:pPr>
    </w:p>
    <w:p>
      <w:pPr>
        <w:jc w:val="both"/>
        <w:rPr>
          <w:sz w:val="24"/>
        </w:rPr>
      </w:pPr>
      <w:r>
        <w:rPr>
          <w:sz w:val="24"/>
        </w:rPr>
        <w:t>Анкетари су дужни да све податке о анкетираним домаћинствима и њиховим члановима чувају као службену тајну.</w:t>
      </w:r>
    </w:p>
    <w:p>
      <w:pPr>
        <w:jc w:val="both"/>
        <w:rPr>
          <w:sz w:val="24"/>
        </w:rPr>
      </w:pPr>
    </w:p>
    <w:p>
      <w:pPr>
        <w:jc w:val="both"/>
        <w:rPr>
          <w:sz w:val="24"/>
        </w:rPr>
      </w:pPr>
    </w:p>
    <w:p>
      <w:pPr>
        <w:jc w:val="both"/>
        <w:rPr>
          <w:sz w:val="24"/>
        </w:rPr>
      </w:pPr>
    </w:p>
    <w:p>
      <w:pPr>
        <w:jc w:val="both"/>
        <w:rPr>
          <w:sz w:val="24"/>
        </w:rPr>
      </w:pPr>
    </w:p>
    <w:p>
      <w:pPr>
        <w:jc w:val="both"/>
        <w:rPr>
          <w:sz w:val="24"/>
        </w:rPr>
      </w:pPr>
    </w:p>
    <w:p>
      <w:pPr>
        <w:pStyle w:val="P2"/>
        <w:spacing w:lineRule="auto" w:line="223"/>
        <w:jc w:val="left"/>
        <w:rPr>
          <w:rFonts w:ascii="Times New Roman" w:hAnsi="Times New Roman"/>
          <w:b w:val="1"/>
        </w:rPr>
      </w:pPr>
      <w:r>
        <w:rPr>
          <w:rFonts w:ascii="Times New Roman" w:hAnsi="Times New Roman"/>
          <w:b w:val="1"/>
        </w:rPr>
        <w:t xml:space="preserve">ПРИПРЕМА АНКЕТАРА ПРЕ ОДЛАСКА НА ТЕРЕН  </w:t>
      </w:r>
    </w:p>
    <w:p>
      <w:pPr>
        <w:spacing w:lineRule="auto" w:line="223"/>
        <w:rPr>
          <w:b w:val="1"/>
          <w:sz w:val="24"/>
        </w:rPr>
      </w:pPr>
    </w:p>
    <w:p>
      <w:pPr>
        <w:spacing w:lineRule="auto" w:line="223"/>
        <w:jc w:val="both"/>
        <w:rPr>
          <w:sz w:val="24"/>
        </w:rPr>
      </w:pPr>
      <w:r>
        <w:rPr>
          <w:sz w:val="24"/>
        </w:rPr>
        <w:t xml:space="preserve">На основу образца АРС-а (Списак домаћинстава изабраних у узорак),  који се доставља подручним одељењима и Градском заводу, за све општине у којима се врши анкетирање, анкетар треба да попуни идентификационе податке на првој страници упитника АРС за домаћинства која ће да анкетира. Сваки анкетар треба да добије по један примерак методолошког упутства, три резервна упитника и по један АРС упитник за свако домаћинство. Ако у домаћинству  има више од 8 чланова за то домаћинство треба узети додатни - резервни АРС упитник.  </w:t>
      </w:r>
    </w:p>
    <w:p>
      <w:pPr>
        <w:spacing w:lineRule="auto" w:line="223"/>
        <w:jc w:val="both"/>
        <w:rPr>
          <w:sz w:val="24"/>
        </w:rPr>
      </w:pPr>
    </w:p>
    <w:p>
      <w:pPr>
        <w:spacing w:lineRule="auto" w:line="223"/>
        <w:jc w:val="both"/>
        <w:rPr>
          <w:sz w:val="24"/>
        </w:rPr>
      </w:pPr>
    </w:p>
    <w:p>
      <w:pPr>
        <w:spacing w:lineRule="auto" w:line="223"/>
        <w:jc w:val="both"/>
        <w:rPr>
          <w:sz w:val="24"/>
        </w:rPr>
      </w:pPr>
    </w:p>
    <w:p>
      <w:pPr>
        <w:pStyle w:val="P1"/>
        <w:spacing w:lineRule="auto" w:line="223"/>
        <w:rPr>
          <w:rFonts w:ascii="Times New Roman" w:hAnsi="Times New Roman"/>
          <w:b w:val="1"/>
        </w:rPr>
      </w:pPr>
      <w:r>
        <w:rPr>
          <w:rFonts w:ascii="Times New Roman" w:hAnsi="Times New Roman"/>
          <w:b w:val="1"/>
        </w:rPr>
        <w:t xml:space="preserve">ПРИСТУП  ДОМАЋИНСТВУ</w:t>
      </w:r>
    </w:p>
    <w:p>
      <w:pPr>
        <w:spacing w:lineRule="auto" w:line="223"/>
        <w:jc w:val="both"/>
        <w:rPr>
          <w:b w:val="1"/>
          <w:sz w:val="24"/>
        </w:rPr>
      </w:pPr>
    </w:p>
    <w:p>
      <w:pPr>
        <w:pStyle w:val="P16"/>
        <w:tabs>
          <w:tab w:val="left" w:pos="5040" w:leader="none"/>
        </w:tabs>
        <w:spacing w:lineRule="auto" w:line="223"/>
        <w:jc w:val="both"/>
        <w:rPr>
          <w:sz w:val="24"/>
        </w:rPr>
      </w:pPr>
      <w:r>
        <w:rPr>
          <w:sz w:val="24"/>
        </w:rPr>
        <w:t>Анкетар посећује домаћинство да би добио његову сагласност за учешће у анкети. Од начина на који наступи анкетар много зависи да ли ће домаћинство одмах пристати на сарадњу. Зато је потребно да анкетар буде стрпљив у разговору са члановима домаћинства и да настоји да успостави однос поверења и разумевања.</w:t>
      </w:r>
    </w:p>
    <w:p>
      <w:pPr>
        <w:tabs>
          <w:tab w:val="left" w:pos="5040" w:leader="none"/>
        </w:tabs>
        <w:spacing w:lineRule="auto" w:line="223"/>
        <w:jc w:val="both"/>
        <w:rPr>
          <w:sz w:val="24"/>
        </w:rPr>
      </w:pPr>
    </w:p>
    <w:p>
      <w:pPr>
        <w:tabs>
          <w:tab w:val="left" w:pos="5040" w:leader="none"/>
        </w:tabs>
        <w:spacing w:lineRule="auto" w:line="223"/>
        <w:jc w:val="both"/>
        <w:rPr>
          <w:sz w:val="24"/>
        </w:rPr>
      </w:pPr>
      <w:r>
        <w:rPr>
          <w:sz w:val="24"/>
        </w:rPr>
        <w:t xml:space="preserve">Анкетар треба прво да се представи  именом и презименом, да  покаже своје овлашћење издато од Републичког завода за статистику и да  објасни сврху свог доласка. </w:t>
      </w:r>
    </w:p>
    <w:p>
      <w:pPr>
        <w:tabs>
          <w:tab w:val="left" w:pos="5040" w:leader="none"/>
        </w:tabs>
        <w:spacing w:lineRule="auto" w:line="223"/>
        <w:jc w:val="both"/>
        <w:rPr>
          <w:sz w:val="24"/>
        </w:rPr>
      </w:pPr>
    </w:p>
    <w:p>
      <w:pPr>
        <w:tabs>
          <w:tab w:val="left" w:pos="5040" w:leader="none"/>
        </w:tabs>
        <w:spacing w:lineRule="auto" w:line="223"/>
        <w:jc w:val="both"/>
        <w:rPr>
          <w:sz w:val="24"/>
        </w:rPr>
      </w:pPr>
      <w:r>
        <w:rPr>
          <w:sz w:val="24"/>
        </w:rPr>
        <w:t xml:space="preserve">Дужан је да објасни да се ради о истраживању о радној активности становништва, које спроводи Републички завод за статистику, као једно од својих редовних истраживања од општедруштвеног значаја. </w:t>
      </w:r>
    </w:p>
    <w:p>
      <w:pPr>
        <w:pStyle w:val="P16"/>
        <w:tabs>
          <w:tab w:val="left" w:pos="5040" w:leader="none"/>
        </w:tabs>
        <w:spacing w:lineRule="auto" w:line="223"/>
        <w:rPr>
          <w:sz w:val="24"/>
        </w:rPr>
      </w:pPr>
    </w:p>
    <w:p>
      <w:pPr>
        <w:pStyle w:val="P16"/>
        <w:tabs>
          <w:tab w:val="left" w:pos="5040" w:leader="none"/>
        </w:tabs>
        <w:spacing w:lineRule="auto" w:line="223"/>
        <w:rPr>
          <w:sz w:val="24"/>
        </w:rPr>
      </w:pPr>
      <w:r>
        <w:rPr>
          <w:sz w:val="24"/>
        </w:rPr>
        <w:t xml:space="preserve">Треба да пита домаћинство да ли је примило писмо којим се најављује његов долазак, па ако није, треба да има спремну копију тог писма на којој је јасно истакнут печат Републичког завода за статистику. </w:t>
      </w:r>
    </w:p>
    <w:p>
      <w:pPr>
        <w:pStyle w:val="P13"/>
        <w:tabs>
          <w:tab w:val="left" w:pos="5040" w:leader="none"/>
        </w:tabs>
        <w:spacing w:lineRule="auto" w:line="223"/>
        <w:rPr>
          <w:rFonts w:ascii="Times New Roman" w:hAnsi="Times New Roman"/>
        </w:rPr>
      </w:pPr>
    </w:p>
    <w:p>
      <w:pPr>
        <w:pStyle w:val="P13"/>
        <w:tabs>
          <w:tab w:val="left" w:pos="5040" w:leader="none"/>
        </w:tabs>
        <w:spacing w:lineRule="auto" w:line="223"/>
        <w:rPr>
          <w:rFonts w:ascii="Times New Roman" w:hAnsi="Times New Roman"/>
        </w:rPr>
      </w:pPr>
      <w:r>
        <w:rPr>
          <w:rFonts w:ascii="Times New Roman" w:hAnsi="Times New Roman"/>
        </w:rPr>
        <w:t xml:space="preserve">Анкетар треба да замоли домаћинство да га прими у стан (кућу), како би детаљно објаснио о чему се ради. Пошто добије одобрење да уђе у стан, анкетар показује своје овлашћење и предаје писмо Републичког завода за статистику представнику домаћинства да би се упознао  са његовим садржајем.</w:t>
      </w:r>
    </w:p>
    <w:p>
      <w:pPr>
        <w:pStyle w:val="P17"/>
        <w:tabs>
          <w:tab w:val="left" w:pos="5040" w:leader="none"/>
        </w:tabs>
        <w:spacing w:lineRule="auto" w:line="223"/>
        <w:rPr>
          <w:sz w:val="24"/>
        </w:rPr>
      </w:pPr>
    </w:p>
    <w:p>
      <w:pPr>
        <w:pStyle w:val="P17"/>
        <w:tabs>
          <w:tab w:val="left" w:pos="5040" w:leader="none"/>
        </w:tabs>
        <w:spacing w:lineRule="auto" w:line="223"/>
        <w:jc w:val="both"/>
        <w:rPr>
          <w:sz w:val="24"/>
        </w:rPr>
      </w:pPr>
      <w:r>
        <w:rPr>
          <w:sz w:val="24"/>
        </w:rPr>
        <w:t xml:space="preserve">Када се представник домаћинства упозна са садржином писма, анкетар је дужан да, по потреби, да допунско објашњење у погледу начина организације и спровођења анкете. Том приликом, треба нарочито нагласити важност учествовања сваког изабраног домаћинства у анкети, пошто неучествовање може да доведе у питање успех ове скупе и важне статистичке акције. Анкетар, у разговору са представником домаћинства, треба да нагласи основна обележја анкете која су споменута у писму, а нарочито да нагласи потпуну анонимност анкете и случајност избора домаћинстава у узорак (нпр. као у лутрији, лотоу  и другим играма на срећу). </w:t>
      </w:r>
    </w:p>
    <w:p>
      <w:pPr>
        <w:tabs>
          <w:tab w:val="left" w:pos="5040" w:leader="none"/>
        </w:tabs>
        <w:spacing w:lineRule="auto" w:line="223"/>
        <w:jc w:val="both"/>
        <w:rPr>
          <w:sz w:val="24"/>
        </w:rPr>
      </w:pPr>
    </w:p>
    <w:p>
      <w:pPr>
        <w:tabs>
          <w:tab w:val="left" w:pos="5040" w:leader="none"/>
        </w:tabs>
        <w:spacing w:lineRule="auto" w:line="223"/>
        <w:jc w:val="both"/>
        <w:rPr>
          <w:sz w:val="24"/>
        </w:rPr>
      </w:pPr>
      <w:r>
        <w:rPr>
          <w:sz w:val="24"/>
        </w:rPr>
        <w:t xml:space="preserve">Домаћинствима која, чак и после молбе, одбију да приме анкетара у стан треба још једном детаљно изложити циљ посете и покушати да се открије разлог због којег не желе да приме  анкетара у стан. Међутим, ако домаћинство и даље остане при својој одлуци, анкетар треба да преда домаћинству упитник АРС и писмо Републичког завода за статистику, те да замоли чланове домаћинства да се упознају с циљем и садржајем анкете, с напоменом да ће их накнадно обићи, пошто се сами буду уверили да се ради искључиво о статистичком истраживању.</w:t>
      </w:r>
    </w:p>
    <w:p>
      <w:pPr>
        <w:tabs>
          <w:tab w:val="left" w:pos="5040" w:leader="none"/>
        </w:tabs>
        <w:spacing w:lineRule="auto" w:line="233"/>
        <w:jc w:val="both"/>
        <w:rPr>
          <w:sz w:val="24"/>
        </w:rPr>
      </w:pPr>
      <w:r>
        <w:rPr>
          <w:sz w:val="24"/>
        </w:rPr>
        <w:t xml:space="preserve">У сеоским домаћинствима, као и у домаћинствима приватника, анкетар треба посебно да нагласи обавезу тајности прикупљених података, због евентуалне бојазни да ће ови подаци бити коришћени  за одређивање пореза.</w:t>
      </w:r>
    </w:p>
    <w:p>
      <w:pPr>
        <w:tabs>
          <w:tab w:val="left" w:pos="5040" w:leader="none"/>
        </w:tabs>
        <w:spacing w:lineRule="auto" w:line="233"/>
        <w:jc w:val="both"/>
        <w:rPr>
          <w:sz w:val="24"/>
        </w:rPr>
      </w:pPr>
    </w:p>
    <w:p>
      <w:pPr>
        <w:tabs>
          <w:tab w:val="left" w:pos="5040" w:leader="none"/>
        </w:tabs>
        <w:spacing w:lineRule="auto" w:line="233"/>
        <w:jc w:val="both"/>
        <w:rPr>
          <w:sz w:val="24"/>
        </w:rPr>
      </w:pPr>
      <w:r>
        <w:rPr>
          <w:sz w:val="24"/>
        </w:rPr>
        <w:t xml:space="preserve">Ако домаћинство и после свих убеђивања и објашњења од стране анкетара ипак одбије сарадњу, анкетар ће, по изласку из домаћинства, прибележити разлоге одбијања и о томе обавестити контролора. Контролор ће посетити то домаћинство и покушати да га увери у неопходност сарадње, односно учешћа у овом значајном статистичком истраживању. Ако и након тога домаћинство одбија сарадњу, у упитнику АРС-а за наведено домаћинство треба попунити колоне (6) и (7). </w:t>
      </w:r>
    </w:p>
    <w:p>
      <w:pPr>
        <w:tabs>
          <w:tab w:val="left" w:pos="5040" w:leader="none"/>
        </w:tabs>
        <w:spacing w:lineRule="auto" w:line="233"/>
        <w:jc w:val="both"/>
        <w:rPr>
          <w:sz w:val="24"/>
        </w:rPr>
      </w:pPr>
    </w:p>
    <w:p>
      <w:pPr>
        <w:tabs>
          <w:tab w:val="left" w:pos="5040" w:leader="none"/>
        </w:tabs>
        <w:spacing w:lineRule="auto" w:line="233"/>
        <w:jc w:val="both"/>
        <w:rPr>
          <w:sz w:val="24"/>
        </w:rPr>
      </w:pPr>
      <w:r>
        <w:rPr>
          <w:sz w:val="24"/>
        </w:rPr>
        <w:t xml:space="preserve">Уколико анкетар приликом прве посете не затекне никога у домаћинству, на вратима треба да остави Обавештење о поновном доласку у којем  треба да наведе датум  када ће поново посетити домаћинство, како би неко од одраслих чланова био присутан.</w:t>
      </w:r>
    </w:p>
    <w:p>
      <w:pPr>
        <w:tabs>
          <w:tab w:val="left" w:pos="5040" w:leader="none"/>
        </w:tabs>
        <w:spacing w:lineRule="auto" w:line="233"/>
        <w:jc w:val="both"/>
        <w:rPr>
          <w:sz w:val="24"/>
        </w:rPr>
      </w:pPr>
    </w:p>
    <w:p>
      <w:pPr>
        <w:tabs>
          <w:tab w:val="left" w:pos="5040" w:leader="none"/>
        </w:tabs>
        <w:spacing w:lineRule="auto" w:line="233"/>
        <w:jc w:val="both"/>
        <w:rPr>
          <w:sz w:val="24"/>
        </w:rPr>
      </w:pPr>
    </w:p>
    <w:p>
      <w:pPr>
        <w:tabs>
          <w:tab w:val="left" w:pos="5040" w:leader="none"/>
        </w:tabs>
        <w:spacing w:lineRule="auto" w:line="233"/>
        <w:jc w:val="both"/>
        <w:rPr>
          <w:sz w:val="24"/>
        </w:rPr>
      </w:pPr>
    </w:p>
    <w:p>
      <w:pPr>
        <w:pStyle w:val="P1"/>
        <w:spacing w:lineRule="auto" w:line="233"/>
        <w:rPr>
          <w:rFonts w:ascii="Times New Roman" w:hAnsi="Times New Roman"/>
          <w:b w:val="1"/>
        </w:rPr>
      </w:pPr>
      <w:r>
        <w:rPr>
          <w:rFonts w:ascii="Times New Roman" w:hAnsi="Times New Roman"/>
          <w:b w:val="1"/>
        </w:rPr>
        <w:t xml:space="preserve">КОНЦЕНТРАЦИЈА  МАТЕРИЈАЛА</w:t>
      </w:r>
    </w:p>
    <w:p>
      <w:pPr>
        <w:spacing w:lineRule="auto" w:line="233"/>
        <w:jc w:val="both"/>
        <w:rPr>
          <w:b w:val="1"/>
          <w:sz w:val="24"/>
        </w:rPr>
      </w:pPr>
    </w:p>
    <w:p>
      <w:pPr>
        <w:spacing w:lineRule="auto" w:line="233"/>
        <w:jc w:val="both"/>
        <w:rPr>
          <w:sz w:val="24"/>
        </w:rPr>
      </w:pPr>
      <w:r>
        <w:rPr>
          <w:sz w:val="24"/>
        </w:rPr>
        <w:t xml:space="preserve">Контролори стално прате рад анкетара и врше предвиђене контроле материјала. У другој фази анкете, контролори још једном коначно прегледају материјал и утврђују његову комплетност. Подручна одељења за статистику и Градски завод врше концентрацију материјала за своје подручје и воде евиденцију о приспећу и о броју приспелих упитника. Подручна одељења и Градски завод, такође,  врше визуелну контролу логичности и потпуности материјала као и његово шифрирање. Сређен, шифриран и исконтролисан материјал  доставља се  у седиште Републичког завода за статистику на даљу обраду, где се врши детаљна логичка и рачунска контрола целокупног материјала и, након тога, обрада, табелирање и публиковање података.</w:t>
      </w:r>
    </w:p>
    <w:p>
      <w:pPr>
        <w:pStyle w:val="P1"/>
        <w:spacing w:lineRule="auto" w:line="233"/>
        <w:ind w:left="360"/>
        <w:jc w:val="center"/>
        <w:rPr>
          <w:rFonts w:ascii="Times New Roman" w:hAnsi="Times New Roman"/>
          <w:b w:val="1"/>
          <w:sz w:val="28"/>
        </w:rPr>
      </w:pPr>
    </w:p>
    <w:p>
      <w:pPr>
        <w:pStyle w:val="P1"/>
        <w:spacing w:lineRule="auto" w:line="233"/>
        <w:ind w:left="360"/>
        <w:jc w:val="center"/>
        <w:rPr>
          <w:rFonts w:ascii="Times New Roman" w:hAnsi="Times New Roman"/>
          <w:b w:val="1"/>
          <w:sz w:val="28"/>
        </w:rPr>
      </w:pPr>
    </w:p>
    <w:p/>
    <w:p>
      <w:pPr>
        <w:spacing w:lineRule="auto" w:line="233"/>
      </w:pPr>
    </w:p>
    <w:p>
      <w:pPr>
        <w:pStyle w:val="P1"/>
        <w:spacing w:lineRule="auto" w:line="233"/>
        <w:jc w:val="center"/>
        <w:rPr>
          <w:rFonts w:ascii="Times New Roman" w:hAnsi="Times New Roman"/>
          <w:b w:val="1"/>
          <w:sz w:val="28"/>
        </w:rPr>
      </w:pPr>
      <w:r>
        <w:rPr>
          <w:rFonts w:ascii="Times New Roman" w:hAnsi="Times New Roman"/>
          <w:b w:val="1"/>
          <w:sz w:val="28"/>
        </w:rPr>
        <w:t xml:space="preserve">УПУТСТВО ЗА ПОПУЊАВАЊЕ СПИСКА ДОМАЋИНСТАВА ИЗАБРАНИХ У УЗОРАК (ОБРАЗАЦ  АРС-а)</w:t>
      </w:r>
    </w:p>
    <w:p>
      <w:pPr>
        <w:spacing w:lineRule="auto" w:line="233"/>
        <w:rPr>
          <w:sz w:val="24"/>
        </w:rPr>
      </w:pPr>
    </w:p>
    <w:p>
      <w:pPr>
        <w:spacing w:lineRule="auto" w:line="233"/>
        <w:rPr>
          <w:sz w:val="24"/>
        </w:rPr>
      </w:pPr>
    </w:p>
    <w:p>
      <w:pPr>
        <w:pStyle w:val="P1"/>
        <w:spacing w:lineRule="auto" w:line="233" w:before="120"/>
        <w:jc w:val="both"/>
        <w:rPr>
          <w:rFonts w:ascii="Times New Roman" w:hAnsi="Times New Roman"/>
        </w:rPr>
      </w:pPr>
      <w:r>
        <w:rPr>
          <w:rFonts w:ascii="Times New Roman" w:hAnsi="Times New Roman"/>
        </w:rPr>
        <w:t>Свако подручно одељење и Градски завод добијају списак изабраних домаћинстава за све пописне кругове (изабране у узорак) за општине које им припадају, са попуњеним колонама: (1), (2), (3), (4) и (5).</w:t>
      </w:r>
    </w:p>
    <w:p>
      <w:pPr>
        <w:pStyle w:val="P1"/>
        <w:spacing w:lineRule="auto" w:line="233"/>
        <w:jc w:val="both"/>
        <w:rPr>
          <w:rFonts w:ascii="Times New Roman" w:hAnsi="Times New Roman"/>
        </w:rPr>
      </w:pPr>
    </w:p>
    <w:p>
      <w:pPr>
        <w:pStyle w:val="P1"/>
        <w:spacing w:lineRule="auto" w:line="233" w:before="120"/>
        <w:jc w:val="both"/>
        <w:rPr>
          <w:rFonts w:ascii="Times New Roman" w:hAnsi="Times New Roman"/>
        </w:rPr>
      </w:pPr>
      <w:r>
        <w:rPr>
          <w:rFonts w:ascii="Times New Roman" w:hAnsi="Times New Roman"/>
        </w:rPr>
        <w:t xml:space="preserve">Колоне (6) и (7), које се односе на разлоге неанкетирања и разлоге одбијања сарадње, попуњава анкетар. Колоне се попуњавају на крају обављеног анкетирања, односно у случају неанкетирања. Колона (7) се попуњава само ако је, као разлог неанкетирања, у колони (6) уписана шифра 1 (одбијање сарадње). </w:t>
      </w:r>
    </w:p>
    <w:p>
      <w:pPr>
        <w:rPr>
          <w:sz w:val="16"/>
        </w:rPr>
      </w:pPr>
    </w:p>
    <w:p>
      <w:pPr>
        <w:pStyle w:val="P20"/>
        <w:jc w:val="center"/>
        <w:rPr>
          <w:rFonts w:ascii="Times New Roman" w:hAnsi="Times New Roman"/>
          <w:b w:val="1"/>
          <w:sz w:val="28"/>
        </w:rPr>
      </w:pPr>
    </w:p>
    <w:p>
      <w:pPr>
        <w:pStyle w:val="P20"/>
        <w:jc w:val="center"/>
        <w:rPr>
          <w:rFonts w:ascii="Times New Roman" w:hAnsi="Times New Roman"/>
          <w:b w:val="1"/>
          <w:sz w:val="28"/>
        </w:rPr>
      </w:pPr>
    </w:p>
    <w:p>
      <w:pPr>
        <w:pStyle w:val="P20"/>
        <w:jc w:val="center"/>
        <w:rPr>
          <w:rFonts w:ascii="Times New Roman" w:hAnsi="Times New Roman"/>
          <w:b w:val="1"/>
          <w:sz w:val="28"/>
        </w:rPr>
      </w:pPr>
    </w:p>
    <w:p>
      <w:pPr>
        <w:pStyle w:val="P20"/>
        <w:jc w:val="center"/>
        <w:rPr>
          <w:rFonts w:ascii="Times New Roman" w:hAnsi="Times New Roman"/>
          <w:b w:val="1"/>
          <w:sz w:val="28"/>
        </w:rPr>
      </w:pPr>
    </w:p>
    <w:p>
      <w:pPr>
        <w:pStyle w:val="P20"/>
        <w:jc w:val="center"/>
        <w:rPr>
          <w:rFonts w:ascii="Times New Roman" w:hAnsi="Times New Roman"/>
          <w:b w:val="1"/>
          <w:sz w:val="28"/>
        </w:rPr>
      </w:pPr>
    </w:p>
    <w:p>
      <w:pPr>
        <w:pStyle w:val="P20"/>
        <w:jc w:val="center"/>
        <w:rPr>
          <w:rFonts w:ascii="Times New Roman" w:hAnsi="Times New Roman"/>
          <w:b w:val="1"/>
          <w:sz w:val="28"/>
        </w:rPr>
      </w:pPr>
    </w:p>
    <w:p>
      <w:pPr>
        <w:pStyle w:val="P20"/>
        <w:jc w:val="center"/>
        <w:rPr>
          <w:rFonts w:ascii="Times New Roman" w:hAnsi="Times New Roman"/>
          <w:b w:val="1"/>
          <w:sz w:val="28"/>
        </w:rPr>
      </w:pPr>
      <w:r>
        <w:rPr>
          <w:rFonts w:ascii="Times New Roman" w:hAnsi="Times New Roman"/>
          <w:b w:val="1"/>
          <w:sz w:val="28"/>
        </w:rPr>
        <w:t xml:space="preserve">УПУТСТВО ЗА ПОПУЊАВАЊЕ УПИТНИКА  АРС</w:t>
      </w:r>
    </w:p>
    <w:p>
      <w:pPr>
        <w:pStyle w:val="P20"/>
        <w:rPr>
          <w:rFonts w:ascii="Times New Roman" w:hAnsi="Times New Roman"/>
          <w:b w:val="1"/>
          <w:sz w:val="24"/>
        </w:rPr>
      </w:pPr>
    </w:p>
    <w:p>
      <w:pPr>
        <w:pStyle w:val="P20"/>
        <w:rPr>
          <w:rFonts w:ascii="Times New Roman" w:hAnsi="Times New Roman"/>
          <w:b w:val="1"/>
          <w:sz w:val="24"/>
        </w:rPr>
      </w:pPr>
    </w:p>
    <w:p>
      <w:pPr>
        <w:pStyle w:val="P20"/>
        <w:rPr>
          <w:rFonts w:ascii="Times New Roman" w:hAnsi="Times New Roman"/>
          <w:b w:val="1"/>
          <w:sz w:val="24"/>
        </w:rPr>
      </w:pPr>
    </w:p>
    <w:p>
      <w:pPr>
        <w:pStyle w:val="P20"/>
        <w:rPr>
          <w:rFonts w:ascii="Times New Roman" w:hAnsi="Times New Roman"/>
          <w:b w:val="1"/>
          <w:sz w:val="24"/>
        </w:rPr>
      </w:pPr>
      <w:r>
        <w:rPr>
          <w:rFonts w:ascii="Times New Roman" w:hAnsi="Times New Roman"/>
          <w:b w:val="1"/>
          <w:sz w:val="24"/>
        </w:rPr>
        <w:t>ДЕМОГРАФСКА ОБЕЛЕЖЈА ЧЛАНОВА ДОМАЋИНСТВА</w:t>
      </w:r>
    </w:p>
    <w:p>
      <w:pPr>
        <w:ind w:firstLine="180" w:left="-180" w:right="-761"/>
        <w:rPr>
          <w:sz w:val="24"/>
        </w:rPr>
      </w:pPr>
    </w:p>
    <w:p>
      <w:pPr>
        <w:ind w:right="27"/>
        <w:jc w:val="both"/>
        <w:rPr>
          <w:sz w:val="24"/>
        </w:rPr>
      </w:pPr>
      <w:r>
        <w:rPr>
          <w:sz w:val="24"/>
        </w:rPr>
        <w:t>У упитнику подаци се уносе појединачно за сваког члана домаћинства. Није препоручљиво да се упитник попуњава паралелно за више чланова домаћинства.</w:t>
      </w:r>
    </w:p>
    <w:p>
      <w:pPr>
        <w:jc w:val="both"/>
        <w:rPr>
          <w:b w:val="1"/>
          <w:sz w:val="24"/>
        </w:rPr>
      </w:pPr>
    </w:p>
    <w:p>
      <w:pPr>
        <w:jc w:val="both"/>
        <w:rPr>
          <w:b w:val="1"/>
          <w:sz w:val="24"/>
        </w:rPr>
      </w:pPr>
    </w:p>
    <w:p>
      <w:pPr>
        <w:jc w:val="both"/>
        <w:rPr>
          <w:b w:val="1"/>
          <w:sz w:val="24"/>
        </w:rPr>
      </w:pPr>
      <w:r>
        <w:rPr>
          <w:b w:val="1"/>
          <w:sz w:val="24"/>
        </w:rPr>
        <w:t>Колона (0)</w:t>
      </w:r>
      <w:r>
        <w:rPr>
          <w:sz w:val="24"/>
        </w:rPr>
        <w:t xml:space="preserve"> </w:t>
      </w:r>
      <w:r>
        <w:rPr>
          <w:b w:val="1"/>
          <w:sz w:val="24"/>
        </w:rPr>
        <w:t>-</w:t>
      </w:r>
      <w:r>
        <w:rPr>
          <w:b w:val="1"/>
          <w:sz w:val="24"/>
        </w:rPr>
        <w:t xml:space="preserve"> Редни број лица</w:t>
      </w:r>
      <w:r>
        <w:rPr>
          <w:b w:val="1"/>
          <w:sz w:val="24"/>
        </w:rPr>
        <w:t xml:space="preserve">  </w:t>
      </w:r>
    </w:p>
    <w:p>
      <w:pPr>
        <w:jc w:val="both"/>
        <w:rPr>
          <w:b w:val="1"/>
          <w:sz w:val="24"/>
        </w:rPr>
      </w:pPr>
    </w:p>
    <w:p>
      <w:pPr>
        <w:jc w:val="both"/>
        <w:rPr>
          <w:sz w:val="24"/>
        </w:rPr>
      </w:pPr>
      <w:r>
        <w:rPr>
          <w:sz w:val="24"/>
        </w:rPr>
        <w:t>Податке за</w:t>
      </w:r>
      <w:r>
        <w:rPr>
          <w:b w:val="1"/>
          <w:sz w:val="24"/>
        </w:rPr>
        <w:t xml:space="preserve"> с</w:t>
      </w:r>
      <w:r>
        <w:rPr>
          <w:sz w:val="24"/>
        </w:rPr>
        <w:t xml:space="preserve">ваког члана домаћинства треба уписати у  посебном реду.  </w:t>
      </w:r>
    </w:p>
    <w:p>
      <w:pPr>
        <w:jc w:val="both"/>
        <w:rPr>
          <w:sz w:val="24"/>
        </w:rPr>
      </w:pPr>
      <w:r>
        <w:rPr>
          <w:sz w:val="24"/>
        </w:rPr>
        <w:t xml:space="preserve">Препоручљиво је да се у првом реду упише лице на које се води домаћинство или лице за које се чланови домаћинства изјасне да је носилац домаћинства. Ако се чланови домаћинства сами не изјасне, анкетар може предложити да то буде лице које највише доприноси приходима домаћинства. </w:t>
      </w:r>
    </w:p>
    <w:p>
      <w:pPr>
        <w:jc w:val="both"/>
        <w:rPr>
          <w:sz w:val="24"/>
        </w:rPr>
      </w:pPr>
    </w:p>
    <w:p>
      <w:pPr>
        <w:jc w:val="both"/>
        <w:rPr>
          <w:sz w:val="24"/>
        </w:rPr>
      </w:pPr>
      <w:r>
        <w:rPr>
          <w:sz w:val="24"/>
        </w:rPr>
        <w:t>Уколико домаћинство има више од 8 чланова, анкетар треба да узме нови упитник и у њему настави попуњавање за остале чланове домаћинства. У новом упитнику треба прецртати одштампане редне бројеве и почев од редног броја 09 уписати редне бројеве осталих чланова домаћинства.</w:t>
      </w:r>
    </w:p>
    <w:p>
      <w:pPr>
        <w:ind w:left="720"/>
        <w:jc w:val="both"/>
        <w:rPr>
          <w:sz w:val="24"/>
        </w:rPr>
      </w:pPr>
    </w:p>
    <w:p>
      <w:pPr>
        <w:ind w:left="720"/>
        <w:jc w:val="both"/>
        <w:rPr>
          <w:sz w:val="24"/>
        </w:rPr>
      </w:pPr>
    </w:p>
    <w:p>
      <w:pPr>
        <w:jc w:val="both"/>
        <w:rPr>
          <w:b w:val="1"/>
          <w:sz w:val="24"/>
        </w:rPr>
      </w:pPr>
      <w:r>
        <w:rPr>
          <w:b w:val="1"/>
          <w:sz w:val="24"/>
        </w:rPr>
        <w:t xml:space="preserve">Колона </w:t>
      </w:r>
      <w:r>
        <w:rPr>
          <w:b w:val="1"/>
          <w:sz w:val="24"/>
        </w:rPr>
        <w:t>1</w:t>
      </w:r>
      <w:r>
        <w:rPr>
          <w:b w:val="1"/>
          <w:sz w:val="24"/>
        </w:rPr>
        <w:t xml:space="preserve"> </w:t>
      </w:r>
      <w:r>
        <w:rPr>
          <w:sz w:val="24"/>
        </w:rPr>
        <w:t xml:space="preserve">-  </w:t>
      </w:r>
      <w:r>
        <w:rPr>
          <w:b w:val="1"/>
          <w:sz w:val="24"/>
        </w:rPr>
        <w:t>И</w:t>
      </w:r>
      <w:r>
        <w:rPr>
          <w:b w:val="1"/>
          <w:sz w:val="24"/>
        </w:rPr>
        <w:t xml:space="preserve">ме и презиме </w:t>
      </w:r>
      <w:r>
        <w:rPr>
          <w:b w:val="1"/>
          <w:sz w:val="24"/>
        </w:rPr>
        <w:t>анкетираног лица</w:t>
      </w:r>
    </w:p>
    <w:p>
      <w:pPr>
        <w:jc w:val="both"/>
        <w:rPr>
          <w:b w:val="1"/>
          <w:sz w:val="24"/>
        </w:rPr>
      </w:pPr>
    </w:p>
    <w:p>
      <w:pPr>
        <w:jc w:val="both"/>
        <w:rPr>
          <w:sz w:val="24"/>
        </w:rPr>
      </w:pPr>
      <w:r>
        <w:rPr>
          <w:sz w:val="24"/>
        </w:rPr>
        <w:t>У колони (1) се уписује име и презиме лица које се анкетира.</w:t>
      </w:r>
      <w:r>
        <w:rPr>
          <w:b w:val="1"/>
          <w:sz w:val="24"/>
        </w:rPr>
        <w:t xml:space="preserve"> </w:t>
      </w:r>
      <w:r>
        <w:rPr>
          <w:sz w:val="24"/>
        </w:rPr>
        <w:t xml:space="preserve">Препоручљиво је да се под редним бројем 01 унесе име и презиме лица на које се води домаћинство. </w:t>
      </w:r>
    </w:p>
    <w:p>
      <w:pPr>
        <w:jc w:val="both"/>
        <w:rPr>
          <w:b w:val="1"/>
          <w:sz w:val="24"/>
        </w:rPr>
      </w:pPr>
    </w:p>
    <w:p>
      <w:pPr>
        <w:jc w:val="both"/>
        <w:rPr>
          <w:b w:val="1"/>
          <w:sz w:val="24"/>
        </w:rPr>
      </w:pPr>
    </w:p>
    <w:p>
      <w:pPr>
        <w:jc w:val="both"/>
        <w:rPr>
          <w:b w:val="1"/>
          <w:sz w:val="24"/>
        </w:rPr>
      </w:pPr>
      <w:r>
        <w:rPr>
          <w:b w:val="1"/>
          <w:sz w:val="24"/>
        </w:rPr>
        <w:t>Колона 2, 3 и 4</w:t>
      </w:r>
      <w:r>
        <w:rPr>
          <w:sz w:val="24"/>
        </w:rPr>
        <w:t xml:space="preserve"> - </w:t>
      </w:r>
      <w:r>
        <w:rPr>
          <w:b w:val="1"/>
          <w:sz w:val="24"/>
        </w:rPr>
        <w:t>Да</w:t>
      </w:r>
      <w:r>
        <w:rPr>
          <w:b w:val="1"/>
          <w:sz w:val="24"/>
        </w:rPr>
        <w:t>н, месец, година</w:t>
      </w:r>
      <w:r>
        <w:rPr>
          <w:b w:val="1"/>
          <w:sz w:val="24"/>
        </w:rPr>
        <w:t xml:space="preserve"> рођења </w:t>
      </w:r>
    </w:p>
    <w:p>
      <w:pPr>
        <w:jc w:val="both"/>
        <w:rPr>
          <w:b w:val="1"/>
          <w:sz w:val="24"/>
        </w:rPr>
      </w:pPr>
    </w:p>
    <w:p>
      <w:pPr>
        <w:jc w:val="both"/>
        <w:rPr>
          <w:sz w:val="24"/>
        </w:rPr>
      </w:pPr>
      <w:r>
        <w:rPr>
          <w:sz w:val="24"/>
        </w:rPr>
        <w:t xml:space="preserve">У  кућице се уписује: дан, месец и година рођења анкетираног лица. За лице које не зна тачан датум рођења анкетар треба да настоји да утврди макар годину рођења, а ако је то немогуће треба сам да процени старост лица на основу неких историјских догађаја који су пратили живот анкетираног лица.</w:t>
      </w:r>
    </w:p>
    <w:p>
      <w:pPr>
        <w:jc w:val="both"/>
        <w:rPr>
          <w:sz w:val="24"/>
        </w:rPr>
      </w:pPr>
    </w:p>
    <w:p>
      <w:pPr>
        <w:jc w:val="both"/>
        <w:rPr>
          <w:sz w:val="24"/>
        </w:rPr>
      </w:pPr>
    </w:p>
    <w:p>
      <w:pPr>
        <w:jc w:val="both"/>
        <w:rPr>
          <w:b w:val="1"/>
          <w:sz w:val="24"/>
        </w:rPr>
      </w:pPr>
      <w:r>
        <w:rPr>
          <w:b w:val="1"/>
          <w:sz w:val="24"/>
        </w:rPr>
        <w:t>Колона 5 -</w:t>
      </w:r>
      <w:r>
        <w:rPr>
          <w:b w:val="1"/>
          <w:sz w:val="24"/>
        </w:rPr>
        <w:t xml:space="preserve"> </w:t>
      </w:r>
      <w:r>
        <w:rPr>
          <w:b w:val="1"/>
          <w:sz w:val="24"/>
        </w:rPr>
        <w:t xml:space="preserve">Да ли је лице рођено пре </w:t>
      </w:r>
      <w:r>
        <w:rPr>
          <w:b w:val="1"/>
          <w:sz w:val="24"/>
        </w:rPr>
        <w:t>14</w:t>
      </w:r>
      <w:r>
        <w:rPr>
          <w:b w:val="1"/>
          <w:sz w:val="24"/>
        </w:rPr>
        <w:t>. априла</w:t>
      </w:r>
    </w:p>
    <w:p>
      <w:pPr>
        <w:jc w:val="both"/>
        <w:rPr>
          <w:b w:val="1"/>
          <w:sz w:val="24"/>
        </w:rPr>
      </w:pPr>
    </w:p>
    <w:p>
      <w:pPr>
        <w:jc w:val="both"/>
        <w:rPr>
          <w:sz w:val="24"/>
        </w:rPr>
      </w:pPr>
      <w:r>
        <w:rPr>
          <w:sz w:val="24"/>
        </w:rPr>
        <w:t xml:space="preserve">Ово питање не треба да се поставља лицима за која су попуњене колоне </w:t>
      </w:r>
      <w:r>
        <w:rPr>
          <w:b w:val="1"/>
          <w:sz w:val="24"/>
        </w:rPr>
        <w:t>дан и месец</w:t>
      </w:r>
      <w:r>
        <w:rPr>
          <w:sz w:val="24"/>
        </w:rPr>
        <w:t xml:space="preserve"> рођења, него анкетар на основу одговора у тим колонама треба сам да упише одговарајућу шифру. Ово питање се поставља само лицу које није знало тачан датум свог рођења (дан и месец).</w:t>
      </w:r>
    </w:p>
    <w:p>
      <w:pPr>
        <w:jc w:val="both"/>
        <w:rPr>
          <w:sz w:val="24"/>
        </w:rPr>
      </w:pPr>
    </w:p>
    <w:p>
      <w:pPr>
        <w:jc w:val="both"/>
        <w:rPr>
          <w:sz w:val="24"/>
        </w:rPr>
      </w:pPr>
      <w:r>
        <w:rPr>
          <w:b w:val="1"/>
          <w:sz w:val="24"/>
        </w:rPr>
        <w:t xml:space="preserve">Шифра 1, Да - </w:t>
      </w:r>
      <w:r>
        <w:rPr>
          <w:sz w:val="24"/>
        </w:rPr>
        <w:t>се уписује за лице које је рођено пре 14. априла (година рођења није битна код одговора на ово питање);</w:t>
      </w:r>
    </w:p>
    <w:p>
      <w:pPr>
        <w:spacing w:lineRule="auto" w:line="233"/>
        <w:jc w:val="both"/>
        <w:rPr>
          <w:sz w:val="24"/>
        </w:rPr>
      </w:pPr>
      <w:r>
        <w:rPr>
          <w:b w:val="1"/>
          <w:sz w:val="24"/>
        </w:rPr>
        <w:t>Шифра 2</w:t>
      </w:r>
      <w:r>
        <w:rPr>
          <w:b w:val="1"/>
          <w:sz w:val="24"/>
        </w:rPr>
        <w:t xml:space="preserve">, </w:t>
      </w:r>
      <w:r>
        <w:rPr>
          <w:b w:val="1"/>
          <w:sz w:val="24"/>
        </w:rPr>
        <w:t>Не</w:t>
      </w:r>
      <w:r>
        <w:rPr>
          <w:b w:val="1"/>
          <w:sz w:val="24"/>
        </w:rPr>
        <w:t xml:space="preserve"> - </w:t>
      </w:r>
      <w:r>
        <w:rPr>
          <w:sz w:val="24"/>
        </w:rPr>
        <w:t>се уписује за лице које је рођено после 13. априла (година рођења није битна код одговора на ово питање).</w:t>
      </w:r>
    </w:p>
    <w:p>
      <w:pPr>
        <w:tabs>
          <w:tab w:val="left" w:pos="3690" w:leader="none"/>
        </w:tabs>
        <w:spacing w:lineRule="auto" w:line="233"/>
        <w:jc w:val="both"/>
        <w:rPr>
          <w:b w:val="1"/>
          <w:sz w:val="24"/>
        </w:rPr>
      </w:pPr>
    </w:p>
    <w:p>
      <w:pPr>
        <w:tabs>
          <w:tab w:val="left" w:pos="3690" w:leader="none"/>
        </w:tabs>
        <w:spacing w:lineRule="auto" w:line="233"/>
        <w:jc w:val="both"/>
        <w:rPr>
          <w:b w:val="1"/>
          <w:sz w:val="24"/>
        </w:rPr>
      </w:pPr>
    </w:p>
    <w:p>
      <w:pPr>
        <w:tabs>
          <w:tab w:val="left" w:pos="3690" w:leader="none"/>
        </w:tabs>
        <w:spacing w:lineRule="auto" w:line="233"/>
        <w:jc w:val="both"/>
        <w:rPr>
          <w:sz w:val="24"/>
        </w:rPr>
      </w:pPr>
      <w:r>
        <w:rPr>
          <w:b w:val="1"/>
          <w:sz w:val="24"/>
        </w:rPr>
        <w:t xml:space="preserve">Колоне </w:t>
      </w:r>
      <w:r>
        <w:rPr>
          <w:b w:val="1"/>
          <w:sz w:val="24"/>
        </w:rPr>
        <w:t>6</w:t>
      </w:r>
      <w:r>
        <w:rPr>
          <w:b w:val="1"/>
          <w:sz w:val="24"/>
        </w:rPr>
        <w:t xml:space="preserve">, </w:t>
      </w:r>
      <w:r>
        <w:rPr>
          <w:b w:val="1"/>
          <w:sz w:val="24"/>
        </w:rPr>
        <w:t>7</w:t>
      </w:r>
      <w:r>
        <w:rPr>
          <w:b w:val="1"/>
          <w:sz w:val="24"/>
        </w:rPr>
        <w:t xml:space="preserve"> и </w:t>
      </w:r>
      <w:r>
        <w:rPr>
          <w:b w:val="1"/>
          <w:sz w:val="24"/>
        </w:rPr>
        <w:t>8</w:t>
      </w:r>
      <w:r>
        <w:rPr>
          <w:sz w:val="24"/>
        </w:rPr>
        <w:t xml:space="preserve"> - </w:t>
      </w:r>
      <w:r>
        <w:rPr>
          <w:b w:val="1"/>
          <w:sz w:val="24"/>
        </w:rPr>
        <w:t>Редни број брачног партнера,</w:t>
      </w:r>
      <w:r>
        <w:rPr>
          <w:b w:val="1"/>
          <w:sz w:val="24"/>
        </w:rPr>
        <w:t xml:space="preserve"> </w:t>
      </w:r>
      <w:r>
        <w:rPr>
          <w:b w:val="1"/>
          <w:sz w:val="24"/>
        </w:rPr>
        <w:t>оца и мајке</w:t>
      </w:r>
    </w:p>
    <w:p>
      <w:pPr>
        <w:spacing w:lineRule="auto" w:line="233"/>
        <w:jc w:val="both"/>
        <w:rPr>
          <w:sz w:val="24"/>
        </w:rPr>
      </w:pPr>
    </w:p>
    <w:p>
      <w:pPr>
        <w:spacing w:lineRule="auto" w:line="233"/>
        <w:jc w:val="both"/>
        <w:rPr>
          <w:b w:val="1"/>
          <w:sz w:val="24"/>
        </w:rPr>
      </w:pPr>
      <w:r>
        <w:rPr>
          <w:sz w:val="24"/>
        </w:rPr>
        <w:t>Код одговора на ово питање видети редни број из колоне бр. 0 са друге стране упитника</w:t>
      </w:r>
      <w:r>
        <w:rPr>
          <w:b w:val="1"/>
          <w:sz w:val="24"/>
        </w:rPr>
        <w:t>.</w:t>
      </w:r>
    </w:p>
    <w:p>
      <w:pPr>
        <w:spacing w:lineRule="auto" w:line="233"/>
        <w:jc w:val="both"/>
        <w:rPr>
          <w:sz w:val="24"/>
        </w:rPr>
      </w:pPr>
    </w:p>
    <w:p>
      <w:pPr>
        <w:spacing w:lineRule="auto" w:line="233"/>
        <w:jc w:val="both"/>
        <w:rPr>
          <w:sz w:val="24"/>
        </w:rPr>
      </w:pPr>
      <w:r>
        <w:rPr>
          <w:sz w:val="24"/>
        </w:rPr>
        <w:t xml:space="preserve">За сваког члана домаћинства уписује се: </w:t>
      </w:r>
      <w:r>
        <w:rPr>
          <w:b w:val="1"/>
          <w:sz w:val="24"/>
        </w:rPr>
        <w:t>редни број супруга</w:t>
      </w:r>
      <w:r>
        <w:rPr>
          <w:b w:val="1"/>
          <w:sz w:val="24"/>
        </w:rPr>
        <w:t>/</w:t>
      </w:r>
      <w:r>
        <w:rPr>
          <w:b w:val="1"/>
          <w:sz w:val="24"/>
        </w:rPr>
        <w:t xml:space="preserve">супруге, </w:t>
      </w:r>
      <w:r>
        <w:rPr>
          <w:sz w:val="24"/>
        </w:rPr>
        <w:t>односно</w:t>
      </w:r>
      <w:r>
        <w:rPr>
          <w:b w:val="1"/>
          <w:sz w:val="24"/>
        </w:rPr>
        <w:t xml:space="preserve"> брачног партнера </w:t>
      </w:r>
      <w:r>
        <w:rPr>
          <w:sz w:val="24"/>
        </w:rPr>
        <w:t xml:space="preserve">(колона 6), </w:t>
      </w:r>
      <w:r>
        <w:rPr>
          <w:b w:val="1"/>
          <w:sz w:val="24"/>
        </w:rPr>
        <w:t xml:space="preserve">редни број  оца</w:t>
      </w:r>
      <w:r>
        <w:rPr>
          <w:sz w:val="24"/>
        </w:rPr>
        <w:t xml:space="preserve"> (колона 7) и </w:t>
      </w:r>
      <w:r>
        <w:rPr>
          <w:b w:val="1"/>
          <w:sz w:val="24"/>
        </w:rPr>
        <w:t xml:space="preserve">редни број  мајке</w:t>
      </w:r>
      <w:r>
        <w:rPr>
          <w:sz w:val="24"/>
        </w:rPr>
        <w:t xml:space="preserve"> (колона 8), под којим су они уписани у  колону 0. За лица која немају брачног партнера, оца или мајку, или они (брачни партнер, отац, мајка) не припадају анкетираном домаћинству, уписује се шифра </w:t>
      </w:r>
      <w:r>
        <w:rPr>
          <w:b w:val="1"/>
          <w:sz w:val="24"/>
        </w:rPr>
        <w:t>99</w:t>
      </w:r>
      <w:r>
        <w:rPr>
          <w:sz w:val="24"/>
        </w:rPr>
        <w:t xml:space="preserve">.  </w:t>
      </w:r>
    </w:p>
    <w:p>
      <w:pPr>
        <w:spacing w:lineRule="auto" w:line="233"/>
        <w:jc w:val="both"/>
        <w:rPr>
          <w:sz w:val="24"/>
        </w:rPr>
      </w:pPr>
    </w:p>
    <w:p>
      <w:pPr>
        <w:spacing w:lineRule="auto" w:line="233"/>
        <w:jc w:val="both"/>
        <w:rPr>
          <w:sz w:val="24"/>
        </w:rPr>
      </w:pPr>
    </w:p>
    <w:p>
      <w:pPr>
        <w:pStyle w:val="P26"/>
        <w:keepNext w:val="0"/>
        <w:keepLines w:val="0"/>
        <w:spacing w:lineRule="auto" w:line="233"/>
        <w:jc w:val="both"/>
        <w:rPr>
          <w:rFonts w:ascii="Times New Roman" w:hAnsi="Times New Roman"/>
          <w:sz w:val="24"/>
        </w:rPr>
      </w:pPr>
      <w:r>
        <w:rPr>
          <w:rFonts w:ascii="Times New Roman" w:hAnsi="Times New Roman"/>
          <w:b w:val="1"/>
          <w:sz w:val="24"/>
        </w:rPr>
        <w:t xml:space="preserve">Колона </w:t>
      </w:r>
      <w:r>
        <w:rPr>
          <w:rFonts w:ascii="Times New Roman" w:hAnsi="Times New Roman"/>
          <w:b w:val="1"/>
          <w:sz w:val="24"/>
        </w:rPr>
        <w:t>9</w:t>
      </w:r>
      <w:r>
        <w:rPr>
          <w:rFonts w:ascii="Times New Roman" w:hAnsi="Times New Roman"/>
          <w:sz w:val="24"/>
        </w:rPr>
        <w:t xml:space="preserve"> -  </w:t>
      </w:r>
      <w:r>
        <w:rPr>
          <w:rFonts w:ascii="Times New Roman" w:hAnsi="Times New Roman"/>
          <w:b w:val="1"/>
          <w:sz w:val="24"/>
        </w:rPr>
        <w:t>Однос према лицу на које се води домаћинство</w:t>
      </w:r>
    </w:p>
    <w:p>
      <w:pPr>
        <w:spacing w:lineRule="auto" w:line="233"/>
        <w:jc w:val="both"/>
        <w:rPr>
          <w:b w:val="1"/>
          <w:sz w:val="24"/>
        </w:rPr>
      </w:pPr>
    </w:p>
    <w:p>
      <w:pPr>
        <w:spacing w:lineRule="auto" w:line="233"/>
        <w:jc w:val="both"/>
        <w:rPr>
          <w:sz w:val="24"/>
        </w:rPr>
      </w:pPr>
      <w:r>
        <w:rPr>
          <w:b w:val="1"/>
          <w:sz w:val="24"/>
        </w:rPr>
        <w:t>Лице на које се води домаћинство</w:t>
      </w:r>
      <w:r>
        <w:rPr>
          <w:b w:val="1"/>
          <w:sz w:val="24"/>
        </w:rPr>
        <w:t>, Шифра 1</w:t>
      </w:r>
      <w:r>
        <w:rPr>
          <w:b w:val="1"/>
          <w:sz w:val="24"/>
        </w:rPr>
        <w:t xml:space="preserve"> - </w:t>
      </w:r>
      <w:r>
        <w:rPr>
          <w:sz w:val="24"/>
        </w:rPr>
        <w:t>се уписује</w:t>
      </w:r>
      <w:r>
        <w:rPr>
          <w:b w:val="1"/>
          <w:sz w:val="24"/>
        </w:rPr>
        <w:t xml:space="preserve"> </w:t>
      </w:r>
      <w:r>
        <w:rPr>
          <w:sz w:val="24"/>
        </w:rPr>
        <w:t>за</w:t>
      </w:r>
      <w:r>
        <w:rPr>
          <w:b w:val="1"/>
          <w:sz w:val="24"/>
        </w:rPr>
        <w:t xml:space="preserve"> лице на које се води домаћинство</w:t>
      </w:r>
      <w:r>
        <w:rPr>
          <w:sz w:val="24"/>
        </w:rPr>
        <w:t>. Свако приватно домаћинство може да има само једно лице са шифром 1 и то лице не може да буде млађе од 15 година;</w:t>
      </w:r>
    </w:p>
    <w:p>
      <w:pPr>
        <w:spacing w:lineRule="auto" w:line="233"/>
        <w:ind w:left="720"/>
        <w:jc w:val="both"/>
        <w:rPr>
          <w:sz w:val="24"/>
        </w:rPr>
      </w:pPr>
    </w:p>
    <w:p>
      <w:pPr>
        <w:spacing w:lineRule="auto" w:line="233"/>
        <w:jc w:val="both"/>
        <w:rPr>
          <w:sz w:val="24"/>
        </w:rPr>
      </w:pPr>
      <w:r>
        <w:rPr>
          <w:b w:val="1"/>
          <w:sz w:val="24"/>
        </w:rPr>
        <w:t xml:space="preserve">Брачни партнер (супруг/супруга), Шифра 2 - </w:t>
      </w:r>
      <w:r>
        <w:rPr>
          <w:sz w:val="24"/>
        </w:rPr>
        <w:t xml:space="preserve">се уписује за брачног партнера (супруга или супругу)  лица на које се води домаћинство. Брачни партнер одређује се према стварном (''de facto'') стању у породици (нпр. ванбрачне заједнице) и не мора да одговара законском брачном стању, које се уписује у колони 11;</w:t>
      </w:r>
    </w:p>
    <w:p>
      <w:pPr>
        <w:spacing w:lineRule="auto" w:line="233"/>
        <w:ind w:left="720"/>
        <w:jc w:val="both"/>
        <w:rPr>
          <w:sz w:val="24"/>
        </w:rPr>
      </w:pPr>
    </w:p>
    <w:p>
      <w:pPr>
        <w:spacing w:lineRule="auto" w:line="233"/>
        <w:jc w:val="both"/>
        <w:rPr>
          <w:sz w:val="24"/>
        </w:rPr>
      </w:pPr>
      <w:r>
        <w:rPr>
          <w:b w:val="1"/>
          <w:sz w:val="24"/>
        </w:rPr>
        <w:t>Деца лица на које се води домаћинство (или његовог брачног партнера),</w:t>
      </w:r>
      <w:r>
        <w:rPr>
          <w:b w:val="1"/>
          <w:sz w:val="24"/>
        </w:rPr>
        <w:t xml:space="preserve"> </w:t>
      </w:r>
      <w:r>
        <w:rPr>
          <w:b w:val="1"/>
          <w:sz w:val="24"/>
        </w:rPr>
        <w:t>Шифра 3</w:t>
      </w:r>
      <w:r>
        <w:rPr>
          <w:sz w:val="24"/>
        </w:rPr>
        <w:t xml:space="preserve"> - се уписује за децу лица на које се води домаћинство и/или његовог брачног партнера, као и за усвојену децу. У случају да је једно дете у браку, а друго није, прво треба уписати дете које није у браку; </w:t>
      </w:r>
    </w:p>
    <w:p>
      <w:pPr>
        <w:spacing w:lineRule="auto" w:line="233"/>
        <w:ind w:left="720"/>
        <w:jc w:val="both"/>
        <w:rPr>
          <w:sz w:val="24"/>
        </w:rPr>
      </w:pPr>
    </w:p>
    <w:p>
      <w:pPr>
        <w:spacing w:lineRule="auto" w:line="233"/>
        <w:jc w:val="both"/>
        <w:rPr>
          <w:sz w:val="24"/>
        </w:rPr>
      </w:pPr>
      <w:r>
        <w:rPr>
          <w:b w:val="1"/>
          <w:sz w:val="24"/>
        </w:rPr>
        <w:t>Родитељи лица на које се води домаћинство (или његовог брачног партнера) - Шифра</w:t>
      </w:r>
      <w:r>
        <w:rPr>
          <w:sz w:val="24"/>
        </w:rPr>
        <w:t xml:space="preserve"> </w:t>
      </w:r>
      <w:r>
        <w:rPr>
          <w:b w:val="1"/>
          <w:sz w:val="24"/>
        </w:rPr>
        <w:t>4</w:t>
      </w:r>
      <w:r>
        <w:rPr>
          <w:sz w:val="24"/>
        </w:rPr>
        <w:t xml:space="preserve"> се уписује за оца или мајку лица на које се води домаћинство и/или његовог брачног партнера, при чему не треба правити разлику између биолошких и небиолошких родитеља (у случају усвојене деце);</w:t>
      </w:r>
    </w:p>
    <w:p>
      <w:pPr>
        <w:spacing w:lineRule="auto" w:line="233"/>
        <w:ind w:left="720"/>
        <w:jc w:val="both"/>
        <w:rPr>
          <w:sz w:val="24"/>
        </w:rPr>
      </w:pPr>
    </w:p>
    <w:p>
      <w:pPr>
        <w:spacing w:lineRule="auto" w:line="233"/>
        <w:jc w:val="both"/>
        <w:rPr>
          <w:b w:val="1"/>
          <w:sz w:val="24"/>
        </w:rPr>
      </w:pPr>
      <w:r>
        <w:rPr>
          <w:b w:val="1"/>
          <w:sz w:val="24"/>
        </w:rPr>
        <w:t xml:space="preserve">Баба или деда лица на које се води домаћинство </w:t>
      </w:r>
      <w:r>
        <w:rPr>
          <w:b w:val="1"/>
          <w:sz w:val="24"/>
        </w:rPr>
        <w:t>(</w:t>
      </w:r>
      <w:r>
        <w:rPr>
          <w:b w:val="1"/>
          <w:sz w:val="24"/>
        </w:rPr>
        <w:t>или његовог брачног партнера</w:t>
      </w:r>
      <w:r>
        <w:rPr>
          <w:b w:val="1"/>
          <w:sz w:val="24"/>
        </w:rPr>
        <w:t>), Шифра 5</w:t>
      </w:r>
      <w:r>
        <w:rPr>
          <w:b w:val="1"/>
          <w:sz w:val="24"/>
        </w:rPr>
        <w:t xml:space="preserve"> </w:t>
      </w:r>
      <w:r>
        <w:rPr>
          <w:b w:val="1"/>
          <w:sz w:val="24"/>
        </w:rPr>
        <w:t>-</w:t>
      </w:r>
      <w:r>
        <w:rPr>
          <w:b w:val="1"/>
          <w:sz w:val="24"/>
        </w:rPr>
        <w:t xml:space="preserve"> </w:t>
      </w:r>
      <w:r>
        <w:rPr>
          <w:sz w:val="24"/>
        </w:rPr>
        <w:t>се уписује за бабу или деду</w:t>
      </w:r>
      <w:r>
        <w:rPr>
          <w:b w:val="1"/>
          <w:sz w:val="24"/>
        </w:rPr>
        <w:t xml:space="preserve"> </w:t>
      </w:r>
      <w:r>
        <w:rPr>
          <w:sz w:val="24"/>
        </w:rPr>
        <w:t>лица на које се води домаћинство и/или његовог брачног партнера</w:t>
      </w:r>
      <w:r>
        <w:rPr>
          <w:b w:val="1"/>
          <w:sz w:val="24"/>
        </w:rPr>
        <w:t>;</w:t>
      </w:r>
    </w:p>
    <w:p>
      <w:pPr>
        <w:spacing w:lineRule="auto" w:line="233"/>
        <w:ind w:left="720"/>
        <w:jc w:val="both"/>
        <w:rPr>
          <w:sz w:val="24"/>
        </w:rPr>
      </w:pPr>
    </w:p>
    <w:p>
      <w:pPr>
        <w:spacing w:lineRule="auto" w:line="233"/>
        <w:jc w:val="both"/>
        <w:rPr>
          <w:b w:val="1"/>
          <w:sz w:val="24"/>
        </w:rPr>
      </w:pPr>
      <w:r>
        <w:rPr>
          <w:b w:val="1"/>
          <w:sz w:val="24"/>
        </w:rPr>
        <w:t xml:space="preserve">Унук или унука лица на које се води домаћинство </w:t>
      </w:r>
      <w:r>
        <w:rPr>
          <w:b w:val="1"/>
          <w:sz w:val="24"/>
        </w:rPr>
        <w:t>(</w:t>
      </w:r>
      <w:r>
        <w:rPr>
          <w:b w:val="1"/>
          <w:sz w:val="24"/>
        </w:rPr>
        <w:t>или његовог брачног партнера</w:t>
      </w:r>
      <w:r>
        <w:rPr>
          <w:b w:val="1"/>
          <w:sz w:val="24"/>
        </w:rPr>
        <w:t>), Шифра</w:t>
      </w:r>
      <w:r>
        <w:rPr>
          <w:sz w:val="24"/>
        </w:rPr>
        <w:t xml:space="preserve"> </w:t>
      </w:r>
      <w:r>
        <w:rPr>
          <w:b w:val="1"/>
          <w:sz w:val="24"/>
        </w:rPr>
        <w:t xml:space="preserve">6 </w:t>
      </w:r>
      <w:r>
        <w:rPr>
          <w:sz w:val="24"/>
        </w:rPr>
        <w:t>- се уписује за унука или унуку</w:t>
      </w:r>
      <w:r>
        <w:rPr>
          <w:b w:val="1"/>
          <w:sz w:val="24"/>
        </w:rPr>
        <w:t xml:space="preserve"> </w:t>
      </w:r>
      <w:r>
        <w:rPr>
          <w:sz w:val="24"/>
        </w:rPr>
        <w:t>лица на које се води домаћинство и/или његовог брачног партнера</w:t>
      </w:r>
      <w:r>
        <w:rPr>
          <w:b w:val="1"/>
          <w:sz w:val="24"/>
        </w:rPr>
        <w:t>;</w:t>
      </w:r>
    </w:p>
    <w:p>
      <w:pPr>
        <w:spacing w:lineRule="auto" w:line="233"/>
        <w:jc w:val="both"/>
        <w:rPr>
          <w:sz w:val="24"/>
        </w:rPr>
      </w:pPr>
    </w:p>
    <w:p>
      <w:pPr>
        <w:spacing w:lineRule="auto" w:line="233"/>
        <w:jc w:val="both"/>
        <w:rPr>
          <w:b w:val="1"/>
          <w:sz w:val="24"/>
        </w:rPr>
      </w:pPr>
      <w:r>
        <w:rPr>
          <w:b w:val="1"/>
          <w:sz w:val="24"/>
        </w:rPr>
        <w:t>Сна</w:t>
      </w:r>
      <w:r>
        <w:rPr>
          <w:b w:val="1"/>
          <w:sz w:val="24"/>
        </w:rPr>
        <w:t>ј</w:t>
      </w:r>
      <w:r>
        <w:rPr>
          <w:b w:val="1"/>
          <w:sz w:val="24"/>
        </w:rPr>
        <w:t xml:space="preserve">а или зет лица на које се води домаћинство </w:t>
      </w:r>
      <w:r>
        <w:rPr>
          <w:b w:val="1"/>
          <w:sz w:val="24"/>
        </w:rPr>
        <w:t>(</w:t>
      </w:r>
      <w:r>
        <w:rPr>
          <w:b w:val="1"/>
          <w:sz w:val="24"/>
        </w:rPr>
        <w:t>или његовог брачног партнера</w:t>
      </w:r>
      <w:r>
        <w:rPr>
          <w:b w:val="1"/>
          <w:sz w:val="24"/>
        </w:rPr>
        <w:t>), Шифра 7</w:t>
      </w:r>
      <w:r>
        <w:rPr>
          <w:sz w:val="24"/>
        </w:rPr>
        <w:t xml:space="preserve"> - се уписује за снају или зета</w:t>
      </w:r>
      <w:r>
        <w:rPr>
          <w:b w:val="1"/>
          <w:sz w:val="24"/>
        </w:rPr>
        <w:t xml:space="preserve"> </w:t>
      </w:r>
      <w:r>
        <w:rPr>
          <w:sz w:val="24"/>
        </w:rPr>
        <w:t>лица на које се води домаћинство и/или његовог брачног партнера</w:t>
      </w:r>
      <w:r>
        <w:rPr>
          <w:b w:val="1"/>
          <w:sz w:val="24"/>
        </w:rPr>
        <w:t>;</w:t>
      </w:r>
    </w:p>
    <w:p>
      <w:pPr>
        <w:spacing w:lineRule="auto" w:line="233"/>
        <w:ind w:left="720"/>
        <w:jc w:val="both"/>
        <w:rPr>
          <w:sz w:val="24"/>
        </w:rPr>
      </w:pPr>
    </w:p>
    <w:p>
      <w:pPr>
        <w:spacing w:lineRule="auto" w:line="233"/>
        <w:jc w:val="both"/>
        <w:rPr>
          <w:sz w:val="24"/>
        </w:rPr>
      </w:pPr>
      <w:r>
        <w:rPr>
          <w:b w:val="1"/>
          <w:sz w:val="24"/>
        </w:rPr>
        <w:t xml:space="preserve">Остали рођаци лица на које се води домаћинство </w:t>
      </w:r>
      <w:r>
        <w:rPr>
          <w:b w:val="1"/>
          <w:sz w:val="24"/>
        </w:rPr>
        <w:t>(</w:t>
      </w:r>
      <w:r>
        <w:rPr>
          <w:b w:val="1"/>
          <w:sz w:val="24"/>
        </w:rPr>
        <w:t>или његовог брачног патнера</w:t>
      </w:r>
      <w:r>
        <w:rPr>
          <w:b w:val="1"/>
          <w:sz w:val="24"/>
        </w:rPr>
        <w:t xml:space="preserve">), Шифра 8 - </w:t>
      </w:r>
      <w:r>
        <w:rPr>
          <w:sz w:val="24"/>
        </w:rPr>
        <w:t>се уписује за осталу родбину која живи у домаћинству (браћа или сестре лица на које се води домаћинство или његовог брачног партнера, ујаци, ујне, стричеви, стрине, тетке, тече итд.);</w:t>
      </w:r>
    </w:p>
    <w:p>
      <w:pPr>
        <w:jc w:val="both"/>
        <w:rPr>
          <w:b w:val="1"/>
          <w:sz w:val="24"/>
        </w:rPr>
      </w:pPr>
      <w:r>
        <w:rPr>
          <w:b w:val="1"/>
          <w:sz w:val="24"/>
        </w:rPr>
        <w:t xml:space="preserve">Остали, Шифра 9 </w:t>
      </w:r>
      <w:r>
        <w:rPr>
          <w:b w:val="1"/>
          <w:sz w:val="24"/>
        </w:rPr>
        <w:t>-</w:t>
      </w:r>
      <w:r>
        <w:rPr>
          <w:sz w:val="24"/>
        </w:rPr>
        <w:t xml:space="preserve"> се</w:t>
      </w:r>
      <w:r>
        <w:rPr>
          <w:b w:val="1"/>
          <w:sz w:val="24"/>
        </w:rPr>
        <w:t xml:space="preserve"> </w:t>
      </w:r>
      <w:r>
        <w:rPr>
          <w:sz w:val="24"/>
        </w:rPr>
        <w:t xml:space="preserve">уписује за остала лица која стално живе у домаћинству и не могу се сврстати ни у једну од наведених група, односно нису у родбинским везама са лицем на које се води домађинство, нити његовим брачним партенером (нпр: пријатељи, рођаци лица  које више не живи у анкетираном домаћинству и сл.).</w:t>
      </w:r>
      <w:r>
        <w:rPr>
          <w:b w:val="1"/>
          <w:sz w:val="24"/>
        </w:rPr>
        <w:t xml:space="preserve"> </w:t>
      </w:r>
    </w:p>
    <w:p>
      <w:pPr>
        <w:ind w:left="720"/>
        <w:jc w:val="both"/>
        <w:rPr>
          <w:sz w:val="24"/>
        </w:rPr>
      </w:pPr>
    </w:p>
    <w:p>
      <w:pPr>
        <w:rPr>
          <w:sz w:val="24"/>
        </w:rPr>
      </w:pPr>
      <w:r>
        <w:rPr>
          <w:sz w:val="24"/>
        </w:rPr>
        <w:t xml:space="preserve">Пример:                                                            </w:t>
      </w:r>
      <w:r>
        <w:rPr>
          <w:b w:val="1"/>
          <w:sz w:val="24"/>
        </w:rPr>
        <w:t>А</w:t>
      </w:r>
    </w:p>
    <w:p>
      <w:pPr>
        <w:rPr>
          <w:sz w:val="24"/>
        </w:rPr>
      </w:pPr>
      <w:r>
        <w:rPr>
          <w:sz w:val="24"/>
        </w:rPr>
        <w:t xml:space="preserve">                                                                           </w:t>
      </w:r>
    </w:p>
    <w:p>
      <w:pPr>
        <w:rPr>
          <w:sz w:val="24"/>
        </w:rPr>
      </w:pPr>
      <w:r>
        <w:rPr>
          <w:sz w:val="24"/>
        </w:rPr>
        <w:t xml:space="preserve">    </w:t>
      </w:r>
    </w:p>
    <w:p>
      <w:pPr>
        <w:rPr>
          <w:sz w:val="24"/>
        </w:rPr>
      </w:pPr>
    </w:p>
    <w:p>
      <w:pPr>
        <w:pStyle w:val="P3"/>
      </w:pPr>
    </w:p>
    <w:p>
      <w:pPr>
        <w:rPr>
          <w:b w:val="1"/>
          <w:sz w:val="24"/>
        </w:rPr>
      </w:pPr>
      <w:r>
        <w:rPr>
          <w:b w:val="1"/>
          <w:sz w:val="24"/>
        </w:rPr>
        <w:t xml:space="preserve">                                       </w:t>
      </w:r>
      <w:r>
        <w:rPr>
          <w:b w:val="1"/>
          <w:sz w:val="24"/>
        </w:rPr>
        <w:t xml:space="preserve">       </w:t>
      </w:r>
    </w:p>
    <w:p>
      <w:pPr>
        <w:rPr>
          <w:sz w:val="24"/>
        </w:rPr>
      </w:pPr>
      <w:r>
        <w:rPr>
          <w:b w:val="1"/>
          <w:sz w:val="24"/>
        </w:rPr>
        <w:t xml:space="preserve">                                                      Б                 В                                 Г              </w:t>
      </w:r>
      <w:r>
        <w:rPr>
          <w:sz w:val="24"/>
        </w:rPr>
        <w:t xml:space="preserve">     </w:t>
      </w:r>
    </w:p>
    <w:p>
      <w:pPr>
        <w:rPr>
          <w:sz w:val="24"/>
        </w:rPr>
      </w:pPr>
      <w:r>
        <w:rPr>
          <w:sz w:val="24"/>
        </w:rPr>
        <w:t xml:space="preserve">                                                                               </w:t>
      </w:r>
      <w:r>
        <w:rPr>
          <w:b w:val="1"/>
          <w:sz w:val="24"/>
        </w:rPr>
        <w:t xml:space="preserve">                             </w:t>
      </w:r>
    </w:p>
    <w:p>
      <w:pPr>
        <w:rPr>
          <w:sz w:val="24"/>
        </w:rPr>
      </w:pPr>
      <w:r>
        <w:rPr>
          <w:sz w:val="24"/>
        </w:rPr>
        <w:t xml:space="preserve">                                                                               </w:t>
      </w:r>
    </w:p>
    <w:p>
      <w:pPr>
        <w:rPr>
          <w:sz w:val="24"/>
        </w:rPr>
      </w:pPr>
    </w:p>
    <w:p>
      <w:pPr>
        <w:rPr>
          <w:b w:val="1"/>
          <w:sz w:val="24"/>
        </w:rPr>
      </w:pPr>
      <w:r>
        <w:rPr>
          <w:sz w:val="24"/>
        </w:rPr>
        <w:t xml:space="preserve">                                                                                                                                                    </w:t>
      </w:r>
      <w:r>
        <w:rPr>
          <w:b w:val="1"/>
          <w:sz w:val="24"/>
        </w:rPr>
        <w:t xml:space="preserve">                                                                               </w:t>
      </w:r>
    </w:p>
    <w:p>
      <w:pPr>
        <w:spacing w:before="120"/>
        <w:rPr>
          <w:b w:val="1"/>
          <w:sz w:val="24"/>
        </w:rPr>
      </w:pPr>
      <w:r>
        <w:rPr>
          <w:sz w:val="24"/>
        </w:rPr>
        <w:t xml:space="preserve">                                                                          </w:t>
      </w:r>
      <w:r>
        <w:rPr>
          <w:b w:val="1"/>
          <w:sz w:val="24"/>
        </w:rPr>
        <w:t xml:space="preserve">Ђ                 Д</w:t>
      </w:r>
    </w:p>
    <w:p>
      <w:pPr>
        <w:rPr>
          <w:sz w:val="24"/>
        </w:rPr>
      </w:pPr>
    </w:p>
    <w:p>
      <w:pPr>
        <w:rPr>
          <w:sz w:val="24"/>
        </w:rPr>
      </w:pPr>
    </w:p>
    <w:p>
      <w:pPr>
        <w:jc w:val="both"/>
        <w:rPr>
          <w:sz w:val="24"/>
        </w:rPr>
      </w:pPr>
      <w:r>
        <w:rPr>
          <w:sz w:val="24"/>
        </w:rPr>
        <w:t xml:space="preserve">Лице  </w:t>
      </w:r>
      <w:r>
        <w:rPr>
          <w:b w:val="1"/>
          <w:sz w:val="24"/>
        </w:rPr>
        <w:t xml:space="preserve">А </w:t>
      </w:r>
      <w:r>
        <w:rPr>
          <w:sz w:val="24"/>
        </w:rPr>
        <w:t xml:space="preserve">(лице на које се води домаћинство) је мајка  лица  </w:t>
      </w:r>
      <w:r>
        <w:rPr>
          <w:b w:val="1"/>
          <w:sz w:val="24"/>
        </w:rPr>
        <w:t>Б</w:t>
      </w:r>
      <w:r>
        <w:rPr>
          <w:sz w:val="24"/>
        </w:rPr>
        <w:t xml:space="preserve"> и </w:t>
      </w:r>
      <w:r>
        <w:rPr>
          <w:b w:val="1"/>
          <w:sz w:val="24"/>
        </w:rPr>
        <w:t>В.</w:t>
      </w:r>
      <w:r>
        <w:rPr>
          <w:sz w:val="24"/>
        </w:rPr>
        <w:t xml:space="preserve">  Лице </w:t>
      </w:r>
      <w:r>
        <w:rPr>
          <w:b w:val="1"/>
          <w:sz w:val="24"/>
        </w:rPr>
        <w:t xml:space="preserve">Б  </w:t>
      </w:r>
      <w:r>
        <w:rPr>
          <w:sz w:val="24"/>
        </w:rPr>
        <w:t xml:space="preserve">није у браку, а лице </w:t>
      </w:r>
      <w:r>
        <w:rPr>
          <w:b w:val="1"/>
          <w:sz w:val="24"/>
        </w:rPr>
        <w:t>В</w:t>
      </w:r>
      <w:r>
        <w:rPr>
          <w:sz w:val="24"/>
        </w:rPr>
        <w:t xml:space="preserve">  је у браку са лицем  </w:t>
      </w:r>
      <w:r>
        <w:rPr>
          <w:b w:val="1"/>
          <w:sz w:val="24"/>
        </w:rPr>
        <w:t>Г</w:t>
      </w:r>
      <w:r>
        <w:rPr>
          <w:sz w:val="24"/>
        </w:rPr>
        <w:t xml:space="preserve"> и имају заједничко дете </w:t>
      </w:r>
      <w:r>
        <w:rPr>
          <w:b w:val="1"/>
          <w:sz w:val="24"/>
        </w:rPr>
        <w:t>Д.</w:t>
      </w:r>
      <w:r>
        <w:rPr>
          <w:sz w:val="24"/>
        </w:rPr>
        <w:t xml:space="preserve">  Лице </w:t>
      </w:r>
      <w:r>
        <w:rPr>
          <w:b w:val="1"/>
          <w:sz w:val="24"/>
        </w:rPr>
        <w:t>В</w:t>
      </w:r>
      <w:r>
        <w:rPr>
          <w:sz w:val="24"/>
        </w:rPr>
        <w:t xml:space="preserve"> има још једно дете </w:t>
      </w:r>
      <w:r>
        <w:rPr>
          <w:b w:val="1"/>
          <w:sz w:val="24"/>
        </w:rPr>
        <w:t>Ђ</w:t>
      </w:r>
      <w:r>
        <w:rPr>
          <w:sz w:val="24"/>
        </w:rPr>
        <w:t xml:space="preserve"> из првог брака. </w:t>
      </w:r>
    </w:p>
    <w:p>
      <w:pPr>
        <w:rPr>
          <w:sz w:val="24"/>
        </w:rPr>
      </w:pPr>
    </w:p>
    <w:p>
      <w:pPr>
        <w:rPr>
          <w:sz w:val="24"/>
        </w:rPr>
      </w:pPr>
    </w:p>
    <w:p>
      <w:pPr>
        <w:rPr>
          <w:sz w:val="24"/>
        </w:rPr>
      </w:pPr>
      <w:r>
        <w:rPr>
          <w:sz w:val="24"/>
        </w:rPr>
        <w:t xml:space="preserve">Попуњавање колона  (0), (6), (7), (8) и (9) треба извршити на следећи начин:</w:t>
      </w:r>
    </w:p>
    <w:p>
      <w:pPr>
        <w:rPr>
          <w:sz w:val="24"/>
        </w:rPr>
      </w:pPr>
    </w:p>
    <w:p/>
    <w:tbl>
      <w:tblPr>
        <w:tblStyle w:val="T2"/>
        <w:tblW w:w="9413"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bottom w:w="0" w:type="dxa"/>
        </w:tblCellMar>
      </w:tblPr>
      <w:tblGrid/>
      <w:tr>
        <w:trPr>
          <w:wAfter w:w="0" w:type="dxa"/>
          <w:trHeight w:hRule="atLeast" w:val="241"/>
        </w:trPr>
        <w:tc>
          <w:tcPr>
            <w:tcW w:w="1387" w:type="dxa"/>
            <w:vMerge w:val="restart"/>
            <w:vAlign w:val="center"/>
          </w:tcPr>
          <w:p>
            <w:pPr>
              <w:jc w:val="center"/>
              <w:rPr>
                <w:sz w:val="24"/>
              </w:rPr>
            </w:pPr>
          </w:p>
          <w:p>
            <w:pPr>
              <w:jc w:val="center"/>
              <w:rPr>
                <w:sz w:val="24"/>
              </w:rPr>
            </w:pPr>
          </w:p>
          <w:p>
            <w:pPr>
              <w:jc w:val="center"/>
              <w:rPr>
                <w:sz w:val="24"/>
              </w:rPr>
            </w:pPr>
            <w:r>
              <w:rPr>
                <w:sz w:val="24"/>
              </w:rPr>
              <w:t>Лице</w:t>
            </w:r>
          </w:p>
        </w:tc>
        <w:tc>
          <w:tcPr>
            <w:tcW w:w="1606" w:type="dxa"/>
            <w:vMerge w:val="restart"/>
            <w:vAlign w:val="center"/>
          </w:tcPr>
          <w:p>
            <w:pPr>
              <w:jc w:val="center"/>
              <w:rPr>
                <w:sz w:val="24"/>
              </w:rPr>
            </w:pPr>
          </w:p>
          <w:p>
            <w:pPr>
              <w:jc w:val="center"/>
              <w:rPr>
                <w:sz w:val="24"/>
              </w:rPr>
            </w:pPr>
            <w:r>
              <w:rPr>
                <w:sz w:val="24"/>
              </w:rPr>
              <w:t xml:space="preserve">Редни број  лица у</w:t>
            </w:r>
          </w:p>
          <w:p>
            <w:pPr>
              <w:jc w:val="center"/>
              <w:rPr>
                <w:sz w:val="24"/>
              </w:rPr>
            </w:pPr>
            <w:r>
              <w:rPr>
                <w:sz w:val="24"/>
              </w:rPr>
              <w:t>Домаћинству</w:t>
            </w:r>
          </w:p>
        </w:tc>
        <w:tc>
          <w:tcPr>
            <w:tcW w:w="4815" w:type="dxa"/>
            <w:gridSpan w:val="3"/>
            <w:vAlign w:val="center"/>
          </w:tcPr>
          <w:p>
            <w:pPr>
              <w:jc w:val="center"/>
              <w:rPr>
                <w:sz w:val="24"/>
              </w:rPr>
            </w:pPr>
            <w:r>
              <w:rPr>
                <w:sz w:val="24"/>
              </w:rPr>
              <w:t>Редни број</w:t>
            </w:r>
          </w:p>
        </w:tc>
        <w:tc>
          <w:tcPr>
            <w:tcW w:w="1605" w:type="dxa"/>
            <w:vMerge w:val="restart"/>
            <w:vAlign w:val="center"/>
          </w:tcPr>
          <w:p>
            <w:pPr>
              <w:jc w:val="center"/>
              <w:rPr>
                <w:sz w:val="24"/>
              </w:rPr>
            </w:pPr>
            <w:r>
              <w:rPr>
                <w:sz w:val="24"/>
              </w:rPr>
              <w:t>Однос према лицу на које се води домаћинство</w:t>
            </w:r>
          </w:p>
        </w:tc>
      </w:tr>
      <w:tr>
        <w:trPr>
          <w:wAfter w:w="0" w:type="dxa"/>
          <w:trHeight w:hRule="atLeast" w:val="695"/>
        </w:trPr>
        <w:tc>
          <w:tcPr>
            <w:tcW w:w="1387" w:type="dxa"/>
            <w:vMerge w:val="continue"/>
            <w:vAlign w:val="center"/>
          </w:tcPr>
          <w:p>
            <w:pPr>
              <w:jc w:val="center"/>
              <w:rPr>
                <w:sz w:val="24"/>
              </w:rPr>
            </w:pPr>
          </w:p>
        </w:tc>
        <w:tc>
          <w:tcPr>
            <w:tcW w:w="1606" w:type="dxa"/>
            <w:vMerge w:val="continue"/>
            <w:vAlign w:val="center"/>
          </w:tcPr>
          <w:p>
            <w:pPr>
              <w:jc w:val="center"/>
              <w:rPr>
                <w:sz w:val="24"/>
              </w:rPr>
            </w:pPr>
          </w:p>
        </w:tc>
        <w:tc>
          <w:tcPr>
            <w:tcW w:w="1605" w:type="dxa"/>
            <w:vAlign w:val="center"/>
          </w:tcPr>
          <w:p>
            <w:pPr>
              <w:jc w:val="center"/>
              <w:rPr>
                <w:sz w:val="24"/>
              </w:rPr>
            </w:pPr>
            <w:r>
              <w:rPr>
                <w:sz w:val="24"/>
              </w:rPr>
              <w:t>супруга-е, односно брачног</w:t>
            </w:r>
          </w:p>
          <w:p>
            <w:pPr>
              <w:jc w:val="center"/>
              <w:rPr>
                <w:sz w:val="24"/>
              </w:rPr>
            </w:pPr>
            <w:r>
              <w:rPr>
                <w:sz w:val="24"/>
              </w:rPr>
              <w:t>партнера</w:t>
            </w:r>
          </w:p>
        </w:tc>
        <w:tc>
          <w:tcPr>
            <w:tcW w:w="1605" w:type="dxa"/>
            <w:vAlign w:val="center"/>
          </w:tcPr>
          <w:p>
            <w:pPr>
              <w:jc w:val="center"/>
              <w:rPr>
                <w:sz w:val="24"/>
              </w:rPr>
            </w:pPr>
          </w:p>
          <w:p>
            <w:pPr>
              <w:jc w:val="center"/>
              <w:rPr>
                <w:sz w:val="24"/>
              </w:rPr>
            </w:pPr>
            <w:r>
              <w:rPr>
                <w:sz w:val="24"/>
              </w:rPr>
              <w:t>оца</w:t>
            </w:r>
          </w:p>
        </w:tc>
        <w:tc>
          <w:tcPr>
            <w:tcW w:w="1605" w:type="dxa"/>
            <w:vAlign w:val="center"/>
          </w:tcPr>
          <w:p>
            <w:pPr>
              <w:jc w:val="center"/>
              <w:rPr>
                <w:sz w:val="24"/>
              </w:rPr>
            </w:pPr>
          </w:p>
          <w:p>
            <w:pPr>
              <w:jc w:val="center"/>
              <w:rPr>
                <w:sz w:val="24"/>
              </w:rPr>
            </w:pPr>
            <w:r>
              <w:rPr>
                <w:sz w:val="24"/>
              </w:rPr>
              <w:t>мајке</w:t>
            </w:r>
          </w:p>
        </w:tc>
        <w:tc>
          <w:tcPr>
            <w:tcW w:w="1605" w:type="dxa"/>
            <w:vMerge w:val="continue"/>
            <w:vAlign w:val="center"/>
          </w:tcPr>
          <w:p>
            <w:pPr>
              <w:jc w:val="center"/>
              <w:rPr>
                <w:sz w:val="24"/>
              </w:rPr>
            </w:pPr>
          </w:p>
        </w:tc>
      </w:tr>
      <w:tr>
        <w:trPr>
          <w:wAfter w:w="0" w:type="dxa"/>
          <w:trHeight w:hRule="atLeast" w:val="325"/>
        </w:trPr>
        <w:tc>
          <w:tcPr>
            <w:tcW w:w="1387" w:type="dxa"/>
          </w:tcPr>
          <w:p>
            <w:pPr>
              <w:rPr>
                <w:sz w:val="24"/>
              </w:rPr>
            </w:pPr>
          </w:p>
        </w:tc>
        <w:tc>
          <w:tcPr>
            <w:tcW w:w="1606" w:type="dxa"/>
          </w:tcPr>
          <w:p>
            <w:pPr>
              <w:jc w:val="center"/>
              <w:rPr>
                <w:sz w:val="24"/>
              </w:rPr>
            </w:pPr>
            <w:r>
              <w:rPr>
                <w:sz w:val="24"/>
              </w:rPr>
              <w:t>(0)</w:t>
            </w:r>
          </w:p>
        </w:tc>
        <w:tc>
          <w:tcPr>
            <w:tcW w:w="1605" w:type="dxa"/>
          </w:tcPr>
          <w:p>
            <w:pPr>
              <w:jc w:val="center"/>
              <w:rPr>
                <w:sz w:val="24"/>
              </w:rPr>
            </w:pPr>
            <w:r>
              <w:rPr>
                <w:sz w:val="24"/>
              </w:rPr>
              <w:t>(6)</w:t>
            </w:r>
          </w:p>
        </w:tc>
        <w:tc>
          <w:tcPr>
            <w:tcW w:w="1605" w:type="dxa"/>
          </w:tcPr>
          <w:p>
            <w:pPr>
              <w:jc w:val="center"/>
              <w:rPr>
                <w:sz w:val="24"/>
              </w:rPr>
            </w:pPr>
            <w:r>
              <w:rPr>
                <w:sz w:val="24"/>
              </w:rPr>
              <w:t>(7)</w:t>
            </w:r>
          </w:p>
        </w:tc>
        <w:tc>
          <w:tcPr>
            <w:tcW w:w="1605" w:type="dxa"/>
          </w:tcPr>
          <w:p>
            <w:pPr>
              <w:jc w:val="center"/>
              <w:rPr>
                <w:sz w:val="24"/>
              </w:rPr>
            </w:pPr>
            <w:r>
              <w:rPr>
                <w:sz w:val="24"/>
              </w:rPr>
              <w:t>(8)</w:t>
            </w:r>
          </w:p>
        </w:tc>
        <w:tc>
          <w:tcPr>
            <w:tcW w:w="1605" w:type="dxa"/>
          </w:tcPr>
          <w:p>
            <w:pPr>
              <w:jc w:val="center"/>
              <w:rPr>
                <w:sz w:val="24"/>
              </w:rPr>
            </w:pPr>
            <w:r>
              <w:rPr>
                <w:sz w:val="24"/>
              </w:rPr>
              <w:t>(9)</w:t>
            </w:r>
          </w:p>
        </w:tc>
      </w:tr>
      <w:tr>
        <w:trPr>
          <w:wAfter w:w="0" w:type="dxa"/>
          <w:trHeight w:hRule="atLeast" w:val="353"/>
        </w:trPr>
        <w:tc>
          <w:tcPr>
            <w:tcW w:w="1387" w:type="dxa"/>
          </w:tcPr>
          <w:p>
            <w:pPr>
              <w:jc w:val="center"/>
              <w:rPr>
                <w:sz w:val="24"/>
              </w:rPr>
            </w:pPr>
            <w:r>
              <w:rPr>
                <w:sz w:val="24"/>
              </w:rPr>
              <w:t>А</w:t>
            </w:r>
          </w:p>
        </w:tc>
        <w:tc>
          <w:tcPr>
            <w:tcW w:w="1606" w:type="dxa"/>
          </w:tcPr>
          <w:p>
            <w:pPr>
              <w:jc w:val="center"/>
              <w:rPr>
                <w:sz w:val="24"/>
              </w:rPr>
            </w:pPr>
            <w:r>
              <w:rPr>
                <w:sz w:val="24"/>
              </w:rPr>
              <w:t>01.</w:t>
            </w:r>
          </w:p>
        </w:tc>
        <w:tc>
          <w:tcPr>
            <w:tcW w:w="1605" w:type="dxa"/>
          </w:tcPr>
          <w:p>
            <w:pPr>
              <w:jc w:val="center"/>
              <w:rPr>
                <w:sz w:val="24"/>
              </w:rPr>
            </w:pPr>
            <w:r>
              <w:rPr>
                <w:sz w:val="24"/>
              </w:rPr>
              <w:t>׀</w:t>
            </w:r>
            <w:r>
              <w:rPr>
                <w:sz w:val="24"/>
                <w:u w:val="single"/>
              </w:rPr>
              <w:t>9׀9</w:t>
            </w:r>
            <w:r>
              <w:rPr>
                <w:sz w:val="24"/>
              </w:rPr>
              <w:t>׀</w:t>
            </w:r>
          </w:p>
        </w:tc>
        <w:tc>
          <w:tcPr>
            <w:tcW w:w="1605" w:type="dxa"/>
          </w:tcPr>
          <w:p>
            <w:pPr>
              <w:jc w:val="center"/>
              <w:rPr>
                <w:sz w:val="24"/>
              </w:rPr>
            </w:pPr>
            <w:r>
              <w:rPr>
                <w:sz w:val="24"/>
              </w:rPr>
              <w:t>׀</w:t>
            </w:r>
            <w:r>
              <w:rPr>
                <w:sz w:val="24"/>
                <w:u w:val="single"/>
              </w:rPr>
              <w:t>9׀9</w:t>
            </w:r>
            <w:r>
              <w:rPr>
                <w:sz w:val="24"/>
              </w:rPr>
              <w:t>׀</w:t>
            </w:r>
          </w:p>
        </w:tc>
        <w:tc>
          <w:tcPr>
            <w:tcW w:w="1605" w:type="dxa"/>
          </w:tcPr>
          <w:p>
            <w:pPr>
              <w:jc w:val="center"/>
              <w:rPr>
                <w:sz w:val="24"/>
              </w:rPr>
            </w:pPr>
            <w:r>
              <w:rPr>
                <w:sz w:val="24"/>
              </w:rPr>
              <w:t>׀</w:t>
            </w:r>
            <w:r>
              <w:rPr>
                <w:sz w:val="24"/>
                <w:u w:val="single"/>
              </w:rPr>
              <w:t>9׀9</w:t>
            </w:r>
            <w:r>
              <w:rPr>
                <w:sz w:val="24"/>
              </w:rPr>
              <w:t>׀</w:t>
            </w:r>
          </w:p>
        </w:tc>
        <w:tc>
          <w:tcPr>
            <w:tcW w:w="1605" w:type="dxa"/>
          </w:tcPr>
          <w:p>
            <w:pPr>
              <w:jc w:val="center"/>
              <w:rPr>
                <w:sz w:val="24"/>
                <w:u w:val="single"/>
              </w:rPr>
            </w:pPr>
            <w:r>
              <w:rPr>
                <w:sz w:val="24"/>
                <w:u w:val="single"/>
              </w:rPr>
              <w:t>׀1׀</w:t>
            </w:r>
          </w:p>
        </w:tc>
      </w:tr>
      <w:tr>
        <w:trPr>
          <w:wAfter w:w="0" w:type="dxa"/>
          <w:trHeight w:hRule="atLeast" w:val="353"/>
        </w:trPr>
        <w:tc>
          <w:tcPr>
            <w:tcW w:w="1387" w:type="dxa"/>
          </w:tcPr>
          <w:p>
            <w:pPr>
              <w:jc w:val="center"/>
              <w:rPr>
                <w:sz w:val="24"/>
              </w:rPr>
            </w:pPr>
            <w:r>
              <w:rPr>
                <w:sz w:val="24"/>
              </w:rPr>
              <w:t>Б</w:t>
            </w:r>
          </w:p>
        </w:tc>
        <w:tc>
          <w:tcPr>
            <w:tcW w:w="1606" w:type="dxa"/>
          </w:tcPr>
          <w:p>
            <w:pPr>
              <w:jc w:val="center"/>
              <w:rPr>
                <w:sz w:val="24"/>
              </w:rPr>
            </w:pPr>
            <w:r>
              <w:rPr>
                <w:sz w:val="24"/>
              </w:rPr>
              <w:t>02.</w:t>
            </w:r>
          </w:p>
        </w:tc>
        <w:tc>
          <w:tcPr>
            <w:tcW w:w="1605" w:type="dxa"/>
          </w:tcPr>
          <w:p>
            <w:pPr>
              <w:jc w:val="center"/>
              <w:rPr>
                <w:sz w:val="24"/>
              </w:rPr>
            </w:pPr>
            <w:r>
              <w:rPr>
                <w:sz w:val="24"/>
              </w:rPr>
              <w:t>׀</w:t>
            </w:r>
            <w:r>
              <w:rPr>
                <w:sz w:val="24"/>
                <w:u w:val="single"/>
              </w:rPr>
              <w:t>9׀9</w:t>
            </w:r>
            <w:r>
              <w:rPr>
                <w:sz w:val="24"/>
              </w:rPr>
              <w:t>׀</w:t>
            </w:r>
          </w:p>
        </w:tc>
        <w:tc>
          <w:tcPr>
            <w:tcW w:w="1605" w:type="dxa"/>
          </w:tcPr>
          <w:p>
            <w:pPr>
              <w:jc w:val="center"/>
              <w:rPr>
                <w:sz w:val="24"/>
              </w:rPr>
            </w:pPr>
            <w:r>
              <w:rPr>
                <w:sz w:val="24"/>
              </w:rPr>
              <w:t>׀</w:t>
            </w:r>
            <w:r>
              <w:rPr>
                <w:sz w:val="24"/>
                <w:u w:val="single"/>
              </w:rPr>
              <w:t>9׀9</w:t>
            </w:r>
            <w:r>
              <w:rPr>
                <w:sz w:val="24"/>
              </w:rPr>
              <w:t>׀</w:t>
            </w:r>
          </w:p>
        </w:tc>
        <w:tc>
          <w:tcPr>
            <w:tcW w:w="1605" w:type="dxa"/>
          </w:tcPr>
          <w:p>
            <w:pPr>
              <w:jc w:val="center"/>
              <w:rPr>
                <w:sz w:val="24"/>
              </w:rPr>
            </w:pPr>
            <w:r>
              <w:rPr>
                <w:sz w:val="24"/>
              </w:rPr>
              <w:t>׀</w:t>
            </w:r>
            <w:r>
              <w:rPr>
                <w:sz w:val="24"/>
                <w:u w:val="single"/>
              </w:rPr>
              <w:t>0׀1</w:t>
            </w:r>
            <w:r>
              <w:rPr>
                <w:sz w:val="24"/>
              </w:rPr>
              <w:t>׀</w:t>
            </w:r>
          </w:p>
        </w:tc>
        <w:tc>
          <w:tcPr>
            <w:tcW w:w="1605" w:type="dxa"/>
          </w:tcPr>
          <w:p>
            <w:pPr>
              <w:jc w:val="center"/>
              <w:rPr>
                <w:sz w:val="24"/>
                <w:u w:val="single"/>
              </w:rPr>
            </w:pPr>
            <w:r>
              <w:rPr>
                <w:sz w:val="24"/>
                <w:u w:val="single"/>
              </w:rPr>
              <w:t>׀3׀</w:t>
            </w:r>
          </w:p>
        </w:tc>
      </w:tr>
      <w:tr>
        <w:trPr>
          <w:wAfter w:w="0" w:type="dxa"/>
          <w:trHeight w:hRule="atLeast" w:val="353"/>
        </w:trPr>
        <w:tc>
          <w:tcPr>
            <w:tcW w:w="1387" w:type="dxa"/>
          </w:tcPr>
          <w:p>
            <w:pPr>
              <w:jc w:val="center"/>
              <w:rPr>
                <w:sz w:val="24"/>
              </w:rPr>
            </w:pPr>
            <w:r>
              <w:rPr>
                <w:sz w:val="24"/>
              </w:rPr>
              <w:t>В</w:t>
            </w:r>
          </w:p>
        </w:tc>
        <w:tc>
          <w:tcPr>
            <w:tcW w:w="1606" w:type="dxa"/>
          </w:tcPr>
          <w:p>
            <w:pPr>
              <w:jc w:val="center"/>
              <w:rPr>
                <w:sz w:val="24"/>
              </w:rPr>
            </w:pPr>
            <w:r>
              <w:rPr>
                <w:sz w:val="24"/>
              </w:rPr>
              <w:t>03.</w:t>
            </w:r>
          </w:p>
        </w:tc>
        <w:tc>
          <w:tcPr>
            <w:tcW w:w="1605" w:type="dxa"/>
          </w:tcPr>
          <w:p>
            <w:pPr>
              <w:jc w:val="center"/>
              <w:rPr>
                <w:sz w:val="24"/>
              </w:rPr>
            </w:pPr>
            <w:r>
              <w:rPr>
                <w:sz w:val="24"/>
              </w:rPr>
              <w:t>׀</w:t>
            </w:r>
            <w:r>
              <w:rPr>
                <w:sz w:val="24"/>
                <w:u w:val="single"/>
              </w:rPr>
              <w:t>04</w:t>
            </w:r>
            <w:r>
              <w:rPr>
                <w:sz w:val="24"/>
              </w:rPr>
              <w:t>׀</w:t>
            </w:r>
          </w:p>
        </w:tc>
        <w:tc>
          <w:tcPr>
            <w:tcW w:w="1605" w:type="dxa"/>
          </w:tcPr>
          <w:p>
            <w:pPr>
              <w:jc w:val="center"/>
              <w:rPr>
                <w:sz w:val="24"/>
              </w:rPr>
            </w:pPr>
            <w:r>
              <w:rPr>
                <w:sz w:val="24"/>
              </w:rPr>
              <w:t>׀</w:t>
            </w:r>
            <w:r>
              <w:rPr>
                <w:sz w:val="24"/>
                <w:u w:val="single"/>
              </w:rPr>
              <w:t>9׀9</w:t>
            </w:r>
            <w:r>
              <w:rPr>
                <w:sz w:val="24"/>
              </w:rPr>
              <w:t>׀</w:t>
            </w:r>
          </w:p>
        </w:tc>
        <w:tc>
          <w:tcPr>
            <w:tcW w:w="1605" w:type="dxa"/>
          </w:tcPr>
          <w:p>
            <w:pPr>
              <w:jc w:val="center"/>
              <w:rPr>
                <w:sz w:val="24"/>
              </w:rPr>
            </w:pPr>
            <w:r>
              <w:rPr>
                <w:sz w:val="24"/>
              </w:rPr>
              <w:t>׀</w:t>
            </w:r>
            <w:r>
              <w:rPr>
                <w:sz w:val="24"/>
                <w:u w:val="single"/>
              </w:rPr>
              <w:t>0׀1</w:t>
            </w:r>
            <w:r>
              <w:rPr>
                <w:sz w:val="24"/>
              </w:rPr>
              <w:t>׀</w:t>
            </w:r>
          </w:p>
        </w:tc>
        <w:tc>
          <w:tcPr>
            <w:tcW w:w="1605" w:type="dxa"/>
          </w:tcPr>
          <w:p>
            <w:pPr>
              <w:jc w:val="center"/>
              <w:rPr>
                <w:sz w:val="24"/>
                <w:u w:val="single"/>
              </w:rPr>
            </w:pPr>
            <w:r>
              <w:rPr>
                <w:sz w:val="24"/>
                <w:u w:val="single"/>
              </w:rPr>
              <w:t>׀3׀</w:t>
            </w:r>
          </w:p>
        </w:tc>
      </w:tr>
      <w:tr>
        <w:trPr>
          <w:wAfter w:w="0" w:type="dxa"/>
          <w:trHeight w:hRule="atLeast" w:val="353"/>
        </w:trPr>
        <w:tc>
          <w:tcPr>
            <w:tcW w:w="1387" w:type="dxa"/>
          </w:tcPr>
          <w:p>
            <w:pPr>
              <w:jc w:val="center"/>
              <w:rPr>
                <w:sz w:val="24"/>
              </w:rPr>
            </w:pPr>
            <w:r>
              <w:rPr>
                <w:sz w:val="24"/>
              </w:rPr>
              <w:t>Г</w:t>
            </w:r>
          </w:p>
        </w:tc>
        <w:tc>
          <w:tcPr>
            <w:tcW w:w="1606" w:type="dxa"/>
          </w:tcPr>
          <w:p>
            <w:pPr>
              <w:jc w:val="center"/>
              <w:rPr>
                <w:sz w:val="24"/>
              </w:rPr>
            </w:pPr>
            <w:r>
              <w:rPr>
                <w:sz w:val="24"/>
              </w:rPr>
              <w:t>04.</w:t>
            </w:r>
          </w:p>
        </w:tc>
        <w:tc>
          <w:tcPr>
            <w:tcW w:w="1605" w:type="dxa"/>
          </w:tcPr>
          <w:p>
            <w:pPr>
              <w:jc w:val="center"/>
              <w:rPr>
                <w:sz w:val="24"/>
              </w:rPr>
            </w:pPr>
            <w:r>
              <w:rPr>
                <w:sz w:val="24"/>
              </w:rPr>
              <w:t>׀</w:t>
            </w:r>
            <w:r>
              <w:rPr>
                <w:sz w:val="24"/>
                <w:u w:val="single"/>
              </w:rPr>
              <w:t>0׀3</w:t>
            </w:r>
            <w:r>
              <w:rPr>
                <w:sz w:val="24"/>
              </w:rPr>
              <w:t>׀</w:t>
            </w:r>
          </w:p>
        </w:tc>
        <w:tc>
          <w:tcPr>
            <w:tcW w:w="1605" w:type="dxa"/>
          </w:tcPr>
          <w:p>
            <w:pPr>
              <w:jc w:val="center"/>
              <w:rPr>
                <w:sz w:val="24"/>
              </w:rPr>
            </w:pPr>
            <w:r>
              <w:rPr>
                <w:sz w:val="24"/>
              </w:rPr>
              <w:t>׀</w:t>
            </w:r>
            <w:r>
              <w:rPr>
                <w:sz w:val="24"/>
                <w:u w:val="single"/>
              </w:rPr>
              <w:t>9׀9</w:t>
            </w:r>
            <w:r>
              <w:rPr>
                <w:sz w:val="24"/>
              </w:rPr>
              <w:t>׀</w:t>
            </w:r>
          </w:p>
        </w:tc>
        <w:tc>
          <w:tcPr>
            <w:tcW w:w="1605" w:type="dxa"/>
          </w:tcPr>
          <w:p>
            <w:pPr>
              <w:jc w:val="center"/>
              <w:rPr>
                <w:sz w:val="24"/>
              </w:rPr>
            </w:pPr>
            <w:r>
              <w:rPr>
                <w:sz w:val="24"/>
              </w:rPr>
              <w:t>׀</w:t>
            </w:r>
            <w:r>
              <w:rPr>
                <w:sz w:val="24"/>
                <w:u w:val="single"/>
              </w:rPr>
              <w:t>9׀9</w:t>
            </w:r>
            <w:r>
              <w:rPr>
                <w:sz w:val="24"/>
              </w:rPr>
              <w:t>׀</w:t>
            </w:r>
          </w:p>
        </w:tc>
        <w:tc>
          <w:tcPr>
            <w:tcW w:w="1605" w:type="dxa"/>
          </w:tcPr>
          <w:p>
            <w:pPr>
              <w:jc w:val="center"/>
              <w:rPr>
                <w:sz w:val="24"/>
                <w:u w:val="single"/>
              </w:rPr>
            </w:pPr>
            <w:r>
              <w:rPr>
                <w:sz w:val="24"/>
                <w:u w:val="single"/>
              </w:rPr>
              <w:t>׀7׀</w:t>
            </w:r>
          </w:p>
        </w:tc>
      </w:tr>
      <w:tr>
        <w:trPr>
          <w:wAfter w:w="0" w:type="dxa"/>
          <w:trHeight w:hRule="atLeast" w:val="353"/>
        </w:trPr>
        <w:tc>
          <w:tcPr>
            <w:tcW w:w="1387" w:type="dxa"/>
            <w:tcBorders>
              <w:bottom w:val="single" w:sz="4" w:space="0" w:shadow="0" w:frame="0"/>
            </w:tcBorders>
          </w:tcPr>
          <w:p>
            <w:pPr>
              <w:jc w:val="center"/>
              <w:rPr>
                <w:sz w:val="24"/>
              </w:rPr>
            </w:pPr>
            <w:r>
              <w:rPr>
                <w:sz w:val="24"/>
              </w:rPr>
              <w:t>Д</w:t>
            </w:r>
          </w:p>
        </w:tc>
        <w:tc>
          <w:tcPr>
            <w:tcW w:w="1606" w:type="dxa"/>
            <w:tcBorders>
              <w:bottom w:val="single" w:sz="4" w:space="0" w:shadow="0" w:frame="0"/>
            </w:tcBorders>
          </w:tcPr>
          <w:p>
            <w:pPr>
              <w:jc w:val="center"/>
              <w:rPr>
                <w:sz w:val="24"/>
              </w:rPr>
            </w:pPr>
            <w:r>
              <w:rPr>
                <w:sz w:val="24"/>
              </w:rPr>
              <w:t>05.</w:t>
            </w:r>
          </w:p>
        </w:tc>
        <w:tc>
          <w:tcPr>
            <w:tcW w:w="1605" w:type="dxa"/>
            <w:tcBorders>
              <w:bottom w:val="single" w:sz="4" w:space="0" w:shadow="0" w:frame="0"/>
            </w:tcBorders>
          </w:tcPr>
          <w:p>
            <w:pPr>
              <w:jc w:val="center"/>
              <w:rPr>
                <w:sz w:val="24"/>
              </w:rPr>
            </w:pPr>
            <w:r>
              <w:rPr>
                <w:sz w:val="24"/>
              </w:rPr>
              <w:t>׀</w:t>
            </w:r>
            <w:r>
              <w:rPr>
                <w:sz w:val="24"/>
                <w:u w:val="single"/>
              </w:rPr>
              <w:t>9׀9</w:t>
            </w:r>
            <w:r>
              <w:rPr>
                <w:sz w:val="24"/>
              </w:rPr>
              <w:t>׀</w:t>
            </w:r>
          </w:p>
        </w:tc>
        <w:tc>
          <w:tcPr>
            <w:tcW w:w="1605" w:type="dxa"/>
            <w:tcBorders>
              <w:bottom w:val="single" w:sz="4" w:space="0" w:shadow="0" w:frame="0"/>
            </w:tcBorders>
          </w:tcPr>
          <w:p>
            <w:pPr>
              <w:jc w:val="center"/>
              <w:rPr>
                <w:sz w:val="24"/>
              </w:rPr>
            </w:pPr>
            <w:r>
              <w:rPr>
                <w:sz w:val="24"/>
              </w:rPr>
              <w:t>׀</w:t>
            </w:r>
            <w:r>
              <w:rPr>
                <w:sz w:val="24"/>
                <w:u w:val="single"/>
              </w:rPr>
              <w:t>0׀4</w:t>
            </w:r>
            <w:r>
              <w:rPr>
                <w:sz w:val="24"/>
              </w:rPr>
              <w:t>׀</w:t>
            </w:r>
          </w:p>
        </w:tc>
        <w:tc>
          <w:tcPr>
            <w:tcW w:w="1605" w:type="dxa"/>
            <w:tcBorders>
              <w:bottom w:val="single" w:sz="4" w:space="0" w:shadow="0" w:frame="0"/>
            </w:tcBorders>
          </w:tcPr>
          <w:p>
            <w:pPr>
              <w:jc w:val="center"/>
              <w:rPr>
                <w:sz w:val="24"/>
              </w:rPr>
            </w:pPr>
            <w:r>
              <w:rPr>
                <w:sz w:val="24"/>
              </w:rPr>
              <w:t>׀</w:t>
            </w:r>
            <w:r>
              <w:rPr>
                <w:sz w:val="24"/>
                <w:u w:val="single"/>
              </w:rPr>
              <w:t>0׀3</w:t>
            </w:r>
            <w:r>
              <w:rPr>
                <w:sz w:val="24"/>
              </w:rPr>
              <w:t>׀</w:t>
            </w:r>
          </w:p>
        </w:tc>
        <w:tc>
          <w:tcPr>
            <w:tcW w:w="1605" w:type="dxa"/>
            <w:tcBorders>
              <w:bottom w:val="single" w:sz="4" w:space="0" w:shadow="0" w:frame="0"/>
            </w:tcBorders>
          </w:tcPr>
          <w:p>
            <w:pPr>
              <w:jc w:val="center"/>
              <w:rPr>
                <w:sz w:val="24"/>
                <w:u w:val="single"/>
              </w:rPr>
            </w:pPr>
            <w:r>
              <w:rPr>
                <w:sz w:val="24"/>
                <w:u w:val="single"/>
              </w:rPr>
              <w:t>׀6׀</w:t>
            </w:r>
          </w:p>
        </w:tc>
      </w:tr>
      <w:tr>
        <w:trPr>
          <w:wAfter w:w="0" w:type="dxa"/>
          <w:trHeight w:hRule="atLeast" w:val="353"/>
        </w:trPr>
        <w:tc>
          <w:tcPr>
            <w:tcW w:w="1387" w:type="dxa"/>
            <w:tcBorders>
              <w:bottom w:val="single" w:sz="4" w:space="0" w:shadow="0" w:frame="0"/>
            </w:tcBorders>
          </w:tcPr>
          <w:p>
            <w:pPr>
              <w:jc w:val="center"/>
              <w:rPr>
                <w:sz w:val="24"/>
              </w:rPr>
            </w:pPr>
            <w:r>
              <w:rPr>
                <w:sz w:val="24"/>
              </w:rPr>
              <w:t>Ђ</w:t>
            </w:r>
          </w:p>
        </w:tc>
        <w:tc>
          <w:tcPr>
            <w:tcW w:w="1606" w:type="dxa"/>
            <w:tcBorders>
              <w:bottom w:val="single" w:sz="4" w:space="0" w:shadow="0" w:frame="0"/>
            </w:tcBorders>
          </w:tcPr>
          <w:p>
            <w:pPr>
              <w:jc w:val="center"/>
              <w:rPr>
                <w:sz w:val="24"/>
              </w:rPr>
            </w:pPr>
            <w:r>
              <w:rPr>
                <w:sz w:val="24"/>
              </w:rPr>
              <w:t>06.</w:t>
            </w:r>
          </w:p>
        </w:tc>
        <w:tc>
          <w:tcPr>
            <w:tcW w:w="1605" w:type="dxa"/>
            <w:tcBorders>
              <w:bottom w:val="single" w:sz="4" w:space="0" w:shadow="0" w:frame="0"/>
            </w:tcBorders>
          </w:tcPr>
          <w:p>
            <w:pPr>
              <w:jc w:val="center"/>
              <w:rPr>
                <w:sz w:val="24"/>
              </w:rPr>
            </w:pPr>
            <w:r>
              <w:rPr>
                <w:sz w:val="24"/>
              </w:rPr>
              <w:t>׀</w:t>
            </w:r>
            <w:r>
              <w:rPr>
                <w:sz w:val="24"/>
                <w:u w:val="single"/>
              </w:rPr>
              <w:t>9׀9</w:t>
            </w:r>
            <w:r>
              <w:rPr>
                <w:sz w:val="24"/>
              </w:rPr>
              <w:t>׀</w:t>
            </w:r>
          </w:p>
        </w:tc>
        <w:tc>
          <w:tcPr>
            <w:tcW w:w="1605" w:type="dxa"/>
            <w:tcBorders>
              <w:bottom w:val="single" w:sz="4" w:space="0" w:shadow="0" w:frame="0"/>
            </w:tcBorders>
          </w:tcPr>
          <w:p>
            <w:pPr>
              <w:jc w:val="center"/>
              <w:rPr>
                <w:sz w:val="24"/>
              </w:rPr>
            </w:pPr>
            <w:r>
              <w:rPr>
                <w:sz w:val="24"/>
              </w:rPr>
              <w:t>׀</w:t>
            </w:r>
            <w:r>
              <w:rPr>
                <w:sz w:val="24"/>
                <w:u w:val="single"/>
              </w:rPr>
              <w:t>9׀9</w:t>
            </w:r>
            <w:r>
              <w:rPr>
                <w:sz w:val="24"/>
              </w:rPr>
              <w:t>׀</w:t>
            </w:r>
          </w:p>
        </w:tc>
        <w:tc>
          <w:tcPr>
            <w:tcW w:w="1605" w:type="dxa"/>
            <w:tcBorders>
              <w:bottom w:val="single" w:sz="4" w:space="0" w:shadow="0" w:frame="0"/>
            </w:tcBorders>
          </w:tcPr>
          <w:p>
            <w:pPr>
              <w:jc w:val="center"/>
              <w:rPr>
                <w:sz w:val="24"/>
              </w:rPr>
            </w:pPr>
            <w:r>
              <w:rPr>
                <w:sz w:val="24"/>
              </w:rPr>
              <w:t>׀</w:t>
            </w:r>
            <w:r>
              <w:rPr>
                <w:sz w:val="24"/>
                <w:u w:val="single"/>
              </w:rPr>
              <w:t>0׀3</w:t>
            </w:r>
            <w:r>
              <w:rPr>
                <w:sz w:val="24"/>
              </w:rPr>
              <w:t>׀</w:t>
            </w:r>
          </w:p>
        </w:tc>
        <w:tc>
          <w:tcPr>
            <w:tcW w:w="1605" w:type="dxa"/>
            <w:tcBorders>
              <w:bottom w:val="single" w:sz="4" w:space="0" w:shadow="0" w:frame="0"/>
            </w:tcBorders>
          </w:tcPr>
          <w:p>
            <w:pPr>
              <w:jc w:val="center"/>
              <w:rPr>
                <w:sz w:val="24"/>
                <w:u w:val="single"/>
              </w:rPr>
            </w:pPr>
            <w:r>
              <w:rPr>
                <w:sz w:val="24"/>
                <w:u w:val="single"/>
              </w:rPr>
              <w:t>׀6׀</w:t>
            </w:r>
          </w:p>
        </w:tc>
      </w:tr>
    </w:tbl>
    <w:p>
      <w:pPr>
        <w:jc w:val="both"/>
        <w:rPr>
          <w:b w:val="1"/>
          <w:sz w:val="24"/>
        </w:rPr>
      </w:pPr>
    </w:p>
    <w:p>
      <w:pPr>
        <w:jc w:val="both"/>
        <w:rPr>
          <w:b w:val="1"/>
          <w:sz w:val="24"/>
        </w:rPr>
      </w:pPr>
    </w:p>
    <w:p>
      <w:pPr>
        <w:jc w:val="both"/>
        <w:rPr>
          <w:b w:val="1"/>
          <w:sz w:val="24"/>
        </w:rPr>
      </w:pPr>
      <w:r>
        <w:rPr>
          <w:b w:val="1"/>
          <w:sz w:val="24"/>
        </w:rPr>
        <w:t xml:space="preserve">Колона </w:t>
      </w:r>
      <w:r>
        <w:rPr>
          <w:b w:val="1"/>
          <w:sz w:val="24"/>
        </w:rPr>
        <w:t>10</w:t>
      </w:r>
      <w:r>
        <w:rPr>
          <w:sz w:val="24"/>
        </w:rPr>
        <w:t xml:space="preserve"> -  </w:t>
      </w:r>
      <w:r>
        <w:rPr>
          <w:b w:val="1"/>
          <w:sz w:val="24"/>
        </w:rPr>
        <w:t xml:space="preserve">Пол </w:t>
      </w:r>
    </w:p>
    <w:p>
      <w:pPr>
        <w:jc w:val="both"/>
        <w:rPr>
          <w:b w:val="1"/>
          <w:sz w:val="24"/>
        </w:rPr>
      </w:pPr>
    </w:p>
    <w:p>
      <w:pPr>
        <w:jc w:val="both"/>
        <w:rPr>
          <w:sz w:val="24"/>
        </w:rPr>
      </w:pPr>
      <w:r>
        <w:rPr>
          <w:sz w:val="24"/>
        </w:rPr>
        <w:t xml:space="preserve">За лица мушког пола уписује се  </w:t>
      </w:r>
      <w:r>
        <w:rPr>
          <w:b w:val="1"/>
          <w:sz w:val="24"/>
        </w:rPr>
        <w:t>шифра 1</w:t>
      </w:r>
      <w:r>
        <w:rPr>
          <w:sz w:val="24"/>
        </w:rPr>
        <w:t xml:space="preserve">, а за лица женског пола </w:t>
      </w:r>
      <w:r>
        <w:rPr>
          <w:b w:val="1"/>
          <w:sz w:val="24"/>
        </w:rPr>
        <w:t>шифра 2</w:t>
      </w:r>
      <w:r>
        <w:rPr>
          <w:sz w:val="24"/>
        </w:rPr>
        <w:t xml:space="preserve">.   </w:t>
      </w:r>
    </w:p>
    <w:p>
      <w:pPr>
        <w:jc w:val="both"/>
        <w:rPr>
          <w:b w:val="1"/>
          <w:sz w:val="24"/>
        </w:rPr>
      </w:pPr>
    </w:p>
    <w:p>
      <w:pPr>
        <w:jc w:val="both"/>
        <w:rPr>
          <w:b w:val="1"/>
          <w:sz w:val="24"/>
        </w:rPr>
      </w:pPr>
    </w:p>
    <w:p>
      <w:pPr>
        <w:jc w:val="both"/>
        <w:rPr>
          <w:b w:val="1"/>
          <w:sz w:val="24"/>
        </w:rPr>
      </w:pPr>
    </w:p>
    <w:p>
      <w:pPr>
        <w:spacing w:lineRule="auto" w:line="228"/>
        <w:jc w:val="both"/>
        <w:rPr>
          <w:b w:val="1"/>
          <w:sz w:val="24"/>
        </w:rPr>
      </w:pPr>
      <w:r>
        <w:rPr>
          <w:b w:val="1"/>
          <w:sz w:val="24"/>
        </w:rPr>
        <w:t xml:space="preserve">Колона </w:t>
      </w:r>
      <w:r>
        <w:rPr>
          <w:b w:val="1"/>
          <w:sz w:val="24"/>
        </w:rPr>
        <w:t>11</w:t>
      </w:r>
      <w:r>
        <w:rPr>
          <w:sz w:val="24"/>
        </w:rPr>
        <w:t xml:space="preserve"> -  </w:t>
      </w:r>
      <w:r>
        <w:rPr>
          <w:b w:val="1"/>
          <w:sz w:val="24"/>
        </w:rPr>
        <w:t>Брачно стање</w:t>
      </w:r>
    </w:p>
    <w:p>
      <w:pPr>
        <w:spacing w:lineRule="auto" w:line="228"/>
        <w:jc w:val="both"/>
        <w:rPr>
          <w:b w:val="1"/>
          <w:sz w:val="24"/>
        </w:rPr>
      </w:pPr>
    </w:p>
    <w:p>
      <w:pPr>
        <w:spacing w:lineRule="auto" w:line="228"/>
        <w:jc w:val="both"/>
        <w:rPr>
          <w:sz w:val="24"/>
        </w:rPr>
      </w:pPr>
      <w:r>
        <w:rPr>
          <w:sz w:val="24"/>
        </w:rPr>
        <w:t xml:space="preserve">Уписује  се шифра која одговара законском брачном стању лица које се анкетира.</w:t>
      </w:r>
    </w:p>
    <w:p>
      <w:pPr>
        <w:spacing w:lineRule="auto" w:line="228"/>
        <w:jc w:val="both"/>
        <w:rPr>
          <w:sz w:val="24"/>
        </w:rPr>
      </w:pPr>
    </w:p>
    <w:p>
      <w:pPr>
        <w:spacing w:lineRule="auto" w:line="228"/>
        <w:jc w:val="both"/>
        <w:rPr>
          <w:b w:val="1"/>
          <w:sz w:val="24"/>
        </w:rPr>
      </w:pPr>
      <w:r>
        <w:rPr>
          <w:b w:val="1"/>
          <w:sz w:val="24"/>
        </w:rPr>
        <w:t>Шифра 1</w:t>
      </w:r>
      <w:r>
        <w:rPr>
          <w:b w:val="1"/>
          <w:sz w:val="24"/>
        </w:rPr>
        <w:t xml:space="preserve"> -</w:t>
      </w:r>
      <w:r>
        <w:rPr>
          <w:sz w:val="24"/>
        </w:rPr>
        <w:t xml:space="preserve"> се уписује за неожењена и неудата лица</w:t>
      </w:r>
      <w:r>
        <w:rPr>
          <w:b w:val="1"/>
          <w:sz w:val="24"/>
        </w:rPr>
        <w:t>;</w:t>
        <w:tab/>
      </w:r>
    </w:p>
    <w:p>
      <w:pPr>
        <w:spacing w:lineRule="auto" w:line="228"/>
        <w:jc w:val="both"/>
        <w:rPr>
          <w:sz w:val="24"/>
        </w:rPr>
      </w:pPr>
      <w:r>
        <w:rPr>
          <w:b w:val="1"/>
          <w:sz w:val="24"/>
        </w:rPr>
        <w:t>Шифра 2</w:t>
      </w:r>
      <w:r>
        <w:rPr>
          <w:b w:val="1"/>
          <w:sz w:val="24"/>
        </w:rPr>
        <w:t xml:space="preserve"> -</w:t>
      </w:r>
      <w:r>
        <w:rPr>
          <w:sz w:val="24"/>
        </w:rPr>
        <w:t xml:space="preserve"> се уписује за ожењена и удата лица</w:t>
      </w:r>
      <w:r>
        <w:rPr>
          <w:b w:val="1"/>
          <w:sz w:val="24"/>
        </w:rPr>
        <w:t>;</w:t>
      </w:r>
      <w:r>
        <w:rPr>
          <w:sz w:val="24"/>
        </w:rPr>
        <w:t xml:space="preserve">  </w:t>
      </w:r>
    </w:p>
    <w:p>
      <w:pPr>
        <w:spacing w:lineRule="auto" w:line="228"/>
        <w:jc w:val="both"/>
        <w:rPr>
          <w:sz w:val="24"/>
        </w:rPr>
      </w:pPr>
      <w:r>
        <w:rPr>
          <w:b w:val="1"/>
          <w:sz w:val="24"/>
        </w:rPr>
        <w:t>Шифра 3</w:t>
      </w:r>
      <w:r>
        <w:rPr>
          <w:b w:val="1"/>
          <w:sz w:val="24"/>
        </w:rPr>
        <w:t xml:space="preserve"> -</w:t>
      </w:r>
      <w:r>
        <w:rPr>
          <w:sz w:val="24"/>
        </w:rPr>
        <w:t xml:space="preserve"> се уписује за удовце и удовице</w:t>
      </w:r>
      <w:r>
        <w:rPr>
          <w:b w:val="1"/>
          <w:sz w:val="24"/>
        </w:rPr>
        <w:t>;</w:t>
      </w:r>
      <w:r>
        <w:rPr>
          <w:sz w:val="24"/>
        </w:rPr>
        <w:tab/>
        <w:tab/>
        <w:t xml:space="preserve">                   </w:t>
      </w:r>
    </w:p>
    <w:p>
      <w:pPr>
        <w:spacing w:lineRule="auto" w:line="228"/>
        <w:jc w:val="both"/>
        <w:rPr>
          <w:sz w:val="24"/>
        </w:rPr>
      </w:pPr>
      <w:r>
        <w:rPr>
          <w:b w:val="1"/>
          <w:sz w:val="24"/>
        </w:rPr>
        <w:t>Шифра 4</w:t>
      </w:r>
      <w:r>
        <w:rPr>
          <w:b w:val="1"/>
          <w:sz w:val="24"/>
        </w:rPr>
        <w:t xml:space="preserve"> -</w:t>
      </w:r>
      <w:r>
        <w:rPr>
          <w:sz w:val="24"/>
        </w:rPr>
        <w:t xml:space="preserve"> се уписује за разведене</w:t>
      </w:r>
      <w:r>
        <w:rPr>
          <w:b w:val="1"/>
          <w:sz w:val="24"/>
        </w:rPr>
        <w:t>.</w:t>
      </w:r>
      <w:r>
        <w:rPr>
          <w:sz w:val="24"/>
        </w:rPr>
        <w:t xml:space="preserve">     </w:t>
      </w:r>
    </w:p>
    <w:p>
      <w:pPr>
        <w:spacing w:lineRule="auto" w:line="228"/>
        <w:jc w:val="both"/>
        <w:rPr>
          <w:b w:val="1"/>
          <w:sz w:val="24"/>
        </w:rPr>
      </w:pPr>
    </w:p>
    <w:p>
      <w:pPr>
        <w:spacing w:lineRule="auto" w:line="228"/>
        <w:jc w:val="both"/>
        <w:rPr>
          <w:b w:val="1"/>
          <w:sz w:val="24"/>
        </w:rPr>
      </w:pPr>
    </w:p>
    <w:p>
      <w:pPr>
        <w:spacing w:lineRule="auto" w:line="228"/>
        <w:jc w:val="both"/>
        <w:rPr>
          <w:b w:val="1"/>
          <w:sz w:val="24"/>
        </w:rPr>
      </w:pPr>
      <w:r>
        <w:rPr>
          <w:b w:val="1"/>
          <w:sz w:val="24"/>
        </w:rPr>
        <w:t xml:space="preserve">Колона </w:t>
      </w:r>
      <w:r>
        <w:rPr>
          <w:b w:val="1"/>
          <w:sz w:val="24"/>
        </w:rPr>
        <w:t>12</w:t>
      </w:r>
      <w:r>
        <w:rPr>
          <w:b w:val="1"/>
          <w:sz w:val="24"/>
        </w:rPr>
        <w:t xml:space="preserve"> -</w:t>
      </w:r>
      <w:r>
        <w:rPr>
          <w:b w:val="1"/>
          <w:sz w:val="24"/>
        </w:rPr>
        <w:t xml:space="preserve"> Држављанство </w:t>
      </w:r>
    </w:p>
    <w:p>
      <w:pPr>
        <w:spacing w:lineRule="auto" w:line="228"/>
        <w:jc w:val="both"/>
        <w:rPr>
          <w:b w:val="1"/>
          <w:sz w:val="24"/>
        </w:rPr>
      </w:pPr>
    </w:p>
    <w:p>
      <w:pPr>
        <w:spacing w:lineRule="auto" w:line="228"/>
        <w:jc w:val="both"/>
        <w:rPr>
          <w:sz w:val="24"/>
        </w:rPr>
      </w:pPr>
      <w:r>
        <w:rPr>
          <w:b w:val="1"/>
          <w:sz w:val="24"/>
        </w:rPr>
        <w:t>Шифра 1</w:t>
      </w:r>
      <w:r>
        <w:rPr>
          <w:sz w:val="24"/>
        </w:rPr>
        <w:t xml:space="preserve"> - се заокружује за лице које је држављанин Републике Србије. За лице које истовремено има српско и држављанство неке друге државе, а борави на територији Републике Србије, треба заокружити </w:t>
      </w:r>
      <w:r>
        <w:rPr>
          <w:b w:val="1"/>
          <w:sz w:val="24"/>
        </w:rPr>
        <w:t>шифру 1</w:t>
      </w:r>
      <w:r>
        <w:rPr>
          <w:sz w:val="24"/>
        </w:rPr>
        <w:t>.</w:t>
      </w:r>
    </w:p>
    <w:p>
      <w:pPr>
        <w:spacing w:lineRule="auto" w:line="228"/>
        <w:jc w:val="both"/>
        <w:rPr>
          <w:sz w:val="24"/>
        </w:rPr>
      </w:pPr>
    </w:p>
    <w:p>
      <w:pPr>
        <w:spacing w:lineRule="auto" w:line="228"/>
        <w:jc w:val="both"/>
        <w:rPr>
          <w:sz w:val="24"/>
        </w:rPr>
      </w:pPr>
      <w:r>
        <w:rPr>
          <w:sz w:val="24"/>
        </w:rPr>
        <w:t>За лице које има држављанство неке друге државе, треба уписати назив државе чије држављанство има.</w:t>
      </w:r>
    </w:p>
    <w:p>
      <w:pPr>
        <w:spacing w:lineRule="auto" w:line="228"/>
        <w:jc w:val="both"/>
        <w:rPr>
          <w:sz w:val="24"/>
        </w:rPr>
      </w:pPr>
    </w:p>
    <w:p>
      <w:pPr>
        <w:spacing w:lineRule="auto" w:line="228"/>
        <w:jc w:val="both"/>
        <w:rPr>
          <w:b w:val="1"/>
          <w:sz w:val="24"/>
        </w:rPr>
      </w:pPr>
    </w:p>
    <w:p>
      <w:pPr>
        <w:spacing w:lineRule="auto" w:line="228"/>
        <w:jc w:val="both"/>
        <w:rPr>
          <w:b w:val="1"/>
          <w:sz w:val="24"/>
        </w:rPr>
      </w:pPr>
      <w:r>
        <w:rPr>
          <w:b w:val="1"/>
          <w:sz w:val="24"/>
        </w:rPr>
        <w:t xml:space="preserve">Колона </w:t>
      </w:r>
      <w:r>
        <w:rPr>
          <w:b w:val="1"/>
          <w:sz w:val="24"/>
        </w:rPr>
        <w:t>13</w:t>
      </w:r>
      <w:r>
        <w:rPr>
          <w:b w:val="1"/>
          <w:sz w:val="24"/>
        </w:rPr>
        <w:t xml:space="preserve"> -</w:t>
      </w:r>
      <w:r>
        <w:rPr>
          <w:b w:val="1"/>
          <w:sz w:val="24"/>
        </w:rPr>
        <w:t xml:space="preserve">  Држава рођења </w:t>
      </w:r>
    </w:p>
    <w:p>
      <w:pPr>
        <w:spacing w:lineRule="auto" w:line="228"/>
        <w:jc w:val="both"/>
        <w:rPr>
          <w:b w:val="1"/>
          <w:sz w:val="24"/>
        </w:rPr>
      </w:pPr>
    </w:p>
    <w:p>
      <w:pPr>
        <w:pStyle w:val="P16"/>
        <w:spacing w:lineRule="auto" w:line="228" w:after="0"/>
        <w:jc w:val="both"/>
        <w:rPr>
          <w:sz w:val="24"/>
        </w:rPr>
      </w:pPr>
      <w:r>
        <w:rPr>
          <w:b w:val="1"/>
          <w:sz w:val="24"/>
        </w:rPr>
        <w:t>Шифра 1</w:t>
      </w:r>
      <w:r>
        <w:rPr>
          <w:b w:val="1"/>
          <w:sz w:val="24"/>
        </w:rPr>
        <w:t xml:space="preserve"> -</w:t>
      </w:r>
      <w:r>
        <w:rPr>
          <w:b w:val="1"/>
          <w:sz w:val="24"/>
        </w:rPr>
        <w:t xml:space="preserve"> </w:t>
      </w:r>
      <w:r>
        <w:rPr>
          <w:sz w:val="24"/>
        </w:rPr>
        <w:t xml:space="preserve">се заокружује за сва лица рођена у Републици Србији. </w:t>
      </w:r>
    </w:p>
    <w:p>
      <w:pPr>
        <w:pStyle w:val="P16"/>
        <w:spacing w:lineRule="auto" w:line="228" w:after="0"/>
        <w:jc w:val="both"/>
        <w:rPr>
          <w:sz w:val="24"/>
        </w:rPr>
      </w:pPr>
    </w:p>
    <w:p>
      <w:pPr>
        <w:spacing w:lineRule="auto" w:line="228"/>
        <w:jc w:val="both"/>
        <w:rPr>
          <w:sz w:val="24"/>
        </w:rPr>
      </w:pPr>
      <w:r>
        <w:rPr>
          <w:sz w:val="24"/>
        </w:rPr>
        <w:t>За лица која нису рођена у Републици Србији треба уписати назив државе у којој су рођена.</w:t>
      </w:r>
    </w:p>
    <w:p>
      <w:pPr>
        <w:spacing w:lineRule="auto" w:line="228"/>
        <w:jc w:val="both"/>
        <w:rPr>
          <w:sz w:val="24"/>
        </w:rPr>
      </w:pPr>
      <w:r>
        <w:rPr>
          <w:sz w:val="24"/>
        </w:rPr>
        <w:t xml:space="preserve">У случају да лице не зна или се двоуми око државе рођења, као државу рођења треба уписати (заокружити) државу у којој је његова мајка имала пребивалиште, односно стално место становања,  у тренутку када се лице родило. </w:t>
      </w:r>
    </w:p>
    <w:p>
      <w:pPr>
        <w:spacing w:lineRule="auto" w:line="228"/>
        <w:jc w:val="both"/>
        <w:rPr>
          <w:sz w:val="24"/>
        </w:rPr>
      </w:pPr>
    </w:p>
    <w:p>
      <w:pPr>
        <w:spacing w:lineRule="auto" w:line="228"/>
        <w:jc w:val="both"/>
        <w:rPr>
          <w:sz w:val="24"/>
        </w:rPr>
      </w:pPr>
    </w:p>
    <w:p>
      <w:pPr>
        <w:spacing w:lineRule="auto" w:line="228"/>
        <w:jc w:val="both"/>
        <w:rPr>
          <w:b w:val="1"/>
          <w:sz w:val="24"/>
        </w:rPr>
      </w:pPr>
      <w:r>
        <w:rPr>
          <w:b w:val="1"/>
          <w:sz w:val="24"/>
        </w:rPr>
        <w:t xml:space="preserve">Колона </w:t>
      </w:r>
      <w:r>
        <w:rPr>
          <w:b w:val="1"/>
          <w:sz w:val="24"/>
        </w:rPr>
        <w:t>14</w:t>
      </w:r>
      <w:r>
        <w:rPr>
          <w:sz w:val="24"/>
        </w:rPr>
        <w:t xml:space="preserve"> - </w:t>
      </w:r>
      <w:r>
        <w:rPr>
          <w:b w:val="1"/>
          <w:sz w:val="24"/>
        </w:rPr>
        <w:t xml:space="preserve">Дужина  боравка у Србији </w:t>
      </w:r>
    </w:p>
    <w:p>
      <w:pPr>
        <w:spacing w:lineRule="auto" w:line="228"/>
        <w:jc w:val="both"/>
        <w:rPr>
          <w:b w:val="1"/>
          <w:sz w:val="24"/>
        </w:rPr>
      </w:pPr>
    </w:p>
    <w:p>
      <w:pPr>
        <w:spacing w:lineRule="auto" w:line="228"/>
        <w:jc w:val="both"/>
        <w:rPr>
          <w:b w:val="1"/>
          <w:sz w:val="24"/>
        </w:rPr>
      </w:pPr>
      <w:r>
        <w:rPr>
          <w:b w:val="1"/>
          <w:sz w:val="24"/>
        </w:rPr>
        <w:t>Одговор на питање у овој колони даје се за све чланове домаћинства,</w:t>
      </w:r>
      <w:r>
        <w:rPr>
          <w:b w:val="1"/>
          <w:sz w:val="24"/>
        </w:rPr>
        <w:t xml:space="preserve"> без обзира да</w:t>
      </w:r>
      <w:r>
        <w:rPr>
          <w:b w:val="1"/>
          <w:sz w:val="24"/>
        </w:rPr>
        <w:t xml:space="preserve"> ли су рођени у Србији. Н</w:t>
      </w:r>
      <w:r>
        <w:rPr>
          <w:b w:val="1"/>
          <w:sz w:val="24"/>
        </w:rPr>
        <w:t>а основу одговора на ово питање утврђује се циљна популација.</w:t>
      </w:r>
    </w:p>
    <w:p>
      <w:pPr>
        <w:spacing w:lineRule="auto" w:line="228"/>
        <w:jc w:val="both"/>
        <w:rPr>
          <w:b w:val="1"/>
          <w:sz w:val="24"/>
        </w:rPr>
      </w:pPr>
    </w:p>
    <w:p>
      <w:pPr>
        <w:spacing w:lineRule="auto" w:line="228"/>
        <w:jc w:val="both"/>
        <w:rPr>
          <w:sz w:val="24"/>
        </w:rPr>
      </w:pPr>
      <w:r>
        <w:rPr>
          <w:sz w:val="24"/>
        </w:rPr>
        <w:t xml:space="preserve">За лица која су рођена и непрекидно живе у Србији, као дужину боравка у Србији треба уписати број започетих година њихове старости. </w:t>
      </w:r>
    </w:p>
    <w:p>
      <w:pPr>
        <w:spacing w:lineRule="auto" w:line="228"/>
        <w:jc w:val="both"/>
        <w:rPr>
          <w:sz w:val="24"/>
        </w:rPr>
      </w:pPr>
    </w:p>
    <w:p>
      <w:pPr>
        <w:spacing w:lineRule="auto" w:line="228"/>
        <w:jc w:val="both"/>
        <w:rPr>
          <w:sz w:val="24"/>
        </w:rPr>
      </w:pPr>
      <w:r>
        <w:rPr>
          <w:sz w:val="24"/>
        </w:rPr>
        <w:t xml:space="preserve">За чланове домаћинства који су рођени у Србији, а студирају у иностранству и најмање једном годишње долазе у домаћинство, као дужину боравка у Србији треба уписати број започетих година њихове старости. </w:t>
      </w:r>
    </w:p>
    <w:p>
      <w:pPr>
        <w:spacing w:lineRule="auto" w:line="228"/>
        <w:jc w:val="both"/>
        <w:rPr>
          <w:sz w:val="24"/>
        </w:rPr>
      </w:pPr>
    </w:p>
    <w:p>
      <w:pPr>
        <w:spacing w:lineRule="auto" w:line="228"/>
        <w:jc w:val="both"/>
        <w:rPr>
          <w:sz w:val="24"/>
        </w:rPr>
      </w:pPr>
      <w:r>
        <w:rPr>
          <w:sz w:val="24"/>
        </w:rPr>
        <w:t xml:space="preserve">За лица која нису рођена у Републици Србији треба уписати број започетих година боравка у Србији. </w:t>
      </w:r>
    </w:p>
    <w:p>
      <w:pPr>
        <w:spacing w:lineRule="auto" w:line="228"/>
        <w:jc w:val="both"/>
        <w:rPr>
          <w:sz w:val="24"/>
        </w:rPr>
      </w:pPr>
    </w:p>
    <w:p>
      <w:pPr>
        <w:spacing w:lineRule="auto" w:line="228"/>
        <w:jc w:val="both"/>
        <w:rPr>
          <w:sz w:val="24"/>
        </w:rPr>
      </w:pPr>
      <w:r>
        <w:rPr>
          <w:sz w:val="24"/>
        </w:rPr>
        <w:t xml:space="preserve">Ако је лице у више наврата одлазило из Србије, на период од годину дана или дуже, и поново се враћалио у Србију, дужина боравка се рачуна од тренутка када се лице последњи пут вратило у Србију. </w:t>
      </w:r>
    </w:p>
    <w:p>
      <w:pPr>
        <w:spacing w:lineRule="auto" w:line="228"/>
        <w:jc w:val="both"/>
        <w:rPr>
          <w:sz w:val="24"/>
        </w:rPr>
      </w:pPr>
    </w:p>
    <w:p>
      <w:pPr>
        <w:spacing w:lineRule="auto" w:line="228"/>
        <w:jc w:val="both"/>
        <w:rPr>
          <w:sz w:val="24"/>
        </w:rPr>
      </w:pPr>
      <w:r>
        <w:rPr>
          <w:sz w:val="24"/>
        </w:rPr>
        <w:t xml:space="preserve">За лица која бораве у Србији краће од годину дана треба уписати </w:t>
      </w:r>
      <w:r>
        <w:rPr>
          <w:b w:val="1"/>
          <w:sz w:val="24"/>
        </w:rPr>
        <w:t>шифру 01</w:t>
      </w:r>
      <w:r>
        <w:rPr>
          <w:sz w:val="24"/>
        </w:rPr>
        <w:t xml:space="preserve">, а за лица која бораве у Србији годину дана и дуже треба уписати број започетих година боравка. Лице које борави у Србији </w:t>
      </w:r>
      <w:r>
        <w:rPr>
          <w:b w:val="1"/>
          <w:sz w:val="24"/>
        </w:rPr>
        <w:t>годину дана и</w:t>
      </w:r>
      <w:r>
        <w:rPr>
          <w:b w:val="1"/>
          <w:sz w:val="24"/>
        </w:rPr>
        <w:t>ли</w:t>
      </w:r>
      <w:r>
        <w:rPr>
          <w:b w:val="1"/>
          <w:sz w:val="24"/>
        </w:rPr>
        <w:t xml:space="preserve"> дуже</w:t>
      </w:r>
      <w:r>
        <w:rPr>
          <w:sz w:val="24"/>
        </w:rPr>
        <w:t xml:space="preserve"> не одговара на питање у колони 15, него директно одговара на питање у колони 16.</w:t>
      </w:r>
    </w:p>
    <w:p>
      <w:pPr>
        <w:jc w:val="both"/>
        <w:rPr>
          <w:b w:val="1"/>
          <w:sz w:val="24"/>
        </w:rPr>
      </w:pPr>
      <w:r>
        <w:rPr>
          <w:b w:val="1"/>
          <w:sz w:val="24"/>
        </w:rPr>
        <w:t>Колона 15</w:t>
      </w:r>
      <w:r>
        <w:rPr>
          <w:b w:val="1"/>
          <w:sz w:val="24"/>
        </w:rPr>
        <w:t xml:space="preserve"> - </w:t>
      </w:r>
      <w:r>
        <w:rPr>
          <w:b w:val="1"/>
          <w:sz w:val="24"/>
        </w:rPr>
        <w:t xml:space="preserve">Укупно планирано трајање боравка у Србији </w:t>
      </w:r>
    </w:p>
    <w:p>
      <w:pPr>
        <w:jc w:val="both"/>
        <w:rPr>
          <w:sz w:val="24"/>
        </w:rPr>
      </w:pPr>
    </w:p>
    <w:p>
      <w:pPr>
        <w:jc w:val="both"/>
        <w:rPr>
          <w:sz w:val="24"/>
        </w:rPr>
      </w:pPr>
      <w:r>
        <w:rPr>
          <w:b w:val="1"/>
          <w:sz w:val="24"/>
        </w:rPr>
        <w:t>Највероватније</w:t>
      </w:r>
      <w:r>
        <w:rPr>
          <w:b w:val="1"/>
          <w:sz w:val="24"/>
        </w:rPr>
        <w:t xml:space="preserve"> годину</w:t>
      </w:r>
      <w:r>
        <w:rPr>
          <w:b w:val="1"/>
          <w:sz w:val="24"/>
        </w:rPr>
        <w:t xml:space="preserve"> дана</w:t>
      </w:r>
      <w:r>
        <w:rPr>
          <w:b w:val="1"/>
          <w:sz w:val="24"/>
        </w:rPr>
        <w:t xml:space="preserve"> или дуже, Шифра </w:t>
      </w:r>
      <w:r>
        <w:rPr>
          <w:b w:val="1"/>
          <w:sz w:val="24"/>
        </w:rPr>
        <w:t>1</w:t>
      </w:r>
      <w:r>
        <w:rPr>
          <w:sz w:val="24"/>
        </w:rPr>
        <w:t xml:space="preserve"> - се уписује за лице које планира да у Србији борави 1 годину или дуже, укључујући и период који је већ протекао. Ову шифру треба уписати и за децу која немају годину дана, а рођена су у Србији и чији родитељи бораве на територији Републике Србије;</w:t>
      </w:r>
    </w:p>
    <w:p>
      <w:pPr>
        <w:jc w:val="both"/>
        <w:rPr>
          <w:b w:val="1"/>
          <w:sz w:val="24"/>
        </w:rPr>
      </w:pPr>
    </w:p>
    <w:p>
      <w:pPr>
        <w:jc w:val="both"/>
        <w:rPr>
          <w:sz w:val="24"/>
        </w:rPr>
      </w:pPr>
      <w:r>
        <w:rPr>
          <w:b w:val="1"/>
          <w:sz w:val="24"/>
        </w:rPr>
        <w:t>Највероватније краће од једне године, Шифра</w:t>
      </w:r>
      <w:r>
        <w:rPr>
          <w:b w:val="1"/>
          <w:sz w:val="24"/>
        </w:rPr>
        <w:t xml:space="preserve"> 2</w:t>
      </w:r>
      <w:r>
        <w:rPr>
          <w:sz w:val="24"/>
        </w:rPr>
        <w:t xml:space="preserve"> - се уписује за лице које планира да борави на територији Републике Србије краће од 1 године, укључујући и време боравка које је већ протекло. Лице код којег је уписана ова шифра не одговара даље на питања из упитника и за њега је анкетирање завршено.</w:t>
      </w:r>
    </w:p>
    <w:p>
      <w:pPr>
        <w:jc w:val="both"/>
        <w:rPr>
          <w:b w:val="1"/>
          <w:sz w:val="24"/>
        </w:rPr>
      </w:pPr>
    </w:p>
    <w:p>
      <w:pPr>
        <w:jc w:val="both"/>
        <w:rPr>
          <w:b w:val="1"/>
          <w:sz w:val="24"/>
        </w:rPr>
      </w:pPr>
    </w:p>
    <w:p>
      <w:pPr>
        <w:jc w:val="both"/>
        <w:rPr>
          <w:sz w:val="24"/>
        </w:rPr>
      </w:pPr>
      <w:r>
        <w:rPr>
          <w:b w:val="1"/>
          <w:sz w:val="24"/>
        </w:rPr>
        <w:t xml:space="preserve">Колона </w:t>
      </w:r>
      <w:r>
        <w:rPr>
          <w:b w:val="1"/>
          <w:sz w:val="24"/>
        </w:rPr>
        <w:t>16</w:t>
      </w:r>
      <w:r>
        <w:rPr>
          <w:sz w:val="24"/>
        </w:rPr>
        <w:t xml:space="preserve"> - </w:t>
      </w:r>
      <w:r>
        <w:rPr>
          <w:b w:val="1"/>
          <w:sz w:val="24"/>
        </w:rPr>
        <w:t xml:space="preserve">Да ли је лице у периоду од </w:t>
      </w:r>
      <w:r>
        <w:rPr>
          <w:b w:val="1"/>
          <w:sz w:val="24"/>
        </w:rPr>
        <w:t>7</w:t>
      </w:r>
      <w:r>
        <w:rPr>
          <w:b w:val="1"/>
          <w:sz w:val="24"/>
        </w:rPr>
        <w:t>.</w:t>
      </w:r>
      <w:r>
        <w:rPr>
          <w:sz w:val="24"/>
        </w:rPr>
        <w:t xml:space="preserve"> </w:t>
      </w:r>
      <w:r>
        <w:rPr>
          <w:b w:val="1"/>
          <w:sz w:val="24"/>
        </w:rPr>
        <w:t>до</w:t>
      </w:r>
      <w:r>
        <w:rPr>
          <w:sz w:val="24"/>
        </w:rPr>
        <w:t xml:space="preserve"> </w:t>
      </w:r>
      <w:r>
        <w:rPr>
          <w:b w:val="1"/>
          <w:sz w:val="24"/>
        </w:rPr>
        <w:t>13</w:t>
      </w:r>
      <w:r>
        <w:rPr>
          <w:b w:val="1"/>
          <w:sz w:val="24"/>
        </w:rPr>
        <w:t xml:space="preserve">. априла претежно </w:t>
      </w:r>
      <w:r>
        <w:rPr>
          <w:b w:val="1"/>
          <w:sz w:val="24"/>
        </w:rPr>
        <w:t>живело</w:t>
      </w:r>
      <w:r>
        <w:rPr>
          <w:b w:val="1"/>
          <w:sz w:val="24"/>
        </w:rPr>
        <w:t xml:space="preserve"> у овом домаћинству</w:t>
      </w:r>
    </w:p>
    <w:p>
      <w:pPr>
        <w:jc w:val="both"/>
        <w:rPr>
          <w:sz w:val="24"/>
        </w:rPr>
      </w:pPr>
    </w:p>
    <w:p>
      <w:pPr>
        <w:jc w:val="both"/>
        <w:rPr>
          <w:sz w:val="24"/>
        </w:rPr>
      </w:pPr>
      <w:r>
        <w:rPr>
          <w:sz w:val="24"/>
        </w:rPr>
        <w:t xml:space="preserve">Ово питање служи да би се потврдило присуство лица у домаћинству у посматраном периоду. Анкетар мора да се потруди да добије одговор на ово питање, јер неодговор није предвиђен. </w:t>
      </w:r>
    </w:p>
    <w:p>
      <w:pPr>
        <w:jc w:val="both"/>
        <w:rPr>
          <w:sz w:val="24"/>
        </w:rPr>
      </w:pPr>
    </w:p>
    <w:p>
      <w:pPr>
        <w:jc w:val="both"/>
        <w:rPr>
          <w:sz w:val="24"/>
        </w:rPr>
      </w:pPr>
      <w:r>
        <w:rPr>
          <w:b w:val="1"/>
          <w:sz w:val="24"/>
        </w:rPr>
        <w:t>Да, Шифра 1</w:t>
      </w:r>
      <w:r>
        <w:rPr>
          <w:sz w:val="24"/>
        </w:rPr>
        <w:t xml:space="preserve"> - се уписује за лице које је у посматраном периоду најмање 4 дана боравило у анкетираном домаћинству. Лице код којег је уписана ова шифра не одговара на питањa из колона 17 и 18, него директно даје одговор на питање у колони 19;</w:t>
      </w:r>
    </w:p>
    <w:p>
      <w:pPr>
        <w:jc w:val="both"/>
        <w:rPr>
          <w:sz w:val="24"/>
        </w:rPr>
      </w:pPr>
    </w:p>
    <w:p>
      <w:pPr>
        <w:jc w:val="both"/>
        <w:rPr>
          <w:sz w:val="24"/>
        </w:rPr>
      </w:pPr>
      <w:r>
        <w:rPr>
          <w:b w:val="1"/>
          <w:sz w:val="24"/>
        </w:rPr>
        <w:t>Не, Шифра 2</w:t>
      </w:r>
      <w:r>
        <w:rPr>
          <w:sz w:val="24"/>
        </w:rPr>
        <w:t xml:space="preserve"> - се уписује за лице које је у посматраном периоду најмање 4 дана било одсутно из  анкетираног домаћинства.</w:t>
      </w:r>
    </w:p>
    <w:p>
      <w:pPr>
        <w:jc w:val="both"/>
        <w:rPr>
          <w:sz w:val="24"/>
        </w:rPr>
      </w:pPr>
    </w:p>
    <w:p>
      <w:pPr>
        <w:jc w:val="both"/>
        <w:rPr>
          <w:sz w:val="24"/>
        </w:rPr>
      </w:pPr>
    </w:p>
    <w:p>
      <w:pPr>
        <w:jc w:val="both"/>
        <w:rPr>
          <w:b w:val="1"/>
          <w:sz w:val="24"/>
        </w:rPr>
      </w:pPr>
      <w:r>
        <w:rPr>
          <w:b w:val="1"/>
          <w:sz w:val="24"/>
        </w:rPr>
        <w:t>Колона 1</w:t>
      </w:r>
      <w:r>
        <w:rPr>
          <w:b w:val="1"/>
          <w:sz w:val="24"/>
        </w:rPr>
        <w:t>7</w:t>
      </w:r>
      <w:r>
        <w:rPr>
          <w:b w:val="1"/>
          <w:sz w:val="24"/>
        </w:rPr>
        <w:t xml:space="preserve"> </w:t>
      </w:r>
      <w:r>
        <w:rPr>
          <w:b w:val="1"/>
          <w:sz w:val="24"/>
        </w:rPr>
        <w:t xml:space="preserve">- </w:t>
      </w:r>
      <w:r>
        <w:rPr>
          <w:b w:val="1"/>
          <w:sz w:val="24"/>
        </w:rPr>
        <w:t>Разлог одсуств</w:t>
      </w:r>
      <w:r>
        <w:rPr>
          <w:b w:val="1"/>
          <w:sz w:val="24"/>
        </w:rPr>
        <w:t>а</w:t>
      </w:r>
      <w:r>
        <w:rPr>
          <w:b w:val="1"/>
          <w:sz w:val="24"/>
        </w:rPr>
        <w:t xml:space="preserve"> из домаћинства</w:t>
      </w:r>
    </w:p>
    <w:p>
      <w:pPr>
        <w:jc w:val="both"/>
        <w:rPr>
          <w:b w:val="1"/>
          <w:sz w:val="24"/>
        </w:rPr>
      </w:pPr>
    </w:p>
    <w:p>
      <w:pPr>
        <w:jc w:val="both"/>
        <w:rPr>
          <w:sz w:val="24"/>
        </w:rPr>
      </w:pPr>
      <w:r>
        <w:rPr>
          <w:sz w:val="24"/>
        </w:rPr>
        <w:t>На ово питање одговара лице које је у посматраној седмици било најмање 4 дана одсутно из домаћинства</w:t>
      </w:r>
      <w:r>
        <w:rPr>
          <w:b w:val="1"/>
          <w:sz w:val="24"/>
        </w:rPr>
        <w:t xml:space="preserve">. </w:t>
      </w:r>
      <w:r>
        <w:rPr>
          <w:sz w:val="24"/>
        </w:rPr>
        <w:t>Одговор се даје уписивањем једне од понуђених шифара.</w:t>
      </w:r>
    </w:p>
    <w:p>
      <w:pPr>
        <w:jc w:val="both"/>
        <w:rPr>
          <w:sz w:val="24"/>
        </w:rPr>
      </w:pPr>
    </w:p>
    <w:p>
      <w:pPr>
        <w:jc w:val="both"/>
        <w:rPr>
          <w:b w:val="1"/>
          <w:sz w:val="24"/>
        </w:rPr>
      </w:pPr>
      <w:r>
        <w:rPr>
          <w:b w:val="1"/>
          <w:sz w:val="24"/>
        </w:rPr>
        <w:t>Службени пут</w:t>
      </w:r>
      <w:r>
        <w:rPr>
          <w:b w:val="1"/>
          <w:sz w:val="24"/>
        </w:rPr>
        <w:t>,</w:t>
      </w:r>
      <w:r>
        <w:rPr>
          <w:b w:val="1"/>
          <w:sz w:val="24"/>
        </w:rPr>
        <w:t xml:space="preserve"> </w:t>
      </w:r>
      <w:r>
        <w:rPr>
          <w:b w:val="1"/>
          <w:sz w:val="24"/>
        </w:rPr>
        <w:t xml:space="preserve">Шифра </w:t>
      </w:r>
      <w:r>
        <w:rPr>
          <w:b w:val="1"/>
          <w:sz w:val="24"/>
        </w:rPr>
        <w:t>0</w:t>
      </w:r>
      <w:r>
        <w:rPr>
          <w:b w:val="1"/>
          <w:sz w:val="24"/>
        </w:rPr>
        <w:t>1</w:t>
      </w:r>
      <w:r>
        <w:rPr>
          <w:sz w:val="24"/>
        </w:rPr>
        <w:t xml:space="preserve"> - уписује се за лице које је у посматраној седмици претежно одсуствовало из домаћинства због службеног пута у земљи или у иностранству;</w:t>
      </w:r>
    </w:p>
    <w:p>
      <w:pPr>
        <w:jc w:val="both"/>
        <w:rPr>
          <w:b w:val="1"/>
          <w:sz w:val="24"/>
        </w:rPr>
      </w:pPr>
    </w:p>
    <w:p>
      <w:pPr>
        <w:jc w:val="both"/>
        <w:rPr>
          <w:sz w:val="24"/>
        </w:rPr>
      </w:pPr>
      <w:r>
        <w:rPr>
          <w:b w:val="1"/>
          <w:sz w:val="24"/>
        </w:rPr>
        <w:t>Ради у другој општини у Србији</w:t>
      </w:r>
      <w:r>
        <w:rPr>
          <w:b w:val="1"/>
          <w:sz w:val="24"/>
        </w:rPr>
        <w:t>,</w:t>
      </w:r>
      <w:r>
        <w:rPr>
          <w:b w:val="1"/>
          <w:sz w:val="24"/>
        </w:rPr>
        <w:t xml:space="preserve"> Шифра </w:t>
      </w:r>
      <w:r>
        <w:rPr>
          <w:b w:val="1"/>
          <w:sz w:val="24"/>
        </w:rPr>
        <w:t>0</w:t>
      </w:r>
      <w:r>
        <w:rPr>
          <w:b w:val="1"/>
          <w:sz w:val="24"/>
        </w:rPr>
        <w:t>2</w:t>
      </w:r>
      <w:r>
        <w:rPr>
          <w:sz w:val="24"/>
        </w:rPr>
        <w:t xml:space="preserve"> - уписује се за лице које је у посматраној седмици претежно одсуствовало из домаћинства зато што ради у другој општини на територији Републике Србије;</w:t>
      </w:r>
    </w:p>
    <w:p>
      <w:pPr>
        <w:jc w:val="both"/>
        <w:rPr>
          <w:sz w:val="24"/>
        </w:rPr>
      </w:pPr>
    </w:p>
    <w:p>
      <w:pPr>
        <w:jc w:val="both"/>
        <w:rPr>
          <w:sz w:val="24"/>
        </w:rPr>
      </w:pPr>
      <w:r>
        <w:rPr>
          <w:b w:val="1"/>
          <w:sz w:val="24"/>
        </w:rPr>
        <w:t xml:space="preserve">Ради у иностранству, Шифра </w:t>
      </w:r>
      <w:r>
        <w:rPr>
          <w:b w:val="1"/>
          <w:sz w:val="24"/>
        </w:rPr>
        <w:t>0</w:t>
      </w:r>
      <w:r>
        <w:rPr>
          <w:b w:val="1"/>
          <w:sz w:val="24"/>
        </w:rPr>
        <w:t>3</w:t>
      </w:r>
      <w:r>
        <w:rPr>
          <w:b w:val="1"/>
          <w:sz w:val="24"/>
        </w:rPr>
        <w:t xml:space="preserve"> </w:t>
      </w:r>
      <w:r>
        <w:rPr>
          <w:sz w:val="24"/>
        </w:rPr>
        <w:t>- уписује се за лице које је у посматраној седмици претежно одсуствовало из домаћинства зато што ради у иностранству, самостално или за страног или домаћег послодавца;</w:t>
      </w:r>
    </w:p>
    <w:p>
      <w:pPr>
        <w:jc w:val="both"/>
        <w:rPr>
          <w:sz w:val="24"/>
        </w:rPr>
      </w:pPr>
    </w:p>
    <w:p>
      <w:pPr>
        <w:jc w:val="both"/>
        <w:rPr>
          <w:sz w:val="24"/>
        </w:rPr>
      </w:pPr>
      <w:r>
        <w:rPr>
          <w:b w:val="1"/>
          <w:sz w:val="24"/>
        </w:rPr>
        <w:t xml:space="preserve">Борави у иностранству као члан породице лица </w:t>
      </w:r>
      <w:r>
        <w:rPr>
          <w:b w:val="1"/>
          <w:sz w:val="24"/>
        </w:rPr>
        <w:t xml:space="preserve">са разлогом одсуства под шифром 3, Шифра </w:t>
      </w:r>
      <w:r>
        <w:rPr>
          <w:b w:val="1"/>
          <w:sz w:val="24"/>
        </w:rPr>
        <w:t>0</w:t>
      </w:r>
      <w:r>
        <w:rPr>
          <w:b w:val="1"/>
          <w:sz w:val="24"/>
        </w:rPr>
        <w:t xml:space="preserve">4 - </w:t>
      </w:r>
      <w:r>
        <w:rPr>
          <w:sz w:val="24"/>
        </w:rPr>
        <w:t>уписује се за лице које је у посматраној седмици претежно одсуствовало из домаћинства зато што борави у иностранству као члан породице лица са разлогом одсуства под шифром 03;</w:t>
      </w:r>
    </w:p>
    <w:p>
      <w:pPr>
        <w:jc w:val="both"/>
        <w:rPr>
          <w:b w:val="1"/>
          <w:sz w:val="24"/>
        </w:rPr>
      </w:pPr>
    </w:p>
    <w:p>
      <w:pPr>
        <w:spacing w:lineRule="auto" w:line="221"/>
        <w:jc w:val="both"/>
        <w:rPr>
          <w:sz w:val="24"/>
        </w:rPr>
      </w:pPr>
      <w:r>
        <w:rPr>
          <w:b w:val="1"/>
          <w:sz w:val="24"/>
        </w:rPr>
        <w:t>Ш</w:t>
      </w:r>
      <w:r>
        <w:rPr>
          <w:b w:val="1"/>
          <w:sz w:val="24"/>
        </w:rPr>
        <w:t xml:space="preserve">колује се у </w:t>
      </w:r>
      <w:r>
        <w:rPr>
          <w:b w:val="1"/>
          <w:sz w:val="24"/>
        </w:rPr>
        <w:t>друго</w:t>
      </w:r>
      <w:r>
        <w:rPr>
          <w:b w:val="1"/>
          <w:sz w:val="24"/>
        </w:rPr>
        <w:t xml:space="preserve">ј општини у </w:t>
      </w:r>
      <w:r>
        <w:rPr>
          <w:b w:val="1"/>
          <w:sz w:val="24"/>
        </w:rPr>
        <w:t>Србији,</w:t>
      </w:r>
      <w:r>
        <w:rPr>
          <w:sz w:val="24"/>
        </w:rPr>
        <w:t xml:space="preserve"> </w:t>
      </w:r>
      <w:r>
        <w:rPr>
          <w:b w:val="1"/>
          <w:sz w:val="24"/>
        </w:rPr>
        <w:t xml:space="preserve">Шифра </w:t>
      </w:r>
      <w:r>
        <w:rPr>
          <w:b w:val="1"/>
          <w:sz w:val="24"/>
        </w:rPr>
        <w:t>0</w:t>
      </w:r>
      <w:r>
        <w:rPr>
          <w:b w:val="1"/>
          <w:sz w:val="24"/>
        </w:rPr>
        <w:t>5</w:t>
      </w:r>
      <w:r>
        <w:rPr>
          <w:sz w:val="24"/>
        </w:rPr>
        <w:t xml:space="preserve"> - уписује се за лице које је у посматраној седмици претежно одсуствовало из домаћинства зато што се школује  у другој општини у Србији;</w:t>
      </w:r>
    </w:p>
    <w:p>
      <w:pPr>
        <w:spacing w:lineRule="auto" w:line="221"/>
        <w:jc w:val="both"/>
        <w:rPr>
          <w:sz w:val="24"/>
        </w:rPr>
      </w:pPr>
    </w:p>
    <w:p>
      <w:pPr>
        <w:spacing w:lineRule="auto" w:line="221"/>
        <w:jc w:val="both"/>
        <w:rPr>
          <w:sz w:val="24"/>
        </w:rPr>
      </w:pPr>
      <w:r>
        <w:rPr>
          <w:b w:val="1"/>
          <w:sz w:val="24"/>
        </w:rPr>
        <w:t>Школује се</w:t>
      </w:r>
      <w:r>
        <w:rPr>
          <w:b w:val="1"/>
          <w:sz w:val="24"/>
        </w:rPr>
        <w:t xml:space="preserve"> </w:t>
      </w:r>
      <w:r>
        <w:rPr>
          <w:b w:val="1"/>
          <w:sz w:val="24"/>
        </w:rPr>
        <w:t xml:space="preserve">у </w:t>
      </w:r>
      <w:r>
        <w:rPr>
          <w:b w:val="1"/>
          <w:sz w:val="24"/>
        </w:rPr>
        <w:t>иностранству</w:t>
      </w:r>
      <w:r>
        <w:rPr>
          <w:b w:val="1"/>
          <w:sz w:val="24"/>
        </w:rPr>
        <w:t>,</w:t>
      </w:r>
      <w:r>
        <w:rPr>
          <w:sz w:val="24"/>
        </w:rPr>
        <w:t xml:space="preserve"> </w:t>
      </w:r>
      <w:r>
        <w:rPr>
          <w:b w:val="1"/>
          <w:sz w:val="24"/>
        </w:rPr>
        <w:t xml:space="preserve">Шифра </w:t>
      </w:r>
      <w:r>
        <w:rPr>
          <w:b w:val="1"/>
          <w:sz w:val="24"/>
        </w:rPr>
        <w:t>0</w:t>
      </w:r>
      <w:r>
        <w:rPr>
          <w:b w:val="1"/>
          <w:sz w:val="24"/>
        </w:rPr>
        <w:t>6</w:t>
      </w:r>
      <w:r>
        <w:rPr>
          <w:sz w:val="24"/>
        </w:rPr>
        <w:t xml:space="preserve"> - уписује се за лице које је у посматраној седмици претежно одсуствовало из домаћинства зато што се школује у иностранству;</w:t>
      </w:r>
    </w:p>
    <w:p>
      <w:pPr>
        <w:spacing w:lineRule="auto" w:line="221"/>
        <w:jc w:val="both"/>
        <w:rPr>
          <w:sz w:val="24"/>
        </w:rPr>
      </w:pPr>
    </w:p>
    <w:p>
      <w:pPr>
        <w:spacing w:lineRule="auto" w:line="221"/>
        <w:jc w:val="both"/>
        <w:rPr>
          <w:sz w:val="24"/>
        </w:rPr>
      </w:pPr>
      <w:r>
        <w:rPr>
          <w:b w:val="1"/>
          <w:sz w:val="24"/>
        </w:rPr>
        <w:t xml:space="preserve">Лични разлози (болест, </w:t>
      </w:r>
      <w:r>
        <w:rPr>
          <w:b w:val="1"/>
          <w:sz w:val="24"/>
        </w:rPr>
        <w:t>боравак у другом домаћинству, некој</w:t>
      </w:r>
      <w:r>
        <w:rPr>
          <w:b w:val="1"/>
          <w:sz w:val="24"/>
        </w:rPr>
        <w:t xml:space="preserve"> </w:t>
      </w:r>
      <w:r>
        <w:rPr>
          <w:b w:val="1"/>
          <w:sz w:val="24"/>
        </w:rPr>
        <w:t>институцији и сл.)</w:t>
      </w:r>
      <w:r>
        <w:rPr>
          <w:b w:val="1"/>
          <w:sz w:val="24"/>
        </w:rPr>
        <w:t>,</w:t>
      </w:r>
      <w:r>
        <w:rPr>
          <w:b w:val="1"/>
          <w:sz w:val="24"/>
        </w:rPr>
        <w:t xml:space="preserve"> Шифра </w:t>
      </w:r>
      <w:r>
        <w:rPr>
          <w:b w:val="1"/>
          <w:sz w:val="24"/>
        </w:rPr>
        <w:t>0</w:t>
      </w:r>
      <w:r>
        <w:rPr>
          <w:b w:val="1"/>
          <w:sz w:val="24"/>
        </w:rPr>
        <w:t>7</w:t>
      </w:r>
      <w:r>
        <w:rPr>
          <w:sz w:val="24"/>
        </w:rPr>
        <w:t xml:space="preserve"> - уписује се за лице чији је разлог одсуствовања из домаћинства у посматраној седмици  био  личне природе (болест, боравак у другом домаћинству, некој институцији и сл.);</w:t>
      </w:r>
    </w:p>
    <w:p>
      <w:pPr>
        <w:spacing w:lineRule="auto" w:line="221"/>
        <w:jc w:val="both"/>
        <w:rPr>
          <w:b w:val="1"/>
          <w:sz w:val="24"/>
        </w:rPr>
      </w:pPr>
    </w:p>
    <w:p>
      <w:pPr>
        <w:spacing w:lineRule="auto" w:line="221"/>
        <w:jc w:val="both"/>
        <w:rPr>
          <w:sz w:val="24"/>
        </w:rPr>
      </w:pPr>
      <w:r>
        <w:rPr>
          <w:b w:val="1"/>
          <w:sz w:val="24"/>
        </w:rPr>
        <w:t>Г</w:t>
      </w:r>
      <w:r>
        <w:rPr>
          <w:b w:val="1"/>
          <w:sz w:val="24"/>
        </w:rPr>
        <w:t>одишњ</w:t>
      </w:r>
      <w:r>
        <w:rPr>
          <w:b w:val="1"/>
          <w:sz w:val="24"/>
        </w:rPr>
        <w:t>и</w:t>
      </w:r>
      <w:r>
        <w:rPr>
          <w:b w:val="1"/>
          <w:sz w:val="24"/>
        </w:rPr>
        <w:t xml:space="preserve"> од</w:t>
      </w:r>
      <w:r>
        <w:rPr>
          <w:b w:val="1"/>
          <w:sz w:val="24"/>
        </w:rPr>
        <w:t>м</w:t>
      </w:r>
      <w:r>
        <w:rPr>
          <w:b w:val="1"/>
          <w:sz w:val="24"/>
        </w:rPr>
        <w:t>ор</w:t>
      </w:r>
      <w:r>
        <w:rPr>
          <w:b w:val="1"/>
          <w:sz w:val="24"/>
        </w:rPr>
        <w:t xml:space="preserve">, Шифра </w:t>
      </w:r>
      <w:r>
        <w:rPr>
          <w:b w:val="1"/>
          <w:sz w:val="24"/>
        </w:rPr>
        <w:t>0</w:t>
      </w:r>
      <w:r>
        <w:rPr>
          <w:b w:val="1"/>
          <w:sz w:val="24"/>
        </w:rPr>
        <w:t>8</w:t>
      </w:r>
      <w:r>
        <w:rPr>
          <w:b w:val="1"/>
          <w:sz w:val="24"/>
        </w:rPr>
        <w:t xml:space="preserve"> </w:t>
      </w:r>
      <w:r>
        <w:rPr>
          <w:sz w:val="24"/>
        </w:rPr>
        <w:t xml:space="preserve">- уписује се за лице које је у посматраној седмици претежно одсуствовало из домаћинства због годишњег одмора. Ову шифру треба уписати и за лице које проводи годишњи одмор у неком другом домаћинству; </w:t>
      </w:r>
    </w:p>
    <w:p>
      <w:pPr>
        <w:spacing w:lineRule="auto" w:line="221"/>
        <w:jc w:val="both"/>
        <w:rPr>
          <w:b w:val="1"/>
          <w:sz w:val="24"/>
        </w:rPr>
      </w:pPr>
    </w:p>
    <w:p>
      <w:pPr>
        <w:spacing w:lineRule="auto" w:line="221"/>
        <w:jc w:val="both"/>
        <w:rPr>
          <w:sz w:val="24"/>
        </w:rPr>
      </w:pPr>
      <w:r>
        <w:rPr>
          <w:b w:val="1"/>
          <w:sz w:val="24"/>
        </w:rPr>
        <w:t>На одслужењу војног рока</w:t>
      </w:r>
      <w:r>
        <w:rPr>
          <w:b w:val="1"/>
          <w:sz w:val="24"/>
        </w:rPr>
        <w:t xml:space="preserve">, Шифра </w:t>
      </w:r>
      <w:r>
        <w:rPr>
          <w:b w:val="1"/>
          <w:sz w:val="24"/>
        </w:rPr>
        <w:t>0</w:t>
      </w:r>
      <w:r>
        <w:rPr>
          <w:b w:val="1"/>
          <w:sz w:val="24"/>
        </w:rPr>
        <w:t>9</w:t>
      </w:r>
      <w:r>
        <w:rPr>
          <w:b w:val="1"/>
          <w:sz w:val="24"/>
        </w:rPr>
        <w:t xml:space="preserve"> </w:t>
      </w:r>
      <w:r>
        <w:rPr>
          <w:sz w:val="24"/>
        </w:rPr>
        <w:t xml:space="preserve">-  уписује се за лице које је у посматраној седмици претежно одсуствовало из домаћинства због одслужења војног рока;</w:t>
      </w:r>
    </w:p>
    <w:p>
      <w:pPr>
        <w:spacing w:lineRule="auto" w:line="221"/>
        <w:jc w:val="both"/>
        <w:rPr>
          <w:sz w:val="24"/>
        </w:rPr>
      </w:pPr>
      <w:r>
        <w:rPr>
          <w:b w:val="1"/>
          <w:sz w:val="24"/>
        </w:rPr>
        <w:t xml:space="preserve"> </w:t>
      </w:r>
    </w:p>
    <w:p>
      <w:pPr>
        <w:spacing w:lineRule="auto" w:line="221"/>
        <w:jc w:val="both"/>
        <w:rPr>
          <w:sz w:val="24"/>
        </w:rPr>
      </w:pPr>
      <w:r>
        <w:rPr>
          <w:b w:val="1"/>
          <w:sz w:val="24"/>
        </w:rPr>
        <w:t xml:space="preserve">Лице се трајно иселило из домаћинства, Шифра 10 - </w:t>
      </w:r>
      <w:r>
        <w:rPr>
          <w:sz w:val="24"/>
        </w:rPr>
        <w:t>уписује се за лице које je oдсутно из домаћинства зато што се трајно иселило (нпр. удаја/женидба, пресељење и слично);</w:t>
      </w:r>
    </w:p>
    <w:p>
      <w:pPr>
        <w:spacing w:lineRule="auto" w:line="221"/>
        <w:jc w:val="both"/>
        <w:rPr>
          <w:sz w:val="24"/>
        </w:rPr>
      </w:pPr>
    </w:p>
    <w:p>
      <w:pPr>
        <w:spacing w:lineRule="auto" w:line="221"/>
        <w:jc w:val="both"/>
        <w:rPr>
          <w:sz w:val="24"/>
        </w:rPr>
      </w:pPr>
      <w:r>
        <w:rPr>
          <w:b w:val="1"/>
          <w:sz w:val="24"/>
        </w:rPr>
        <w:t>Остало, (затвор</w:t>
      </w:r>
      <w:r>
        <w:rPr>
          <w:b w:val="1"/>
          <w:sz w:val="24"/>
        </w:rPr>
        <w:t xml:space="preserve">), Шифра 11 - </w:t>
      </w:r>
      <w:r>
        <w:rPr>
          <w:sz w:val="24"/>
        </w:rPr>
        <w:t>уписује се за лице чији се разлог одсуства из домаћинства не може сврстати ни у један од наведених.</w:t>
      </w:r>
    </w:p>
    <w:p>
      <w:pPr>
        <w:spacing w:lineRule="auto" w:line="221"/>
        <w:jc w:val="both"/>
        <w:rPr>
          <w:sz w:val="24"/>
        </w:rPr>
      </w:pPr>
    </w:p>
    <w:p>
      <w:pPr>
        <w:spacing w:lineRule="auto" w:line="221"/>
        <w:jc w:val="both"/>
        <w:rPr>
          <w:sz w:val="24"/>
        </w:rPr>
      </w:pPr>
    </w:p>
    <w:p>
      <w:pPr>
        <w:spacing w:lineRule="auto" w:line="221" w:before="120"/>
        <w:jc w:val="both"/>
        <w:rPr>
          <w:rFonts w:ascii="Arial Narrow" w:hAnsi="Arial Narrow"/>
          <w:b w:val="1"/>
        </w:rPr>
      </w:pPr>
      <w:r>
        <w:rPr>
          <w:b w:val="1"/>
          <w:sz w:val="24"/>
        </w:rPr>
        <w:t>Колона 1</w:t>
      </w:r>
      <w:r>
        <w:rPr>
          <w:b w:val="1"/>
          <w:sz w:val="24"/>
        </w:rPr>
        <w:t>8</w:t>
      </w:r>
      <w:r>
        <w:rPr>
          <w:b w:val="1"/>
          <w:sz w:val="24"/>
        </w:rPr>
        <w:t xml:space="preserve"> -</w:t>
      </w:r>
      <w:r>
        <w:rPr>
          <w:b w:val="1"/>
          <w:sz w:val="24"/>
        </w:rPr>
        <w:t xml:space="preserve"> </w:t>
      </w:r>
      <w:r>
        <w:rPr>
          <w:b w:val="1"/>
          <w:sz w:val="24"/>
        </w:rPr>
        <w:t>Непрекидно</w:t>
      </w:r>
      <w:r>
        <w:rPr>
          <w:b w:val="1"/>
          <w:sz w:val="24"/>
        </w:rPr>
        <w:t xml:space="preserve"> т</w:t>
      </w:r>
      <w:r>
        <w:rPr>
          <w:b w:val="1"/>
          <w:sz w:val="24"/>
        </w:rPr>
        <w:t>рајање одсуства из домаћинства</w:t>
      </w:r>
      <w:r>
        <w:rPr>
          <w:b w:val="1"/>
          <w:sz w:val="24"/>
        </w:rPr>
        <w:t xml:space="preserve"> (укључује се време које је протекло и време које је преостало до повратка у домаћинство)</w:t>
      </w:r>
      <w:r>
        <w:rPr>
          <w:rFonts w:ascii="Arial Narrow" w:hAnsi="Arial Narrow"/>
          <w:b w:val="1"/>
        </w:rPr>
        <w:t xml:space="preserve"> </w:t>
      </w:r>
    </w:p>
    <w:p>
      <w:pPr>
        <w:spacing w:lineRule="auto" w:line="221"/>
        <w:jc w:val="both"/>
        <w:rPr>
          <w:b w:val="1"/>
          <w:sz w:val="24"/>
        </w:rPr>
      </w:pPr>
    </w:p>
    <w:p>
      <w:pPr>
        <w:spacing w:lineRule="auto" w:line="221" w:before="120"/>
        <w:jc w:val="both"/>
        <w:rPr>
          <w:sz w:val="24"/>
        </w:rPr>
      </w:pPr>
      <w:r>
        <w:rPr>
          <w:b w:val="1"/>
          <w:sz w:val="24"/>
        </w:rPr>
        <w:t xml:space="preserve">Код одговора на ово питање узима се у обзир економски интерес анкетираног лица. </w:t>
      </w:r>
    </w:p>
    <w:p>
      <w:pPr>
        <w:spacing w:lineRule="auto" w:line="221"/>
        <w:jc w:val="both"/>
        <w:rPr>
          <w:b w:val="1"/>
          <w:sz w:val="24"/>
        </w:rPr>
      </w:pPr>
    </w:p>
    <w:p>
      <w:pPr>
        <w:spacing w:lineRule="auto" w:line="221" w:before="120"/>
        <w:jc w:val="both"/>
        <w:rPr>
          <w:sz w:val="24"/>
        </w:rPr>
      </w:pPr>
      <w:r>
        <w:rPr>
          <w:b w:val="1"/>
          <w:sz w:val="24"/>
        </w:rPr>
        <w:t xml:space="preserve">Краће од </w:t>
      </w:r>
      <w:r>
        <w:rPr>
          <w:b w:val="1"/>
          <w:sz w:val="24"/>
        </w:rPr>
        <w:t>једне</w:t>
      </w:r>
      <w:r>
        <w:rPr>
          <w:b w:val="1"/>
          <w:sz w:val="24"/>
        </w:rPr>
        <w:t xml:space="preserve"> године, </w:t>
      </w:r>
      <w:r>
        <w:rPr>
          <w:b w:val="1"/>
          <w:sz w:val="24"/>
        </w:rPr>
        <w:t>Шифра 1</w:t>
      </w:r>
      <w:r>
        <w:rPr>
          <w:b w:val="1"/>
          <w:sz w:val="24"/>
        </w:rPr>
        <w:t xml:space="preserve"> - </w:t>
      </w:r>
      <w:r>
        <w:rPr>
          <w:sz w:val="24"/>
        </w:rPr>
        <w:t xml:space="preserve"> уписује се за лице које је одсутно или намерава да буде одсутно из домаћинства краће од годину дана. За лица која 1 годину или дуже раде или студирају у другој општини, а у току године повремено долазе у домаћинство за које су економски везана (добијају финансијска средства из тог домаћинства или улажу финансијска средства у то домаћинство), треба уписати шифру 1.</w:t>
      </w:r>
    </w:p>
    <w:p>
      <w:pPr>
        <w:spacing w:lineRule="auto" w:line="221"/>
        <w:jc w:val="both"/>
        <w:rPr>
          <w:sz w:val="24"/>
        </w:rPr>
      </w:pPr>
    </w:p>
    <w:p>
      <w:pPr>
        <w:spacing w:lineRule="auto" w:line="221"/>
        <w:jc w:val="both"/>
        <w:rPr>
          <w:sz w:val="24"/>
        </w:rPr>
      </w:pPr>
      <w:r>
        <w:rPr>
          <w:b w:val="1"/>
          <w:sz w:val="24"/>
        </w:rPr>
        <w:t>Годину</w:t>
      </w:r>
      <w:r>
        <w:rPr>
          <w:b w:val="1"/>
          <w:sz w:val="24"/>
        </w:rPr>
        <w:t xml:space="preserve"> </w:t>
      </w:r>
      <w:r>
        <w:rPr>
          <w:b w:val="1"/>
          <w:sz w:val="24"/>
        </w:rPr>
        <w:t xml:space="preserve">дана и дуже, </w:t>
      </w:r>
      <w:r>
        <w:rPr>
          <w:b w:val="1"/>
          <w:sz w:val="24"/>
        </w:rPr>
        <w:t>Шифра 2</w:t>
      </w:r>
      <w:r>
        <w:rPr>
          <w:sz w:val="24"/>
        </w:rPr>
        <w:t xml:space="preserve"> - уписује се за лице које је из домаћинства одсутно или намерава да буде одсутно годину дана или дуже у непрекидном трајању. Лице које ради и заједно са члановима своје породице живи у иностранству, а повремено у току године долази у домаћинство својих родитеља, не сматра се чланом родитељског домаћинства као ни чланови његове породице који заједно са њим живе у иностранству, и за њих треба уписати шифру 2. </w:t>
      </w:r>
    </w:p>
    <w:p>
      <w:pPr>
        <w:spacing w:lineRule="auto" w:line="221"/>
        <w:jc w:val="both"/>
        <w:rPr>
          <w:sz w:val="24"/>
        </w:rPr>
      </w:pPr>
    </w:p>
    <w:p>
      <w:pPr>
        <w:spacing w:lineRule="auto" w:line="221"/>
        <w:jc w:val="both"/>
        <w:rPr>
          <w:sz w:val="24"/>
        </w:rPr>
      </w:pPr>
    </w:p>
    <w:p>
      <w:pPr>
        <w:spacing w:lineRule="auto" w:line="221"/>
        <w:jc w:val="both"/>
        <w:rPr>
          <w:b w:val="1"/>
          <w:sz w:val="24"/>
        </w:rPr>
      </w:pPr>
      <w:r>
        <w:rPr>
          <w:b w:val="1"/>
          <w:sz w:val="24"/>
        </w:rPr>
        <w:t xml:space="preserve">Колона </w:t>
      </w:r>
      <w:r>
        <w:rPr>
          <w:b w:val="1"/>
          <w:sz w:val="24"/>
        </w:rPr>
        <w:t>19</w:t>
      </w:r>
      <w:r>
        <w:rPr>
          <w:b w:val="1"/>
          <w:sz w:val="24"/>
        </w:rPr>
        <w:t xml:space="preserve"> </w:t>
      </w:r>
      <w:r>
        <w:rPr>
          <w:b w:val="1"/>
          <w:sz w:val="24"/>
        </w:rPr>
        <w:t>-</w:t>
      </w:r>
      <w:r>
        <w:rPr>
          <w:b w:val="1"/>
          <w:sz w:val="24"/>
        </w:rPr>
        <w:t xml:space="preserve"> Национална </w:t>
      </w:r>
      <w:r>
        <w:rPr>
          <w:b w:val="1"/>
          <w:sz w:val="24"/>
        </w:rPr>
        <w:t>припадност</w:t>
      </w:r>
    </w:p>
    <w:p>
      <w:pPr>
        <w:spacing w:lineRule="auto" w:line="221"/>
        <w:jc w:val="both"/>
        <w:rPr>
          <w:b w:val="1"/>
          <w:sz w:val="24"/>
        </w:rPr>
      </w:pPr>
    </w:p>
    <w:p>
      <w:pPr>
        <w:spacing w:lineRule="auto" w:line="221"/>
        <w:jc w:val="both"/>
        <w:rPr>
          <w:sz w:val="24"/>
        </w:rPr>
      </w:pPr>
      <w:r>
        <w:rPr>
          <w:sz w:val="24"/>
        </w:rPr>
        <w:t>На основу Уставом загарантоване слободе изјашњавања о националној припадности, анкетар је дужан да у ову колону упише националну припадност, која у потпуности одговара изјави анкетираног лица. Такође, сходно уставним одредбама, лице није дужно да д</w:t>
      </w:r>
      <w:r>
        <w:t>â</w:t>
      </w:r>
      <w:r>
        <w:rPr>
          <w:sz w:val="24"/>
        </w:rPr>
        <w:t xml:space="preserve"> одговор на ово питање. За лице које не жели да се изјасни о својој националној припадности ову колону треба оставити празну.</w:t>
      </w:r>
    </w:p>
    <w:p>
      <w:pPr>
        <w:jc w:val="both"/>
        <w:rPr>
          <w:sz w:val="24"/>
        </w:rPr>
      </w:pPr>
    </w:p>
    <w:p>
      <w:pPr>
        <w:jc w:val="both"/>
        <w:rPr>
          <w:sz w:val="24"/>
        </w:rPr>
      </w:pPr>
      <w:r>
        <w:rPr>
          <w:sz w:val="24"/>
        </w:rPr>
        <w:t xml:space="preserve">За лице српске националности треба  заокружити шифру 1. У осталим случајевима на линији треба уписати националну припадност.</w:t>
      </w:r>
    </w:p>
    <w:p>
      <w:pPr>
        <w:jc w:val="both"/>
        <w:rPr>
          <w:sz w:val="24"/>
        </w:rPr>
      </w:pPr>
    </w:p>
    <w:p>
      <w:pPr>
        <w:jc w:val="both"/>
        <w:rPr>
          <w:sz w:val="24"/>
        </w:rPr>
      </w:pPr>
      <w:r>
        <w:rPr>
          <w:sz w:val="24"/>
        </w:rPr>
        <w:t>За децу млађу од годину дана не треба давати одговор на питања у колонама 20–22, већ директно прећи на питање у колони 23.</w:t>
      </w:r>
    </w:p>
    <w:p>
      <w:pPr>
        <w:jc w:val="both"/>
        <w:rPr>
          <w:sz w:val="24"/>
        </w:rPr>
      </w:pPr>
    </w:p>
    <w:p>
      <w:pPr>
        <w:jc w:val="both"/>
        <w:rPr>
          <w:sz w:val="24"/>
        </w:rPr>
      </w:pPr>
    </w:p>
    <w:p>
      <w:pPr>
        <w:jc w:val="both"/>
        <w:rPr>
          <w:b w:val="1"/>
          <w:sz w:val="24"/>
        </w:rPr>
      </w:pPr>
      <w:r>
        <w:rPr>
          <w:b w:val="1"/>
          <w:sz w:val="24"/>
        </w:rPr>
        <w:t xml:space="preserve">Колона </w:t>
      </w:r>
      <w:r>
        <w:rPr>
          <w:b w:val="1"/>
          <w:sz w:val="24"/>
        </w:rPr>
        <w:t>20</w:t>
      </w:r>
      <w:r>
        <w:rPr>
          <w:b w:val="1"/>
          <w:sz w:val="24"/>
        </w:rPr>
        <w:t xml:space="preserve"> -</w:t>
      </w:r>
      <w:r>
        <w:rPr>
          <w:b w:val="1"/>
          <w:sz w:val="24"/>
        </w:rPr>
        <w:t xml:space="preserve"> Где је лице живело пре годину дана (у априлу 2007. године)</w:t>
      </w:r>
    </w:p>
    <w:p>
      <w:pPr>
        <w:jc w:val="both"/>
        <w:rPr>
          <w:b w:val="1"/>
          <w:sz w:val="24"/>
        </w:rPr>
      </w:pPr>
    </w:p>
    <w:p>
      <w:pPr>
        <w:jc w:val="both"/>
        <w:rPr>
          <w:sz w:val="24"/>
        </w:rPr>
      </w:pPr>
      <w:r>
        <w:rPr>
          <w:sz w:val="24"/>
        </w:rPr>
        <w:t>Одговор на ово питање даје се за лица стара годину дана или више. Код овог питања узима се у обзир стално место боравка тј. пребивалиште.</w:t>
      </w:r>
    </w:p>
    <w:p>
      <w:pPr>
        <w:jc w:val="both"/>
        <w:rPr>
          <w:sz w:val="24"/>
        </w:rPr>
      </w:pPr>
    </w:p>
    <w:p>
      <w:pPr>
        <w:jc w:val="both"/>
        <w:rPr>
          <w:sz w:val="24"/>
        </w:rPr>
      </w:pPr>
      <w:r>
        <w:rPr>
          <w:b w:val="1"/>
          <w:sz w:val="24"/>
        </w:rPr>
        <w:t xml:space="preserve">У истој општини, Шифра 1 - </w:t>
      </w:r>
      <w:r>
        <w:rPr>
          <w:sz w:val="24"/>
        </w:rPr>
        <w:t>уписује се за лице које је пре годину дана живело у истој општини у којој живи и у моменту анкетирања. Уколико је уписана ова шифра лице не одговара на питања у колонама 21 и 22 него одговара директно на питање у колони 23;</w:t>
      </w:r>
    </w:p>
    <w:p>
      <w:pPr>
        <w:jc w:val="both"/>
        <w:rPr>
          <w:sz w:val="24"/>
        </w:rPr>
      </w:pPr>
    </w:p>
    <w:p>
      <w:pPr>
        <w:jc w:val="both"/>
        <w:rPr>
          <w:sz w:val="24"/>
        </w:rPr>
      </w:pPr>
      <w:r>
        <w:rPr>
          <w:b w:val="1"/>
          <w:sz w:val="24"/>
        </w:rPr>
        <w:t xml:space="preserve">У другој општини на територији Србије, Шифра 2 </w:t>
      </w:r>
      <w:r>
        <w:rPr>
          <w:b w:val="1"/>
          <w:sz w:val="24"/>
        </w:rPr>
        <w:t>-</w:t>
      </w:r>
      <w:r>
        <w:rPr>
          <w:b w:val="1"/>
          <w:sz w:val="24"/>
        </w:rPr>
        <w:t xml:space="preserve"> </w:t>
      </w:r>
      <w:r>
        <w:rPr>
          <w:sz w:val="24"/>
        </w:rPr>
        <w:t xml:space="preserve">се уписује за лице које је пре годину дана  живело у другој општини у Републици Србији;</w:t>
      </w:r>
    </w:p>
    <w:p>
      <w:pPr>
        <w:jc w:val="both"/>
        <w:rPr>
          <w:b w:val="1"/>
          <w:sz w:val="24"/>
        </w:rPr>
      </w:pPr>
    </w:p>
    <w:p>
      <w:pPr>
        <w:jc w:val="both"/>
        <w:rPr>
          <w:sz w:val="24"/>
        </w:rPr>
      </w:pPr>
      <w:r>
        <w:rPr>
          <w:b w:val="1"/>
          <w:sz w:val="24"/>
        </w:rPr>
        <w:t>У другој држави, Шифра 3</w:t>
      </w:r>
      <w:r>
        <w:rPr>
          <w:b w:val="1"/>
          <w:sz w:val="24"/>
        </w:rPr>
        <w:t xml:space="preserve"> - </w:t>
      </w:r>
      <w:r>
        <w:rPr>
          <w:sz w:val="24"/>
        </w:rPr>
        <w:t xml:space="preserve">се уписује за лице које је пре годину дана живело у некој другој држави. Уколико је уписана ова шифра  лице не одговара на питање у колони 21, него одговара директно на питање у колони 22.</w:t>
      </w:r>
    </w:p>
    <w:p>
      <w:pPr>
        <w:jc w:val="both"/>
        <w:rPr>
          <w:sz w:val="24"/>
        </w:rPr>
      </w:pPr>
    </w:p>
    <w:p>
      <w:pPr>
        <w:jc w:val="both"/>
        <w:rPr>
          <w:sz w:val="24"/>
        </w:rPr>
      </w:pPr>
    </w:p>
    <w:p>
      <w:pPr>
        <w:jc w:val="both"/>
        <w:rPr>
          <w:b w:val="1"/>
          <w:sz w:val="24"/>
        </w:rPr>
      </w:pPr>
      <w:r>
        <w:rPr>
          <w:b w:val="1"/>
          <w:sz w:val="24"/>
        </w:rPr>
        <w:t>Колона 2</w:t>
      </w:r>
      <w:r>
        <w:rPr>
          <w:b w:val="1"/>
          <w:sz w:val="24"/>
        </w:rPr>
        <w:t>1</w:t>
      </w:r>
      <w:r>
        <w:rPr>
          <w:b w:val="1"/>
          <w:sz w:val="24"/>
        </w:rPr>
        <w:t xml:space="preserve"> </w:t>
      </w:r>
      <w:r>
        <w:rPr>
          <w:b w:val="1"/>
          <w:sz w:val="24"/>
        </w:rPr>
        <w:t xml:space="preserve">- </w:t>
      </w:r>
      <w:r>
        <w:rPr>
          <w:b w:val="1"/>
          <w:sz w:val="24"/>
        </w:rPr>
        <w:t xml:space="preserve"> У којој</w:t>
      </w:r>
      <w:r>
        <w:rPr>
          <w:b w:val="1"/>
          <w:sz w:val="24"/>
        </w:rPr>
        <w:t xml:space="preserve"> </w:t>
      </w:r>
      <w:r>
        <w:rPr>
          <w:b w:val="1"/>
          <w:sz w:val="24"/>
        </w:rPr>
        <w:t xml:space="preserve">је </w:t>
      </w:r>
      <w:r>
        <w:rPr>
          <w:b w:val="1"/>
          <w:sz w:val="24"/>
        </w:rPr>
        <w:t>општини</w:t>
      </w:r>
      <w:r>
        <w:rPr>
          <w:b w:val="1"/>
          <w:sz w:val="24"/>
        </w:rPr>
        <w:t xml:space="preserve"> </w:t>
      </w:r>
      <w:r>
        <w:rPr>
          <w:b w:val="1"/>
          <w:sz w:val="24"/>
        </w:rPr>
        <w:t>лице живел</w:t>
      </w:r>
      <w:r>
        <w:rPr>
          <w:b w:val="1"/>
          <w:sz w:val="24"/>
        </w:rPr>
        <w:t>о</w:t>
      </w:r>
      <w:r>
        <w:rPr>
          <w:b w:val="1"/>
          <w:sz w:val="24"/>
        </w:rPr>
        <w:t xml:space="preserve"> пре годину дана </w:t>
      </w:r>
    </w:p>
    <w:p>
      <w:pPr>
        <w:jc w:val="both"/>
        <w:rPr>
          <w:b w:val="1"/>
          <w:sz w:val="24"/>
        </w:rPr>
      </w:pPr>
    </w:p>
    <w:p>
      <w:pPr>
        <w:jc w:val="both"/>
        <w:rPr>
          <w:sz w:val="24"/>
        </w:rPr>
      </w:pPr>
      <w:r>
        <w:rPr>
          <w:sz w:val="24"/>
        </w:rPr>
        <w:t>Уписати</w:t>
      </w:r>
      <w:r>
        <w:rPr>
          <w:b w:val="1"/>
          <w:sz w:val="24"/>
        </w:rPr>
        <w:t xml:space="preserve"> </w:t>
      </w:r>
      <w:r>
        <w:rPr>
          <w:sz w:val="24"/>
        </w:rPr>
        <w:t>назив</w:t>
      </w:r>
      <w:r>
        <w:rPr>
          <w:b w:val="1"/>
          <w:sz w:val="24"/>
        </w:rPr>
        <w:t xml:space="preserve"> </w:t>
      </w:r>
      <w:r>
        <w:rPr>
          <w:sz w:val="24"/>
        </w:rPr>
        <w:t>општине у којој је лице живело пре годину дана.</w:t>
      </w:r>
      <w:r>
        <w:rPr>
          <w:b w:val="1"/>
          <w:sz w:val="24"/>
        </w:rPr>
        <w:t xml:space="preserve"> </w:t>
      </w:r>
      <w:r>
        <w:rPr>
          <w:sz w:val="24"/>
        </w:rPr>
        <w:t>Уколико је дат одговор на ово питање, лице не одговара на питање у колони 22, него одговара директно на питање у колони 23.</w:t>
      </w:r>
    </w:p>
    <w:p>
      <w:pPr>
        <w:jc w:val="both"/>
        <w:rPr>
          <w:sz w:val="24"/>
        </w:rPr>
      </w:pPr>
    </w:p>
    <w:p>
      <w:pPr>
        <w:jc w:val="both"/>
        <w:rPr>
          <w:b w:val="1"/>
          <w:sz w:val="24"/>
        </w:rPr>
      </w:pPr>
    </w:p>
    <w:p>
      <w:pPr>
        <w:jc w:val="both"/>
        <w:rPr>
          <w:b w:val="1"/>
          <w:sz w:val="24"/>
        </w:rPr>
      </w:pPr>
      <w:r>
        <w:rPr>
          <w:b w:val="1"/>
          <w:sz w:val="24"/>
        </w:rPr>
        <w:t>Колона 2</w:t>
      </w:r>
      <w:r>
        <w:rPr>
          <w:b w:val="1"/>
          <w:sz w:val="24"/>
        </w:rPr>
        <w:t>2</w:t>
      </w:r>
      <w:r>
        <w:rPr>
          <w:b w:val="1"/>
          <w:sz w:val="24"/>
        </w:rPr>
        <w:t xml:space="preserve"> -</w:t>
      </w:r>
      <w:r>
        <w:rPr>
          <w:b w:val="1"/>
          <w:sz w:val="24"/>
        </w:rPr>
        <w:t xml:space="preserve"> У којој </w:t>
      </w:r>
      <w:r>
        <w:rPr>
          <w:b w:val="1"/>
          <w:sz w:val="24"/>
        </w:rPr>
        <w:t xml:space="preserve">је </w:t>
      </w:r>
      <w:r>
        <w:rPr>
          <w:b w:val="1"/>
          <w:sz w:val="24"/>
        </w:rPr>
        <w:t xml:space="preserve">држави лице живело пре годину дана </w:t>
      </w:r>
    </w:p>
    <w:p>
      <w:pPr>
        <w:jc w:val="both"/>
        <w:rPr>
          <w:b w:val="1"/>
          <w:sz w:val="24"/>
        </w:rPr>
      </w:pPr>
    </w:p>
    <w:p>
      <w:pPr>
        <w:jc w:val="both"/>
        <w:rPr>
          <w:sz w:val="24"/>
        </w:rPr>
      </w:pPr>
      <w:r>
        <w:rPr>
          <w:b w:val="1"/>
          <w:sz w:val="24"/>
        </w:rPr>
        <w:t>У</w:t>
      </w:r>
      <w:r>
        <w:rPr>
          <w:sz w:val="24"/>
        </w:rPr>
        <w:t>писати назив државе у којој је лице живело пре годину дана.</w:t>
      </w:r>
    </w:p>
    <w:p>
      <w:pPr>
        <w:jc w:val="both"/>
        <w:rPr>
          <w:sz w:val="24"/>
        </w:rPr>
      </w:pPr>
    </w:p>
    <w:p>
      <w:pPr>
        <w:jc w:val="both"/>
        <w:rPr>
          <w:sz w:val="24"/>
        </w:rPr>
      </w:pPr>
    </w:p>
    <w:p>
      <w:pPr>
        <w:jc w:val="both"/>
        <w:rPr>
          <w:b w:val="1"/>
          <w:sz w:val="24"/>
        </w:rPr>
      </w:pPr>
      <w:r>
        <w:rPr>
          <w:b w:val="1"/>
          <w:sz w:val="24"/>
        </w:rPr>
        <w:t>КОНТРОЛНЕ ТАЧКЕ (попуњава анкетар)</w:t>
      </w:r>
    </w:p>
    <w:p>
      <w:pPr>
        <w:jc w:val="both"/>
        <w:rPr>
          <w:b w:val="1"/>
          <w:sz w:val="24"/>
        </w:rPr>
      </w:pPr>
    </w:p>
    <w:p>
      <w:pPr>
        <w:jc w:val="both"/>
        <w:rPr>
          <w:sz w:val="24"/>
        </w:rPr>
      </w:pPr>
      <w:r>
        <w:rPr>
          <w:sz w:val="24"/>
        </w:rPr>
        <w:t xml:space="preserve">Питања у колонама 23 и 24 не треба постављати лицу које се анкетира, него анкетар треба сам да упише одговарајућу шифру на основу претходно датих одговора. </w:t>
      </w:r>
    </w:p>
    <w:p>
      <w:pPr>
        <w:jc w:val="both"/>
        <w:rPr>
          <w:b w:val="1"/>
          <w:sz w:val="24"/>
        </w:rPr>
      </w:pPr>
    </w:p>
    <w:p>
      <w:pPr>
        <w:jc w:val="both"/>
        <w:rPr>
          <w:b w:val="1"/>
          <w:sz w:val="24"/>
        </w:rPr>
      </w:pPr>
    </w:p>
    <w:p>
      <w:pPr>
        <w:jc w:val="both"/>
        <w:rPr>
          <w:b w:val="1"/>
          <w:sz w:val="24"/>
        </w:rPr>
      </w:pPr>
      <w:r>
        <w:rPr>
          <w:b w:val="1"/>
          <w:sz w:val="24"/>
        </w:rPr>
        <w:t>Колона 2</w:t>
      </w:r>
      <w:r>
        <w:rPr>
          <w:b w:val="1"/>
          <w:sz w:val="24"/>
        </w:rPr>
        <w:t>3</w:t>
      </w:r>
      <w:r>
        <w:rPr>
          <w:b w:val="1"/>
          <w:sz w:val="24"/>
        </w:rPr>
        <w:t xml:space="preserve"> </w:t>
      </w:r>
      <w:r>
        <w:rPr>
          <w:b w:val="1"/>
          <w:sz w:val="24"/>
        </w:rPr>
        <w:t>-</w:t>
      </w:r>
      <w:r>
        <w:rPr>
          <w:b w:val="1"/>
          <w:sz w:val="24"/>
        </w:rPr>
        <w:t xml:space="preserve"> Да ли лице</w:t>
      </w:r>
      <w:r>
        <w:rPr>
          <w:b w:val="1"/>
          <w:sz w:val="24"/>
        </w:rPr>
        <w:t xml:space="preserve"> припада  циљној  популацији</w:t>
      </w:r>
    </w:p>
    <w:p>
      <w:pPr>
        <w:jc w:val="both"/>
        <w:rPr>
          <w:b w:val="1"/>
          <w:sz w:val="24"/>
        </w:rPr>
      </w:pPr>
    </w:p>
    <w:p>
      <w:pPr>
        <w:jc w:val="both"/>
        <w:rPr>
          <w:sz w:val="24"/>
        </w:rPr>
      </w:pPr>
      <w:r>
        <w:rPr>
          <w:b w:val="1"/>
          <w:sz w:val="24"/>
        </w:rPr>
        <w:t xml:space="preserve">Да, Шифра 1 </w:t>
      </w:r>
      <w:r>
        <w:rPr>
          <w:b w:val="1"/>
          <w:sz w:val="24"/>
        </w:rPr>
        <w:t>-</w:t>
      </w:r>
      <w:r>
        <w:rPr>
          <w:b w:val="1"/>
          <w:sz w:val="24"/>
        </w:rPr>
        <w:t xml:space="preserve"> </w:t>
      </w:r>
      <w:r>
        <w:rPr>
          <w:sz w:val="24"/>
        </w:rPr>
        <w:t>се уписује за лице за које је:</w:t>
      </w:r>
    </w:p>
    <w:p>
      <w:pPr>
        <w:jc w:val="both"/>
        <w:rPr>
          <w:sz w:val="24"/>
        </w:rPr>
      </w:pPr>
    </w:p>
    <w:p>
      <w:pPr>
        <w:numPr>
          <w:ilvl w:val="0"/>
          <w:numId w:val="16"/>
        </w:numPr>
        <w:jc w:val="both"/>
        <w:rPr>
          <w:sz w:val="24"/>
        </w:rPr>
      </w:pPr>
      <w:r>
        <w:rPr>
          <w:sz w:val="24"/>
        </w:rPr>
        <w:t>у колонама 15 и 18 уписана шифра 1 или бланко; или је</w:t>
      </w:r>
    </w:p>
    <w:p>
      <w:pPr>
        <w:ind w:left="540"/>
        <w:jc w:val="both"/>
        <w:rPr>
          <w:sz w:val="24"/>
        </w:rPr>
      </w:pPr>
      <w:r>
        <w:rPr>
          <w:sz w:val="24"/>
        </w:rPr>
        <w:t xml:space="preserve">- у колони 15 уписана шифра 1, у колони 18  шифра  2, а у колони 17  једна од  шифара </w:t>
      </w:r>
    </w:p>
    <w:p>
      <w:pPr>
        <w:ind w:left="540"/>
        <w:jc w:val="both"/>
        <w:rPr>
          <w:sz w:val="24"/>
        </w:rPr>
      </w:pPr>
      <w:r>
        <w:rPr>
          <w:sz w:val="24"/>
        </w:rPr>
        <w:t xml:space="preserve">  01, 02, 05-09 или 11;</w:t>
      </w:r>
    </w:p>
    <w:p>
      <w:pPr>
        <w:jc w:val="both"/>
        <w:rPr>
          <w:sz w:val="24"/>
        </w:rPr>
      </w:pPr>
      <w:r>
        <w:rPr>
          <w:sz w:val="24"/>
        </w:rPr>
        <w:t xml:space="preserve">              </w:t>
      </w:r>
    </w:p>
    <w:p>
      <w:pPr>
        <w:jc w:val="both"/>
        <w:rPr>
          <w:sz w:val="24"/>
        </w:rPr>
      </w:pPr>
      <w:r>
        <w:rPr>
          <w:b w:val="1"/>
          <w:sz w:val="24"/>
        </w:rPr>
        <w:t xml:space="preserve">Не, Шифра 2 </w:t>
      </w:r>
      <w:r>
        <w:rPr>
          <w:b w:val="1"/>
          <w:sz w:val="24"/>
        </w:rPr>
        <w:t>-</w:t>
      </w:r>
      <w:r>
        <w:rPr>
          <w:b w:val="1"/>
          <w:sz w:val="24"/>
        </w:rPr>
        <w:t xml:space="preserve"> </w:t>
      </w:r>
      <w:r>
        <w:rPr>
          <w:sz w:val="24"/>
        </w:rPr>
        <w:t>се уписује за лице за које је:</w:t>
      </w:r>
    </w:p>
    <w:p>
      <w:pPr>
        <w:jc w:val="both"/>
        <w:rPr>
          <w:sz w:val="24"/>
        </w:rPr>
      </w:pPr>
    </w:p>
    <w:p>
      <w:pPr>
        <w:numPr>
          <w:ilvl w:val="0"/>
          <w:numId w:val="16"/>
        </w:numPr>
        <w:jc w:val="both"/>
        <w:rPr>
          <w:sz w:val="24"/>
        </w:rPr>
      </w:pPr>
      <w:r>
        <w:rPr>
          <w:sz w:val="24"/>
        </w:rPr>
        <w:t>у колони 15 уписана шифра 2; или је</w:t>
      </w:r>
    </w:p>
    <w:p>
      <w:pPr>
        <w:numPr>
          <w:ilvl w:val="0"/>
          <w:numId w:val="16"/>
        </w:numPr>
        <w:jc w:val="both"/>
        <w:rPr>
          <w:sz w:val="24"/>
        </w:rPr>
      </w:pPr>
      <w:r>
        <w:rPr>
          <w:sz w:val="24"/>
        </w:rPr>
        <w:t>у колони 18 уписана шифра 2, а у колони 17 једна од шифара 03, 04 или 10.</w:t>
      </w:r>
    </w:p>
    <w:p>
      <w:pPr>
        <w:jc w:val="both"/>
        <w:rPr>
          <w:sz w:val="24"/>
        </w:rPr>
      </w:pPr>
    </w:p>
    <w:p>
      <w:pPr>
        <w:jc w:val="both"/>
        <w:rPr>
          <w:sz w:val="24"/>
        </w:rPr>
      </w:pPr>
      <w:r>
        <w:rPr>
          <w:sz w:val="24"/>
        </w:rPr>
        <w:t>Лице за које је уписана шифра 2 не одговара даље на питања из упитника и за њега је анкетирање завршено.</w:t>
      </w:r>
    </w:p>
    <w:p>
      <w:pPr>
        <w:jc w:val="both"/>
        <w:rPr>
          <w:sz w:val="24"/>
        </w:rPr>
      </w:pPr>
    </w:p>
    <w:p>
      <w:pPr>
        <w:jc w:val="both"/>
        <w:rPr>
          <w:sz w:val="24"/>
        </w:rPr>
      </w:pPr>
    </w:p>
    <w:p>
      <w:pPr>
        <w:jc w:val="both"/>
        <w:rPr>
          <w:b w:val="1"/>
          <w:sz w:val="24"/>
        </w:rPr>
      </w:pPr>
      <w:r>
        <w:rPr>
          <w:b w:val="1"/>
          <w:sz w:val="24"/>
        </w:rPr>
        <w:t>Колона 2</w:t>
      </w:r>
      <w:r>
        <w:rPr>
          <w:b w:val="1"/>
          <w:sz w:val="24"/>
        </w:rPr>
        <w:t>4</w:t>
      </w:r>
      <w:r>
        <w:rPr>
          <w:b w:val="1"/>
          <w:sz w:val="24"/>
        </w:rPr>
        <w:t xml:space="preserve"> -</w:t>
      </w:r>
      <w:r>
        <w:rPr>
          <w:b w:val="1"/>
          <w:sz w:val="24"/>
        </w:rPr>
        <w:t xml:space="preserve"> Да ли лице има 15 </w:t>
      </w:r>
      <w:r>
        <w:rPr>
          <w:b w:val="1"/>
          <w:sz w:val="24"/>
        </w:rPr>
        <w:t xml:space="preserve">или више </w:t>
      </w:r>
      <w:r>
        <w:rPr>
          <w:b w:val="1"/>
          <w:sz w:val="24"/>
        </w:rPr>
        <w:t>година</w:t>
      </w:r>
      <w:r>
        <w:rPr>
          <w:b w:val="1"/>
          <w:sz w:val="24"/>
        </w:rPr>
        <w:t xml:space="preserve"> </w:t>
      </w:r>
    </w:p>
    <w:p>
      <w:pPr>
        <w:jc w:val="both"/>
        <w:rPr>
          <w:b w:val="1"/>
          <w:sz w:val="24"/>
        </w:rPr>
      </w:pPr>
    </w:p>
    <w:p>
      <w:pPr>
        <w:jc w:val="both"/>
        <w:rPr>
          <w:sz w:val="24"/>
        </w:rPr>
      </w:pPr>
      <w:r>
        <w:rPr>
          <w:sz w:val="24"/>
        </w:rPr>
        <w:t>Одговор на ово питање даје се на основу података у колонама од 2 - 5.</w:t>
      </w:r>
    </w:p>
    <w:p>
      <w:pPr>
        <w:jc w:val="both"/>
        <w:rPr>
          <w:sz w:val="24"/>
        </w:rPr>
      </w:pPr>
    </w:p>
    <w:p>
      <w:pPr>
        <w:jc w:val="both"/>
        <w:rPr>
          <w:sz w:val="24"/>
        </w:rPr>
      </w:pPr>
      <w:r>
        <w:rPr>
          <w:b w:val="1"/>
          <w:sz w:val="24"/>
        </w:rPr>
        <w:t xml:space="preserve">Да, </w:t>
      </w:r>
      <w:r>
        <w:rPr>
          <w:b w:val="1"/>
          <w:sz w:val="24"/>
        </w:rPr>
        <w:t xml:space="preserve">Шифра 1 </w:t>
      </w:r>
      <w:r>
        <w:rPr>
          <w:b w:val="1"/>
          <w:sz w:val="24"/>
        </w:rPr>
        <w:t xml:space="preserve">- </w:t>
      </w:r>
      <w:r>
        <w:rPr>
          <w:sz w:val="24"/>
        </w:rPr>
        <w:t xml:space="preserve">се уписује за  лице које има навршених 15 или више година старости на дан 13. 04. 2008. године (до поноћи, тј. до 24. 00 часа);</w:t>
      </w:r>
    </w:p>
    <w:p>
      <w:pPr>
        <w:jc w:val="both"/>
        <w:rPr>
          <w:sz w:val="24"/>
        </w:rPr>
      </w:pPr>
    </w:p>
    <w:p>
      <w:pPr>
        <w:jc w:val="both"/>
        <w:rPr>
          <w:sz w:val="24"/>
        </w:rPr>
      </w:pPr>
      <w:r>
        <w:rPr>
          <w:b w:val="1"/>
          <w:sz w:val="24"/>
        </w:rPr>
        <w:t xml:space="preserve">Не, </w:t>
      </w:r>
      <w:r>
        <w:rPr>
          <w:b w:val="1"/>
          <w:sz w:val="24"/>
        </w:rPr>
        <w:t>Шифра 2</w:t>
      </w:r>
      <w:r>
        <w:rPr>
          <w:b w:val="1"/>
          <w:sz w:val="24"/>
        </w:rPr>
        <w:t xml:space="preserve"> -</w:t>
      </w:r>
      <w:r>
        <w:rPr>
          <w:b w:val="1"/>
          <w:sz w:val="24"/>
        </w:rPr>
        <w:t xml:space="preserve"> </w:t>
      </w:r>
      <w:r>
        <w:rPr>
          <w:sz w:val="24"/>
        </w:rPr>
        <w:t>се уписује за лице које до 13. априла 2008. године (укључујући и 13 април до поноћи, тј. до 24. 00 часа) није напунило 15 година старости. Лице за које је уписана ова шифра не одговара даље на питања из упитника и за њега је анкетирање завршено.</w:t>
      </w:r>
    </w:p>
    <w:p>
      <w:pPr>
        <w:jc w:val="both"/>
        <w:rPr>
          <w:sz w:val="24"/>
        </w:rPr>
      </w:pPr>
    </w:p>
    <w:p>
      <w:pPr>
        <w:jc w:val="both"/>
        <w:rPr>
          <w:sz w:val="24"/>
        </w:rPr>
      </w:pPr>
      <w:r>
        <w:rPr>
          <w:sz w:val="24"/>
        </w:rPr>
        <w:t>За лица за која је непознат датум рођења (дан и месец) одговор на ово питање треба дати на основу шифре уписане у колони 5. За лица за која је у колони 5 уписана шифра 1, а рођена су 1993. године и раније треба уписати шифру 1. За лица која су рођена 1993. године, а код којих је у колони 5 уписана шифра 2, у колони 24 треба уписати шифру 2, и за ова лица анкетирање је завршено. За лица која су рођена 1994. године и касније треба уписати шифру 2 и за њих је анкетирање, такође, завршено.</w:t>
      </w:r>
    </w:p>
    <w:p>
      <w:pPr>
        <w:jc w:val="center"/>
        <w:rPr>
          <w:b w:val="1"/>
          <w:sz w:val="24"/>
        </w:rPr>
      </w:pPr>
    </w:p>
    <w:p>
      <w:pPr>
        <w:jc w:val="center"/>
        <w:rPr>
          <w:b w:val="1"/>
          <w:sz w:val="24"/>
        </w:rPr>
      </w:pPr>
    </w:p>
    <w:p>
      <w:pPr>
        <w:rPr>
          <w:b w:val="1"/>
          <w:caps w:val="1"/>
          <w:sz w:val="24"/>
        </w:rPr>
      </w:pPr>
      <w:r>
        <w:rPr>
          <w:b w:val="1"/>
          <w:caps w:val="1"/>
          <w:sz w:val="24"/>
        </w:rPr>
        <w:t>Информације о даваоцу података</w:t>
      </w:r>
    </w:p>
    <w:p>
      <w:pPr>
        <w:jc w:val="both"/>
        <w:rPr>
          <w:b w:val="1"/>
          <w:sz w:val="24"/>
        </w:rPr>
      </w:pPr>
    </w:p>
    <w:p>
      <w:pPr>
        <w:pStyle w:val="P16"/>
        <w:spacing w:lineRule="auto" w:line="240" w:after="0"/>
        <w:jc w:val="both"/>
        <w:rPr>
          <w:b w:val="1"/>
          <w:sz w:val="24"/>
        </w:rPr>
      </w:pPr>
    </w:p>
    <w:p>
      <w:pPr>
        <w:jc w:val="both"/>
        <w:rPr>
          <w:b w:val="1"/>
          <w:sz w:val="24"/>
        </w:rPr>
      </w:pPr>
      <w:r>
        <w:rPr>
          <w:b w:val="1"/>
          <w:sz w:val="24"/>
        </w:rPr>
        <w:t>Колона 2</w:t>
      </w:r>
      <w:r>
        <w:rPr>
          <w:b w:val="1"/>
          <w:sz w:val="24"/>
        </w:rPr>
        <w:t>5</w:t>
      </w:r>
      <w:r>
        <w:rPr>
          <w:b w:val="1"/>
          <w:sz w:val="24"/>
        </w:rPr>
        <w:t xml:space="preserve"> -</w:t>
      </w:r>
      <w:r>
        <w:rPr>
          <w:b w:val="1"/>
          <w:sz w:val="24"/>
        </w:rPr>
        <w:t xml:space="preserve"> Ко даје </w:t>
      </w:r>
      <w:r>
        <w:rPr>
          <w:b w:val="1"/>
          <w:sz w:val="24"/>
        </w:rPr>
        <w:t>податке</w:t>
      </w:r>
    </w:p>
    <w:p>
      <w:pPr>
        <w:jc w:val="both"/>
        <w:rPr>
          <w:b w:val="1"/>
          <w:sz w:val="24"/>
        </w:rPr>
      </w:pPr>
    </w:p>
    <w:p>
      <w:pPr>
        <w:pStyle w:val="P16"/>
        <w:spacing w:lineRule="auto" w:line="240" w:after="0"/>
        <w:jc w:val="both"/>
        <w:rPr>
          <w:sz w:val="24"/>
        </w:rPr>
      </w:pPr>
      <w:r>
        <w:rPr>
          <w:b w:val="1"/>
          <w:sz w:val="24"/>
        </w:rPr>
        <w:t>Анкетирано лице</w:t>
      </w:r>
      <w:r>
        <w:rPr>
          <w:b w:val="1"/>
          <w:sz w:val="24"/>
        </w:rPr>
        <w:t xml:space="preserve">, </w:t>
      </w:r>
      <w:r>
        <w:rPr>
          <w:b w:val="1"/>
          <w:sz w:val="24"/>
        </w:rPr>
        <w:t>Шифра 1</w:t>
      </w:r>
      <w:r>
        <w:rPr>
          <w:sz w:val="24"/>
        </w:rPr>
        <w:t xml:space="preserve"> - ова шифра се уписује уколико на питања из упитника одговора лице за које се попуњава упитник. Уколико је уписана ова шифра лице не одговара на питање у колони 26, него директно даје одговар на питање у колони 27;</w:t>
      </w:r>
    </w:p>
    <w:p>
      <w:pPr>
        <w:pStyle w:val="P16"/>
        <w:spacing w:lineRule="auto" w:line="240" w:after="0"/>
        <w:jc w:val="both"/>
        <w:rPr>
          <w:sz w:val="24"/>
        </w:rPr>
      </w:pPr>
    </w:p>
    <w:p>
      <w:pPr>
        <w:pStyle w:val="P16"/>
        <w:spacing w:lineRule="auto" w:line="240" w:after="0"/>
        <w:jc w:val="both"/>
        <w:rPr>
          <w:b w:val="1"/>
          <w:sz w:val="24"/>
        </w:rPr>
      </w:pPr>
      <w:r>
        <w:rPr>
          <w:b w:val="1"/>
          <w:sz w:val="24"/>
        </w:rPr>
        <w:t xml:space="preserve">Други члан домаћинства, </w:t>
      </w:r>
      <w:r>
        <w:rPr>
          <w:b w:val="1"/>
          <w:sz w:val="24"/>
        </w:rPr>
        <w:t>Шифра 2</w:t>
      </w:r>
      <w:r>
        <w:rPr>
          <w:sz w:val="24"/>
        </w:rPr>
        <w:t xml:space="preserve"> - уписује се уколико анкетирано лице лично не даје податке за себе, него за њега даје податке неки  други члан домаћинства; </w:t>
      </w:r>
    </w:p>
    <w:p>
      <w:pPr>
        <w:pStyle w:val="P16"/>
        <w:spacing w:lineRule="auto" w:line="240" w:after="0"/>
        <w:jc w:val="both"/>
        <w:rPr>
          <w:sz w:val="24"/>
        </w:rPr>
      </w:pPr>
    </w:p>
    <w:p>
      <w:pPr>
        <w:pStyle w:val="P16"/>
        <w:spacing w:lineRule="auto" w:line="240" w:after="0"/>
        <w:jc w:val="both"/>
        <w:rPr>
          <w:sz w:val="24"/>
        </w:rPr>
      </w:pPr>
      <w:r>
        <w:rPr>
          <w:b w:val="1"/>
          <w:sz w:val="24"/>
        </w:rPr>
        <w:t>Бивши</w:t>
      </w:r>
      <w:r>
        <w:rPr>
          <w:b w:val="1"/>
          <w:sz w:val="24"/>
        </w:rPr>
        <w:t xml:space="preserve"> члан домаћинства</w:t>
      </w:r>
      <w:r>
        <w:rPr>
          <w:b w:val="1"/>
          <w:sz w:val="24"/>
        </w:rPr>
        <w:t xml:space="preserve">, </w:t>
      </w:r>
      <w:r>
        <w:rPr>
          <w:b w:val="1"/>
          <w:sz w:val="24"/>
        </w:rPr>
        <w:t>Шифра 3</w:t>
      </w:r>
      <w:r>
        <w:rPr>
          <w:sz w:val="24"/>
        </w:rPr>
        <w:t xml:space="preserve"> - се уписује ако на питања из упитника одговоре даје лице које више није члан домаћинства (нпр: отац, мајка, баба, деда, тетка, ујак, стриц  и деца која више не живе у анкетираном домаћинству, али знају и могу да дају одговоре за чланове анкетираног домаћинства). Ова шифра може бити уписана само ако су сви одрасли чланови анкетираног домаћинства одсутни, а бивши члан домаћинства се затекне у стану где живи изабрано домаћинство. Уколико је уписана ова шифра лице не одговара на питање у колони 26, него директно даје одговар на питање у колони 27;</w:t>
      </w:r>
    </w:p>
    <w:p>
      <w:pPr>
        <w:pStyle w:val="P16"/>
        <w:spacing w:lineRule="auto" w:line="240" w:after="0"/>
        <w:jc w:val="both"/>
        <w:rPr>
          <w:sz w:val="24"/>
        </w:rPr>
      </w:pPr>
    </w:p>
    <w:p>
      <w:pPr>
        <w:pStyle w:val="P16"/>
        <w:spacing w:lineRule="auto" w:line="240" w:after="0"/>
        <w:jc w:val="both"/>
        <w:rPr>
          <w:sz w:val="24"/>
        </w:rPr>
      </w:pPr>
    </w:p>
    <w:p>
      <w:pPr>
        <w:pStyle w:val="P16"/>
        <w:spacing w:lineRule="auto" w:line="247" w:after="0"/>
        <w:jc w:val="both"/>
        <w:rPr>
          <w:sz w:val="24"/>
        </w:rPr>
      </w:pPr>
      <w:r>
        <w:rPr>
          <w:b w:val="1"/>
          <w:sz w:val="24"/>
        </w:rPr>
        <w:t xml:space="preserve">Лице одбија да </w:t>
      </w:r>
      <w:r>
        <w:rPr>
          <w:b w:val="1"/>
          <w:sz w:val="24"/>
        </w:rPr>
        <w:t>дâ</w:t>
      </w:r>
      <w:r>
        <w:rPr>
          <w:b w:val="1"/>
          <w:sz w:val="24"/>
        </w:rPr>
        <w:t xml:space="preserve"> </w:t>
      </w:r>
      <w:r>
        <w:rPr>
          <w:b w:val="1"/>
          <w:sz w:val="24"/>
        </w:rPr>
        <w:t>податке</w:t>
      </w:r>
      <w:r>
        <w:rPr>
          <w:b w:val="1"/>
          <w:sz w:val="24"/>
        </w:rPr>
        <w:t>,</w:t>
      </w:r>
      <w:r>
        <w:rPr>
          <w:b w:val="1"/>
          <w:sz w:val="24"/>
        </w:rPr>
        <w:t xml:space="preserve"> Ш</w:t>
      </w:r>
      <w:r>
        <w:rPr>
          <w:b w:val="1"/>
          <w:sz w:val="24"/>
        </w:rPr>
        <w:t>ифра 4</w:t>
      </w:r>
      <w:r>
        <w:rPr>
          <w:sz w:val="24"/>
        </w:rPr>
        <w:t xml:space="preserve"> - се уписује у изузетним случајевима. Ако домаћинство пристане да учествује у анкети, а један или више чланова тог домаћинства одбијају да буду анкетирани, за чланове домаћинства који су одбили да буду анкетирани треба уписати шифру 4 и за те чланове домаћинства анкетирање је завршено. </w:t>
      </w:r>
    </w:p>
    <w:p>
      <w:pPr>
        <w:pStyle w:val="P16"/>
        <w:spacing w:lineRule="auto" w:line="247" w:after="0"/>
        <w:jc w:val="both"/>
        <w:rPr>
          <w:sz w:val="24"/>
        </w:rPr>
      </w:pPr>
    </w:p>
    <w:p>
      <w:pPr>
        <w:pStyle w:val="P16"/>
        <w:spacing w:lineRule="auto" w:line="247" w:after="0"/>
        <w:jc w:val="both"/>
        <w:rPr>
          <w:sz w:val="24"/>
        </w:rPr>
      </w:pPr>
    </w:p>
    <w:p>
      <w:pPr>
        <w:pStyle w:val="P16"/>
        <w:spacing w:lineRule="auto" w:line="247" w:after="0"/>
        <w:jc w:val="both"/>
        <w:rPr>
          <w:b w:val="1"/>
          <w:sz w:val="24"/>
        </w:rPr>
      </w:pPr>
      <w:r>
        <w:rPr>
          <w:b w:val="1"/>
          <w:sz w:val="24"/>
        </w:rPr>
        <w:t>Колона 2</w:t>
      </w:r>
      <w:r>
        <w:rPr>
          <w:b w:val="1"/>
          <w:sz w:val="24"/>
        </w:rPr>
        <w:t>6</w:t>
      </w:r>
      <w:r>
        <w:rPr>
          <w:b w:val="1"/>
          <w:sz w:val="24"/>
        </w:rPr>
        <w:t xml:space="preserve"> </w:t>
      </w:r>
      <w:r>
        <w:rPr>
          <w:b w:val="1"/>
          <w:sz w:val="24"/>
        </w:rPr>
        <w:t>-</w:t>
      </w:r>
      <w:r>
        <w:rPr>
          <w:b w:val="1"/>
          <w:sz w:val="24"/>
        </w:rPr>
        <w:t xml:space="preserve"> Редни број члана домаћинства који </w:t>
      </w:r>
      <w:r>
        <w:rPr>
          <w:b w:val="1"/>
          <w:sz w:val="24"/>
        </w:rPr>
        <w:t>даје</w:t>
      </w:r>
      <w:r>
        <w:rPr>
          <w:b w:val="1"/>
          <w:sz w:val="24"/>
        </w:rPr>
        <w:t xml:space="preserve"> </w:t>
      </w:r>
      <w:r>
        <w:rPr>
          <w:b w:val="1"/>
          <w:sz w:val="24"/>
        </w:rPr>
        <w:t>податке</w:t>
      </w:r>
    </w:p>
    <w:p>
      <w:pPr>
        <w:pStyle w:val="P16"/>
        <w:spacing w:lineRule="auto" w:line="247" w:after="0"/>
        <w:jc w:val="both"/>
        <w:rPr>
          <w:b w:val="1"/>
          <w:sz w:val="24"/>
        </w:rPr>
      </w:pPr>
    </w:p>
    <w:p>
      <w:pPr>
        <w:pStyle w:val="P16"/>
        <w:spacing w:lineRule="auto" w:line="247" w:after="0"/>
        <w:jc w:val="both"/>
        <w:rPr>
          <w:b w:val="1"/>
          <w:sz w:val="24"/>
        </w:rPr>
      </w:pPr>
      <w:r>
        <w:rPr>
          <w:sz w:val="24"/>
        </w:rPr>
        <w:t xml:space="preserve">Уписати редни број члана домаћинства који даје податке о анкетираном лицу на питања из упитника. Редни број члана домаћинства видети у </w:t>
      </w:r>
      <w:r>
        <w:rPr>
          <w:b w:val="1"/>
          <w:sz w:val="24"/>
        </w:rPr>
        <w:t>колони 0</w:t>
      </w:r>
      <w:r>
        <w:rPr>
          <w:sz w:val="24"/>
        </w:rPr>
        <w:t xml:space="preserve"> на другој страни упитника. </w:t>
      </w:r>
    </w:p>
    <w:p>
      <w:pPr>
        <w:pStyle w:val="P1"/>
        <w:spacing w:lineRule="auto" w:line="247" w:before="60"/>
        <w:jc w:val="center"/>
        <w:rPr>
          <w:rFonts w:ascii="Times New Roman" w:hAnsi="Times New Roman"/>
          <w:b w:val="1"/>
          <w:sz w:val="28"/>
        </w:rPr>
      </w:pPr>
    </w:p>
    <w:p>
      <w:pPr>
        <w:pStyle w:val="P1"/>
        <w:spacing w:lineRule="auto" w:line="247" w:before="60"/>
        <w:jc w:val="center"/>
        <w:rPr>
          <w:rFonts w:ascii="Times New Roman" w:hAnsi="Times New Roman"/>
          <w:b w:val="1"/>
          <w:sz w:val="28"/>
        </w:rPr>
      </w:pPr>
    </w:p>
    <w:p>
      <w:pPr>
        <w:pStyle w:val="P1"/>
        <w:spacing w:lineRule="auto" w:line="247" w:before="60"/>
        <w:jc w:val="center"/>
        <w:rPr>
          <w:rFonts w:ascii="Times New Roman" w:hAnsi="Times New Roman"/>
          <w:b w:val="1"/>
          <w:sz w:val="28"/>
        </w:rPr>
      </w:pPr>
    </w:p>
    <w:p>
      <w:pPr>
        <w:pStyle w:val="P1"/>
        <w:spacing w:lineRule="auto" w:line="247" w:before="60"/>
        <w:jc w:val="center"/>
        <w:rPr>
          <w:rFonts w:ascii="Times New Roman" w:hAnsi="Times New Roman"/>
          <w:b w:val="1"/>
          <w:sz w:val="28"/>
        </w:rPr>
      </w:pPr>
      <w:r>
        <w:rPr>
          <w:rFonts w:ascii="Times New Roman" w:hAnsi="Times New Roman"/>
          <w:b w:val="1"/>
          <w:sz w:val="28"/>
        </w:rPr>
        <w:t>РАДНИ СТАТУС</w:t>
      </w:r>
    </w:p>
    <w:p>
      <w:pPr>
        <w:spacing w:lineRule="auto" w:line="247"/>
      </w:pPr>
    </w:p>
    <w:p>
      <w:pPr>
        <w:spacing w:lineRule="auto" w:line="247"/>
        <w:rPr>
          <w:sz w:val="24"/>
        </w:rPr>
      </w:pPr>
    </w:p>
    <w:p>
      <w:pPr>
        <w:pStyle w:val="P17"/>
        <w:spacing w:lineRule="auto" w:line="247"/>
        <w:jc w:val="both"/>
        <w:rPr>
          <w:sz w:val="24"/>
        </w:rPr>
      </w:pPr>
      <w:r>
        <w:rPr>
          <w:sz w:val="24"/>
        </w:rPr>
        <w:t>У овом модулу прикупљају се подаци о радном статусу анкетираних лица. На питања из овог дела упитника одговарају сва лица која су код питања у колони 24 имала уписану шифру 1. За лица која се налазе на цивилном служењу војног рока, а у посматраној седмици су обављала неки плаћени посао на питања у колонама од 27 до 30, 32, 36, 38 и 40 треба уписати шифру 2.</w:t>
      </w:r>
    </w:p>
    <w:p>
      <w:pPr>
        <w:pStyle w:val="P13"/>
        <w:spacing w:lineRule="auto" w:line="247"/>
        <w:rPr>
          <w:rFonts w:ascii="Times New Roman" w:hAnsi="Times New Roman"/>
          <w:b w:val="1"/>
        </w:rPr>
      </w:pPr>
    </w:p>
    <w:p>
      <w:pPr>
        <w:pStyle w:val="P13"/>
        <w:spacing w:lineRule="auto" w:line="247"/>
        <w:rPr>
          <w:rFonts w:ascii="Times New Roman" w:hAnsi="Times New Roman"/>
          <w:b w:val="1"/>
        </w:rPr>
      </w:pPr>
      <w:r>
        <w:rPr>
          <w:rFonts w:ascii="Times New Roman" w:hAnsi="Times New Roman"/>
          <w:b w:val="1"/>
        </w:rPr>
        <w:t xml:space="preserve">Колона </w:t>
      </w:r>
      <w:r>
        <w:rPr>
          <w:rFonts w:ascii="Times New Roman" w:hAnsi="Times New Roman"/>
          <w:b w:val="1"/>
        </w:rPr>
        <w:t>27</w:t>
      </w:r>
      <w:r>
        <w:rPr>
          <w:rFonts w:ascii="Times New Roman" w:hAnsi="Times New Roman"/>
          <w:b w:val="1"/>
        </w:rPr>
        <w:t xml:space="preserve"> (</w:t>
      </w:r>
      <w:r>
        <w:rPr>
          <w:rFonts w:ascii="Times New Roman" w:hAnsi="Times New Roman"/>
          <w:b w:val="1"/>
        </w:rPr>
        <w:t>А1-1</w:t>
      </w:r>
      <w:r>
        <w:rPr>
          <w:rFonts w:ascii="Times New Roman" w:hAnsi="Times New Roman"/>
          <w:b w:val="1"/>
        </w:rPr>
        <w:t xml:space="preserve">) </w:t>
      </w:r>
      <w:r>
        <w:rPr>
          <w:rFonts w:ascii="Times New Roman" w:hAnsi="Times New Roman"/>
          <w:b w:val="1"/>
        </w:rPr>
        <w:t xml:space="preserve">- </w:t>
      </w:r>
      <w:r>
        <w:rPr>
          <w:rFonts w:ascii="Times New Roman" w:hAnsi="Times New Roman"/>
          <w:b w:val="1"/>
        </w:rPr>
        <w:t xml:space="preserve">Да ли сте у току </w:t>
      </w:r>
      <w:r>
        <w:rPr>
          <w:rFonts w:ascii="Times New Roman" w:hAnsi="Times New Roman"/>
          <w:b w:val="1"/>
        </w:rPr>
        <w:t>посматране</w:t>
      </w:r>
      <w:r>
        <w:rPr>
          <w:rFonts w:ascii="Times New Roman" w:hAnsi="Times New Roman"/>
          <w:b w:val="1"/>
        </w:rPr>
        <w:t xml:space="preserve"> </w:t>
      </w:r>
      <w:r>
        <w:rPr>
          <w:rFonts w:ascii="Times New Roman" w:hAnsi="Times New Roman"/>
          <w:b w:val="1"/>
        </w:rPr>
        <w:t>седмице обављали било как</w:t>
      </w:r>
      <w:r>
        <w:rPr>
          <w:rFonts w:ascii="Times New Roman" w:hAnsi="Times New Roman"/>
          <w:b w:val="1"/>
        </w:rPr>
        <w:t>а</w:t>
      </w:r>
      <w:r>
        <w:rPr>
          <w:rFonts w:ascii="Times New Roman" w:hAnsi="Times New Roman"/>
          <w:b w:val="1"/>
        </w:rPr>
        <w:t>в</w:t>
      </w:r>
      <w:r>
        <w:rPr>
          <w:rFonts w:ascii="Times New Roman" w:hAnsi="Times New Roman"/>
          <w:b w:val="1"/>
        </w:rPr>
        <w:t xml:space="preserve"> </w:t>
      </w:r>
      <w:r>
        <w:rPr>
          <w:rFonts w:ascii="Times New Roman" w:hAnsi="Times New Roman"/>
          <w:b w:val="1"/>
        </w:rPr>
        <w:t xml:space="preserve">посао </w:t>
      </w:r>
      <w:r>
        <w:rPr>
          <w:rFonts w:ascii="Times New Roman" w:hAnsi="Times New Roman"/>
          <w:b w:val="1"/>
        </w:rPr>
        <w:t xml:space="preserve">за </w:t>
      </w:r>
      <w:r>
        <w:rPr>
          <w:rFonts w:ascii="Times New Roman" w:hAnsi="Times New Roman"/>
          <w:b w:val="1"/>
          <w:u w:val="single"/>
        </w:rPr>
        <w:t>плату</w:t>
      </w:r>
      <w:r>
        <w:rPr>
          <w:rFonts w:ascii="Times New Roman" w:hAnsi="Times New Roman"/>
          <w:b w:val="1"/>
        </w:rPr>
        <w:t xml:space="preserve"> или </w:t>
      </w:r>
      <w:r>
        <w:rPr>
          <w:rFonts w:ascii="Times New Roman" w:hAnsi="Times New Roman"/>
          <w:b w:val="1"/>
          <w:u w:val="single"/>
        </w:rPr>
        <w:t xml:space="preserve">профит </w:t>
      </w:r>
      <w:r>
        <w:rPr>
          <w:rFonts w:ascii="Times New Roman" w:hAnsi="Times New Roman"/>
          <w:b w:val="1"/>
        </w:rPr>
        <w:t xml:space="preserve">(у готовини, роби или услугама) у трајању од </w:t>
      </w:r>
      <w:r>
        <w:rPr>
          <w:rFonts w:ascii="Times New Roman" w:hAnsi="Times New Roman"/>
          <w:b w:val="1"/>
          <w:u w:val="single"/>
        </w:rPr>
        <w:t>најмање 1 сата</w:t>
      </w:r>
      <w:r>
        <w:rPr>
          <w:rFonts w:ascii="Times New Roman" w:hAnsi="Times New Roman"/>
          <w:b w:val="1"/>
        </w:rPr>
        <w:t xml:space="preserve"> (укључ</w:t>
      </w:r>
      <w:r>
        <w:rPr>
          <w:rFonts w:ascii="Times New Roman" w:hAnsi="Times New Roman"/>
          <w:b w:val="1"/>
        </w:rPr>
        <w:t>ујући и рад на породичном имању/</w:t>
      </w:r>
      <w:r>
        <w:rPr>
          <w:rFonts w:ascii="Times New Roman" w:hAnsi="Times New Roman"/>
          <w:b w:val="1"/>
        </w:rPr>
        <w:t xml:space="preserve">предузећу) чак и ако </w:t>
      </w:r>
      <w:r>
        <w:rPr>
          <w:rFonts w:ascii="Times New Roman" w:hAnsi="Times New Roman"/>
          <w:b w:val="1"/>
        </w:rPr>
        <w:t xml:space="preserve">у току </w:t>
      </w:r>
      <w:r>
        <w:rPr>
          <w:rFonts w:ascii="Times New Roman" w:hAnsi="Times New Roman"/>
          <w:b w:val="1"/>
        </w:rPr>
        <w:t>посматране</w:t>
      </w:r>
      <w:r>
        <w:rPr>
          <w:rFonts w:ascii="Times New Roman" w:hAnsi="Times New Roman"/>
          <w:b w:val="1"/>
        </w:rPr>
        <w:t xml:space="preserve"> седмице </w:t>
      </w:r>
      <w:r>
        <w:rPr>
          <w:rFonts w:ascii="Times New Roman" w:hAnsi="Times New Roman"/>
          <w:b w:val="1"/>
        </w:rPr>
        <w:t>нису остварени приходи или ништа није произведено</w:t>
      </w:r>
    </w:p>
    <w:p>
      <w:pPr>
        <w:pStyle w:val="P13"/>
        <w:spacing w:lineRule="auto" w:line="247"/>
        <w:rPr>
          <w:rFonts w:ascii="Times New Roman" w:hAnsi="Times New Roman"/>
          <w:b w:val="1"/>
        </w:rPr>
      </w:pPr>
    </w:p>
    <w:p>
      <w:pPr>
        <w:pStyle w:val="P13"/>
        <w:spacing w:lineRule="auto" w:line="247"/>
        <w:rPr>
          <w:rFonts w:ascii="Times New Roman" w:hAnsi="Times New Roman"/>
        </w:rPr>
      </w:pPr>
      <w:r>
        <w:rPr>
          <w:rFonts w:ascii="Times New Roman" w:hAnsi="Times New Roman"/>
        </w:rPr>
        <w:t xml:space="preserve">Под појмом </w:t>
      </w:r>
      <w:r>
        <w:rPr>
          <w:rFonts w:ascii="Times New Roman" w:hAnsi="Times New Roman"/>
          <w:b w:val="1"/>
        </w:rPr>
        <w:t xml:space="preserve">''посао'' </w:t>
      </w:r>
      <w:r>
        <w:rPr>
          <w:rFonts w:ascii="Times New Roman" w:hAnsi="Times New Roman"/>
        </w:rPr>
        <w:t xml:space="preserve">подразумева се било какав рад за плату, профит, накнаду у натури или у виду услуге, чак и ако је тај рад трајао </w:t>
      </w:r>
      <w:r>
        <w:rPr>
          <w:rFonts w:ascii="Times New Roman" w:hAnsi="Times New Roman"/>
          <w:b w:val="1"/>
        </w:rPr>
        <w:t>само један сат</w:t>
      </w:r>
      <w:r>
        <w:rPr>
          <w:rFonts w:ascii="Times New Roman" w:hAnsi="Times New Roman"/>
        </w:rPr>
        <w:t xml:space="preserve">. При том није битно да ли лице тај посао обавља у формалном радном односу или не, јер се под појмом </w:t>
      </w:r>
      <w:r>
        <w:rPr>
          <w:rFonts w:ascii="Times New Roman" w:hAnsi="Times New Roman"/>
          <w:b w:val="1"/>
        </w:rPr>
        <w:t>''запослен''</w:t>
      </w:r>
      <w:r>
        <w:rPr>
          <w:rFonts w:ascii="Times New Roman" w:hAnsi="Times New Roman"/>
        </w:rPr>
        <w:t xml:space="preserve"> у овој анкети не сматра само  лице које је у радном односу, него и други облици рада којим се остварује приход, профит или зарада, а који могу бити исплаћени у новцу, роби или услугама.Тако се једнако запосленим сматра лице које, по договору, држи искључиво приватне часове, као и лице које то ради у редовном радном односу, било у државној или у приватној школи. Лице које ради у властитом предузећу, пољопривредник који обрађује земљу искључиво за своје потребе, или за своје потребе и тржиште, лице које обавља посао по уговору о делу, ауторском уговору, или неке повремене послове који су најчешће плаћени у готовини, исто тако се сматра запосленим као и радник који је запослен у државном или приватном предузећу.</w:t>
      </w:r>
    </w:p>
    <w:p>
      <w:pPr>
        <w:pStyle w:val="P13"/>
        <w:spacing w:lineRule="auto" w:line="247"/>
        <w:rPr>
          <w:rFonts w:ascii="Times New Roman" w:hAnsi="Times New Roman"/>
          <w:b w:val="1"/>
        </w:rPr>
      </w:pPr>
    </w:p>
    <w:p>
      <w:pPr>
        <w:pStyle w:val="P13"/>
        <w:spacing w:lineRule="auto" w:line="247"/>
        <w:rPr>
          <w:rFonts w:ascii="Times New Roman" w:hAnsi="Times New Roman"/>
        </w:rPr>
      </w:pPr>
      <w:r>
        <w:rPr>
          <w:rFonts w:ascii="Times New Roman" w:hAnsi="Times New Roman"/>
          <w:b w:val="1"/>
        </w:rPr>
        <w:t>Д</w:t>
      </w:r>
      <w:r>
        <w:rPr>
          <w:rFonts w:ascii="Times New Roman" w:hAnsi="Times New Roman"/>
          <w:b w:val="1"/>
        </w:rPr>
        <w:t>а</w:t>
      </w:r>
      <w:r>
        <w:rPr>
          <w:rFonts w:ascii="Times New Roman" w:hAnsi="Times New Roman"/>
          <w:b w:val="1"/>
        </w:rPr>
        <w:t xml:space="preserve">, </w:t>
      </w:r>
      <w:r>
        <w:rPr>
          <w:rFonts w:ascii="Times New Roman" w:hAnsi="Times New Roman"/>
          <w:b w:val="1"/>
        </w:rPr>
        <w:t>Шифр</w:t>
      </w:r>
      <w:r>
        <w:rPr>
          <w:rFonts w:ascii="Times New Roman" w:hAnsi="Times New Roman"/>
          <w:b w:val="1"/>
        </w:rPr>
        <w:t>а</w:t>
      </w:r>
      <w:r>
        <w:rPr>
          <w:rFonts w:ascii="Times New Roman" w:hAnsi="Times New Roman"/>
          <w:b w:val="1"/>
        </w:rPr>
        <w:t xml:space="preserve"> 1</w:t>
      </w:r>
      <w:r>
        <w:rPr>
          <w:rFonts w:ascii="Times New Roman" w:hAnsi="Times New Roman"/>
          <w:b w:val="1"/>
        </w:rPr>
        <w:t xml:space="preserve"> -</w:t>
      </w:r>
      <w:r>
        <w:rPr>
          <w:rFonts w:ascii="Times New Roman" w:hAnsi="Times New Roman"/>
          <w:b w:val="1"/>
        </w:rPr>
        <w:t xml:space="preserve"> </w:t>
      </w:r>
      <w:r>
        <w:rPr>
          <w:rFonts w:ascii="Times New Roman" w:hAnsi="Times New Roman"/>
        </w:rPr>
        <w:t xml:space="preserve">се уписује за лице које је  у посматраној седмици, барем </w:t>
      </w:r>
      <w:r>
        <w:rPr>
          <w:rFonts w:ascii="Times New Roman" w:hAnsi="Times New Roman"/>
          <w:b w:val="1"/>
        </w:rPr>
        <w:t>1 сат</w:t>
      </w:r>
      <w:r>
        <w:rPr>
          <w:rFonts w:ascii="Times New Roman" w:hAnsi="Times New Roman"/>
        </w:rPr>
        <w:t xml:space="preserve">, обављало неки плаћени посао. Ову шифру треба уписати и за ученике на плаћеној пракси, као и за  стажисте који су плаћени, а који су укључени у производњу добара или пружање услуга.  </w:t>
      </w:r>
    </w:p>
    <w:p>
      <w:pPr>
        <w:pStyle w:val="P13"/>
        <w:spacing w:lineRule="auto" w:line="233"/>
        <w:rPr>
          <w:rFonts w:ascii="Times New Roman" w:hAnsi="Times New Roman"/>
        </w:rPr>
      </w:pPr>
    </w:p>
    <w:p>
      <w:pPr>
        <w:pStyle w:val="P13"/>
        <w:spacing w:lineRule="auto" w:line="233"/>
        <w:rPr>
          <w:rFonts w:ascii="Times New Roman" w:hAnsi="Times New Roman"/>
        </w:rPr>
      </w:pPr>
      <w:r>
        <w:rPr>
          <w:rFonts w:ascii="Times New Roman" w:hAnsi="Times New Roman"/>
        </w:rPr>
        <w:t>Ову шифру треба уписати за сва лица која су у формалном радном односу, пољопривреднике који остварују приход од свог имања, лица која обављају слободну професију или имају властиту радњу, предузеће, агенцију и сл., као и лица која нису у формалном радном односу али имају посао који редовно обављају, уколико у посматраној седмици нису били одсутни са посла. Уколико је уписана ова шифра лице не одговара на питања у колонама 28–43, него директно даје одговор на питање у колони 44;</w:t>
      </w:r>
    </w:p>
    <w:p>
      <w:pPr>
        <w:pStyle w:val="P13"/>
        <w:rPr>
          <w:rFonts w:ascii="Times New Roman" w:hAnsi="Times New Roman"/>
          <w:b w:val="1"/>
        </w:rPr>
      </w:pPr>
    </w:p>
    <w:p>
      <w:pPr>
        <w:pStyle w:val="P13"/>
        <w:rPr>
          <w:rFonts w:ascii="Times New Roman" w:hAnsi="Times New Roman"/>
        </w:rPr>
      </w:pPr>
      <w:r>
        <w:rPr>
          <w:rFonts w:ascii="Times New Roman" w:hAnsi="Times New Roman"/>
          <w:b w:val="1"/>
        </w:rPr>
        <w:t>Не,</w:t>
      </w:r>
      <w:r>
        <w:rPr>
          <w:rFonts w:ascii="Times New Roman" w:hAnsi="Times New Roman"/>
          <w:b w:val="1"/>
        </w:rPr>
        <w:t xml:space="preserve"> </w:t>
      </w:r>
      <w:r>
        <w:rPr>
          <w:rFonts w:ascii="Times New Roman" w:hAnsi="Times New Roman"/>
          <w:b w:val="1"/>
        </w:rPr>
        <w:t>Шифра 2</w:t>
      </w:r>
      <w:r>
        <w:rPr>
          <w:rFonts w:ascii="Times New Roman" w:hAnsi="Times New Roman"/>
        </w:rPr>
        <w:t xml:space="preserve"> - се уписује за лице које није обављало ни један од наведених послова у посматраној седмици. </w:t>
      </w:r>
    </w:p>
    <w:p>
      <w:pPr>
        <w:pStyle w:val="P13"/>
        <w:rPr>
          <w:rFonts w:ascii="Times New Roman" w:hAnsi="Times New Roman"/>
          <w:b w:val="1"/>
        </w:rPr>
      </w:pPr>
    </w:p>
    <w:p>
      <w:pPr>
        <w:pStyle w:val="P13"/>
        <w:rPr>
          <w:rFonts w:ascii="Times New Roman" w:hAnsi="Times New Roman"/>
          <w:b w:val="1"/>
        </w:rPr>
      </w:pPr>
    </w:p>
    <w:p>
      <w:pPr>
        <w:pStyle w:val="P13"/>
        <w:rPr>
          <w:rFonts w:ascii="Times New Roman" w:hAnsi="Times New Roman"/>
          <w:b w:val="1"/>
        </w:rPr>
      </w:pPr>
      <w:r>
        <w:rPr>
          <w:rFonts w:ascii="Times New Roman" w:hAnsi="Times New Roman"/>
          <w:b w:val="1"/>
        </w:rPr>
        <w:t xml:space="preserve">Колона </w:t>
      </w:r>
      <w:r>
        <w:rPr>
          <w:rFonts w:ascii="Times New Roman" w:hAnsi="Times New Roman"/>
          <w:b w:val="1"/>
        </w:rPr>
        <w:t>28</w:t>
      </w:r>
      <w:r>
        <w:rPr>
          <w:rFonts w:ascii="Times New Roman" w:hAnsi="Times New Roman"/>
          <w:b w:val="1"/>
        </w:rPr>
        <w:t xml:space="preserve"> (</w:t>
      </w:r>
      <w:r>
        <w:rPr>
          <w:rFonts w:ascii="Times New Roman" w:hAnsi="Times New Roman"/>
          <w:b w:val="1"/>
        </w:rPr>
        <w:t>А1-2</w:t>
      </w:r>
      <w:r>
        <w:rPr>
          <w:rFonts w:ascii="Times New Roman" w:hAnsi="Times New Roman"/>
          <w:b w:val="1"/>
        </w:rPr>
        <w:t>)</w:t>
      </w:r>
      <w:r>
        <w:rPr>
          <w:rFonts w:ascii="Times New Roman" w:hAnsi="Times New Roman"/>
          <w:b w:val="1"/>
        </w:rPr>
        <w:t xml:space="preserve"> -</w:t>
      </w:r>
      <w:r>
        <w:rPr>
          <w:rFonts w:ascii="Times New Roman" w:hAnsi="Times New Roman"/>
        </w:rPr>
        <w:t xml:space="preserve"> </w:t>
      </w:r>
      <w:r>
        <w:rPr>
          <w:rFonts w:ascii="Times New Roman" w:hAnsi="Times New Roman"/>
          <w:b w:val="1"/>
        </w:rPr>
        <w:t xml:space="preserve">Да ли </w:t>
      </w:r>
      <w:r>
        <w:rPr>
          <w:rFonts w:ascii="Times New Roman" w:hAnsi="Times New Roman"/>
          <w:b w:val="1"/>
        </w:rPr>
        <w:t>сте</w:t>
      </w:r>
      <w:r>
        <w:rPr>
          <w:rFonts w:ascii="Times New Roman" w:hAnsi="Times New Roman"/>
          <w:b w:val="1"/>
        </w:rPr>
        <w:t xml:space="preserve"> у току </w:t>
      </w:r>
      <w:r>
        <w:rPr>
          <w:rFonts w:ascii="Times New Roman" w:hAnsi="Times New Roman"/>
          <w:b w:val="1"/>
        </w:rPr>
        <w:t>посматране</w:t>
      </w:r>
      <w:r>
        <w:rPr>
          <w:rFonts w:ascii="Times New Roman" w:hAnsi="Times New Roman"/>
          <w:b w:val="1"/>
        </w:rPr>
        <w:t xml:space="preserve"> седмице </w:t>
      </w:r>
      <w:r>
        <w:rPr>
          <w:rFonts w:ascii="Times New Roman" w:hAnsi="Times New Roman"/>
          <w:b w:val="1"/>
        </w:rPr>
        <w:t xml:space="preserve">утрошили време у процесу </w:t>
      </w:r>
      <w:r>
        <w:rPr>
          <w:rFonts w:ascii="Times New Roman" w:hAnsi="Times New Roman"/>
          <w:b w:val="1"/>
        </w:rPr>
        <w:t>започињања властитог</w:t>
      </w:r>
      <w:r>
        <w:rPr>
          <w:rFonts w:ascii="Times New Roman" w:hAnsi="Times New Roman"/>
          <w:b w:val="1"/>
        </w:rPr>
        <w:t xml:space="preserve"> бизниса, </w:t>
      </w:r>
      <w:r>
        <w:rPr>
          <w:rFonts w:ascii="Times New Roman" w:hAnsi="Times New Roman"/>
          <w:b w:val="1"/>
        </w:rPr>
        <w:t>професионалне праксе</w:t>
      </w:r>
      <w:r>
        <w:rPr>
          <w:rFonts w:ascii="Times New Roman" w:hAnsi="Times New Roman"/>
          <w:b w:val="1"/>
        </w:rPr>
        <w:t>,</w:t>
      </w:r>
      <w:r>
        <w:rPr>
          <w:rFonts w:ascii="Times New Roman" w:hAnsi="Times New Roman"/>
          <w:b w:val="1"/>
        </w:rPr>
        <w:t xml:space="preserve"> или </w:t>
      </w:r>
      <w:r>
        <w:rPr>
          <w:rFonts w:ascii="Times New Roman" w:hAnsi="Times New Roman"/>
          <w:b w:val="1"/>
        </w:rPr>
        <w:t xml:space="preserve">у </w:t>
      </w:r>
      <w:r>
        <w:rPr>
          <w:rFonts w:ascii="Times New Roman" w:hAnsi="Times New Roman"/>
          <w:b w:val="1"/>
        </w:rPr>
        <w:t>оснивањ</w:t>
      </w:r>
      <w:r>
        <w:rPr>
          <w:rFonts w:ascii="Times New Roman" w:hAnsi="Times New Roman"/>
          <w:b w:val="1"/>
        </w:rPr>
        <w:t>у</w:t>
      </w:r>
      <w:r>
        <w:rPr>
          <w:rFonts w:ascii="Times New Roman" w:hAnsi="Times New Roman"/>
          <w:b w:val="1"/>
        </w:rPr>
        <w:t xml:space="preserve"> </w:t>
      </w:r>
      <w:r>
        <w:rPr>
          <w:rFonts w:ascii="Times New Roman" w:hAnsi="Times New Roman"/>
          <w:b w:val="1"/>
        </w:rPr>
        <w:t>фарме</w:t>
      </w:r>
      <w:r>
        <w:rPr>
          <w:rFonts w:ascii="Times New Roman" w:hAnsi="Times New Roman"/>
          <w:b w:val="1"/>
        </w:rPr>
        <w:t xml:space="preserve"> од </w:t>
      </w:r>
      <w:r>
        <w:rPr>
          <w:rFonts w:ascii="Times New Roman" w:hAnsi="Times New Roman"/>
          <w:b w:val="1"/>
        </w:rPr>
        <w:t>које би ваше домаћинство могло имати приход (у готовини, роби или врсти услуге)</w:t>
      </w:r>
      <w:r>
        <w:rPr>
          <w:rFonts w:ascii="Times New Roman" w:hAnsi="Times New Roman"/>
          <w:b w:val="1"/>
        </w:rPr>
        <w:t>,</w:t>
      </w:r>
      <w:r>
        <w:rPr>
          <w:rFonts w:ascii="Times New Roman" w:hAnsi="Times New Roman"/>
          <w:b w:val="1"/>
        </w:rPr>
        <w:t xml:space="preserve"> или </w:t>
      </w:r>
      <w:r>
        <w:rPr>
          <w:rFonts w:ascii="Times New Roman" w:hAnsi="Times New Roman"/>
          <w:b w:val="1"/>
        </w:rPr>
        <w:t xml:space="preserve">сте </w:t>
      </w:r>
      <w:r>
        <w:rPr>
          <w:rFonts w:ascii="Times New Roman" w:hAnsi="Times New Roman"/>
          <w:b w:val="1"/>
        </w:rPr>
        <w:t xml:space="preserve"> гра</w:t>
      </w:r>
      <w:r>
        <w:rPr>
          <w:rFonts w:ascii="Times New Roman" w:hAnsi="Times New Roman"/>
          <w:b w:val="1"/>
        </w:rPr>
        <w:t>дили</w:t>
      </w:r>
      <w:r>
        <w:rPr>
          <w:rFonts w:ascii="Times New Roman" w:hAnsi="Times New Roman"/>
          <w:b w:val="1"/>
        </w:rPr>
        <w:t xml:space="preserve"> кућ</w:t>
      </w:r>
      <w:r>
        <w:rPr>
          <w:rFonts w:ascii="Times New Roman" w:hAnsi="Times New Roman"/>
          <w:b w:val="1"/>
        </w:rPr>
        <w:t>у</w:t>
      </w:r>
      <w:r>
        <w:rPr>
          <w:rFonts w:ascii="Times New Roman" w:hAnsi="Times New Roman"/>
          <w:b w:val="1"/>
        </w:rPr>
        <w:t xml:space="preserve"> за продају или изнајмљивање у будућности</w:t>
      </w:r>
    </w:p>
    <w:p>
      <w:pPr>
        <w:pStyle w:val="P13"/>
        <w:rPr>
          <w:rFonts w:ascii="Times New Roman" w:hAnsi="Times New Roman"/>
          <w:b w:val="1"/>
        </w:rPr>
      </w:pPr>
    </w:p>
    <w:p>
      <w:pPr>
        <w:pStyle w:val="P13"/>
        <w:rPr>
          <w:rFonts w:ascii="Times New Roman" w:hAnsi="Times New Roman"/>
        </w:rPr>
      </w:pPr>
      <w:r>
        <w:rPr>
          <w:rFonts w:ascii="Times New Roman" w:hAnsi="Times New Roman"/>
          <w:b w:val="1"/>
        </w:rPr>
        <w:t>Да,</w:t>
      </w:r>
      <w:r>
        <w:rPr>
          <w:rFonts w:ascii="Times New Roman" w:hAnsi="Times New Roman"/>
        </w:rPr>
        <w:t xml:space="preserve"> </w:t>
      </w:r>
      <w:r>
        <w:rPr>
          <w:rFonts w:ascii="Times New Roman" w:hAnsi="Times New Roman"/>
          <w:b w:val="1"/>
        </w:rPr>
        <w:t>Шифра 1</w:t>
      </w:r>
      <w:r>
        <w:rPr>
          <w:rFonts w:ascii="Times New Roman" w:hAnsi="Times New Roman"/>
          <w:b w:val="1"/>
        </w:rPr>
        <w:t xml:space="preserve"> -</w:t>
      </w:r>
      <w:r>
        <w:rPr>
          <w:rFonts w:ascii="Times New Roman" w:hAnsi="Times New Roman"/>
        </w:rPr>
        <w:t xml:space="preserve"> се уписује уколико је лице у посматраној седмици утрошило време на предузимању неких активности у циљу покретања и започињања властитог бизниса (нпр: куповина или инсталирање машина или опреме, проналажење пословног простора, набавка или наручивање производа; стварање залиха за припремање и започињање властитог бизниса и сл.), од кога би домаћинство у будућности могло да остварује приход. Ову шифру треба уписати и за лица која већ имају властити бизнис, али се у посматраној седмици нису активно бавили тим бизнисом нпр: пољопривредник који је одржавао имање, али ништа није производио нити продавао, рибар који који је поправљао брод или крпио мрежу а није ловио нити продавао рибу; архитекта или правник који су у канцеларији чекали клијенте, лица која су у посматраној седмици похађала семинаре или састанке везане за обављање њиховог властитог бизниса. Ову шифру такође треба уписати и за лица која су градила кућу за рентирање или продају.Уколико је уписана ова шифра лице не одговара на питања у колонама 29–43, него директно даје одговор на питање у колони 44;</w:t>
      </w:r>
    </w:p>
    <w:p>
      <w:pPr>
        <w:pStyle w:val="P13"/>
        <w:rPr>
          <w:rFonts w:ascii="Times New Roman" w:hAnsi="Times New Roman"/>
        </w:rPr>
      </w:pPr>
    </w:p>
    <w:p>
      <w:pPr>
        <w:pStyle w:val="P13"/>
        <w:rPr>
          <w:rFonts w:ascii="Times New Roman" w:hAnsi="Times New Roman"/>
        </w:rPr>
      </w:pPr>
      <w:r>
        <w:rPr>
          <w:rFonts w:ascii="Times New Roman" w:hAnsi="Times New Roman"/>
          <w:b w:val="1"/>
        </w:rPr>
        <w:t xml:space="preserve">Не, </w:t>
      </w:r>
      <w:r>
        <w:rPr>
          <w:rFonts w:ascii="Times New Roman" w:hAnsi="Times New Roman"/>
          <w:b w:val="1"/>
        </w:rPr>
        <w:t>Шифра 2</w:t>
      </w:r>
      <w:r>
        <w:rPr>
          <w:rFonts w:ascii="Times New Roman" w:hAnsi="Times New Roman"/>
        </w:rPr>
        <w:t xml:space="preserve"> - се уписује уколико лице у посматраној седмици није обављало ниједну од наведених активности. </w:t>
      </w:r>
    </w:p>
    <w:p>
      <w:pPr>
        <w:pStyle w:val="P13"/>
        <w:rPr>
          <w:rFonts w:ascii="Times New Roman" w:hAnsi="Times New Roman"/>
        </w:rPr>
      </w:pPr>
      <w:r>
        <w:rPr>
          <w:rFonts w:ascii="Times New Roman" w:hAnsi="Times New Roman"/>
        </w:rPr>
        <w:t xml:space="preserve"> </w:t>
      </w:r>
    </w:p>
    <w:p>
      <w:pPr>
        <w:pStyle w:val="P13"/>
        <w:rPr>
          <w:rFonts w:ascii="Times New Roman" w:hAnsi="Times New Roman"/>
        </w:rPr>
      </w:pPr>
    </w:p>
    <w:p>
      <w:pPr>
        <w:pStyle w:val="P13"/>
        <w:rPr>
          <w:rFonts w:ascii="Times New Roman" w:hAnsi="Times New Roman"/>
          <w:b w:val="1"/>
        </w:rPr>
      </w:pPr>
      <w:r>
        <w:rPr>
          <w:rFonts w:ascii="Times New Roman" w:hAnsi="Times New Roman"/>
          <w:b w:val="1"/>
        </w:rPr>
        <w:t xml:space="preserve">Колона </w:t>
      </w:r>
      <w:r>
        <w:rPr>
          <w:rFonts w:ascii="Times New Roman" w:hAnsi="Times New Roman"/>
          <w:b w:val="1"/>
        </w:rPr>
        <w:t>29</w:t>
      </w:r>
      <w:r>
        <w:rPr>
          <w:rFonts w:ascii="Times New Roman" w:hAnsi="Times New Roman"/>
          <w:b w:val="1"/>
          <w:sz w:val="28"/>
        </w:rPr>
        <w:t xml:space="preserve"> </w:t>
      </w:r>
      <w:r>
        <w:rPr>
          <w:rFonts w:ascii="Times New Roman" w:hAnsi="Times New Roman"/>
          <w:b w:val="1"/>
        </w:rPr>
        <w:t>(</w:t>
      </w:r>
      <w:r>
        <w:rPr>
          <w:rFonts w:ascii="Times New Roman" w:hAnsi="Times New Roman"/>
          <w:b w:val="1"/>
        </w:rPr>
        <w:t>А</w:t>
      </w:r>
      <w:r>
        <w:rPr>
          <w:rFonts w:ascii="Times New Roman" w:hAnsi="Times New Roman"/>
          <w:b w:val="1"/>
        </w:rPr>
        <w:t xml:space="preserve"> </w:t>
      </w:r>
      <w:r>
        <w:rPr>
          <w:rFonts w:ascii="Times New Roman" w:hAnsi="Times New Roman"/>
          <w:b w:val="1"/>
        </w:rPr>
        <w:t>1-3</w:t>
      </w:r>
      <w:r>
        <w:rPr>
          <w:rFonts w:ascii="Times New Roman" w:hAnsi="Times New Roman"/>
          <w:b w:val="1"/>
        </w:rPr>
        <w:t>)</w:t>
      </w:r>
      <w:r>
        <w:rPr>
          <w:rFonts w:ascii="Times New Roman" w:hAnsi="Times New Roman"/>
          <w:b w:val="1"/>
        </w:rPr>
        <w:t xml:space="preserve"> -</w:t>
      </w:r>
      <w:r>
        <w:rPr>
          <w:rFonts w:ascii="Times New Roman" w:hAnsi="Times New Roman"/>
          <w:b w:val="1"/>
        </w:rPr>
        <w:t xml:space="preserve"> </w:t>
      </w:r>
      <w:r>
        <w:rPr>
          <w:rFonts w:ascii="Times New Roman" w:hAnsi="Times New Roman"/>
          <w:b w:val="1"/>
        </w:rPr>
        <w:t xml:space="preserve">Да ли сте у току </w:t>
      </w:r>
      <w:r>
        <w:rPr>
          <w:rFonts w:ascii="Times New Roman" w:hAnsi="Times New Roman"/>
          <w:b w:val="1"/>
        </w:rPr>
        <w:t>посматране</w:t>
      </w:r>
      <w:r>
        <w:rPr>
          <w:rFonts w:ascii="Times New Roman" w:hAnsi="Times New Roman"/>
          <w:b w:val="1"/>
        </w:rPr>
        <w:t xml:space="preserve"> седмице обављали неки</w:t>
      </w:r>
      <w:r>
        <w:rPr>
          <w:rFonts w:ascii="Times New Roman" w:hAnsi="Times New Roman"/>
          <w:b w:val="1"/>
        </w:rPr>
        <w:t xml:space="preserve"> неплаћени посао у предузећу,</w:t>
      </w:r>
      <w:r>
        <w:rPr>
          <w:rFonts w:ascii="Times New Roman" w:hAnsi="Times New Roman"/>
          <w:b w:val="1"/>
        </w:rPr>
        <w:t xml:space="preserve"> у оквиру </w:t>
      </w:r>
      <w:r>
        <w:rPr>
          <w:rFonts w:ascii="Times New Roman" w:hAnsi="Times New Roman"/>
          <w:b w:val="1"/>
        </w:rPr>
        <w:t>професионалне праксе</w:t>
      </w:r>
      <w:r>
        <w:rPr>
          <w:rFonts w:ascii="Times New Roman" w:hAnsi="Times New Roman"/>
          <w:b w:val="1"/>
        </w:rPr>
        <w:t>,</w:t>
      </w:r>
      <w:r>
        <w:rPr>
          <w:rFonts w:ascii="Times New Roman" w:hAnsi="Times New Roman"/>
          <w:b w:val="1"/>
        </w:rPr>
        <w:t xml:space="preserve"> или на пољопривредном имању кој</w:t>
      </w:r>
      <w:r>
        <w:rPr>
          <w:rFonts w:ascii="Times New Roman" w:hAnsi="Times New Roman"/>
          <w:b w:val="1"/>
        </w:rPr>
        <w:t xml:space="preserve">е је </w:t>
      </w:r>
      <w:r>
        <w:rPr>
          <w:rFonts w:ascii="Times New Roman" w:hAnsi="Times New Roman"/>
          <w:b w:val="1"/>
        </w:rPr>
        <w:t xml:space="preserve">у власништву </w:t>
      </w:r>
      <w:r>
        <w:rPr>
          <w:rFonts w:ascii="Times New Roman" w:hAnsi="Times New Roman"/>
          <w:b w:val="1"/>
        </w:rPr>
        <w:t>неког од чланова ваше породице</w:t>
      </w:r>
      <w:r>
        <w:rPr>
          <w:rFonts w:ascii="Times New Roman" w:hAnsi="Times New Roman"/>
          <w:b w:val="1"/>
        </w:rPr>
        <w:t>,</w:t>
      </w:r>
      <w:r>
        <w:rPr>
          <w:rFonts w:ascii="Times New Roman" w:hAnsi="Times New Roman"/>
          <w:b w:val="1"/>
        </w:rPr>
        <w:t xml:space="preserve"> а на ко</w:t>
      </w:r>
      <w:r>
        <w:rPr>
          <w:rFonts w:ascii="Times New Roman" w:hAnsi="Times New Roman"/>
          <w:b w:val="1"/>
        </w:rPr>
        <w:t>је</w:t>
      </w:r>
      <w:r>
        <w:rPr>
          <w:rFonts w:ascii="Times New Roman" w:hAnsi="Times New Roman"/>
          <w:b w:val="1"/>
        </w:rPr>
        <w:t xml:space="preserve">м он </w:t>
      </w:r>
      <w:r>
        <w:rPr>
          <w:rFonts w:ascii="Times New Roman" w:hAnsi="Times New Roman"/>
          <w:b w:val="1"/>
        </w:rPr>
        <w:t>(</w:t>
      </w:r>
      <w:r>
        <w:rPr>
          <w:rFonts w:ascii="Times New Roman" w:hAnsi="Times New Roman"/>
          <w:b w:val="1"/>
        </w:rPr>
        <w:t>власник</w:t>
      </w:r>
      <w:r>
        <w:rPr>
          <w:rFonts w:ascii="Times New Roman" w:hAnsi="Times New Roman"/>
          <w:b w:val="1"/>
        </w:rPr>
        <w:t>)</w:t>
      </w:r>
      <w:r>
        <w:rPr>
          <w:rFonts w:ascii="Times New Roman" w:hAnsi="Times New Roman"/>
          <w:b w:val="1"/>
        </w:rPr>
        <w:t xml:space="preserve"> остварује </w:t>
      </w:r>
      <w:r>
        <w:rPr>
          <w:rFonts w:ascii="Times New Roman" w:hAnsi="Times New Roman"/>
          <w:b w:val="1"/>
        </w:rPr>
        <w:t>плату</w:t>
      </w:r>
      <w:r>
        <w:rPr>
          <w:rFonts w:ascii="Times New Roman" w:hAnsi="Times New Roman"/>
          <w:b w:val="1"/>
        </w:rPr>
        <w:t xml:space="preserve"> или профит</w:t>
      </w:r>
    </w:p>
    <w:p>
      <w:pPr>
        <w:pStyle w:val="P13"/>
        <w:rPr>
          <w:rFonts w:ascii="Times New Roman" w:hAnsi="Times New Roman"/>
          <w:b w:val="1"/>
        </w:rPr>
      </w:pPr>
    </w:p>
    <w:p>
      <w:pPr>
        <w:pStyle w:val="P13"/>
        <w:rPr>
          <w:rFonts w:ascii="Times New Roman" w:hAnsi="Times New Roman"/>
        </w:rPr>
      </w:pPr>
      <w:r>
        <w:rPr>
          <w:rFonts w:ascii="Times New Roman" w:hAnsi="Times New Roman"/>
          <w:b w:val="1"/>
        </w:rPr>
        <w:t xml:space="preserve">Да, </w:t>
      </w:r>
      <w:r>
        <w:rPr>
          <w:rFonts w:ascii="Times New Roman" w:hAnsi="Times New Roman"/>
          <w:b w:val="1"/>
        </w:rPr>
        <w:t>Шифра 1</w:t>
      </w:r>
      <w:r>
        <w:rPr>
          <w:rFonts w:ascii="Times New Roman" w:hAnsi="Times New Roman"/>
        </w:rPr>
        <w:t xml:space="preserve"> - се уписује</w:t>
      </w:r>
      <w:r>
        <w:rPr>
          <w:rFonts w:ascii="Times New Roman" w:hAnsi="Times New Roman"/>
          <w:b w:val="1"/>
        </w:rPr>
        <w:t xml:space="preserve"> </w:t>
      </w:r>
      <w:r>
        <w:rPr>
          <w:rFonts w:ascii="Times New Roman" w:hAnsi="Times New Roman"/>
        </w:rPr>
        <w:t xml:space="preserve">за лице које је у току посматране седмице обављало неки неплаћени посао у предузећу, у оквиру професионалне праксе, или на пољопривредном имању, које је у власништву неког од чланова његовог домаћинства, и на основу којег  власник остварује плату или профит. На пример: син или ћерка који живе у породичном домаћинству и раде у породичној фирми или на породичном имању без примања наканаде; супруга која помаже супругу у породичном послу без формалне плате, као и остали чланови домаћинства који без накнаде, помажу у обављању породичног посла због заједничког економског интереса. Уколико је уписана ова  шифра лице не одговара на питања у колонама 30–43, него директно даје одговор на питање у колони  44;</w:t>
      </w:r>
      <w:r>
        <w:rPr>
          <w:rFonts w:ascii="Times New Roman" w:hAnsi="Times New Roman"/>
          <w:b w:val="1"/>
        </w:rPr>
        <w:t xml:space="preserve"> </w:t>
      </w:r>
    </w:p>
    <w:p>
      <w:pPr>
        <w:pStyle w:val="P13"/>
        <w:rPr>
          <w:rFonts w:ascii="Times New Roman" w:hAnsi="Times New Roman"/>
          <w:b w:val="1"/>
        </w:rPr>
      </w:pPr>
    </w:p>
    <w:p>
      <w:pPr>
        <w:pStyle w:val="P13"/>
        <w:rPr>
          <w:rFonts w:ascii="Times New Roman" w:hAnsi="Times New Roman"/>
        </w:rPr>
      </w:pPr>
      <w:r>
        <w:rPr>
          <w:rFonts w:ascii="Times New Roman" w:hAnsi="Times New Roman"/>
          <w:b w:val="1"/>
        </w:rPr>
        <w:t>Не,</w:t>
      </w:r>
      <w:r>
        <w:rPr>
          <w:rFonts w:ascii="Times New Roman" w:hAnsi="Times New Roman"/>
          <w:b w:val="1"/>
        </w:rPr>
        <w:t xml:space="preserve"> </w:t>
      </w:r>
      <w:r>
        <w:rPr>
          <w:rFonts w:ascii="Times New Roman" w:hAnsi="Times New Roman"/>
          <w:b w:val="1"/>
        </w:rPr>
        <w:t>Шифра</w:t>
      </w:r>
      <w:r>
        <w:rPr>
          <w:rFonts w:ascii="Times New Roman" w:hAnsi="Times New Roman"/>
          <w:b w:val="1"/>
        </w:rPr>
        <w:t xml:space="preserve"> 2 - </w:t>
      </w:r>
      <w:r>
        <w:rPr>
          <w:rFonts w:ascii="Times New Roman" w:hAnsi="Times New Roman"/>
        </w:rPr>
        <w:t xml:space="preserve">се уписује  за лице које у току посматране седмице није обављало неки неплаћени посао у предузећу, у оквиру професионалне праксе или на пољопривредном имању,  које је у власништву неког од чланова његове породице.</w:t>
      </w:r>
    </w:p>
    <w:p>
      <w:pPr>
        <w:pStyle w:val="P13"/>
        <w:rPr>
          <w:rFonts w:ascii="Times New Roman" w:hAnsi="Times New Roman"/>
        </w:rPr>
      </w:pPr>
    </w:p>
    <w:p>
      <w:pPr>
        <w:pStyle w:val="P13"/>
        <w:spacing w:lineRule="auto" w:line="228"/>
        <w:rPr>
          <w:rFonts w:ascii="Times New Roman" w:hAnsi="Times New Roman"/>
          <w:b w:val="1"/>
        </w:rPr>
      </w:pPr>
      <w:r>
        <w:rPr>
          <w:rFonts w:ascii="Times New Roman" w:hAnsi="Times New Roman"/>
          <w:b w:val="1"/>
        </w:rPr>
        <w:t>Колона</w:t>
      </w:r>
      <w:r>
        <w:rPr>
          <w:rFonts w:ascii="Times New Roman" w:hAnsi="Times New Roman"/>
          <w:b w:val="1"/>
        </w:rPr>
        <w:t xml:space="preserve"> </w:t>
      </w:r>
      <w:r>
        <w:rPr>
          <w:rFonts w:ascii="Times New Roman" w:hAnsi="Times New Roman"/>
          <w:b w:val="1"/>
        </w:rPr>
        <w:t>3</w:t>
      </w:r>
      <w:r>
        <w:rPr>
          <w:rFonts w:ascii="Times New Roman" w:hAnsi="Times New Roman"/>
          <w:b w:val="1"/>
        </w:rPr>
        <w:t>0</w:t>
      </w:r>
      <w:r>
        <w:rPr>
          <w:rFonts w:ascii="Times New Roman" w:hAnsi="Times New Roman"/>
          <w:b w:val="1"/>
        </w:rPr>
        <w:t xml:space="preserve"> </w:t>
      </w:r>
      <w:r>
        <w:rPr>
          <w:rFonts w:ascii="Times New Roman" w:hAnsi="Times New Roman"/>
          <w:b w:val="1"/>
        </w:rPr>
        <w:t>(</w:t>
      </w:r>
      <w:r>
        <w:rPr>
          <w:rFonts w:ascii="Times New Roman" w:hAnsi="Times New Roman"/>
          <w:b w:val="1"/>
        </w:rPr>
        <w:t>А1-4</w:t>
      </w:r>
      <w:r>
        <w:rPr>
          <w:rFonts w:ascii="Times New Roman" w:hAnsi="Times New Roman"/>
          <w:b w:val="1"/>
        </w:rPr>
        <w:t>)</w:t>
      </w:r>
      <w:r>
        <w:rPr>
          <w:rFonts w:ascii="Times New Roman" w:hAnsi="Times New Roman"/>
        </w:rPr>
        <w:t xml:space="preserve"> </w:t>
      </w:r>
      <w:r>
        <w:rPr>
          <w:rFonts w:ascii="Times New Roman" w:hAnsi="Times New Roman"/>
          <w:b w:val="1"/>
        </w:rPr>
        <w:t xml:space="preserve">Да ли сте у току </w:t>
      </w:r>
      <w:r>
        <w:rPr>
          <w:rFonts w:ascii="Times New Roman" w:hAnsi="Times New Roman"/>
          <w:b w:val="1"/>
        </w:rPr>
        <w:t>посматране</w:t>
      </w:r>
      <w:r>
        <w:rPr>
          <w:rFonts w:ascii="Times New Roman" w:hAnsi="Times New Roman"/>
          <w:b w:val="1"/>
        </w:rPr>
        <w:t xml:space="preserve"> седмице били ангажовани у </w:t>
      </w:r>
      <w:r>
        <w:rPr>
          <w:rFonts w:ascii="Times New Roman" w:hAnsi="Times New Roman"/>
          <w:b w:val="1"/>
        </w:rPr>
        <w:t xml:space="preserve">пољопривредној производњи (на свом </w:t>
      </w:r>
      <w:r>
        <w:rPr>
          <w:rFonts w:ascii="Times New Roman" w:hAnsi="Times New Roman"/>
          <w:b w:val="1"/>
        </w:rPr>
        <w:t xml:space="preserve">или туђем </w:t>
      </w:r>
      <w:r>
        <w:rPr>
          <w:rFonts w:ascii="Times New Roman" w:hAnsi="Times New Roman"/>
          <w:b w:val="1"/>
        </w:rPr>
        <w:t>имању), бавили се рибараством,</w:t>
      </w:r>
      <w:r>
        <w:rPr>
          <w:rFonts w:ascii="Times New Roman" w:hAnsi="Times New Roman"/>
          <w:b w:val="1"/>
        </w:rPr>
        <w:t xml:space="preserve"> ловом, </w:t>
      </w:r>
      <w:r>
        <w:rPr>
          <w:rFonts w:ascii="Times New Roman" w:hAnsi="Times New Roman"/>
          <w:b w:val="1"/>
        </w:rPr>
        <w:t xml:space="preserve">сакупљањем производа као што су </w:t>
      </w:r>
      <w:r>
        <w:rPr>
          <w:rFonts w:ascii="Times New Roman" w:hAnsi="Times New Roman"/>
          <w:b w:val="1"/>
        </w:rPr>
        <w:t xml:space="preserve"> </w:t>
      </w:r>
      <w:r>
        <w:rPr>
          <w:rFonts w:ascii="Times New Roman" w:hAnsi="Times New Roman"/>
          <w:b w:val="1"/>
        </w:rPr>
        <w:t xml:space="preserve">пужеви, </w:t>
      </w:r>
      <w:r>
        <w:rPr>
          <w:rFonts w:ascii="Times New Roman" w:hAnsi="Times New Roman"/>
          <w:b w:val="1"/>
        </w:rPr>
        <w:t>печурк</w:t>
      </w:r>
      <w:r>
        <w:rPr>
          <w:rFonts w:ascii="Times New Roman" w:hAnsi="Times New Roman"/>
          <w:b w:val="1"/>
        </w:rPr>
        <w:t>е</w:t>
      </w:r>
      <w:r>
        <w:rPr>
          <w:rFonts w:ascii="Times New Roman" w:hAnsi="Times New Roman"/>
          <w:b w:val="1"/>
        </w:rPr>
        <w:t>, огрев, биљк</w:t>
      </w:r>
      <w:r>
        <w:rPr>
          <w:rFonts w:ascii="Times New Roman" w:hAnsi="Times New Roman"/>
          <w:b w:val="1"/>
        </w:rPr>
        <w:t>е</w:t>
      </w:r>
      <w:r>
        <w:rPr>
          <w:rFonts w:ascii="Times New Roman" w:hAnsi="Times New Roman"/>
          <w:b w:val="1"/>
        </w:rPr>
        <w:t xml:space="preserve"> и слично</w:t>
      </w:r>
    </w:p>
    <w:p>
      <w:pPr>
        <w:pStyle w:val="P13"/>
        <w:spacing w:lineRule="auto" w:line="228"/>
        <w:rPr>
          <w:rFonts w:ascii="Times New Roman" w:hAnsi="Times New Roman"/>
          <w:b w:val="1"/>
        </w:rPr>
      </w:pPr>
    </w:p>
    <w:p>
      <w:pPr>
        <w:pStyle w:val="P13"/>
        <w:spacing w:lineRule="auto" w:line="228"/>
        <w:rPr>
          <w:rFonts w:ascii="Times New Roman" w:hAnsi="Times New Roman"/>
        </w:rPr>
      </w:pPr>
      <w:r>
        <w:rPr>
          <w:rFonts w:ascii="Times New Roman" w:hAnsi="Times New Roman"/>
          <w:b w:val="1"/>
        </w:rPr>
        <w:t>Да</w:t>
      </w:r>
      <w:r>
        <w:rPr>
          <w:rFonts w:ascii="Times New Roman" w:hAnsi="Times New Roman"/>
        </w:rPr>
        <w:t xml:space="preserve">, </w:t>
      </w:r>
      <w:r>
        <w:rPr>
          <w:rFonts w:ascii="Times New Roman" w:hAnsi="Times New Roman"/>
          <w:b w:val="1"/>
        </w:rPr>
        <w:t>Шифра 1</w:t>
      </w:r>
      <w:r>
        <w:rPr>
          <w:rFonts w:ascii="Times New Roman" w:hAnsi="Times New Roman"/>
        </w:rPr>
        <w:t xml:space="preserve"> - се уписује за лице које је било ангажовано на некој од поменутих активности;. </w:t>
      </w:r>
    </w:p>
    <w:p>
      <w:pPr>
        <w:pStyle w:val="P13"/>
        <w:spacing w:lineRule="auto" w:line="228"/>
        <w:rPr>
          <w:rFonts w:ascii="Times New Roman" w:hAnsi="Times New Roman"/>
          <w:b w:val="1"/>
        </w:rPr>
      </w:pPr>
    </w:p>
    <w:p>
      <w:pPr>
        <w:pStyle w:val="P13"/>
        <w:spacing w:lineRule="auto" w:line="228"/>
        <w:rPr>
          <w:rFonts w:ascii="Times New Roman" w:hAnsi="Times New Roman"/>
        </w:rPr>
      </w:pPr>
      <w:r>
        <w:rPr>
          <w:rFonts w:ascii="Times New Roman" w:hAnsi="Times New Roman"/>
          <w:b w:val="1"/>
        </w:rPr>
        <w:t>Не</w:t>
      </w:r>
      <w:r>
        <w:rPr>
          <w:rFonts w:ascii="Times New Roman" w:hAnsi="Times New Roman"/>
          <w:b w:val="1"/>
        </w:rPr>
        <w:t>,</w:t>
      </w:r>
      <w:r>
        <w:rPr>
          <w:rFonts w:ascii="Times New Roman" w:hAnsi="Times New Roman"/>
        </w:rPr>
        <w:t xml:space="preserve"> </w:t>
      </w:r>
      <w:r>
        <w:rPr>
          <w:rFonts w:ascii="Times New Roman" w:hAnsi="Times New Roman"/>
          <w:b w:val="1"/>
        </w:rPr>
        <w:t>Шифра 2</w:t>
      </w:r>
      <w:r>
        <w:rPr>
          <w:rFonts w:ascii="Times New Roman" w:hAnsi="Times New Roman"/>
        </w:rPr>
        <w:t xml:space="preserve"> - се уписује за лице које није било ангажовано ни на једној од поменутих активности. Уколико је уписана ова шифра лице не одговора на питање у колони 31, него директно даје одговор на питање у колони 32.</w:t>
      </w:r>
    </w:p>
    <w:p>
      <w:pPr>
        <w:pStyle w:val="P13"/>
        <w:spacing w:lineRule="auto" w:line="228"/>
        <w:rPr>
          <w:rFonts w:ascii="Times New Roman" w:hAnsi="Times New Roman"/>
        </w:rPr>
      </w:pPr>
    </w:p>
    <w:p>
      <w:pPr>
        <w:pStyle w:val="P13"/>
        <w:spacing w:lineRule="auto" w:line="228"/>
        <w:rPr>
          <w:rFonts w:ascii="Times New Roman" w:hAnsi="Times New Roman"/>
        </w:rPr>
      </w:pPr>
    </w:p>
    <w:p>
      <w:pPr>
        <w:pStyle w:val="P13"/>
        <w:spacing w:lineRule="auto" w:line="228"/>
        <w:rPr>
          <w:rFonts w:ascii="Times New Roman" w:hAnsi="Times New Roman"/>
          <w:b w:val="1"/>
        </w:rPr>
      </w:pPr>
      <w:r>
        <w:rPr>
          <w:rFonts w:ascii="Times New Roman" w:hAnsi="Times New Roman"/>
          <w:b w:val="1"/>
        </w:rPr>
        <w:t>Колона 3</w:t>
      </w:r>
      <w:r>
        <w:rPr>
          <w:rFonts w:ascii="Times New Roman" w:hAnsi="Times New Roman"/>
          <w:b w:val="1"/>
        </w:rPr>
        <w:t xml:space="preserve">1 </w:t>
      </w:r>
      <w:r>
        <w:rPr>
          <w:rFonts w:ascii="Times New Roman" w:hAnsi="Times New Roman"/>
          <w:b w:val="1"/>
        </w:rPr>
        <w:t>(</w:t>
      </w:r>
      <w:r>
        <w:rPr>
          <w:rFonts w:ascii="Times New Roman" w:hAnsi="Times New Roman"/>
          <w:b w:val="1"/>
        </w:rPr>
        <w:t>А1-5</w:t>
      </w:r>
      <w:r>
        <w:rPr>
          <w:rFonts w:ascii="Times New Roman" w:hAnsi="Times New Roman"/>
          <w:b w:val="1"/>
        </w:rPr>
        <w:t>)</w:t>
      </w:r>
      <w:r>
        <w:rPr>
          <w:rFonts w:ascii="Times New Roman" w:hAnsi="Times New Roman"/>
          <w:b w:val="1"/>
        </w:rPr>
        <w:t xml:space="preserve"> -</w:t>
      </w:r>
      <w:r>
        <w:rPr>
          <w:rFonts w:ascii="Times New Roman" w:hAnsi="Times New Roman"/>
          <w:b w:val="1"/>
        </w:rPr>
        <w:t xml:space="preserve"> Да ли се </w:t>
      </w:r>
      <w:r>
        <w:rPr>
          <w:rFonts w:ascii="Times New Roman" w:hAnsi="Times New Roman"/>
          <w:b w:val="1"/>
        </w:rPr>
        <w:t xml:space="preserve">наведени </w:t>
      </w:r>
      <w:r>
        <w:rPr>
          <w:rFonts w:ascii="Times New Roman" w:hAnsi="Times New Roman"/>
          <w:b w:val="1"/>
        </w:rPr>
        <w:t xml:space="preserve">производи </w:t>
      </w:r>
      <w:r>
        <w:rPr>
          <w:rFonts w:ascii="Times New Roman" w:hAnsi="Times New Roman"/>
          <w:b w:val="1"/>
        </w:rPr>
        <w:t>(</w:t>
      </w:r>
      <w:r>
        <w:rPr>
          <w:rFonts w:ascii="Times New Roman" w:hAnsi="Times New Roman"/>
          <w:b w:val="1"/>
        </w:rPr>
        <w:t xml:space="preserve">на чијој </w:t>
      </w:r>
      <w:r>
        <w:rPr>
          <w:rFonts w:ascii="Times New Roman" w:hAnsi="Times New Roman"/>
          <w:b w:val="1"/>
        </w:rPr>
        <w:t xml:space="preserve">сте </w:t>
      </w:r>
      <w:r>
        <w:rPr>
          <w:rFonts w:ascii="Times New Roman" w:hAnsi="Times New Roman"/>
          <w:b w:val="1"/>
        </w:rPr>
        <w:t xml:space="preserve">производњи </w:t>
      </w:r>
      <w:r>
        <w:rPr>
          <w:rFonts w:ascii="Times New Roman" w:hAnsi="Times New Roman"/>
          <w:b w:val="1"/>
        </w:rPr>
        <w:t xml:space="preserve">или сакупљању </w:t>
      </w:r>
      <w:r>
        <w:rPr>
          <w:rFonts w:ascii="Times New Roman" w:hAnsi="Times New Roman"/>
          <w:b w:val="1"/>
        </w:rPr>
        <w:t>били ангажовани</w:t>
      </w:r>
      <w:r>
        <w:rPr>
          <w:rFonts w:ascii="Times New Roman" w:hAnsi="Times New Roman"/>
          <w:b w:val="1"/>
        </w:rPr>
        <w:t>)</w:t>
      </w:r>
      <w:r>
        <w:rPr>
          <w:rFonts w:ascii="Times New Roman" w:hAnsi="Times New Roman"/>
          <w:b w:val="1"/>
        </w:rPr>
        <w:t xml:space="preserve"> углавном или бар</w:t>
      </w:r>
      <w:r>
        <w:rPr>
          <w:rFonts w:ascii="Times New Roman" w:hAnsi="Times New Roman"/>
          <w:b w:val="1"/>
        </w:rPr>
        <w:t>ем</w:t>
      </w:r>
      <w:r>
        <w:rPr>
          <w:rFonts w:ascii="Times New Roman" w:hAnsi="Times New Roman"/>
          <w:b w:val="1"/>
        </w:rPr>
        <w:t xml:space="preserve"> делимично продају</w:t>
      </w:r>
      <w:r>
        <w:rPr>
          <w:rFonts w:ascii="Times New Roman" w:hAnsi="Times New Roman"/>
          <w:b w:val="1"/>
        </w:rPr>
        <w:t xml:space="preserve"> </w:t>
      </w:r>
    </w:p>
    <w:p>
      <w:pPr>
        <w:pStyle w:val="P13"/>
        <w:spacing w:lineRule="auto" w:line="228"/>
        <w:rPr>
          <w:rFonts w:ascii="Times New Roman" w:hAnsi="Times New Roman"/>
          <w:b w:val="1"/>
        </w:rPr>
      </w:pPr>
    </w:p>
    <w:p>
      <w:pPr>
        <w:pStyle w:val="P13"/>
        <w:spacing w:lineRule="auto" w:line="228"/>
        <w:rPr>
          <w:rFonts w:ascii="Times New Roman" w:hAnsi="Times New Roman"/>
        </w:rPr>
      </w:pPr>
      <w:r>
        <w:rPr>
          <w:rFonts w:ascii="Times New Roman" w:hAnsi="Times New Roman"/>
          <w:b w:val="1"/>
        </w:rPr>
        <w:t>Да , углавном или делимично се продају</w:t>
      </w:r>
      <w:r>
        <w:rPr>
          <w:rFonts w:ascii="Times New Roman" w:hAnsi="Times New Roman"/>
          <w:b w:val="1"/>
        </w:rPr>
        <w:t xml:space="preserve">, </w:t>
      </w:r>
      <w:r>
        <w:rPr>
          <w:rFonts w:ascii="Times New Roman" w:hAnsi="Times New Roman"/>
          <w:b w:val="1"/>
        </w:rPr>
        <w:t xml:space="preserve">Шифра 1 </w:t>
      </w:r>
      <w:r>
        <w:rPr>
          <w:rFonts w:ascii="Times New Roman" w:hAnsi="Times New Roman"/>
          <w:b w:val="1"/>
        </w:rPr>
        <w:t xml:space="preserve">- </w:t>
      </w:r>
      <w:r>
        <w:rPr>
          <w:rFonts w:ascii="Times New Roman" w:hAnsi="Times New Roman"/>
        </w:rPr>
        <w:t xml:space="preserve">се уписује за  лице чији се производи, који су наведени код питања у колони 30, углавном или барем делимично продају. Уколико је уписана ова  шифра лице не одговора на питања у колонама 32–43, него директно даје одговор на питање у колони 44;</w:t>
      </w:r>
    </w:p>
    <w:p>
      <w:pPr>
        <w:pStyle w:val="P13"/>
        <w:spacing w:lineRule="auto" w:line="228"/>
        <w:rPr>
          <w:rFonts w:ascii="Times New Roman" w:hAnsi="Times New Roman"/>
        </w:rPr>
      </w:pPr>
    </w:p>
    <w:p>
      <w:pPr>
        <w:pStyle w:val="P13"/>
        <w:spacing w:lineRule="auto" w:line="228"/>
        <w:rPr>
          <w:rFonts w:ascii="Times New Roman" w:hAnsi="Times New Roman"/>
        </w:rPr>
      </w:pPr>
      <w:r>
        <w:rPr>
          <w:rFonts w:ascii="Times New Roman" w:hAnsi="Times New Roman"/>
          <w:b w:val="1"/>
        </w:rPr>
        <w:t>Не, обично се у потпуности троше у домаћинству</w:t>
      </w:r>
      <w:r>
        <w:rPr>
          <w:rFonts w:ascii="Times New Roman" w:hAnsi="Times New Roman"/>
          <w:b w:val="1"/>
        </w:rPr>
        <w:t>,</w:t>
      </w:r>
      <w:r>
        <w:rPr>
          <w:rFonts w:ascii="Times New Roman" w:hAnsi="Times New Roman"/>
        </w:rPr>
        <w:t xml:space="preserve"> </w:t>
      </w:r>
      <w:r>
        <w:rPr>
          <w:rFonts w:ascii="Times New Roman" w:hAnsi="Times New Roman"/>
          <w:b w:val="1"/>
        </w:rPr>
        <w:t>Шифра 2</w:t>
      </w:r>
      <w:r>
        <w:rPr>
          <w:rFonts w:ascii="Times New Roman" w:hAnsi="Times New Roman"/>
          <w:b w:val="1"/>
        </w:rPr>
        <w:t xml:space="preserve"> </w:t>
      </w:r>
      <w:r>
        <w:rPr>
          <w:rFonts w:ascii="Times New Roman" w:hAnsi="Times New Roman"/>
          <w:b w:val="1"/>
        </w:rPr>
        <w:t>–</w:t>
      </w:r>
      <w:r>
        <w:rPr>
          <w:rFonts w:ascii="Times New Roman" w:hAnsi="Times New Roman"/>
        </w:rPr>
        <w:t xml:space="preserve"> се уписује за лице које производе, наведене код питања у колони 30, користи само за сопствену потрошњу и не продаје их. Уколико је уписана ова  шифра лице не одговора на питања у колонама 32–43, него директно даје одговор на питање у колони 44.</w:t>
      </w:r>
    </w:p>
    <w:p>
      <w:pPr>
        <w:pStyle w:val="P13"/>
        <w:spacing w:lineRule="auto" w:line="228"/>
        <w:rPr>
          <w:rFonts w:ascii="Times New Roman" w:hAnsi="Times New Roman"/>
          <w:b w:val="1"/>
        </w:rPr>
      </w:pPr>
    </w:p>
    <w:p>
      <w:pPr>
        <w:pStyle w:val="P13"/>
        <w:spacing w:lineRule="auto" w:line="228"/>
        <w:rPr>
          <w:rFonts w:ascii="Times New Roman" w:hAnsi="Times New Roman"/>
          <w:b w:val="1"/>
        </w:rPr>
      </w:pPr>
    </w:p>
    <w:p>
      <w:pPr>
        <w:pStyle w:val="P13"/>
        <w:spacing w:lineRule="auto" w:line="228"/>
        <w:rPr>
          <w:rFonts w:ascii="Times New Roman" w:hAnsi="Times New Roman"/>
          <w:b w:val="1"/>
        </w:rPr>
      </w:pPr>
      <w:r>
        <w:rPr>
          <w:rFonts w:ascii="Times New Roman" w:hAnsi="Times New Roman"/>
          <w:b w:val="1"/>
        </w:rPr>
        <w:t>Колона 3</w:t>
      </w:r>
      <w:r>
        <w:rPr>
          <w:rFonts w:ascii="Times New Roman" w:hAnsi="Times New Roman"/>
          <w:b w:val="1"/>
        </w:rPr>
        <w:t>2</w:t>
      </w:r>
      <w:r>
        <w:rPr>
          <w:rFonts w:ascii="Times New Roman" w:hAnsi="Times New Roman"/>
          <w:b w:val="1"/>
        </w:rPr>
        <w:t xml:space="preserve"> (</w:t>
      </w:r>
      <w:r>
        <w:rPr>
          <w:rFonts w:ascii="Times New Roman" w:hAnsi="Times New Roman"/>
          <w:b w:val="1"/>
        </w:rPr>
        <w:t>А1-6</w:t>
      </w:r>
      <w:r>
        <w:rPr>
          <w:rFonts w:ascii="Times New Roman" w:hAnsi="Times New Roman"/>
          <w:b w:val="1"/>
        </w:rPr>
        <w:t>)</w:t>
      </w:r>
      <w:r>
        <w:rPr>
          <w:rFonts w:ascii="Times New Roman" w:hAnsi="Times New Roman"/>
          <w:b w:val="1"/>
        </w:rPr>
        <w:t xml:space="preserve"> -</w:t>
      </w:r>
      <w:r>
        <w:rPr>
          <w:rFonts w:ascii="Times New Roman" w:hAnsi="Times New Roman"/>
          <w:b w:val="1"/>
        </w:rPr>
        <w:t xml:space="preserve"> </w:t>
      </w:r>
      <w:r>
        <w:rPr>
          <w:rFonts w:ascii="Times New Roman" w:hAnsi="Times New Roman"/>
          <w:b w:val="1"/>
        </w:rPr>
        <w:t xml:space="preserve">Да ли имате </w:t>
      </w:r>
      <w:r>
        <w:rPr>
          <w:rFonts w:ascii="Times New Roman" w:hAnsi="Times New Roman"/>
          <w:b w:val="1"/>
        </w:rPr>
        <w:t>властити бизнис</w:t>
      </w:r>
      <w:r>
        <w:rPr>
          <w:rFonts w:ascii="Times New Roman" w:hAnsi="Times New Roman"/>
          <w:b w:val="1"/>
        </w:rPr>
        <w:t xml:space="preserve">, пољопривредно имање или професионалну праксу са које сте били одсутни </w:t>
      </w:r>
      <w:r>
        <w:rPr>
          <w:rFonts w:ascii="Times New Roman" w:hAnsi="Times New Roman"/>
          <w:b w:val="1"/>
        </w:rPr>
        <w:t>током</w:t>
      </w:r>
      <w:r>
        <w:rPr>
          <w:rFonts w:ascii="Times New Roman" w:hAnsi="Times New Roman"/>
          <w:b w:val="1"/>
        </w:rPr>
        <w:t xml:space="preserve"> </w:t>
      </w:r>
      <w:r>
        <w:rPr>
          <w:rFonts w:ascii="Times New Roman" w:hAnsi="Times New Roman"/>
          <w:b w:val="1"/>
        </w:rPr>
        <w:t xml:space="preserve">целе </w:t>
      </w:r>
      <w:r>
        <w:rPr>
          <w:rFonts w:ascii="Times New Roman" w:hAnsi="Times New Roman"/>
          <w:b w:val="1"/>
        </w:rPr>
        <w:t>посматране</w:t>
      </w:r>
      <w:r>
        <w:rPr>
          <w:rFonts w:ascii="Times New Roman" w:hAnsi="Times New Roman"/>
          <w:b w:val="1"/>
        </w:rPr>
        <w:t xml:space="preserve"> седмице</w:t>
      </w:r>
      <w:r>
        <w:rPr>
          <w:rFonts w:ascii="Times New Roman" w:hAnsi="Times New Roman"/>
          <w:b w:val="1"/>
        </w:rPr>
        <w:t xml:space="preserve"> </w:t>
      </w:r>
      <w:r>
        <w:rPr>
          <w:rFonts w:ascii="Times New Roman" w:hAnsi="Times New Roman"/>
          <w:b w:val="1"/>
        </w:rPr>
        <w:t>и</w:t>
      </w:r>
      <w:r>
        <w:rPr>
          <w:rFonts w:ascii="Times New Roman" w:hAnsi="Times New Roman"/>
          <w:b w:val="1"/>
        </w:rPr>
        <w:t xml:space="preserve"> на коју </w:t>
      </w:r>
      <w:r>
        <w:rPr>
          <w:rFonts w:ascii="Times New Roman" w:hAnsi="Times New Roman"/>
          <w:b w:val="1"/>
        </w:rPr>
        <w:t xml:space="preserve">се </w:t>
      </w:r>
      <w:r>
        <w:rPr>
          <w:rFonts w:ascii="Times New Roman" w:hAnsi="Times New Roman"/>
          <w:b w:val="1"/>
        </w:rPr>
        <w:t xml:space="preserve">намеравате </w:t>
      </w:r>
      <w:r>
        <w:rPr>
          <w:rFonts w:ascii="Times New Roman" w:hAnsi="Times New Roman"/>
          <w:b w:val="1"/>
        </w:rPr>
        <w:t>вратити</w:t>
      </w:r>
      <w:r>
        <w:rPr>
          <w:rFonts w:ascii="Times New Roman" w:hAnsi="Times New Roman"/>
          <w:b w:val="1"/>
        </w:rPr>
        <w:t xml:space="preserve"> </w:t>
      </w:r>
    </w:p>
    <w:p>
      <w:pPr>
        <w:pStyle w:val="P13"/>
        <w:spacing w:lineRule="auto" w:line="228"/>
        <w:rPr>
          <w:rFonts w:ascii="Times New Roman" w:hAnsi="Times New Roman"/>
          <w:b w:val="1"/>
        </w:rPr>
      </w:pPr>
    </w:p>
    <w:p>
      <w:pPr>
        <w:pStyle w:val="P13"/>
        <w:spacing w:lineRule="auto" w:line="228"/>
        <w:rPr>
          <w:rFonts w:ascii="Times New Roman" w:hAnsi="Times New Roman"/>
        </w:rPr>
      </w:pPr>
      <w:r>
        <w:rPr>
          <w:rFonts w:ascii="Times New Roman" w:hAnsi="Times New Roman"/>
          <w:b w:val="1"/>
        </w:rPr>
        <w:t xml:space="preserve">Да, Шифра 1 </w:t>
      </w:r>
      <w:r>
        <w:rPr>
          <w:rFonts w:ascii="Times New Roman" w:hAnsi="Times New Roman"/>
          <w:b w:val="1"/>
        </w:rPr>
        <w:t>-</w:t>
      </w:r>
      <w:r>
        <w:rPr>
          <w:rFonts w:ascii="Times New Roman" w:hAnsi="Times New Roman"/>
          <w:b w:val="1"/>
        </w:rPr>
        <w:t xml:space="preserve"> </w:t>
      </w:r>
      <w:r>
        <w:rPr>
          <w:rFonts w:ascii="Times New Roman" w:hAnsi="Times New Roman"/>
        </w:rPr>
        <w:t>се уписује за лице које има властити бизнис или професионалну праксу коју обично обавља, или пољопривредно имање на коме иначе ради, а са којег је током читаве посматране седмице било одсутно и на коју намерава да се врати;</w:t>
      </w:r>
    </w:p>
    <w:p>
      <w:pPr>
        <w:pStyle w:val="P13"/>
        <w:spacing w:lineRule="auto" w:line="228"/>
        <w:rPr>
          <w:rFonts w:ascii="Times New Roman" w:hAnsi="Times New Roman"/>
        </w:rPr>
      </w:pPr>
    </w:p>
    <w:p>
      <w:pPr>
        <w:pStyle w:val="P13"/>
        <w:spacing w:lineRule="auto" w:line="228"/>
        <w:rPr>
          <w:rFonts w:ascii="Times New Roman" w:hAnsi="Times New Roman"/>
        </w:rPr>
      </w:pPr>
      <w:r>
        <w:rPr>
          <w:rFonts w:ascii="Times New Roman" w:hAnsi="Times New Roman"/>
          <w:b w:val="1"/>
        </w:rPr>
        <w:t>Не</w:t>
      </w:r>
      <w:r>
        <w:rPr>
          <w:rFonts w:ascii="Times New Roman" w:hAnsi="Times New Roman"/>
          <w:b w:val="1"/>
        </w:rPr>
        <w:t>,</w:t>
      </w:r>
      <w:r>
        <w:rPr>
          <w:rFonts w:ascii="Times New Roman" w:hAnsi="Times New Roman"/>
          <w:b w:val="1"/>
        </w:rPr>
        <w:t xml:space="preserve"> Шифра 2</w:t>
      </w:r>
      <w:r>
        <w:rPr>
          <w:rFonts w:ascii="Times New Roman" w:hAnsi="Times New Roman"/>
          <w:b w:val="1"/>
        </w:rPr>
        <w:t xml:space="preserve"> </w:t>
      </w:r>
      <w:r>
        <w:rPr>
          <w:rFonts w:ascii="Times New Roman" w:hAnsi="Times New Roman"/>
          <w:b w:val="1"/>
        </w:rPr>
        <w:t>-</w:t>
      </w:r>
      <w:r>
        <w:rPr>
          <w:rFonts w:ascii="Times New Roman" w:hAnsi="Times New Roman"/>
          <w:b w:val="1"/>
        </w:rPr>
        <w:t xml:space="preserve"> </w:t>
      </w:r>
      <w:r>
        <w:rPr>
          <w:rFonts w:ascii="Times New Roman" w:hAnsi="Times New Roman"/>
        </w:rPr>
        <w:t>се уписује за лице које нема</w:t>
      </w:r>
      <w:r>
        <w:rPr>
          <w:rFonts w:ascii="Times New Roman" w:hAnsi="Times New Roman"/>
          <w:b w:val="1"/>
        </w:rPr>
        <w:t xml:space="preserve"> </w:t>
      </w:r>
      <w:r>
        <w:rPr>
          <w:rFonts w:ascii="Times New Roman" w:hAnsi="Times New Roman"/>
        </w:rPr>
        <w:t xml:space="preserve">посао или професионалну праксу коју обавља, или пољопривредно имање на коме ради, а са којег је било одсутно посматране седмице. Уколико је уписана ова  шифра лице не одговора на питања у колонама 33–35, него директно даје одговор на питање у колони 36.</w:t>
      </w:r>
    </w:p>
    <w:p>
      <w:pPr>
        <w:pStyle w:val="P13"/>
        <w:spacing w:lineRule="auto" w:line="228"/>
        <w:rPr>
          <w:rFonts w:ascii="Times New Roman" w:hAnsi="Times New Roman"/>
        </w:rPr>
      </w:pPr>
    </w:p>
    <w:p>
      <w:pPr>
        <w:pStyle w:val="P13"/>
        <w:spacing w:lineRule="auto" w:line="228"/>
        <w:rPr>
          <w:rFonts w:ascii="Times New Roman" w:hAnsi="Times New Roman"/>
        </w:rPr>
      </w:pPr>
    </w:p>
    <w:p>
      <w:pPr>
        <w:pStyle w:val="P13"/>
        <w:spacing w:lineRule="auto" w:line="228"/>
        <w:rPr>
          <w:rFonts w:ascii="Times New Roman" w:hAnsi="Times New Roman"/>
          <w:b w:val="1"/>
        </w:rPr>
      </w:pPr>
      <w:r>
        <w:rPr>
          <w:rFonts w:ascii="Times New Roman" w:hAnsi="Times New Roman"/>
          <w:b w:val="1"/>
        </w:rPr>
        <w:t xml:space="preserve">Колоне 33-35 </w:t>
      </w:r>
      <w:r>
        <w:rPr>
          <w:rFonts w:ascii="Times New Roman" w:hAnsi="Times New Roman"/>
          <w:b w:val="1"/>
        </w:rPr>
        <w:t>(</w:t>
      </w:r>
      <w:r>
        <w:rPr>
          <w:rFonts w:ascii="Times New Roman" w:hAnsi="Times New Roman"/>
          <w:b w:val="1"/>
        </w:rPr>
        <w:t>А1-7</w:t>
      </w:r>
      <w:r>
        <w:rPr>
          <w:rFonts w:ascii="Times New Roman" w:hAnsi="Times New Roman"/>
          <w:b w:val="1"/>
        </w:rPr>
        <w:t>)</w:t>
      </w:r>
      <w:r>
        <w:rPr>
          <w:rFonts w:ascii="Times New Roman" w:hAnsi="Times New Roman"/>
          <w:b w:val="1"/>
        </w:rPr>
        <w:t xml:space="preserve"> </w:t>
      </w:r>
      <w:r>
        <w:rPr>
          <w:rFonts w:ascii="Times New Roman" w:hAnsi="Times New Roman"/>
          <w:b w:val="1"/>
        </w:rPr>
        <w:t xml:space="preserve">- </w:t>
      </w:r>
      <w:r>
        <w:rPr>
          <w:rFonts w:ascii="Times New Roman" w:hAnsi="Times New Roman"/>
          <w:b w:val="1"/>
        </w:rPr>
        <w:t xml:space="preserve">Да ли </w:t>
      </w:r>
      <w:r>
        <w:rPr>
          <w:rFonts w:ascii="Times New Roman" w:hAnsi="Times New Roman"/>
          <w:b w:val="1"/>
        </w:rPr>
        <w:t xml:space="preserve">при обављању посла примењујете или користите: </w:t>
      </w:r>
    </w:p>
    <w:p>
      <w:pPr>
        <w:pStyle w:val="P13"/>
        <w:spacing w:lineRule="auto" w:line="228"/>
        <w:rPr>
          <w:rFonts w:ascii="Times New Roman" w:hAnsi="Times New Roman"/>
          <w:b w:val="1"/>
        </w:rPr>
      </w:pPr>
    </w:p>
    <w:p>
      <w:pPr>
        <w:pStyle w:val="P13"/>
        <w:spacing w:lineRule="auto" w:line="228"/>
        <w:rPr>
          <w:rFonts w:ascii="Times New Roman" w:hAnsi="Times New Roman"/>
          <w:b w:val="1"/>
        </w:rPr>
      </w:pPr>
      <w:r>
        <w:rPr>
          <w:rFonts w:ascii="Times New Roman" w:hAnsi="Times New Roman"/>
          <w:b w:val="1"/>
        </w:rPr>
        <w:t>Колона 3</w:t>
      </w:r>
      <w:r>
        <w:rPr>
          <w:rFonts w:ascii="Times New Roman" w:hAnsi="Times New Roman"/>
          <w:b w:val="1"/>
        </w:rPr>
        <w:t>3</w:t>
      </w:r>
      <w:r>
        <w:rPr>
          <w:rFonts w:ascii="Times New Roman" w:hAnsi="Times New Roman"/>
          <w:b w:val="1"/>
        </w:rPr>
        <w:t xml:space="preserve"> (</w:t>
      </w:r>
      <w:r>
        <w:rPr>
          <w:rFonts w:ascii="Times New Roman" w:hAnsi="Times New Roman"/>
          <w:b w:val="1"/>
        </w:rPr>
        <w:t>А1-7а</w:t>
      </w:r>
      <w:r>
        <w:rPr>
          <w:rFonts w:ascii="Times New Roman" w:hAnsi="Times New Roman"/>
          <w:b w:val="1"/>
        </w:rPr>
        <w:t>)</w:t>
      </w:r>
      <w:r>
        <w:rPr>
          <w:rFonts w:ascii="Times New Roman" w:hAnsi="Times New Roman"/>
          <w:b w:val="1"/>
        </w:rPr>
        <w:t xml:space="preserve"> - </w:t>
      </w:r>
      <w:r>
        <w:rPr>
          <w:rFonts w:ascii="Times New Roman" w:hAnsi="Times New Roman"/>
          <w:b w:val="1"/>
        </w:rPr>
        <w:t>Машине или опрему од значајне вредности у коју</w:t>
      </w:r>
      <w:r>
        <w:rPr>
          <w:rFonts w:ascii="Times New Roman" w:hAnsi="Times New Roman"/>
          <w:b w:val="1"/>
        </w:rPr>
        <w:t xml:space="preserve"> сте уложили новац</w:t>
      </w:r>
    </w:p>
    <w:p>
      <w:pPr>
        <w:pStyle w:val="P13"/>
        <w:spacing w:lineRule="auto" w:line="228"/>
        <w:rPr>
          <w:rFonts w:ascii="Times New Roman" w:hAnsi="Times New Roman"/>
          <w:b w:val="1"/>
        </w:rPr>
      </w:pPr>
    </w:p>
    <w:p>
      <w:pPr>
        <w:pStyle w:val="P13"/>
        <w:spacing w:lineRule="auto" w:line="228"/>
        <w:rPr>
          <w:rFonts w:ascii="Times New Roman" w:hAnsi="Times New Roman"/>
        </w:rPr>
      </w:pPr>
      <w:r>
        <w:rPr>
          <w:rFonts w:ascii="Times New Roman" w:hAnsi="Times New Roman"/>
          <w:b w:val="1"/>
        </w:rPr>
        <w:t xml:space="preserve">Да, Шифра 1 </w:t>
      </w:r>
      <w:r>
        <w:rPr>
          <w:rFonts w:ascii="Times New Roman" w:hAnsi="Times New Roman"/>
          <w:b w:val="1"/>
        </w:rPr>
        <w:t>-</w:t>
      </w:r>
      <w:r>
        <w:rPr>
          <w:rFonts w:ascii="Times New Roman" w:hAnsi="Times New Roman"/>
          <w:b w:val="1"/>
        </w:rPr>
        <w:t xml:space="preserve"> </w:t>
      </w:r>
      <w:r>
        <w:rPr>
          <w:rFonts w:ascii="Times New Roman" w:hAnsi="Times New Roman"/>
        </w:rPr>
        <w:t xml:space="preserve">уписује се само за лице које у свом послу користи машине или опрему од                                        значајне вредности у коју је уложило новац.</w:t>
      </w:r>
      <w:r>
        <w:rPr>
          <w:rFonts w:ascii="Times New Roman" w:hAnsi="Times New Roman"/>
          <w:b w:val="1"/>
        </w:rPr>
        <w:t xml:space="preserve"> </w:t>
      </w:r>
      <w:r>
        <w:rPr>
          <w:rFonts w:ascii="Times New Roman" w:hAnsi="Times New Roman"/>
        </w:rPr>
        <w:t xml:space="preserve">Уколико је уписана ова  шифра лице не  одговора на питања у колонама од 34–40, него директно даје одговор на питање у колони 41;</w:t>
      </w:r>
    </w:p>
    <w:p>
      <w:pPr>
        <w:pStyle w:val="P13"/>
        <w:spacing w:lineRule="auto" w:line="228"/>
        <w:rPr>
          <w:rFonts w:ascii="Times New Roman" w:hAnsi="Times New Roman"/>
        </w:rPr>
      </w:pPr>
    </w:p>
    <w:p>
      <w:pPr>
        <w:pStyle w:val="P13"/>
        <w:spacing w:lineRule="auto" w:line="228"/>
        <w:rPr>
          <w:rFonts w:ascii="Times New Roman" w:hAnsi="Times New Roman"/>
        </w:rPr>
      </w:pPr>
      <w:r>
        <w:rPr>
          <w:rFonts w:ascii="Times New Roman" w:hAnsi="Times New Roman"/>
          <w:b w:val="1"/>
        </w:rPr>
        <w:t>Не,</w:t>
      </w:r>
      <w:r>
        <w:rPr>
          <w:rFonts w:ascii="Times New Roman" w:hAnsi="Times New Roman"/>
          <w:b w:val="1"/>
        </w:rPr>
        <w:t xml:space="preserve"> </w:t>
      </w:r>
      <w:r>
        <w:rPr>
          <w:rFonts w:ascii="Times New Roman" w:hAnsi="Times New Roman"/>
          <w:b w:val="1"/>
        </w:rPr>
        <w:t xml:space="preserve">Шифра </w:t>
      </w:r>
      <w:r>
        <w:rPr>
          <w:rFonts w:ascii="Times New Roman" w:hAnsi="Times New Roman"/>
          <w:b w:val="1"/>
        </w:rPr>
        <w:t>2</w:t>
      </w:r>
      <w:r>
        <w:rPr>
          <w:rFonts w:ascii="Times New Roman" w:hAnsi="Times New Roman"/>
          <w:b w:val="1"/>
        </w:rPr>
        <w:t xml:space="preserve"> </w:t>
      </w:r>
      <w:r>
        <w:rPr>
          <w:rFonts w:ascii="Times New Roman" w:hAnsi="Times New Roman"/>
        </w:rPr>
        <w:t xml:space="preserve">- уписује се за лице које у свом послу не користи машине или опрему од                                    значајне вредности, у коју је уложило новац.</w:t>
      </w:r>
    </w:p>
    <w:p>
      <w:pPr>
        <w:pStyle w:val="P13"/>
        <w:rPr>
          <w:rFonts w:ascii="Times New Roman" w:hAnsi="Times New Roman"/>
          <w:b w:val="1"/>
        </w:rPr>
      </w:pPr>
    </w:p>
    <w:p>
      <w:pPr>
        <w:pStyle w:val="P13"/>
        <w:rPr>
          <w:rFonts w:ascii="Times New Roman" w:hAnsi="Times New Roman"/>
          <w:b w:val="1"/>
        </w:rPr>
      </w:pPr>
      <w:r>
        <w:rPr>
          <w:rFonts w:ascii="Times New Roman" w:hAnsi="Times New Roman"/>
          <w:b w:val="1"/>
        </w:rPr>
        <w:t>Колона 3</w:t>
      </w:r>
      <w:r>
        <w:rPr>
          <w:rFonts w:ascii="Times New Roman" w:hAnsi="Times New Roman"/>
          <w:b w:val="1"/>
        </w:rPr>
        <w:t>4</w:t>
      </w:r>
      <w:r>
        <w:rPr>
          <w:rFonts w:ascii="Times New Roman" w:hAnsi="Times New Roman"/>
          <w:b w:val="1"/>
        </w:rPr>
        <w:t xml:space="preserve"> (</w:t>
      </w:r>
      <w:r>
        <w:rPr>
          <w:rFonts w:ascii="Times New Roman" w:hAnsi="Times New Roman"/>
          <w:b w:val="1"/>
        </w:rPr>
        <w:t>А1-7б</w:t>
      </w:r>
      <w:r>
        <w:rPr>
          <w:rFonts w:ascii="Times New Roman" w:hAnsi="Times New Roman"/>
          <w:b w:val="1"/>
        </w:rPr>
        <w:t>)</w:t>
      </w:r>
      <w:r>
        <w:rPr>
          <w:rFonts w:ascii="Times New Roman" w:hAnsi="Times New Roman"/>
          <w:b w:val="1"/>
        </w:rPr>
        <w:t xml:space="preserve"> -</w:t>
      </w:r>
      <w:r>
        <w:rPr>
          <w:rFonts w:ascii="Times New Roman" w:hAnsi="Times New Roman"/>
        </w:rPr>
        <w:t xml:space="preserve"> </w:t>
      </w:r>
      <w:r>
        <w:rPr>
          <w:rFonts w:ascii="Times New Roman" w:hAnsi="Times New Roman"/>
          <w:b w:val="1"/>
        </w:rPr>
        <w:t>Канцелариј</w:t>
      </w:r>
      <w:r>
        <w:rPr>
          <w:rFonts w:ascii="Times New Roman" w:hAnsi="Times New Roman"/>
          <w:b w:val="1"/>
        </w:rPr>
        <w:t>у</w:t>
      </w:r>
      <w:r>
        <w:rPr>
          <w:rFonts w:ascii="Times New Roman" w:hAnsi="Times New Roman"/>
          <w:b w:val="1"/>
        </w:rPr>
        <w:t>, продавниц</w:t>
      </w:r>
      <w:r>
        <w:rPr>
          <w:rFonts w:ascii="Times New Roman" w:hAnsi="Times New Roman"/>
          <w:b w:val="1"/>
        </w:rPr>
        <w:t>у</w:t>
      </w:r>
      <w:r>
        <w:rPr>
          <w:rFonts w:ascii="Times New Roman" w:hAnsi="Times New Roman"/>
          <w:b w:val="1"/>
        </w:rPr>
        <w:t>, имање или друго место</w:t>
      </w:r>
      <w:r>
        <w:rPr>
          <w:rFonts w:ascii="Times New Roman" w:hAnsi="Times New Roman"/>
          <w:b w:val="1"/>
        </w:rPr>
        <w:t xml:space="preserve"> </w:t>
      </w:r>
      <w:r>
        <w:rPr>
          <w:rFonts w:ascii="Times New Roman" w:hAnsi="Times New Roman"/>
          <w:b w:val="1"/>
        </w:rPr>
        <w:t xml:space="preserve">где </w:t>
      </w:r>
      <w:r>
        <w:rPr>
          <w:rFonts w:ascii="Times New Roman" w:hAnsi="Times New Roman"/>
          <w:b w:val="1"/>
        </w:rPr>
        <w:t>обављате</w:t>
      </w:r>
      <w:r>
        <w:rPr>
          <w:rFonts w:ascii="Times New Roman" w:hAnsi="Times New Roman"/>
          <w:b w:val="1"/>
        </w:rPr>
        <w:t xml:space="preserve"> </w:t>
      </w:r>
      <w:r>
        <w:rPr>
          <w:rFonts w:ascii="Times New Roman" w:hAnsi="Times New Roman"/>
          <w:b w:val="1"/>
        </w:rPr>
        <w:t xml:space="preserve">посао </w:t>
      </w:r>
    </w:p>
    <w:p>
      <w:pPr>
        <w:pStyle w:val="P13"/>
        <w:rPr>
          <w:rFonts w:ascii="Times New Roman" w:hAnsi="Times New Roman"/>
          <w:b w:val="1"/>
        </w:rPr>
      </w:pPr>
    </w:p>
    <w:p>
      <w:pPr>
        <w:pStyle w:val="P13"/>
        <w:rPr>
          <w:rFonts w:ascii="Times New Roman" w:hAnsi="Times New Roman"/>
        </w:rPr>
      </w:pPr>
      <w:r>
        <w:rPr>
          <w:rFonts w:ascii="Times New Roman" w:hAnsi="Times New Roman"/>
          <w:b w:val="1"/>
        </w:rPr>
        <w:t xml:space="preserve">Да, Шифра 1 </w:t>
      </w:r>
      <w:r>
        <w:rPr>
          <w:rFonts w:ascii="Times New Roman" w:hAnsi="Times New Roman"/>
          <w:b w:val="1"/>
        </w:rPr>
        <w:t>-</w:t>
      </w:r>
      <w:r>
        <w:rPr>
          <w:rFonts w:ascii="Times New Roman" w:hAnsi="Times New Roman"/>
          <w:b w:val="1"/>
        </w:rPr>
        <w:t xml:space="preserve"> </w:t>
      </w:r>
      <w:r>
        <w:rPr>
          <w:rFonts w:ascii="Times New Roman" w:hAnsi="Times New Roman"/>
        </w:rPr>
        <w:t xml:space="preserve">се уписује само за лице које у свом пословању користи канцеларије, продавнице, пољопривредно имање или неко друго место где се обавља посао. Уколико је уписана ова  шифра лице не одговора на питања у колонама од 35–40, него директно даје одговор на питање у колони 41;</w:t>
      </w:r>
    </w:p>
    <w:p>
      <w:pPr>
        <w:pStyle w:val="P13"/>
        <w:rPr>
          <w:rFonts w:ascii="Times New Roman" w:hAnsi="Times New Roman"/>
        </w:rPr>
      </w:pPr>
    </w:p>
    <w:p>
      <w:pPr>
        <w:pStyle w:val="P13"/>
        <w:rPr>
          <w:rFonts w:ascii="Times New Roman" w:hAnsi="Times New Roman"/>
        </w:rPr>
      </w:pPr>
      <w:r>
        <w:rPr>
          <w:rFonts w:ascii="Times New Roman" w:hAnsi="Times New Roman"/>
          <w:b w:val="1"/>
        </w:rPr>
        <w:t>Не, Шифра 2</w:t>
      </w:r>
      <w:r>
        <w:rPr>
          <w:rFonts w:ascii="Times New Roman" w:hAnsi="Times New Roman"/>
          <w:b w:val="1"/>
        </w:rPr>
        <w:t xml:space="preserve"> </w:t>
      </w:r>
      <w:r>
        <w:rPr>
          <w:rFonts w:ascii="Times New Roman" w:hAnsi="Times New Roman"/>
        </w:rPr>
        <w:t>- се уписује за лице које у свом пословању не користи канцеларије, продавнице, пољопривредно имање или неко друго место где обавља посао.</w:t>
      </w:r>
    </w:p>
    <w:p>
      <w:pPr>
        <w:pStyle w:val="P13"/>
        <w:rPr>
          <w:rFonts w:ascii="Times New Roman" w:hAnsi="Times New Roman"/>
        </w:rPr>
      </w:pPr>
    </w:p>
    <w:p>
      <w:pPr>
        <w:pStyle w:val="P13"/>
        <w:rPr>
          <w:rFonts w:ascii="Times New Roman" w:hAnsi="Times New Roman"/>
        </w:rPr>
      </w:pPr>
    </w:p>
    <w:p>
      <w:pPr>
        <w:pStyle w:val="P13"/>
        <w:rPr>
          <w:rFonts w:ascii="Times New Roman" w:hAnsi="Times New Roman"/>
          <w:b w:val="1"/>
        </w:rPr>
      </w:pPr>
      <w:r>
        <w:rPr>
          <w:rFonts w:ascii="Times New Roman" w:hAnsi="Times New Roman"/>
          <w:b w:val="1"/>
        </w:rPr>
        <w:t>Колона 3</w:t>
      </w:r>
      <w:r>
        <w:rPr>
          <w:rFonts w:ascii="Times New Roman" w:hAnsi="Times New Roman"/>
          <w:b w:val="1"/>
        </w:rPr>
        <w:t>5</w:t>
      </w:r>
      <w:r>
        <w:rPr>
          <w:rFonts w:ascii="Times New Roman" w:hAnsi="Times New Roman"/>
          <w:b w:val="1"/>
        </w:rPr>
        <w:t xml:space="preserve"> (</w:t>
      </w:r>
      <w:r>
        <w:rPr>
          <w:rFonts w:ascii="Times New Roman" w:hAnsi="Times New Roman"/>
          <w:b w:val="1"/>
        </w:rPr>
        <w:t>А1-7</w:t>
      </w:r>
      <w:r>
        <w:rPr>
          <w:rFonts w:ascii="Times New Roman" w:hAnsi="Times New Roman"/>
          <w:b w:val="1"/>
        </w:rPr>
        <w:t>в</w:t>
      </w:r>
      <w:r>
        <w:rPr>
          <w:rFonts w:ascii="Times New Roman" w:hAnsi="Times New Roman"/>
          <w:b w:val="1"/>
        </w:rPr>
        <w:t>)</w:t>
      </w:r>
      <w:r>
        <w:rPr>
          <w:rFonts w:ascii="Times New Roman" w:hAnsi="Times New Roman"/>
          <w:b w:val="1"/>
        </w:rPr>
        <w:t xml:space="preserve"> -</w:t>
      </w:r>
      <w:r>
        <w:rPr>
          <w:rFonts w:ascii="Times New Roman" w:hAnsi="Times New Roman"/>
          <w:b w:val="1"/>
        </w:rPr>
        <w:t xml:space="preserve"> </w:t>
      </w:r>
      <w:r>
        <w:rPr>
          <w:rFonts w:ascii="Times New Roman" w:hAnsi="Times New Roman"/>
          <w:b w:val="1"/>
        </w:rPr>
        <w:t>Услуге реклам</w:t>
      </w:r>
      <w:r>
        <w:rPr>
          <w:rFonts w:ascii="Times New Roman" w:hAnsi="Times New Roman"/>
          <w:b w:val="1"/>
        </w:rPr>
        <w:t>ирања</w:t>
      </w:r>
      <w:r>
        <w:rPr>
          <w:rFonts w:ascii="Times New Roman" w:hAnsi="Times New Roman"/>
          <w:b w:val="1"/>
        </w:rPr>
        <w:t xml:space="preserve"> или оглашавања</w:t>
      </w:r>
    </w:p>
    <w:p>
      <w:pPr>
        <w:pStyle w:val="P13"/>
        <w:ind w:left="737"/>
        <w:rPr>
          <w:rFonts w:ascii="Times New Roman" w:hAnsi="Times New Roman"/>
          <w:b w:val="1"/>
        </w:rPr>
      </w:pPr>
    </w:p>
    <w:p>
      <w:pPr>
        <w:pStyle w:val="P13"/>
        <w:rPr>
          <w:rFonts w:ascii="Times New Roman" w:hAnsi="Times New Roman"/>
        </w:rPr>
      </w:pPr>
      <w:r>
        <w:rPr>
          <w:rFonts w:ascii="Times New Roman" w:hAnsi="Times New Roman"/>
          <w:b w:val="1"/>
        </w:rPr>
        <w:t xml:space="preserve">Да, Шифра 1 </w:t>
      </w:r>
      <w:r>
        <w:rPr>
          <w:rFonts w:ascii="Times New Roman" w:hAnsi="Times New Roman"/>
          <w:b w:val="1"/>
        </w:rPr>
        <w:t>-</w:t>
      </w:r>
      <w:r>
        <w:rPr>
          <w:rFonts w:ascii="Times New Roman" w:hAnsi="Times New Roman"/>
          <w:b w:val="1"/>
        </w:rPr>
        <w:t xml:space="preserve"> </w:t>
      </w:r>
      <w:r>
        <w:rPr>
          <w:rFonts w:ascii="Times New Roman" w:hAnsi="Times New Roman"/>
        </w:rPr>
        <w:t>се уписује за лице које је користило услуге рекламирања на телевизији, радију, новинама, билбордима, малим огласима и слично</w:t>
      </w:r>
      <w:r>
        <w:rPr>
          <w:rFonts w:ascii="Times New Roman" w:hAnsi="Times New Roman"/>
          <w:b w:val="1"/>
        </w:rPr>
        <w:t>.</w:t>
      </w:r>
      <w:r>
        <w:rPr>
          <w:rFonts w:ascii="Times New Roman" w:hAnsi="Times New Roman"/>
        </w:rPr>
        <w:t xml:space="preserve"> Уколико је уписана ова  шифра лице не одговора на питања у колонама од 36–40, него директно даје одговор на питање у колони 41.</w:t>
      </w:r>
    </w:p>
    <w:p>
      <w:pPr>
        <w:pStyle w:val="P13"/>
        <w:rPr>
          <w:rFonts w:ascii="Times New Roman" w:hAnsi="Times New Roman"/>
        </w:rPr>
      </w:pPr>
    </w:p>
    <w:p>
      <w:pPr>
        <w:pStyle w:val="P13"/>
        <w:rPr>
          <w:rFonts w:ascii="Times New Roman" w:hAnsi="Times New Roman"/>
        </w:rPr>
      </w:pPr>
      <w:r>
        <w:rPr>
          <w:rFonts w:ascii="Times New Roman" w:hAnsi="Times New Roman"/>
          <w:b w:val="1"/>
        </w:rPr>
        <w:t>Не, Шифра 2</w:t>
      </w:r>
      <w:r>
        <w:rPr>
          <w:rFonts w:ascii="Times New Roman" w:hAnsi="Times New Roman"/>
        </w:rPr>
        <w:t xml:space="preserve"> - се уписује за лице које није користило услуге рекламирања или оглашавања свог посла.</w:t>
      </w:r>
    </w:p>
    <w:p>
      <w:pPr>
        <w:pStyle w:val="P13"/>
        <w:rPr>
          <w:rFonts w:ascii="Times New Roman" w:hAnsi="Times New Roman"/>
        </w:rPr>
      </w:pPr>
      <w:r>
        <w:rPr>
          <w:rFonts w:ascii="Times New Roman" w:hAnsi="Times New Roman"/>
        </w:rPr>
        <w:t xml:space="preserve"> </w:t>
      </w:r>
    </w:p>
    <w:p>
      <w:pPr>
        <w:pStyle w:val="P13"/>
        <w:rPr>
          <w:rFonts w:ascii="Times New Roman" w:hAnsi="Times New Roman"/>
        </w:rPr>
      </w:pPr>
    </w:p>
    <w:p>
      <w:pPr>
        <w:pStyle w:val="P13"/>
        <w:rPr>
          <w:rFonts w:ascii="Times New Roman" w:hAnsi="Times New Roman"/>
        </w:rPr>
      </w:pPr>
      <w:r>
        <w:rPr>
          <w:rFonts w:ascii="Times New Roman" w:hAnsi="Times New Roman"/>
          <w:b w:val="1"/>
        </w:rPr>
        <w:t xml:space="preserve">Колона </w:t>
      </w:r>
      <w:r>
        <w:rPr>
          <w:rFonts w:ascii="Times New Roman" w:hAnsi="Times New Roman"/>
          <w:b w:val="1"/>
        </w:rPr>
        <w:t>3</w:t>
      </w:r>
      <w:r>
        <w:rPr>
          <w:rFonts w:ascii="Times New Roman" w:hAnsi="Times New Roman"/>
          <w:b w:val="1"/>
        </w:rPr>
        <w:t>6</w:t>
      </w:r>
      <w:r>
        <w:rPr>
          <w:rFonts w:ascii="Times New Roman" w:hAnsi="Times New Roman"/>
          <w:b w:val="1"/>
        </w:rPr>
        <w:t xml:space="preserve"> (</w:t>
      </w:r>
      <w:r>
        <w:rPr>
          <w:rFonts w:ascii="Times New Roman" w:hAnsi="Times New Roman"/>
          <w:b w:val="1"/>
        </w:rPr>
        <w:t>А1-8</w:t>
      </w:r>
      <w:r>
        <w:rPr>
          <w:rFonts w:ascii="Times New Roman" w:hAnsi="Times New Roman"/>
          <w:b w:val="1"/>
        </w:rPr>
        <w:t>)</w:t>
      </w:r>
      <w:r>
        <w:rPr>
          <w:rFonts w:ascii="Times New Roman" w:hAnsi="Times New Roman"/>
          <w:b w:val="1"/>
        </w:rPr>
        <w:t xml:space="preserve"> </w:t>
      </w:r>
      <w:r>
        <w:rPr>
          <w:rFonts w:ascii="Times New Roman" w:hAnsi="Times New Roman"/>
          <w:b w:val="1"/>
        </w:rPr>
        <w:t xml:space="preserve"> - </w:t>
      </w:r>
      <w:r>
        <w:rPr>
          <w:rFonts w:ascii="Times New Roman" w:hAnsi="Times New Roman"/>
        </w:rPr>
        <w:t xml:space="preserve"> </w:t>
      </w:r>
      <w:r>
        <w:rPr>
          <w:rFonts w:ascii="Times New Roman" w:hAnsi="Times New Roman"/>
          <w:b w:val="1"/>
        </w:rPr>
        <w:t xml:space="preserve">Да ли имате неки посао на којем примате плату, а са којег сте били одсутни </w:t>
      </w:r>
      <w:r>
        <w:rPr>
          <w:rFonts w:ascii="Times New Roman" w:hAnsi="Times New Roman"/>
          <w:b w:val="1"/>
        </w:rPr>
        <w:t xml:space="preserve">током целе </w:t>
      </w:r>
      <w:r>
        <w:rPr>
          <w:rFonts w:ascii="Times New Roman" w:hAnsi="Times New Roman"/>
          <w:b w:val="1"/>
        </w:rPr>
        <w:t>посматране</w:t>
      </w:r>
      <w:r>
        <w:rPr>
          <w:rFonts w:ascii="Times New Roman" w:hAnsi="Times New Roman"/>
          <w:b w:val="1"/>
        </w:rPr>
        <w:t xml:space="preserve"> седмице</w:t>
      </w:r>
    </w:p>
    <w:p>
      <w:pPr>
        <w:pStyle w:val="P13"/>
        <w:rPr>
          <w:rFonts w:ascii="Times New Roman" w:hAnsi="Times New Roman"/>
        </w:rPr>
      </w:pPr>
    </w:p>
    <w:p>
      <w:pPr>
        <w:pStyle w:val="P13"/>
        <w:rPr>
          <w:rFonts w:ascii="Times New Roman" w:hAnsi="Times New Roman"/>
        </w:rPr>
      </w:pPr>
      <w:r>
        <w:rPr>
          <w:rFonts w:ascii="Times New Roman" w:hAnsi="Times New Roman"/>
          <w:b w:val="1"/>
        </w:rPr>
        <w:t xml:space="preserve">Да, </w:t>
      </w:r>
      <w:r>
        <w:rPr>
          <w:rFonts w:ascii="Times New Roman" w:hAnsi="Times New Roman"/>
          <w:b w:val="1"/>
        </w:rPr>
        <w:t>Ш</w:t>
      </w:r>
      <w:r>
        <w:rPr>
          <w:rFonts w:ascii="Times New Roman" w:hAnsi="Times New Roman"/>
          <w:b w:val="1"/>
        </w:rPr>
        <w:t>ифра 1</w:t>
      </w:r>
      <w:r>
        <w:rPr>
          <w:rFonts w:ascii="Times New Roman" w:hAnsi="Times New Roman"/>
          <w:b w:val="1"/>
        </w:rPr>
        <w:t xml:space="preserve"> -</w:t>
      </w:r>
      <w:r>
        <w:rPr>
          <w:rFonts w:ascii="Times New Roman" w:hAnsi="Times New Roman"/>
        </w:rPr>
        <w:t xml:space="preserve"> се уписује за лице које има посао на којем прима плату, а са којег је било одсутно у току целе посматране седмице;</w:t>
      </w:r>
    </w:p>
    <w:p>
      <w:pPr>
        <w:pStyle w:val="P13"/>
        <w:rPr>
          <w:rFonts w:ascii="Times New Roman" w:hAnsi="Times New Roman"/>
        </w:rPr>
      </w:pPr>
    </w:p>
    <w:p>
      <w:pPr>
        <w:pStyle w:val="P13"/>
        <w:rPr>
          <w:rFonts w:ascii="Times New Roman" w:hAnsi="Times New Roman"/>
        </w:rPr>
      </w:pPr>
      <w:r>
        <w:rPr>
          <w:rFonts w:ascii="Times New Roman" w:hAnsi="Times New Roman"/>
          <w:b w:val="1"/>
        </w:rPr>
        <w:t xml:space="preserve">Не, </w:t>
      </w:r>
      <w:r>
        <w:rPr>
          <w:rFonts w:ascii="Times New Roman" w:hAnsi="Times New Roman"/>
          <w:b w:val="1"/>
        </w:rPr>
        <w:t>Ш</w:t>
      </w:r>
      <w:r>
        <w:rPr>
          <w:rFonts w:ascii="Times New Roman" w:hAnsi="Times New Roman"/>
          <w:b w:val="1"/>
        </w:rPr>
        <w:t>ифра 2</w:t>
      </w:r>
      <w:r>
        <w:rPr>
          <w:rFonts w:ascii="Times New Roman" w:hAnsi="Times New Roman"/>
        </w:rPr>
        <w:t xml:space="preserve"> - се уписује за лице које није имало посао на којем прима плату и са којег је било одсутно посматране седмице. Уколико је уписана ова шифра лице не одговара на питање у колони 37, него директно даје одговор на питање у колони 38.</w:t>
      </w:r>
    </w:p>
    <w:p>
      <w:pPr>
        <w:pStyle w:val="P13"/>
        <w:rPr>
          <w:rFonts w:ascii="Times New Roman" w:hAnsi="Times New Roman"/>
        </w:rPr>
      </w:pPr>
    </w:p>
    <w:p>
      <w:pPr>
        <w:pStyle w:val="P13"/>
        <w:rPr>
          <w:rFonts w:ascii="Times New Roman" w:hAnsi="Times New Roman"/>
        </w:rPr>
      </w:pPr>
    </w:p>
    <w:p>
      <w:pPr>
        <w:pStyle w:val="P13"/>
        <w:rPr>
          <w:rFonts w:ascii="Times New Roman" w:hAnsi="Times New Roman"/>
        </w:rPr>
      </w:pPr>
      <w:r>
        <w:rPr>
          <w:rFonts w:ascii="Times New Roman" w:hAnsi="Times New Roman"/>
          <w:b w:val="1"/>
        </w:rPr>
        <w:t xml:space="preserve">Колона </w:t>
      </w:r>
      <w:r>
        <w:rPr>
          <w:rFonts w:ascii="Times New Roman" w:hAnsi="Times New Roman"/>
          <w:b w:val="1"/>
        </w:rPr>
        <w:t>37</w:t>
      </w:r>
      <w:r>
        <w:rPr>
          <w:rFonts w:ascii="Times New Roman" w:hAnsi="Times New Roman"/>
          <w:b w:val="1"/>
        </w:rPr>
        <w:t xml:space="preserve"> (</w:t>
      </w:r>
      <w:r>
        <w:rPr>
          <w:rFonts w:ascii="Times New Roman" w:hAnsi="Times New Roman"/>
          <w:b w:val="1"/>
        </w:rPr>
        <w:t>А1-9</w:t>
      </w:r>
      <w:r>
        <w:rPr>
          <w:rFonts w:ascii="Times New Roman" w:hAnsi="Times New Roman"/>
          <w:b w:val="1"/>
        </w:rPr>
        <w:t>)</w:t>
      </w:r>
      <w:r>
        <w:rPr>
          <w:rFonts w:ascii="Times New Roman" w:hAnsi="Times New Roman"/>
        </w:rPr>
        <w:t xml:space="preserve"> - </w:t>
      </w:r>
      <w:r>
        <w:rPr>
          <w:rFonts w:ascii="Times New Roman" w:hAnsi="Times New Roman"/>
          <w:b w:val="1"/>
        </w:rPr>
        <w:t>Да ли постоји гаранција/сигурност да се можете вратити на посао након истека одсуства</w:t>
      </w:r>
      <w:r>
        <w:rPr>
          <w:rFonts w:ascii="Times New Roman" w:hAnsi="Times New Roman"/>
          <w:b w:val="1"/>
        </w:rPr>
        <w:t xml:space="preserve"> (имате уговор или договор у вези </w:t>
      </w:r>
      <w:r>
        <w:rPr>
          <w:rFonts w:ascii="Times New Roman" w:hAnsi="Times New Roman"/>
          <w:b w:val="1"/>
        </w:rPr>
        <w:t>с тим послом</w:t>
      </w:r>
      <w:r>
        <w:rPr>
          <w:rFonts w:ascii="Times New Roman" w:hAnsi="Times New Roman"/>
          <w:b w:val="1"/>
        </w:rPr>
        <w:t>)</w:t>
      </w:r>
    </w:p>
    <w:p>
      <w:pPr>
        <w:pStyle w:val="P13"/>
        <w:rPr>
          <w:rFonts w:ascii="Times New Roman" w:hAnsi="Times New Roman"/>
        </w:rPr>
      </w:pPr>
    </w:p>
    <w:p>
      <w:pPr>
        <w:pStyle w:val="P13"/>
        <w:rPr>
          <w:rFonts w:ascii="Times New Roman" w:hAnsi="Times New Roman"/>
        </w:rPr>
      </w:pPr>
      <w:r>
        <w:rPr>
          <w:rFonts w:ascii="Times New Roman" w:hAnsi="Times New Roman"/>
          <w:b w:val="1"/>
        </w:rPr>
        <w:t>Да, Шифра 1</w:t>
      </w:r>
      <w:r>
        <w:rPr>
          <w:rFonts w:ascii="Times New Roman" w:hAnsi="Times New Roman"/>
          <w:b w:val="1"/>
        </w:rPr>
        <w:t xml:space="preserve"> -</w:t>
      </w:r>
      <w:r>
        <w:rPr>
          <w:rFonts w:ascii="Times New Roman" w:hAnsi="Times New Roman"/>
        </w:rPr>
        <w:t xml:space="preserve"> се уписује за лице које има посао, на којем прима плату, с којег је у току целе посматране седмице било одсутно из неког разлога (на пример: породиљско одсуство, болест, стручно усавршавање и слично), а које има гаранцију (решење, обећање послодавца) да ће се на тај посао вратити. Ова  шифра се уписује  и за лица која обављају сезонски посао и која имају гаранцију да ће се вратити на посао код истог послодавца на почетку следеће сезоне. Уколико је уписана ова шифра лице не одговара на питања у колонама од 38–40, него директно даје одговор на питање у колони 41;</w:t>
      </w:r>
    </w:p>
    <w:p>
      <w:pPr>
        <w:pStyle w:val="P13"/>
        <w:rPr>
          <w:rFonts w:ascii="Times New Roman" w:hAnsi="Times New Roman"/>
        </w:rPr>
      </w:pPr>
    </w:p>
    <w:p>
      <w:pPr>
        <w:pStyle w:val="P13"/>
        <w:rPr>
          <w:rFonts w:ascii="Times New Roman" w:hAnsi="Times New Roman"/>
        </w:rPr>
      </w:pPr>
      <w:r>
        <w:rPr>
          <w:rFonts w:ascii="Times New Roman" w:hAnsi="Times New Roman"/>
          <w:b w:val="1"/>
        </w:rPr>
        <w:t xml:space="preserve">Не, шифра 2 </w:t>
      </w:r>
      <w:r>
        <w:rPr>
          <w:rFonts w:ascii="Times New Roman" w:hAnsi="Times New Roman"/>
          <w:b w:val="1"/>
        </w:rPr>
        <w:t xml:space="preserve">- </w:t>
      </w:r>
      <w:r>
        <w:rPr>
          <w:rFonts w:ascii="Times New Roman" w:hAnsi="Times New Roman"/>
        </w:rPr>
        <w:t>се уписује за лице које нема гаранцију, нити је сигурно</w:t>
      </w:r>
      <w:r>
        <w:rPr>
          <w:rFonts w:ascii="Times New Roman" w:hAnsi="Times New Roman"/>
          <w:b w:val="1"/>
        </w:rPr>
        <w:t xml:space="preserve"> </w:t>
      </w:r>
      <w:r>
        <w:rPr>
          <w:rFonts w:ascii="Times New Roman" w:hAnsi="Times New Roman"/>
        </w:rPr>
        <w:t xml:space="preserve">да ће се  вратити на посао након истека одсуства.</w:t>
      </w:r>
    </w:p>
    <w:p>
      <w:pPr>
        <w:pStyle w:val="P13"/>
        <w:ind w:left="720"/>
        <w:rPr>
          <w:rFonts w:ascii="Times New Roman" w:hAnsi="Times New Roman"/>
          <w:b w:val="1"/>
        </w:rPr>
      </w:pPr>
    </w:p>
    <w:p>
      <w:pPr>
        <w:pStyle w:val="P13"/>
        <w:spacing w:lineRule="auto" w:line="228"/>
        <w:rPr>
          <w:rFonts w:ascii="Times New Roman" w:hAnsi="Times New Roman"/>
          <w:b w:val="1"/>
        </w:rPr>
      </w:pPr>
      <w:r>
        <w:rPr>
          <w:rFonts w:ascii="Times New Roman" w:hAnsi="Times New Roman"/>
          <w:b w:val="1"/>
        </w:rPr>
        <w:t xml:space="preserve">Колона </w:t>
      </w:r>
      <w:r>
        <w:rPr>
          <w:rFonts w:ascii="Times New Roman" w:hAnsi="Times New Roman"/>
          <w:b w:val="1"/>
        </w:rPr>
        <w:t>38</w:t>
      </w:r>
      <w:r>
        <w:rPr>
          <w:rFonts w:ascii="Times New Roman" w:hAnsi="Times New Roman"/>
          <w:b w:val="1"/>
        </w:rPr>
        <w:t xml:space="preserve"> (</w:t>
      </w:r>
      <w:r>
        <w:rPr>
          <w:rFonts w:ascii="Times New Roman" w:hAnsi="Times New Roman"/>
          <w:b w:val="1"/>
        </w:rPr>
        <w:t>А1-10</w:t>
      </w:r>
      <w:r>
        <w:rPr>
          <w:rFonts w:ascii="Times New Roman" w:hAnsi="Times New Roman"/>
          <w:b w:val="1"/>
        </w:rPr>
        <w:t>)</w:t>
      </w:r>
      <w:r>
        <w:rPr>
          <w:rFonts w:ascii="Times New Roman" w:hAnsi="Times New Roman"/>
          <w:b w:val="1"/>
        </w:rPr>
        <w:t xml:space="preserve"> </w:t>
      </w:r>
      <w:r>
        <w:rPr>
          <w:rFonts w:ascii="Times New Roman" w:hAnsi="Times New Roman"/>
          <w:b w:val="1"/>
        </w:rPr>
        <w:t xml:space="preserve">- </w:t>
      </w:r>
      <w:r>
        <w:rPr>
          <w:rFonts w:ascii="Times New Roman" w:hAnsi="Times New Roman"/>
          <w:b w:val="1"/>
        </w:rPr>
        <w:t xml:space="preserve">Да ли имате неплаћени посао у </w:t>
      </w:r>
      <w:r>
        <w:rPr>
          <w:rFonts w:ascii="Times New Roman" w:hAnsi="Times New Roman"/>
          <w:b w:val="1"/>
        </w:rPr>
        <w:t xml:space="preserve">предузећу, </w:t>
      </w:r>
      <w:r>
        <w:rPr>
          <w:rFonts w:ascii="Times New Roman" w:hAnsi="Times New Roman"/>
          <w:b w:val="1"/>
        </w:rPr>
        <w:t xml:space="preserve">на </w:t>
      </w:r>
      <w:r>
        <w:rPr>
          <w:rFonts w:ascii="Times New Roman" w:hAnsi="Times New Roman"/>
          <w:b w:val="1"/>
        </w:rPr>
        <w:t>пољопривредном имању или пр</w:t>
      </w:r>
      <w:r>
        <w:rPr>
          <w:rFonts w:ascii="Times New Roman" w:hAnsi="Times New Roman"/>
          <w:b w:val="1"/>
        </w:rPr>
        <w:t>офесионалној пракси</w:t>
      </w:r>
      <w:r>
        <w:rPr>
          <w:rFonts w:ascii="Times New Roman" w:hAnsi="Times New Roman"/>
          <w:b w:val="1"/>
        </w:rPr>
        <w:t xml:space="preserve"> која је у власништву неког од чланова ваше</w:t>
      </w:r>
      <w:r>
        <w:rPr>
          <w:rFonts w:ascii="Times New Roman" w:hAnsi="Times New Roman"/>
          <w:b w:val="1"/>
        </w:rPr>
        <w:t>г</w:t>
      </w:r>
      <w:r>
        <w:rPr>
          <w:rFonts w:ascii="Times New Roman" w:hAnsi="Times New Roman"/>
          <w:b w:val="1"/>
        </w:rPr>
        <w:t xml:space="preserve"> </w:t>
      </w:r>
      <w:r>
        <w:rPr>
          <w:rFonts w:ascii="Times New Roman" w:hAnsi="Times New Roman"/>
          <w:b w:val="1"/>
        </w:rPr>
        <w:t>домаћинства</w:t>
      </w:r>
      <w:r>
        <w:rPr>
          <w:rFonts w:ascii="Times New Roman" w:hAnsi="Times New Roman"/>
          <w:b w:val="1"/>
        </w:rPr>
        <w:t xml:space="preserve"> </w:t>
      </w:r>
      <w:r>
        <w:rPr>
          <w:rFonts w:ascii="Times New Roman" w:hAnsi="Times New Roman"/>
          <w:b w:val="1"/>
        </w:rPr>
        <w:t xml:space="preserve">а са које сте били одсутни </w:t>
      </w:r>
      <w:r>
        <w:rPr>
          <w:rFonts w:ascii="Times New Roman" w:hAnsi="Times New Roman"/>
          <w:b w:val="1"/>
        </w:rPr>
        <w:t xml:space="preserve">током целе </w:t>
      </w:r>
      <w:r>
        <w:rPr>
          <w:rFonts w:ascii="Times New Roman" w:hAnsi="Times New Roman"/>
          <w:b w:val="1"/>
        </w:rPr>
        <w:t>посматране</w:t>
      </w:r>
      <w:r>
        <w:rPr>
          <w:rFonts w:ascii="Times New Roman" w:hAnsi="Times New Roman"/>
          <w:b w:val="1"/>
        </w:rPr>
        <w:t xml:space="preserve"> седмице</w:t>
      </w:r>
      <w:r>
        <w:rPr>
          <w:rFonts w:ascii="Times New Roman" w:hAnsi="Times New Roman"/>
          <w:b w:val="1"/>
        </w:rPr>
        <w:t xml:space="preserve"> </w:t>
      </w:r>
    </w:p>
    <w:p>
      <w:pPr>
        <w:pStyle w:val="P13"/>
        <w:spacing w:lineRule="auto" w:line="228"/>
        <w:rPr>
          <w:rFonts w:ascii="Times New Roman" w:hAnsi="Times New Roman"/>
          <w:b w:val="1"/>
        </w:rPr>
      </w:pPr>
    </w:p>
    <w:p>
      <w:pPr>
        <w:pStyle w:val="P13"/>
        <w:spacing w:lineRule="auto" w:line="228"/>
        <w:rPr>
          <w:rFonts w:ascii="Times New Roman" w:hAnsi="Times New Roman"/>
        </w:rPr>
      </w:pPr>
      <w:r>
        <w:rPr>
          <w:rFonts w:ascii="Times New Roman" w:hAnsi="Times New Roman"/>
          <w:b w:val="1"/>
        </w:rPr>
        <w:t xml:space="preserve">Да, </w:t>
      </w:r>
      <w:r>
        <w:rPr>
          <w:rFonts w:ascii="Times New Roman" w:hAnsi="Times New Roman"/>
          <w:b w:val="1"/>
        </w:rPr>
        <w:t>Ш</w:t>
      </w:r>
      <w:r>
        <w:rPr>
          <w:rFonts w:ascii="Times New Roman" w:hAnsi="Times New Roman"/>
          <w:b w:val="1"/>
        </w:rPr>
        <w:t xml:space="preserve">ифра 1 </w:t>
      </w:r>
      <w:r>
        <w:rPr>
          <w:rFonts w:ascii="Times New Roman" w:hAnsi="Times New Roman"/>
          <w:b w:val="1"/>
        </w:rPr>
        <w:t>-</w:t>
      </w:r>
      <w:r>
        <w:rPr>
          <w:rFonts w:ascii="Times New Roman" w:hAnsi="Times New Roman"/>
          <w:b w:val="1"/>
        </w:rPr>
        <w:t xml:space="preserve"> </w:t>
      </w:r>
      <w:r>
        <w:rPr>
          <w:rFonts w:ascii="Times New Roman" w:hAnsi="Times New Roman"/>
        </w:rPr>
        <w:t>се уписује</w:t>
      </w:r>
      <w:r>
        <w:rPr>
          <w:rFonts w:ascii="Times New Roman" w:hAnsi="Times New Roman"/>
          <w:b w:val="1"/>
        </w:rPr>
        <w:t xml:space="preserve"> </w:t>
      </w:r>
      <w:r>
        <w:rPr>
          <w:rFonts w:ascii="Times New Roman" w:hAnsi="Times New Roman"/>
        </w:rPr>
        <w:t xml:space="preserve">за лице које  обично, без накнаде, обавља породични посао, који је у власништву неког од чланова домаћинства, а са којег је било одсутно у току целе посматране седмице; </w:t>
      </w:r>
    </w:p>
    <w:p>
      <w:pPr>
        <w:pStyle w:val="P13"/>
        <w:spacing w:lineRule="auto" w:line="228"/>
        <w:rPr>
          <w:rFonts w:ascii="Times New Roman" w:hAnsi="Times New Roman"/>
        </w:rPr>
      </w:pPr>
    </w:p>
    <w:p>
      <w:pPr>
        <w:pStyle w:val="P13"/>
        <w:spacing w:lineRule="auto" w:line="228"/>
        <w:rPr>
          <w:rFonts w:ascii="Times New Roman" w:hAnsi="Times New Roman"/>
        </w:rPr>
      </w:pPr>
      <w:r>
        <w:rPr>
          <w:rFonts w:ascii="Times New Roman" w:hAnsi="Times New Roman"/>
          <w:b w:val="1"/>
        </w:rPr>
        <w:t>Не</w:t>
      </w:r>
      <w:r>
        <w:rPr>
          <w:rFonts w:ascii="Times New Roman" w:hAnsi="Times New Roman"/>
        </w:rPr>
        <w:t xml:space="preserve">, </w:t>
      </w:r>
      <w:r>
        <w:rPr>
          <w:rFonts w:ascii="Times New Roman" w:hAnsi="Times New Roman"/>
          <w:b w:val="1"/>
        </w:rPr>
        <w:t>Ш</w:t>
      </w:r>
      <w:r>
        <w:rPr>
          <w:rFonts w:ascii="Times New Roman" w:hAnsi="Times New Roman"/>
          <w:b w:val="1"/>
        </w:rPr>
        <w:t>ифра 2</w:t>
      </w:r>
      <w:r>
        <w:rPr>
          <w:rFonts w:ascii="Times New Roman" w:hAnsi="Times New Roman"/>
        </w:rPr>
        <w:t xml:space="preserve"> - се уписује за лице које није имало</w:t>
      </w:r>
      <w:r>
        <w:rPr>
          <w:rFonts w:ascii="Times New Roman" w:hAnsi="Times New Roman"/>
          <w:b w:val="1"/>
        </w:rPr>
        <w:t xml:space="preserve"> </w:t>
      </w:r>
      <w:r>
        <w:rPr>
          <w:rFonts w:ascii="Times New Roman" w:hAnsi="Times New Roman"/>
        </w:rPr>
        <w:t>неплаћени посао, који је у власништву неког од чланова његове породице, а са којег је било одсутно у току посматране седмице</w:t>
      </w:r>
      <w:r>
        <w:rPr>
          <w:rFonts w:ascii="Times New Roman" w:hAnsi="Times New Roman"/>
          <w:b w:val="1"/>
        </w:rPr>
        <w:t xml:space="preserve">. </w:t>
      </w:r>
      <w:r>
        <w:rPr>
          <w:rFonts w:ascii="Times New Roman" w:hAnsi="Times New Roman"/>
        </w:rPr>
        <w:t>Уколико је уписана ова шифра лице не одговара на питање у колони 39, него директно даје одговор на питање у колони 40.</w:t>
      </w:r>
    </w:p>
    <w:p>
      <w:pPr>
        <w:pStyle w:val="P13"/>
        <w:spacing w:lineRule="auto" w:line="228"/>
        <w:rPr>
          <w:rFonts w:ascii="Times New Roman" w:hAnsi="Times New Roman"/>
          <w:b w:val="1"/>
        </w:rPr>
      </w:pPr>
    </w:p>
    <w:p>
      <w:pPr>
        <w:pStyle w:val="P13"/>
        <w:spacing w:lineRule="auto" w:line="228"/>
        <w:rPr>
          <w:rFonts w:ascii="Times New Roman" w:hAnsi="Times New Roman"/>
          <w:b w:val="1"/>
        </w:rPr>
      </w:pPr>
    </w:p>
    <w:p>
      <w:pPr>
        <w:pStyle w:val="P13"/>
        <w:spacing w:lineRule="auto" w:line="228"/>
        <w:rPr>
          <w:rFonts w:ascii="Times New Roman" w:hAnsi="Times New Roman"/>
          <w:b w:val="1"/>
        </w:rPr>
      </w:pPr>
      <w:r>
        <w:rPr>
          <w:rFonts w:ascii="Times New Roman" w:hAnsi="Times New Roman"/>
          <w:b w:val="1"/>
        </w:rPr>
        <w:t xml:space="preserve">Колона </w:t>
      </w:r>
      <w:r>
        <w:rPr>
          <w:rFonts w:ascii="Times New Roman" w:hAnsi="Times New Roman"/>
          <w:b w:val="1"/>
        </w:rPr>
        <w:t>39</w:t>
      </w:r>
      <w:r>
        <w:rPr>
          <w:rFonts w:ascii="Times New Roman" w:hAnsi="Times New Roman"/>
          <w:b w:val="1"/>
        </w:rPr>
        <w:t xml:space="preserve"> (</w:t>
      </w:r>
      <w:r>
        <w:rPr>
          <w:rFonts w:ascii="Times New Roman" w:hAnsi="Times New Roman"/>
          <w:b w:val="1"/>
        </w:rPr>
        <w:t>А1-11</w:t>
      </w:r>
      <w:r>
        <w:rPr>
          <w:rFonts w:ascii="Times New Roman" w:hAnsi="Times New Roman"/>
          <w:b w:val="1"/>
        </w:rPr>
        <w:t>)</w:t>
      </w:r>
      <w:r>
        <w:rPr>
          <w:rFonts w:ascii="Times New Roman" w:hAnsi="Times New Roman"/>
          <w:b w:val="1"/>
        </w:rPr>
        <w:t xml:space="preserve"> -</w:t>
      </w:r>
      <w:r>
        <w:rPr>
          <w:rFonts w:ascii="Times New Roman" w:hAnsi="Times New Roman"/>
          <w:b w:val="1"/>
        </w:rPr>
        <w:t xml:space="preserve"> Да ли </w:t>
      </w:r>
      <w:r>
        <w:rPr>
          <w:rFonts w:ascii="Times New Roman" w:hAnsi="Times New Roman"/>
          <w:b w:val="1"/>
        </w:rPr>
        <w:t>члан домаћинста код којег радите има обавезу да прихвати ваш повратак на посао</w:t>
      </w:r>
    </w:p>
    <w:p>
      <w:pPr>
        <w:pStyle w:val="P13"/>
        <w:spacing w:lineRule="auto" w:line="228"/>
        <w:rPr>
          <w:rFonts w:ascii="Times New Roman" w:hAnsi="Times New Roman"/>
          <w:b w:val="1"/>
        </w:rPr>
      </w:pPr>
    </w:p>
    <w:p>
      <w:pPr>
        <w:pStyle w:val="P13"/>
        <w:spacing w:lineRule="auto" w:line="228"/>
        <w:rPr>
          <w:rFonts w:ascii="Times New Roman" w:hAnsi="Times New Roman"/>
        </w:rPr>
      </w:pPr>
      <w:r>
        <w:rPr>
          <w:rFonts w:ascii="Times New Roman" w:hAnsi="Times New Roman"/>
          <w:b w:val="1"/>
        </w:rPr>
        <w:t xml:space="preserve">Да, </w:t>
      </w:r>
      <w:r>
        <w:rPr>
          <w:rFonts w:ascii="Times New Roman" w:hAnsi="Times New Roman"/>
          <w:b w:val="1"/>
        </w:rPr>
        <w:t>Ш</w:t>
      </w:r>
      <w:r>
        <w:rPr>
          <w:rFonts w:ascii="Times New Roman" w:hAnsi="Times New Roman"/>
          <w:b w:val="1"/>
        </w:rPr>
        <w:t xml:space="preserve">ифра 1 </w:t>
      </w:r>
      <w:r>
        <w:rPr>
          <w:rFonts w:ascii="Times New Roman" w:hAnsi="Times New Roman"/>
        </w:rPr>
        <w:t>- се уписује за лице које, без накнаде, обавља посао који је у власништву другог члана домаћинства, с којег је било одсутно током целе посматране седмице, а које има гаранцију власника (члана његовог домаћинства), да ће прихватити његов повратак након истека одсуства. Уколико је уписана ова шифра лице не одговара на питање у колони 40, него директно даје одговор на питање у колони 41;</w:t>
      </w:r>
    </w:p>
    <w:p>
      <w:pPr>
        <w:pStyle w:val="P13"/>
        <w:spacing w:lineRule="auto" w:line="228"/>
        <w:rPr>
          <w:rFonts w:ascii="Times New Roman" w:hAnsi="Times New Roman"/>
          <w:b w:val="1"/>
        </w:rPr>
      </w:pPr>
    </w:p>
    <w:p>
      <w:pPr>
        <w:pStyle w:val="P13"/>
        <w:spacing w:lineRule="auto" w:line="228"/>
        <w:rPr>
          <w:rFonts w:ascii="Times New Roman" w:hAnsi="Times New Roman"/>
          <w:b w:val="1"/>
        </w:rPr>
      </w:pPr>
      <w:r>
        <w:rPr>
          <w:rFonts w:ascii="Times New Roman" w:hAnsi="Times New Roman"/>
          <w:b w:val="1"/>
        </w:rPr>
        <w:t xml:space="preserve">Не, </w:t>
      </w:r>
      <w:r>
        <w:rPr>
          <w:rFonts w:ascii="Times New Roman" w:hAnsi="Times New Roman"/>
          <w:b w:val="1"/>
        </w:rPr>
        <w:t>Ш</w:t>
      </w:r>
      <w:r>
        <w:rPr>
          <w:rFonts w:ascii="Times New Roman" w:hAnsi="Times New Roman"/>
          <w:b w:val="1"/>
        </w:rPr>
        <w:t xml:space="preserve">ифра 2 </w:t>
      </w:r>
      <w:r>
        <w:rPr>
          <w:rFonts w:ascii="Times New Roman" w:hAnsi="Times New Roman"/>
          <w:b w:val="1"/>
        </w:rPr>
        <w:t>-</w:t>
      </w:r>
      <w:r>
        <w:rPr>
          <w:rFonts w:ascii="Times New Roman" w:hAnsi="Times New Roman"/>
          <w:b w:val="1"/>
        </w:rPr>
        <w:t xml:space="preserve"> </w:t>
      </w:r>
      <w:r>
        <w:rPr>
          <w:rFonts w:ascii="Times New Roman" w:hAnsi="Times New Roman"/>
        </w:rPr>
        <w:t xml:space="preserve">се уписује за лице које има неплаћени посао који је у власништву неког од чланова његове породице, а које нема гаранцију власника (члана његовог домаћинства), да ће прихватити његов повратак на посао након истека одсуства. </w:t>
      </w:r>
    </w:p>
    <w:p>
      <w:pPr>
        <w:pStyle w:val="P13"/>
        <w:spacing w:lineRule="auto" w:line="228"/>
        <w:rPr>
          <w:rFonts w:ascii="Times New Roman" w:hAnsi="Times New Roman"/>
          <w:b w:val="1"/>
        </w:rPr>
      </w:pPr>
    </w:p>
    <w:p>
      <w:pPr>
        <w:pStyle w:val="P13"/>
        <w:spacing w:lineRule="auto" w:line="228"/>
        <w:rPr>
          <w:rFonts w:ascii="Times New Roman" w:hAnsi="Times New Roman"/>
          <w:b w:val="1"/>
        </w:rPr>
      </w:pPr>
    </w:p>
    <w:p>
      <w:pPr>
        <w:pStyle w:val="P13"/>
        <w:spacing w:lineRule="auto" w:line="228"/>
        <w:rPr>
          <w:rFonts w:ascii="Times New Roman" w:hAnsi="Times New Roman"/>
          <w:b w:val="1"/>
        </w:rPr>
      </w:pPr>
      <w:r>
        <w:rPr>
          <w:rFonts w:ascii="Times New Roman" w:hAnsi="Times New Roman"/>
          <w:b w:val="1"/>
        </w:rPr>
        <w:t xml:space="preserve">Колона 40 (А1-12) </w:t>
      </w:r>
      <w:r>
        <w:rPr>
          <w:rFonts w:ascii="Times New Roman" w:hAnsi="Times New Roman"/>
          <w:b w:val="1"/>
        </w:rPr>
        <w:t>-</w:t>
      </w:r>
      <w:r>
        <w:rPr>
          <w:rFonts w:ascii="Times New Roman" w:hAnsi="Times New Roman"/>
          <w:b w:val="1"/>
        </w:rPr>
        <w:t xml:space="preserve"> Зашто нисте радили у току посматране седмице</w:t>
      </w:r>
    </w:p>
    <w:p>
      <w:pPr>
        <w:pStyle w:val="P13"/>
        <w:spacing w:lineRule="auto" w:line="228"/>
        <w:rPr>
          <w:rFonts w:ascii="Times New Roman" w:hAnsi="Times New Roman"/>
          <w:b w:val="1"/>
        </w:rPr>
      </w:pPr>
      <w:r>
        <w:rPr>
          <w:rFonts w:ascii="Times New Roman" w:hAnsi="Times New Roman"/>
          <w:b w:val="1"/>
        </w:rPr>
        <w:t xml:space="preserve"> </w:t>
      </w:r>
    </w:p>
    <w:p>
      <w:pPr>
        <w:pStyle w:val="P13"/>
        <w:spacing w:lineRule="auto" w:line="228"/>
        <w:rPr>
          <w:rFonts w:ascii="Times New Roman" w:hAnsi="Times New Roman"/>
        </w:rPr>
      </w:pPr>
      <w:r>
        <w:rPr>
          <w:rFonts w:ascii="Times New Roman" w:hAnsi="Times New Roman"/>
        </w:rPr>
        <w:t>На ово питање одговара лице које током целе посматране седмице није обављало никакав посао, као и лице које је имало посао, са којег је било одсутно у току посматране седмице и које нема гаранцију од стране послодавца, или власника породичног посла, да ће се поново вратити на посао.</w:t>
      </w:r>
    </w:p>
    <w:p>
      <w:pPr>
        <w:pStyle w:val="P13"/>
        <w:spacing w:lineRule="auto" w:line="228"/>
        <w:rPr>
          <w:rFonts w:ascii="Times New Roman" w:hAnsi="Times New Roman"/>
        </w:rPr>
      </w:pPr>
    </w:p>
    <w:p>
      <w:pPr>
        <w:pStyle w:val="P13"/>
        <w:spacing w:lineRule="auto" w:line="228"/>
        <w:rPr>
          <w:rFonts w:ascii="Times New Roman" w:hAnsi="Times New Roman"/>
        </w:rPr>
      </w:pPr>
      <w:r>
        <w:rPr>
          <w:rFonts w:ascii="Times New Roman" w:hAnsi="Times New Roman"/>
          <w:b w:val="1"/>
        </w:rPr>
        <w:t>Одсуство</w:t>
      </w:r>
      <w:r>
        <w:rPr>
          <w:rFonts w:ascii="Times New Roman" w:hAnsi="Times New Roman"/>
          <w:b w:val="1"/>
        </w:rPr>
        <w:t>, ил</w:t>
      </w:r>
      <w:r>
        <w:rPr>
          <w:rFonts w:ascii="Times New Roman" w:hAnsi="Times New Roman"/>
          <w:b w:val="1"/>
        </w:rPr>
        <w:t>и привремени прекид радног уговора на иницијативу послодавца</w:t>
      </w:r>
      <w:r>
        <w:rPr>
          <w:rFonts w:ascii="Times New Roman" w:hAnsi="Times New Roman"/>
        </w:rPr>
        <w:t xml:space="preserve"> </w:t>
      </w:r>
      <w:r>
        <w:rPr>
          <w:rFonts w:ascii="Times New Roman" w:hAnsi="Times New Roman"/>
          <w:b w:val="1"/>
        </w:rPr>
        <w:t>(отказ)</w:t>
      </w:r>
      <w:r>
        <w:rPr>
          <w:rFonts w:ascii="Times New Roman" w:hAnsi="Times New Roman"/>
          <w:b w:val="1"/>
        </w:rPr>
        <w:t>,</w:t>
      </w:r>
      <w:r>
        <w:rPr>
          <w:rFonts w:ascii="Times New Roman" w:hAnsi="Times New Roman"/>
        </w:rPr>
        <w:t xml:space="preserve"> </w:t>
      </w:r>
    </w:p>
    <w:p>
      <w:pPr>
        <w:pStyle w:val="P13"/>
        <w:spacing w:lineRule="auto" w:line="228"/>
        <w:rPr>
          <w:rFonts w:ascii="Times New Roman" w:hAnsi="Times New Roman"/>
        </w:rPr>
      </w:pPr>
      <w:r>
        <w:rPr>
          <w:rFonts w:ascii="Times New Roman" w:hAnsi="Times New Roman"/>
          <w:b w:val="1"/>
        </w:rPr>
        <w:t xml:space="preserve">Шифра 1 </w:t>
      </w:r>
      <w:r>
        <w:rPr>
          <w:rFonts w:ascii="Times New Roman" w:hAnsi="Times New Roman"/>
          <w:b w:val="1"/>
        </w:rPr>
        <w:t>-</w:t>
      </w:r>
      <w:r>
        <w:rPr>
          <w:rFonts w:ascii="Times New Roman" w:hAnsi="Times New Roman"/>
          <w:b w:val="1"/>
        </w:rPr>
        <w:t xml:space="preserve"> </w:t>
      </w:r>
      <w:r>
        <w:rPr>
          <w:rFonts w:ascii="Times New Roman" w:hAnsi="Times New Roman"/>
        </w:rPr>
        <w:t>се уписује за лице које у току посматране седмице није радило због привременог прекида радног уговора на иницијативу послодавца, или је добило отказ;</w:t>
      </w:r>
    </w:p>
    <w:p>
      <w:pPr>
        <w:pStyle w:val="P13"/>
        <w:spacing w:lineRule="auto" w:line="228"/>
        <w:rPr>
          <w:rFonts w:ascii="Times New Roman" w:hAnsi="Times New Roman"/>
        </w:rPr>
      </w:pPr>
    </w:p>
    <w:p>
      <w:pPr>
        <w:pStyle w:val="P13"/>
        <w:spacing w:lineRule="auto" w:line="228"/>
        <w:rPr>
          <w:rFonts w:ascii="Times New Roman" w:hAnsi="Times New Roman"/>
        </w:rPr>
      </w:pPr>
      <w:r>
        <w:rPr>
          <w:rFonts w:ascii="Times New Roman" w:hAnsi="Times New Roman"/>
          <w:b w:val="1"/>
        </w:rPr>
        <w:t xml:space="preserve">Одслужење војног рока, Шифра 2 - </w:t>
      </w:r>
      <w:r>
        <w:rPr>
          <w:rFonts w:ascii="Times New Roman" w:hAnsi="Times New Roman"/>
        </w:rPr>
        <w:t>се уписује за лице које у току посматране седмице није</w:t>
      </w:r>
      <w:r>
        <w:rPr>
          <w:rFonts w:ascii="Times New Roman" w:hAnsi="Times New Roman"/>
          <w:b w:val="1"/>
        </w:rPr>
        <w:t xml:space="preserve"> </w:t>
      </w:r>
      <w:r>
        <w:rPr>
          <w:rFonts w:ascii="Times New Roman" w:hAnsi="Times New Roman"/>
        </w:rPr>
        <w:t>радило због одслужења војног рока</w:t>
      </w:r>
      <w:r>
        <w:rPr>
          <w:rFonts w:ascii="Times New Roman" w:hAnsi="Times New Roman"/>
          <w:b w:val="1"/>
        </w:rPr>
        <w:t>.</w:t>
      </w:r>
      <w:r>
        <w:rPr>
          <w:rFonts w:ascii="Times New Roman" w:hAnsi="Times New Roman"/>
          <w:b w:val="1"/>
        </w:rPr>
        <w:t xml:space="preserve"> </w:t>
      </w:r>
      <w:r>
        <w:rPr>
          <w:rFonts w:ascii="Times New Roman" w:hAnsi="Times New Roman"/>
        </w:rPr>
        <w:t xml:space="preserve">Ова шифра се уписује и за лице које је било на цивилном служењу војног рока. Уколико је уписана ова шифра лице не одговара на питања у колонама  од 41 до 92, него директно даје одговор на питање у колони 93;</w:t>
      </w:r>
    </w:p>
    <w:p>
      <w:pPr>
        <w:pStyle w:val="P13"/>
        <w:spacing w:lineRule="auto" w:line="228"/>
        <w:rPr>
          <w:rFonts w:ascii="Times New Roman" w:hAnsi="Times New Roman"/>
        </w:rPr>
      </w:pPr>
    </w:p>
    <w:p>
      <w:pPr>
        <w:pStyle w:val="P13"/>
        <w:spacing w:lineRule="auto" w:line="228"/>
        <w:rPr>
          <w:rFonts w:ascii="Times New Roman" w:hAnsi="Times New Roman"/>
        </w:rPr>
      </w:pPr>
      <w:r>
        <w:rPr>
          <w:rFonts w:ascii="Times New Roman" w:hAnsi="Times New Roman"/>
          <w:b w:val="1"/>
        </w:rPr>
        <w:t>Сезонска пауза на сезонском послу</w:t>
      </w:r>
      <w:r>
        <w:rPr>
          <w:rFonts w:ascii="Times New Roman" w:hAnsi="Times New Roman"/>
          <w:b w:val="1"/>
        </w:rPr>
        <w:t>,</w:t>
      </w:r>
      <w:r>
        <w:rPr>
          <w:rFonts w:ascii="Times New Roman" w:hAnsi="Times New Roman"/>
          <w:b w:val="1"/>
        </w:rPr>
        <w:t xml:space="preserve"> Шифра 3 </w:t>
      </w:r>
      <w:r>
        <w:rPr>
          <w:rFonts w:ascii="Times New Roman" w:hAnsi="Times New Roman"/>
          <w:b w:val="1"/>
        </w:rPr>
        <w:t>-</w:t>
      </w:r>
      <w:r>
        <w:rPr>
          <w:rFonts w:ascii="Times New Roman" w:hAnsi="Times New Roman"/>
          <w:b w:val="1"/>
        </w:rPr>
        <w:t xml:space="preserve"> </w:t>
      </w:r>
      <w:r>
        <w:rPr>
          <w:rFonts w:ascii="Times New Roman" w:hAnsi="Times New Roman"/>
        </w:rPr>
        <w:t>се уписује за лице које у току целе посматране седмице није радило</w:t>
      </w:r>
      <w:r>
        <w:rPr>
          <w:rFonts w:ascii="Times New Roman" w:hAnsi="Times New Roman"/>
          <w:b w:val="1"/>
        </w:rPr>
        <w:t xml:space="preserve"> </w:t>
      </w:r>
      <w:r>
        <w:rPr>
          <w:rFonts w:ascii="Times New Roman" w:hAnsi="Times New Roman"/>
        </w:rPr>
        <w:t>због сезонског карактера посла који обавља</w:t>
      </w:r>
      <w:r>
        <w:rPr>
          <w:rFonts w:ascii="Times New Roman" w:hAnsi="Times New Roman"/>
          <w:b w:val="1"/>
        </w:rPr>
        <w:t>;</w:t>
      </w:r>
      <w:r>
        <w:rPr>
          <w:rFonts w:ascii="Times New Roman" w:hAnsi="Times New Roman"/>
        </w:rPr>
        <w:t xml:space="preserve"> </w:t>
      </w:r>
    </w:p>
    <w:p>
      <w:pPr>
        <w:pStyle w:val="P13"/>
        <w:spacing w:lineRule="auto" w:line="228"/>
        <w:rPr>
          <w:rFonts w:ascii="Times New Roman" w:hAnsi="Times New Roman"/>
        </w:rPr>
      </w:pPr>
    </w:p>
    <w:p>
      <w:pPr>
        <w:pStyle w:val="P13"/>
        <w:spacing w:lineRule="auto" w:line="228"/>
        <w:rPr>
          <w:rFonts w:ascii="Times New Roman" w:hAnsi="Times New Roman"/>
        </w:rPr>
      </w:pPr>
      <w:r>
        <w:rPr>
          <w:rFonts w:ascii="Times New Roman" w:hAnsi="Times New Roman"/>
          <w:b w:val="1"/>
        </w:rPr>
        <w:t xml:space="preserve">Остали (нису радили нити су имали посао </w:t>
      </w:r>
      <w:r>
        <w:rPr>
          <w:rFonts w:ascii="Times New Roman" w:hAnsi="Times New Roman"/>
          <w:b w:val="1"/>
        </w:rPr>
        <w:t xml:space="preserve">са којег су били одсутни током целе </w:t>
      </w:r>
      <w:r>
        <w:rPr>
          <w:rFonts w:ascii="Times New Roman" w:hAnsi="Times New Roman"/>
          <w:b w:val="1"/>
        </w:rPr>
        <w:t xml:space="preserve">посматране седмице), Шифра 4 - </w:t>
      </w:r>
      <w:r>
        <w:rPr>
          <w:rFonts w:ascii="Times New Roman" w:hAnsi="Times New Roman"/>
        </w:rPr>
        <w:t>се</w:t>
      </w:r>
      <w:r>
        <w:rPr>
          <w:rFonts w:ascii="Times New Roman" w:hAnsi="Times New Roman"/>
          <w:b w:val="1"/>
        </w:rPr>
        <w:t xml:space="preserve"> </w:t>
      </w:r>
      <w:r>
        <w:rPr>
          <w:rFonts w:ascii="Times New Roman" w:hAnsi="Times New Roman"/>
        </w:rPr>
        <w:t xml:space="preserve">уписује за лице која није имало нити је обављало било какав посао у току целе посматране седмице, као и за лице које није имало посао са којег је било одсутно током целе посматране седмице. Уколико је уписана ова шифра лице не одговара на питања у колонама  од 41 до 92, него директно даје одговор на питање у           колони 93.</w:t>
      </w:r>
    </w:p>
    <w:p>
      <w:pPr>
        <w:pStyle w:val="P13"/>
        <w:rPr>
          <w:rFonts w:ascii="Times New Roman" w:hAnsi="Times New Roman"/>
          <w:b w:val="1"/>
        </w:rPr>
      </w:pPr>
      <w:r>
        <w:rPr>
          <w:rFonts w:ascii="Times New Roman" w:hAnsi="Times New Roman"/>
          <w:b w:val="1"/>
        </w:rPr>
        <w:t>Колона 41</w:t>
      </w:r>
      <w:r>
        <w:rPr>
          <w:rFonts w:ascii="Times New Roman" w:hAnsi="Times New Roman"/>
          <w:b w:val="1"/>
        </w:rPr>
        <w:t xml:space="preserve"> (А1-13) Разлог одсуства</w:t>
      </w:r>
      <w:r>
        <w:rPr>
          <w:rFonts w:ascii="Times New Roman" w:hAnsi="Times New Roman"/>
          <w:b w:val="1"/>
        </w:rPr>
        <w:t xml:space="preserve"> </w:t>
      </w:r>
      <w:r>
        <w:rPr>
          <w:rFonts w:ascii="Times New Roman" w:hAnsi="Times New Roman"/>
          <w:b w:val="1"/>
        </w:rPr>
        <w:t>са посла</w:t>
      </w:r>
    </w:p>
    <w:p>
      <w:pPr>
        <w:pStyle w:val="P13"/>
        <w:rPr>
          <w:rFonts w:ascii="Times New Roman" w:hAnsi="Times New Roman"/>
          <w:b w:val="1"/>
        </w:rPr>
      </w:pPr>
    </w:p>
    <w:p>
      <w:pPr>
        <w:pStyle w:val="P13"/>
        <w:rPr>
          <w:rFonts w:ascii="Times New Roman" w:hAnsi="Times New Roman"/>
        </w:rPr>
      </w:pPr>
      <w:r>
        <w:rPr>
          <w:rFonts w:ascii="Times New Roman" w:hAnsi="Times New Roman"/>
        </w:rPr>
        <w:t>На ово питање одговара лице које је имало посао, а са којег је било одсутно током целе посматране седмице због једног од следећих разлога:</w:t>
      </w:r>
    </w:p>
    <w:p>
      <w:pPr>
        <w:pStyle w:val="P13"/>
        <w:rPr>
          <w:rFonts w:ascii="Times New Roman" w:hAnsi="Times New Roman"/>
        </w:rPr>
      </w:pPr>
    </w:p>
    <w:p>
      <w:pPr>
        <w:pStyle w:val="P13"/>
        <w:rPr>
          <w:rFonts w:ascii="Times New Roman" w:hAnsi="Times New Roman"/>
        </w:rPr>
      </w:pPr>
      <w:r>
        <w:rPr>
          <w:rFonts w:ascii="Times New Roman" w:hAnsi="Times New Roman"/>
          <w:b w:val="1"/>
        </w:rPr>
        <w:t>Лоши временски услови, Шифра 0</w:t>
      </w:r>
      <w:r>
        <w:rPr>
          <w:rFonts w:ascii="Times New Roman" w:hAnsi="Times New Roman"/>
          <w:b w:val="1"/>
        </w:rPr>
        <w:t>1</w:t>
      </w:r>
      <w:r>
        <w:rPr>
          <w:rFonts w:ascii="Times New Roman" w:hAnsi="Times New Roman"/>
          <w:b w:val="1"/>
        </w:rPr>
        <w:t xml:space="preserve"> - </w:t>
      </w:r>
      <w:r>
        <w:rPr>
          <w:rFonts w:ascii="Times New Roman" w:hAnsi="Times New Roman"/>
        </w:rPr>
        <w:t xml:space="preserve">се уписује за лице које је током целе посматране седмице одсуствовало са посла због лоших временских услова (на пример: поплава, земљотрес, падавине, олуја и слично); </w:t>
      </w:r>
    </w:p>
    <w:p>
      <w:pPr>
        <w:pStyle w:val="P13"/>
        <w:rPr>
          <w:rFonts w:ascii="Times New Roman" w:hAnsi="Times New Roman"/>
        </w:rPr>
      </w:pPr>
    </w:p>
    <w:p>
      <w:pPr>
        <w:pStyle w:val="P13"/>
        <w:rPr>
          <w:rFonts w:ascii="Times New Roman" w:hAnsi="Times New Roman"/>
        </w:rPr>
      </w:pPr>
      <w:r>
        <w:rPr>
          <w:rFonts w:ascii="Times New Roman" w:hAnsi="Times New Roman"/>
          <w:b w:val="1"/>
        </w:rPr>
        <w:t>Смањен обим посла због техничких или економских разлога, Шифра 0</w:t>
      </w:r>
      <w:r>
        <w:rPr>
          <w:rFonts w:ascii="Times New Roman" w:hAnsi="Times New Roman"/>
          <w:b w:val="1"/>
        </w:rPr>
        <w:t>2</w:t>
      </w:r>
      <w:r>
        <w:rPr>
          <w:rFonts w:ascii="Times New Roman" w:hAnsi="Times New Roman"/>
          <w:b w:val="1"/>
        </w:rPr>
        <w:t xml:space="preserve"> - </w:t>
      </w:r>
      <w:r>
        <w:rPr>
          <w:rFonts w:ascii="Times New Roman" w:hAnsi="Times New Roman"/>
        </w:rPr>
        <w:t>се уписује за лице које током целе посматране седмице одсуствовало са посла због недостатка сировина или репроматеријала, квара, ремонта или недостатка опреме. То значи да је лице одсуствовало с посла због прекида технолошког процеса рада који је наступио независно од његове воље;</w:t>
      </w:r>
    </w:p>
    <w:p>
      <w:pPr>
        <w:pStyle w:val="P13"/>
        <w:ind w:left="737"/>
        <w:rPr>
          <w:rFonts w:ascii="Times New Roman" w:hAnsi="Times New Roman"/>
          <w:b w:val="1"/>
        </w:rPr>
      </w:pPr>
    </w:p>
    <w:p>
      <w:pPr>
        <w:pStyle w:val="P22"/>
        <w:numPr>
          <w:ilvl w:val="0"/>
          <w:numId w:val="0"/>
        </w:numPr>
        <w:tabs>
          <w:tab w:val="left" w:pos="120" w:leader="none"/>
          <w:tab w:val="left" w:pos="480" w:leader="none"/>
          <w:tab w:val="left" w:pos="3261" w:leader="none"/>
        </w:tabs>
        <w:jc w:val="both"/>
        <w:rPr>
          <w:rFonts w:ascii="Times New Roman" w:hAnsi="Times New Roman"/>
          <w:sz w:val="24"/>
        </w:rPr>
      </w:pPr>
      <w:r>
        <w:rPr>
          <w:rFonts w:ascii="Times New Roman" w:hAnsi="Times New Roman"/>
          <w:b w:val="1"/>
          <w:sz w:val="24"/>
        </w:rPr>
        <w:t>Штрајк, Шифра 0</w:t>
      </w:r>
      <w:r>
        <w:rPr>
          <w:rFonts w:ascii="Times New Roman" w:hAnsi="Times New Roman"/>
          <w:b w:val="1"/>
          <w:sz w:val="24"/>
        </w:rPr>
        <w:t>3</w:t>
      </w:r>
      <w:r>
        <w:rPr>
          <w:rFonts w:ascii="Times New Roman" w:hAnsi="Times New Roman"/>
          <w:b w:val="1"/>
          <w:sz w:val="24"/>
        </w:rPr>
        <w:t xml:space="preserve"> </w:t>
      </w:r>
      <w:r>
        <w:rPr>
          <w:rFonts w:ascii="Times New Roman" w:hAnsi="Times New Roman"/>
          <w:b w:val="1"/>
          <w:sz w:val="24"/>
        </w:rPr>
        <w:t>-</w:t>
      </w:r>
      <w:r>
        <w:rPr>
          <w:rFonts w:ascii="Times New Roman" w:hAnsi="Times New Roman"/>
          <w:b w:val="1"/>
          <w:sz w:val="24"/>
        </w:rPr>
        <w:t xml:space="preserve"> </w:t>
      </w:r>
      <w:r>
        <w:rPr>
          <w:rFonts w:ascii="Times New Roman" w:hAnsi="Times New Roman"/>
          <w:sz w:val="24"/>
        </w:rPr>
        <w:t>се</w:t>
      </w:r>
      <w:r>
        <w:rPr>
          <w:rFonts w:ascii="Times New Roman" w:hAnsi="Times New Roman"/>
          <w:b w:val="1"/>
          <w:sz w:val="24"/>
        </w:rPr>
        <w:t xml:space="preserve"> </w:t>
      </w:r>
      <w:r>
        <w:rPr>
          <w:rFonts w:ascii="Times New Roman" w:hAnsi="Times New Roman"/>
          <w:sz w:val="24"/>
        </w:rPr>
        <w:t>уписује</w:t>
      </w:r>
      <w:r>
        <w:rPr>
          <w:rFonts w:ascii="Times New Roman" w:hAnsi="Times New Roman"/>
          <w:b w:val="1"/>
          <w:sz w:val="24"/>
        </w:rPr>
        <w:t xml:space="preserve"> </w:t>
      </w:r>
      <w:r>
        <w:rPr>
          <w:rFonts w:ascii="Times New Roman" w:hAnsi="Times New Roman"/>
          <w:sz w:val="24"/>
        </w:rPr>
        <w:t>за лице које је</w:t>
      </w:r>
      <w:r>
        <w:rPr>
          <w:rFonts w:ascii="Times New Roman" w:hAnsi="Times New Roman"/>
        </w:rPr>
        <w:t xml:space="preserve"> </w:t>
      </w:r>
      <w:r>
        <w:rPr>
          <w:rFonts w:ascii="Times New Roman" w:hAnsi="Times New Roman"/>
          <w:sz w:val="24"/>
        </w:rPr>
        <w:t xml:space="preserve">током целе посматране седмице одсуствовало са посла због штрајка. Ова шифра се уписује само за лица која су директно учествовала у штрајку. За лице  које током посматране седмице није могло да ради због штрајка, а није директно учествовало у њему, треба уписати шифру 02; </w:t>
      </w:r>
    </w:p>
    <w:p>
      <w:pPr>
        <w:pStyle w:val="P22"/>
        <w:numPr>
          <w:ilvl w:val="0"/>
          <w:numId w:val="0"/>
        </w:numPr>
        <w:tabs>
          <w:tab w:val="left" w:pos="120" w:leader="none"/>
          <w:tab w:val="left" w:pos="480" w:leader="none"/>
          <w:tab w:val="left" w:pos="3261" w:leader="none"/>
        </w:tabs>
        <w:jc w:val="both"/>
        <w:rPr>
          <w:rFonts w:ascii="Times New Roman" w:hAnsi="Times New Roman"/>
          <w:sz w:val="24"/>
        </w:rPr>
      </w:pPr>
    </w:p>
    <w:p>
      <w:pPr>
        <w:pStyle w:val="P13"/>
        <w:rPr>
          <w:rFonts w:ascii="Times New Roman" w:hAnsi="Times New Roman"/>
        </w:rPr>
      </w:pPr>
      <w:r>
        <w:rPr>
          <w:rFonts w:ascii="Times New Roman" w:hAnsi="Times New Roman"/>
          <w:b w:val="1"/>
        </w:rPr>
        <w:t>Школовање или обука, шифра 0</w:t>
      </w:r>
      <w:r>
        <w:rPr>
          <w:rFonts w:ascii="Times New Roman" w:hAnsi="Times New Roman"/>
          <w:b w:val="1"/>
        </w:rPr>
        <w:t>4</w:t>
      </w:r>
      <w:r>
        <w:rPr>
          <w:rFonts w:ascii="Times New Roman" w:hAnsi="Times New Roman"/>
          <w:b w:val="1"/>
        </w:rPr>
        <w:t xml:space="preserve"> - </w:t>
      </w:r>
      <w:r>
        <w:rPr>
          <w:rFonts w:ascii="Times New Roman" w:hAnsi="Times New Roman"/>
        </w:rPr>
        <w:t xml:space="preserve">се уписује за лице које је током целе посматране седмице одсуствовало са посла због школовања (дошколовавања), стручног усавршавања или обуке; </w:t>
      </w:r>
    </w:p>
    <w:p>
      <w:pPr>
        <w:pStyle w:val="P13"/>
        <w:rPr>
          <w:rFonts w:ascii="Times New Roman" w:hAnsi="Times New Roman"/>
        </w:rPr>
      </w:pPr>
    </w:p>
    <w:p>
      <w:pPr>
        <w:pStyle w:val="P13"/>
        <w:rPr>
          <w:rFonts w:ascii="Times New Roman" w:hAnsi="Times New Roman"/>
        </w:rPr>
      </w:pPr>
      <w:r>
        <w:rPr>
          <w:rFonts w:ascii="Times New Roman" w:hAnsi="Times New Roman"/>
          <w:b w:val="1"/>
        </w:rPr>
        <w:t>Болест, повреда или привремена неспособност, Шифра 0</w:t>
      </w:r>
      <w:r>
        <w:rPr>
          <w:rFonts w:ascii="Times New Roman" w:hAnsi="Times New Roman"/>
          <w:b w:val="1"/>
        </w:rPr>
        <w:t>5</w:t>
      </w:r>
      <w:r>
        <w:rPr>
          <w:rFonts w:ascii="Times New Roman" w:hAnsi="Times New Roman"/>
          <w:b w:val="1"/>
        </w:rPr>
        <w:t xml:space="preserve"> </w:t>
      </w:r>
      <w:r>
        <w:rPr>
          <w:rFonts w:ascii="Times New Roman" w:hAnsi="Times New Roman"/>
          <w:b w:val="1"/>
        </w:rPr>
        <w:t>-</w:t>
      </w:r>
      <w:r>
        <w:rPr>
          <w:rFonts w:ascii="Times New Roman" w:hAnsi="Times New Roman"/>
        </w:rPr>
        <w:t xml:space="preserve"> се уписује за лице које је током целе посматране седмице одсуствовало са посла због своје болести или здравствене неспособности за рад. Ову шифру треба уписати и за жене које одсуствују с посла због трудничког боловања;</w:t>
      </w:r>
    </w:p>
    <w:p>
      <w:pPr>
        <w:pStyle w:val="P13"/>
        <w:rPr>
          <w:rFonts w:ascii="Times New Roman" w:hAnsi="Times New Roman"/>
        </w:rPr>
      </w:pPr>
    </w:p>
    <w:p>
      <w:pPr>
        <w:pStyle w:val="P13"/>
        <w:rPr>
          <w:rFonts w:ascii="Times New Roman" w:hAnsi="Times New Roman"/>
        </w:rPr>
      </w:pPr>
      <w:r>
        <w:rPr>
          <w:rFonts w:ascii="Times New Roman" w:hAnsi="Times New Roman"/>
          <w:b w:val="1"/>
        </w:rPr>
        <w:t>Породиљско одсуство, Шифра 0</w:t>
      </w:r>
      <w:r>
        <w:rPr>
          <w:rFonts w:ascii="Times New Roman" w:hAnsi="Times New Roman"/>
          <w:b w:val="1"/>
        </w:rPr>
        <w:t>6</w:t>
      </w:r>
      <w:r>
        <w:rPr>
          <w:rFonts w:ascii="Times New Roman" w:hAnsi="Times New Roman"/>
          <w:b w:val="1"/>
        </w:rPr>
        <w:t xml:space="preserve"> </w:t>
      </w:r>
      <w:r>
        <w:rPr>
          <w:rFonts w:ascii="Times New Roman" w:hAnsi="Times New Roman"/>
          <w:b w:val="1"/>
        </w:rPr>
        <w:t>-</w:t>
      </w:r>
      <w:r>
        <w:rPr>
          <w:rFonts w:ascii="Times New Roman" w:hAnsi="Times New Roman"/>
        </w:rPr>
        <w:t xml:space="preserve"> се уписује за лице које је током целе посматране седмице одсуствовало са посла због коришћења породиљског одсуства, без обзира да ли породиљско одсуство користи мајка или отац. Породиљско одсуство почиње обавезно 28 дана пре времена одређеног за порођај и траје до навршена три месеца од дана порођаја;</w:t>
      </w:r>
    </w:p>
    <w:p>
      <w:pPr>
        <w:pStyle w:val="P13"/>
        <w:rPr>
          <w:rFonts w:ascii="Times New Roman" w:hAnsi="Times New Roman"/>
        </w:rPr>
      </w:pPr>
    </w:p>
    <w:p>
      <w:pPr>
        <w:pStyle w:val="P13"/>
        <w:rPr>
          <w:rFonts w:ascii="Times New Roman" w:hAnsi="Times New Roman"/>
        </w:rPr>
      </w:pPr>
      <w:r>
        <w:rPr>
          <w:rFonts w:ascii="Times New Roman" w:hAnsi="Times New Roman"/>
          <w:b w:val="1"/>
        </w:rPr>
        <w:t>Родитељско одсуство/н</w:t>
      </w:r>
      <w:r>
        <w:rPr>
          <w:rFonts w:ascii="Times New Roman" w:hAnsi="Times New Roman"/>
          <w:b w:val="1"/>
        </w:rPr>
        <w:t xml:space="preserve">ега детета </w:t>
      </w:r>
      <w:r>
        <w:rPr>
          <w:rFonts w:ascii="Times New Roman" w:hAnsi="Times New Roman"/>
          <w:b w:val="1"/>
        </w:rPr>
        <w:t>(</w:t>
      </w:r>
      <w:r>
        <w:rPr>
          <w:rFonts w:ascii="Times New Roman" w:hAnsi="Times New Roman"/>
          <w:b w:val="1"/>
        </w:rPr>
        <w:t>које је старо од 3 месеца до годину дана</w:t>
      </w:r>
      <w:r>
        <w:rPr>
          <w:rFonts w:ascii="Times New Roman" w:hAnsi="Times New Roman"/>
          <w:b w:val="1"/>
        </w:rPr>
        <w:t>)</w:t>
      </w:r>
      <w:r>
        <w:rPr>
          <w:rFonts w:ascii="Times New Roman" w:hAnsi="Times New Roman"/>
          <w:b w:val="1"/>
        </w:rPr>
        <w:t>, Шифра 0</w:t>
      </w:r>
      <w:r>
        <w:rPr>
          <w:rFonts w:ascii="Times New Roman" w:hAnsi="Times New Roman"/>
          <w:b w:val="1"/>
        </w:rPr>
        <w:t>7</w:t>
      </w:r>
      <w:r>
        <w:rPr>
          <w:rFonts w:ascii="Times New Roman" w:hAnsi="Times New Roman"/>
          <w:b w:val="1"/>
        </w:rPr>
        <w:t xml:space="preserve"> </w:t>
      </w:r>
      <w:r>
        <w:rPr>
          <w:rFonts w:ascii="Times New Roman" w:hAnsi="Times New Roman"/>
          <w:b w:val="1"/>
        </w:rPr>
        <w:t>-</w:t>
      </w:r>
      <w:r>
        <w:rPr>
          <w:rFonts w:ascii="Times New Roman" w:hAnsi="Times New Roman"/>
        </w:rPr>
        <w:t xml:space="preserve"> се уписује за лице које је током целе посматране седмице одсуствовало са посла ради неге детета, без обзира да ли  ово одсуство користи мајка или отац. Одсуство с посла ради неге детета траје до истека 365 дана од дана отпочињања породиљског одсуства за прво и друго дете, односно 2 године за треће и свако наредно новорођено дете, рачунајући од дана отпочињања породиљског одсуства;</w:t>
      </w:r>
    </w:p>
    <w:p>
      <w:pPr>
        <w:pStyle w:val="P13"/>
        <w:ind w:left="567"/>
        <w:rPr>
          <w:rFonts w:ascii="Times New Roman" w:hAnsi="Times New Roman"/>
        </w:rPr>
      </w:pPr>
    </w:p>
    <w:p>
      <w:pPr>
        <w:pStyle w:val="P13"/>
        <w:jc w:val="left"/>
        <w:rPr>
          <w:rFonts w:ascii="Times New Roman" w:hAnsi="Times New Roman"/>
        </w:rPr>
      </w:pPr>
      <w:r>
        <w:rPr>
          <w:rFonts w:ascii="Times New Roman" w:hAnsi="Times New Roman"/>
          <w:b w:val="1"/>
        </w:rPr>
        <w:t>Годишњи одмор, државни или верски празници</w:t>
      </w:r>
      <w:r>
        <w:rPr>
          <w:rFonts w:ascii="Times New Roman" w:hAnsi="Times New Roman"/>
        </w:rPr>
        <w:t xml:space="preserve">, </w:t>
      </w:r>
      <w:r>
        <w:rPr>
          <w:rFonts w:ascii="Times New Roman" w:hAnsi="Times New Roman"/>
          <w:b w:val="1"/>
        </w:rPr>
        <w:t>Шифра 0</w:t>
      </w:r>
      <w:r>
        <w:rPr>
          <w:rFonts w:ascii="Times New Roman" w:hAnsi="Times New Roman"/>
          <w:b w:val="1"/>
        </w:rPr>
        <w:t>8</w:t>
      </w:r>
      <w:r>
        <w:rPr>
          <w:rFonts w:ascii="Times New Roman" w:hAnsi="Times New Roman"/>
          <w:b w:val="1"/>
        </w:rPr>
        <w:t xml:space="preserve"> </w:t>
      </w:r>
      <w:r>
        <w:rPr>
          <w:rFonts w:ascii="Times New Roman" w:hAnsi="Times New Roman"/>
          <w:b w:val="1"/>
        </w:rPr>
        <w:t>-</w:t>
      </w:r>
      <w:r>
        <w:rPr>
          <w:rFonts w:ascii="Times New Roman" w:hAnsi="Times New Roman"/>
          <w:b w:val="1"/>
        </w:rPr>
        <w:t xml:space="preserve"> </w:t>
      </w:r>
      <w:r>
        <w:rPr>
          <w:rFonts w:ascii="Times New Roman" w:hAnsi="Times New Roman"/>
        </w:rPr>
        <w:t>се уписује за лице које је</w:t>
      </w:r>
    </w:p>
    <w:p>
      <w:pPr>
        <w:pStyle w:val="P13"/>
        <w:rPr>
          <w:rFonts w:ascii="Times New Roman" w:hAnsi="Times New Roman"/>
        </w:rPr>
      </w:pPr>
      <w:r>
        <w:rPr>
          <w:rFonts w:ascii="Times New Roman" w:hAnsi="Times New Roman"/>
        </w:rPr>
        <w:t xml:space="preserve">током целе посматране седмице одсуствовало са посла због државног или верског празника, или због коришћења годишњег одмора;  </w:t>
      </w:r>
    </w:p>
    <w:p>
      <w:pPr>
        <w:pStyle w:val="P13"/>
        <w:rPr>
          <w:rFonts w:ascii="Times New Roman" w:hAnsi="Times New Roman"/>
        </w:rPr>
      </w:pPr>
    </w:p>
    <w:p>
      <w:pPr>
        <w:pStyle w:val="P13"/>
        <w:rPr>
          <w:rFonts w:ascii="Times New Roman" w:hAnsi="Times New Roman"/>
        </w:rPr>
      </w:pPr>
      <w:r>
        <w:rPr>
          <w:rFonts w:ascii="Times New Roman" w:hAnsi="Times New Roman"/>
          <w:b w:val="1"/>
        </w:rPr>
        <w:t>Плаћено одсуство, Шифра 0</w:t>
      </w:r>
      <w:r>
        <w:rPr>
          <w:rFonts w:ascii="Times New Roman" w:hAnsi="Times New Roman"/>
          <w:b w:val="1"/>
        </w:rPr>
        <w:t>9</w:t>
      </w:r>
      <w:r>
        <w:rPr>
          <w:rFonts w:ascii="Times New Roman" w:hAnsi="Times New Roman"/>
          <w:b w:val="1"/>
        </w:rPr>
        <w:t xml:space="preserve"> - </w:t>
      </w:r>
      <w:r>
        <w:rPr>
          <w:rFonts w:ascii="Times New Roman" w:hAnsi="Times New Roman"/>
        </w:rPr>
        <w:t>се уписује за лице које је током целе посматране седмице било на плаћеном одсусутву, тј. одсуству уз накнаду зараде.</w:t>
      </w:r>
    </w:p>
    <w:p>
      <w:pPr>
        <w:pStyle w:val="P13"/>
        <w:rPr>
          <w:rFonts w:ascii="Times New Roman" w:hAnsi="Times New Roman"/>
        </w:rPr>
      </w:pPr>
      <w:r>
        <w:rPr>
          <w:rFonts w:ascii="Times New Roman" w:hAnsi="Times New Roman"/>
        </w:rPr>
        <w:t xml:space="preserve">Ова шифра се уписује  у следећим случајевима:</w:t>
      </w:r>
    </w:p>
    <w:p>
      <w:pPr>
        <w:pStyle w:val="P13"/>
        <w:numPr>
          <w:ilvl w:val="0"/>
          <w:numId w:val="16"/>
        </w:numPr>
        <w:rPr>
          <w:rFonts w:ascii="Times New Roman" w:hAnsi="Times New Roman"/>
        </w:rPr>
      </w:pPr>
      <w:r>
        <w:rPr>
          <w:rFonts w:ascii="Times New Roman" w:hAnsi="Times New Roman"/>
        </w:rPr>
        <w:t>склапање брака</w:t>
      </w:r>
    </w:p>
    <w:p>
      <w:pPr>
        <w:pStyle w:val="P13"/>
        <w:numPr>
          <w:ilvl w:val="0"/>
          <w:numId w:val="16"/>
        </w:numPr>
        <w:rPr>
          <w:rFonts w:ascii="Times New Roman" w:hAnsi="Times New Roman"/>
        </w:rPr>
      </w:pPr>
      <w:r>
        <w:rPr>
          <w:rFonts w:ascii="Times New Roman" w:hAnsi="Times New Roman"/>
        </w:rPr>
        <w:t>теже болести или смрти члана уже породице</w:t>
      </w:r>
    </w:p>
    <w:p>
      <w:pPr>
        <w:pStyle w:val="P13"/>
        <w:numPr>
          <w:ilvl w:val="0"/>
          <w:numId w:val="16"/>
        </w:numPr>
        <w:rPr>
          <w:rFonts w:ascii="Times New Roman" w:hAnsi="Times New Roman"/>
        </w:rPr>
      </w:pPr>
      <w:r>
        <w:rPr>
          <w:rFonts w:ascii="Times New Roman" w:hAnsi="Times New Roman"/>
        </w:rPr>
        <w:t>порођаја супруге</w:t>
      </w:r>
    </w:p>
    <w:p>
      <w:pPr>
        <w:pStyle w:val="P13"/>
        <w:numPr>
          <w:ilvl w:val="0"/>
          <w:numId w:val="16"/>
        </w:numPr>
        <w:rPr>
          <w:rFonts w:ascii="Times New Roman" w:hAnsi="Times New Roman"/>
        </w:rPr>
      </w:pPr>
      <w:r>
        <w:rPr>
          <w:rFonts w:ascii="Times New Roman" w:hAnsi="Times New Roman"/>
        </w:rPr>
        <w:t>добровољног давања крви</w:t>
      </w:r>
    </w:p>
    <w:p>
      <w:pPr>
        <w:pStyle w:val="P13"/>
        <w:rPr>
          <w:rFonts w:ascii="Times New Roman" w:hAnsi="Times New Roman"/>
        </w:rPr>
      </w:pPr>
      <w:r>
        <w:rPr>
          <w:rFonts w:ascii="Times New Roman" w:hAnsi="Times New Roman"/>
        </w:rPr>
        <w:t xml:space="preserve">         - прерасподеле радног  времена (за лице које је прековременим радом ''зарадило''     </w:t>
      </w:r>
    </w:p>
    <w:p>
      <w:pPr>
        <w:pStyle w:val="P13"/>
        <w:rPr>
          <w:rFonts w:ascii="Times New Roman" w:hAnsi="Times New Roman"/>
        </w:rPr>
      </w:pPr>
      <w:r>
        <w:rPr>
          <w:rFonts w:ascii="Times New Roman" w:hAnsi="Times New Roman"/>
        </w:rPr>
        <w:t xml:space="preserve">           слободне дане);</w:t>
      </w:r>
    </w:p>
    <w:p>
      <w:pPr>
        <w:pStyle w:val="P13"/>
        <w:rPr>
          <w:rFonts w:ascii="Times New Roman" w:hAnsi="Times New Roman"/>
        </w:rPr>
      </w:pPr>
    </w:p>
    <w:p>
      <w:pPr>
        <w:pStyle w:val="P13"/>
        <w:rPr>
          <w:rFonts w:ascii="Times New Roman" w:hAnsi="Times New Roman"/>
        </w:rPr>
      </w:pPr>
      <w:r>
        <w:rPr>
          <w:rFonts w:ascii="Times New Roman" w:hAnsi="Times New Roman"/>
          <w:b w:val="1"/>
        </w:rPr>
        <w:t xml:space="preserve">Сезонска пауза на послу, Шифра </w:t>
      </w:r>
      <w:r>
        <w:rPr>
          <w:rFonts w:ascii="Times New Roman" w:hAnsi="Times New Roman"/>
          <w:b w:val="1"/>
        </w:rPr>
        <w:t>10</w:t>
      </w:r>
      <w:r>
        <w:rPr>
          <w:rFonts w:ascii="Times New Roman" w:hAnsi="Times New Roman"/>
          <w:b w:val="1"/>
        </w:rPr>
        <w:t xml:space="preserve"> </w:t>
      </w:r>
      <w:r>
        <w:rPr>
          <w:rFonts w:ascii="Times New Roman" w:hAnsi="Times New Roman"/>
          <w:b w:val="1"/>
        </w:rPr>
        <w:t>-</w:t>
      </w:r>
      <w:r>
        <w:rPr>
          <w:rFonts w:ascii="Times New Roman" w:hAnsi="Times New Roman"/>
          <w:b w:val="1"/>
        </w:rPr>
        <w:t xml:space="preserve"> </w:t>
      </w:r>
      <w:r>
        <w:rPr>
          <w:rFonts w:ascii="Times New Roman" w:hAnsi="Times New Roman"/>
        </w:rPr>
        <w:t>се уписује за лице које је током целе посматране седмице одсуствовало са посла због сезонског карактера посла који обавља;</w:t>
      </w:r>
    </w:p>
    <w:p>
      <w:pPr>
        <w:pStyle w:val="P13"/>
        <w:rPr>
          <w:rFonts w:ascii="Times New Roman" w:hAnsi="Times New Roman"/>
        </w:rPr>
      </w:pPr>
    </w:p>
    <w:p>
      <w:pPr>
        <w:pStyle w:val="P13"/>
        <w:rPr>
          <w:rFonts w:ascii="Times New Roman" w:hAnsi="Times New Roman"/>
        </w:rPr>
      </w:pPr>
      <w:r>
        <w:rPr>
          <w:rFonts w:ascii="Times New Roman" w:hAnsi="Times New Roman"/>
          <w:b w:val="1"/>
        </w:rPr>
        <w:t>Остал</w:t>
      </w:r>
      <w:r>
        <w:rPr>
          <w:rFonts w:ascii="Times New Roman" w:hAnsi="Times New Roman"/>
          <w:b w:val="1"/>
        </w:rPr>
        <w:t>и</w:t>
      </w:r>
      <w:r>
        <w:rPr>
          <w:rFonts w:ascii="Times New Roman" w:hAnsi="Times New Roman"/>
          <w:b w:val="1"/>
        </w:rPr>
        <w:t xml:space="preserve"> (н</w:t>
      </w:r>
      <w:r>
        <w:rPr>
          <w:rFonts w:ascii="Times New Roman" w:hAnsi="Times New Roman"/>
          <w:b w:val="1"/>
        </w:rPr>
        <w:t>пр.</w:t>
      </w:r>
      <w:r>
        <w:rPr>
          <w:rFonts w:ascii="Times New Roman" w:hAnsi="Times New Roman"/>
          <w:b w:val="1"/>
        </w:rPr>
        <w:t xml:space="preserve"> разлози личне природе), Шифра 1</w:t>
      </w:r>
      <w:r>
        <w:rPr>
          <w:rFonts w:ascii="Times New Roman" w:hAnsi="Times New Roman"/>
          <w:b w:val="1"/>
        </w:rPr>
        <w:t>1</w:t>
      </w:r>
      <w:r>
        <w:rPr>
          <w:rFonts w:ascii="Times New Roman" w:hAnsi="Times New Roman"/>
          <w:b w:val="1"/>
        </w:rPr>
        <w:t xml:space="preserve"> </w:t>
      </w:r>
      <w:r>
        <w:rPr>
          <w:rFonts w:ascii="Times New Roman" w:hAnsi="Times New Roman"/>
          <w:b w:val="1"/>
        </w:rPr>
        <w:t xml:space="preserve">- </w:t>
      </w:r>
      <w:r>
        <w:rPr>
          <w:rFonts w:ascii="Times New Roman" w:hAnsi="Times New Roman"/>
        </w:rPr>
        <w:t xml:space="preserve">се уписује за лице које је посматране седмице одсуствовало са посла због  разлога који се не могу сврстати ни у један од наведених модалитета. На пример:  родитељи на боловању због болести детета;  родитељи на боловању ради посебне неге детета које има тежак степен психофозичке ометености најдуже до навршених пет година живота детета и др.</w:t>
      </w:r>
    </w:p>
    <w:p>
      <w:pPr>
        <w:pStyle w:val="P13"/>
        <w:rPr>
          <w:rFonts w:ascii="Times New Roman" w:hAnsi="Times New Roman"/>
        </w:rPr>
      </w:pPr>
      <w:r>
        <w:rPr>
          <w:rFonts w:ascii="Times New Roman" w:hAnsi="Times New Roman"/>
        </w:rPr>
        <w:t xml:space="preserve"> </w:t>
      </w:r>
    </w:p>
    <w:p>
      <w:pPr>
        <w:pStyle w:val="P13"/>
        <w:rPr>
          <w:rFonts w:ascii="Times New Roman" w:hAnsi="Times New Roman"/>
        </w:rPr>
      </w:pPr>
    </w:p>
    <w:p>
      <w:pPr>
        <w:pStyle w:val="P13"/>
        <w:rPr>
          <w:rFonts w:ascii="Times New Roman" w:hAnsi="Times New Roman"/>
          <w:b w:val="1"/>
        </w:rPr>
      </w:pPr>
      <w:r>
        <w:rPr>
          <w:rFonts w:ascii="Times New Roman" w:hAnsi="Times New Roman"/>
          <w:b w:val="1"/>
        </w:rPr>
        <w:t>Колона 42 (А1-14)</w:t>
      </w:r>
      <w:r>
        <w:rPr>
          <w:rFonts w:ascii="Times New Roman" w:hAnsi="Times New Roman"/>
        </w:rPr>
        <w:t xml:space="preserve"> </w:t>
      </w:r>
      <w:r>
        <w:rPr>
          <w:rFonts w:ascii="Times New Roman" w:hAnsi="Times New Roman"/>
          <w:b w:val="1"/>
        </w:rPr>
        <w:t xml:space="preserve">Укупно трајање одсуства (време од последњег дана када сте радили до планираног повратка на посао) </w:t>
      </w:r>
    </w:p>
    <w:p>
      <w:pPr>
        <w:pStyle w:val="P13"/>
        <w:rPr>
          <w:rFonts w:ascii="Times New Roman" w:hAnsi="Times New Roman"/>
          <w:b w:val="1"/>
        </w:rPr>
      </w:pPr>
    </w:p>
    <w:p>
      <w:pPr>
        <w:pStyle w:val="P13"/>
        <w:rPr>
          <w:rFonts w:ascii="Times New Roman" w:hAnsi="Times New Roman"/>
        </w:rPr>
      </w:pPr>
      <w:r>
        <w:rPr>
          <w:rFonts w:ascii="Times New Roman" w:hAnsi="Times New Roman"/>
          <w:b w:val="1"/>
        </w:rPr>
        <w:t xml:space="preserve">Три месеца или </w:t>
      </w:r>
      <w:r>
        <w:rPr>
          <w:rFonts w:ascii="Times New Roman" w:hAnsi="Times New Roman"/>
          <w:b w:val="1"/>
        </w:rPr>
        <w:t>краће</w:t>
      </w:r>
      <w:r>
        <w:rPr>
          <w:rFonts w:ascii="Times New Roman" w:hAnsi="Times New Roman"/>
          <w:b w:val="1"/>
        </w:rPr>
        <w:t xml:space="preserve">, Шифра 1 - </w:t>
      </w:r>
      <w:r>
        <w:rPr>
          <w:rFonts w:ascii="Times New Roman" w:hAnsi="Times New Roman"/>
        </w:rPr>
        <w:t xml:space="preserve">се уписује за лице чије је планирано трајање одсуства са посла 3 месеца или краће. Уколико је уписана ова  шифра лице не одговара на питање у колони 43 него директно даје одговар на питање у колони 44;</w:t>
      </w:r>
    </w:p>
    <w:p>
      <w:pPr>
        <w:pStyle w:val="P13"/>
        <w:rPr>
          <w:rFonts w:ascii="Times New Roman" w:hAnsi="Times New Roman"/>
        </w:rPr>
      </w:pPr>
    </w:p>
    <w:p>
      <w:pPr>
        <w:pStyle w:val="P13"/>
        <w:rPr>
          <w:rFonts w:ascii="Times New Roman" w:hAnsi="Times New Roman"/>
        </w:rPr>
      </w:pPr>
      <w:r>
        <w:rPr>
          <w:rFonts w:ascii="Times New Roman" w:hAnsi="Times New Roman"/>
          <w:b w:val="1"/>
        </w:rPr>
        <w:t>Дуже</w:t>
      </w:r>
      <w:r>
        <w:rPr>
          <w:rFonts w:ascii="Times New Roman" w:hAnsi="Times New Roman"/>
          <w:b w:val="1"/>
        </w:rPr>
        <w:t xml:space="preserve"> од три месеца, Шифра 2 - </w:t>
      </w:r>
      <w:r>
        <w:rPr>
          <w:rFonts w:ascii="Times New Roman" w:hAnsi="Times New Roman"/>
        </w:rPr>
        <w:t xml:space="preserve">се уписује за лице чије је планирано трајање одсуства са посла дуже од  3 месеца;</w:t>
      </w:r>
    </w:p>
    <w:p>
      <w:pPr>
        <w:pStyle w:val="P13"/>
        <w:rPr>
          <w:rFonts w:ascii="Times New Roman" w:hAnsi="Times New Roman"/>
        </w:rPr>
      </w:pPr>
    </w:p>
    <w:p>
      <w:pPr>
        <w:pStyle w:val="P13"/>
        <w:rPr>
          <w:rFonts w:ascii="Times New Roman" w:hAnsi="Times New Roman"/>
        </w:rPr>
      </w:pPr>
      <w:r>
        <w:rPr>
          <w:rFonts w:ascii="Times New Roman" w:hAnsi="Times New Roman"/>
          <w:b w:val="1"/>
        </w:rPr>
        <w:t xml:space="preserve">Немате намеру да се вратите на посао, Шифра 3 - </w:t>
      </w:r>
      <w:r>
        <w:rPr>
          <w:rFonts w:ascii="Times New Roman" w:hAnsi="Times New Roman"/>
        </w:rPr>
        <w:t>се уписује за лице које не намерава да се</w:t>
      </w:r>
      <w:r>
        <w:rPr>
          <w:rFonts w:ascii="Times New Roman" w:hAnsi="Times New Roman"/>
          <w:b w:val="1"/>
        </w:rPr>
        <w:t xml:space="preserve"> </w:t>
      </w:r>
      <w:r>
        <w:rPr>
          <w:rFonts w:ascii="Times New Roman" w:hAnsi="Times New Roman"/>
        </w:rPr>
        <w:t>врати на посао с којег је одсутно</w:t>
      </w:r>
      <w:r>
        <w:rPr>
          <w:rFonts w:ascii="Times New Roman" w:hAnsi="Times New Roman"/>
          <w:b w:val="1"/>
        </w:rPr>
        <w:t xml:space="preserve">. </w:t>
      </w:r>
      <w:r>
        <w:rPr>
          <w:rFonts w:ascii="Times New Roman" w:hAnsi="Times New Roman"/>
        </w:rPr>
        <w:t xml:space="preserve">Уколико је уписана ова шифра лице не одговара на питања у колонама  43–92 него директно даје одговор на питање у колони 93.</w:t>
      </w:r>
    </w:p>
    <w:p>
      <w:pPr>
        <w:pStyle w:val="P13"/>
        <w:rPr>
          <w:rFonts w:ascii="Times New Roman" w:hAnsi="Times New Roman"/>
        </w:rPr>
      </w:pPr>
    </w:p>
    <w:p>
      <w:pPr>
        <w:pStyle w:val="P13"/>
        <w:rPr>
          <w:rFonts w:ascii="Times New Roman" w:hAnsi="Times New Roman"/>
        </w:rPr>
      </w:pPr>
    </w:p>
    <w:p>
      <w:pPr>
        <w:pStyle w:val="P13"/>
        <w:rPr>
          <w:rFonts w:ascii="Times New Roman" w:hAnsi="Times New Roman"/>
          <w:b w:val="1"/>
        </w:rPr>
      </w:pPr>
      <w:r>
        <w:rPr>
          <w:rFonts w:ascii="Times New Roman" w:hAnsi="Times New Roman"/>
          <w:b w:val="1"/>
        </w:rPr>
        <w:t>Колона 43 (А1-15)</w:t>
      </w:r>
      <w:r>
        <w:rPr>
          <w:rFonts w:ascii="Times New Roman" w:hAnsi="Times New Roman"/>
        </w:rPr>
        <w:t xml:space="preserve"> </w:t>
      </w:r>
      <w:r>
        <w:rPr>
          <w:rFonts w:ascii="Times New Roman" w:hAnsi="Times New Roman"/>
          <w:b w:val="1"/>
        </w:rPr>
        <w:t>Колика је ваша укупна месечна нето зарада коју примате током одсуства с посла</w:t>
      </w:r>
    </w:p>
    <w:p>
      <w:pPr>
        <w:pStyle w:val="P13"/>
        <w:rPr>
          <w:rFonts w:ascii="Times New Roman" w:hAnsi="Times New Roman"/>
          <w:b w:val="1"/>
        </w:rPr>
      </w:pPr>
    </w:p>
    <w:p>
      <w:pPr>
        <w:pStyle w:val="P13"/>
        <w:rPr>
          <w:rFonts w:ascii="Times New Roman" w:hAnsi="Times New Roman"/>
        </w:rPr>
      </w:pPr>
      <w:r>
        <w:rPr>
          <w:rFonts w:ascii="Times New Roman" w:hAnsi="Times New Roman"/>
          <w:b w:val="1"/>
        </w:rPr>
        <w:t xml:space="preserve">Не примате зараду, Шифра 1 </w:t>
      </w:r>
      <w:r>
        <w:rPr>
          <w:rFonts w:ascii="Times New Roman" w:hAnsi="Times New Roman"/>
          <w:b w:val="1"/>
        </w:rPr>
        <w:t>-</w:t>
      </w:r>
      <w:r>
        <w:rPr>
          <w:rFonts w:ascii="Times New Roman" w:hAnsi="Times New Roman"/>
          <w:b w:val="1"/>
        </w:rPr>
        <w:t xml:space="preserve"> </w:t>
      </w:r>
      <w:r>
        <w:rPr>
          <w:rFonts w:ascii="Times New Roman" w:hAnsi="Times New Roman"/>
        </w:rPr>
        <w:t>се уписује за лице које за време одсуства с посла не</w:t>
      </w:r>
      <w:r>
        <w:rPr>
          <w:rFonts w:ascii="Times New Roman" w:hAnsi="Times New Roman"/>
          <w:b w:val="1"/>
        </w:rPr>
        <w:t xml:space="preserve"> </w:t>
      </w:r>
      <w:r>
        <w:rPr>
          <w:rFonts w:ascii="Times New Roman" w:hAnsi="Times New Roman"/>
        </w:rPr>
        <w:t xml:space="preserve">прима никакву зараду. Уколико је уписана ова  шифра лице не одговара на питања у колонама 44 – 92 , него директно даје одговор на питање у колони 93;</w:t>
      </w:r>
    </w:p>
    <w:p>
      <w:pPr>
        <w:pStyle w:val="P13"/>
        <w:rPr>
          <w:rFonts w:ascii="Times New Roman" w:hAnsi="Times New Roman"/>
        </w:rPr>
      </w:pPr>
    </w:p>
    <w:p>
      <w:pPr>
        <w:pStyle w:val="P13"/>
        <w:rPr>
          <w:rFonts w:ascii="Times New Roman" w:hAnsi="Times New Roman"/>
        </w:rPr>
      </w:pPr>
      <w:r>
        <w:rPr>
          <w:rFonts w:ascii="Times New Roman" w:hAnsi="Times New Roman"/>
          <w:b w:val="1"/>
        </w:rPr>
        <w:t xml:space="preserve">Примате мање од 50% зараде, Шифра 2 </w:t>
      </w:r>
      <w:r>
        <w:rPr>
          <w:rFonts w:ascii="Times New Roman" w:hAnsi="Times New Roman"/>
          <w:b w:val="1"/>
        </w:rPr>
        <w:t>-</w:t>
      </w:r>
      <w:r>
        <w:rPr>
          <w:rFonts w:ascii="Times New Roman" w:hAnsi="Times New Roman"/>
          <w:b w:val="1"/>
        </w:rPr>
        <w:t xml:space="preserve"> </w:t>
      </w:r>
      <w:r>
        <w:rPr>
          <w:rFonts w:ascii="Times New Roman" w:hAnsi="Times New Roman"/>
        </w:rPr>
        <w:t xml:space="preserve">се уписује за лице које за време одсуства с посла прима мање од 50 % уобичајене нето зараде (без пореза и доприноса). Уколико је уписана ова  шифра лице не одговара на питања у колонама 44–92 , него директно даје одговор на питање у колони 93;</w:t>
      </w:r>
    </w:p>
    <w:p>
      <w:pPr>
        <w:pStyle w:val="P13"/>
        <w:rPr>
          <w:rFonts w:ascii="Times New Roman" w:hAnsi="Times New Roman"/>
          <w:b w:val="1"/>
        </w:rPr>
      </w:pPr>
    </w:p>
    <w:p>
      <w:pPr>
        <w:pStyle w:val="P13"/>
        <w:rPr>
          <w:rFonts w:ascii="Times New Roman" w:hAnsi="Times New Roman"/>
          <w:b w:val="1"/>
        </w:rPr>
      </w:pPr>
      <w:r>
        <w:rPr>
          <w:rFonts w:ascii="Times New Roman" w:hAnsi="Times New Roman"/>
          <w:b w:val="1"/>
        </w:rPr>
        <w:t xml:space="preserve">Примате 50 %  зараде или више  </w:t>
      </w:r>
      <w:r>
        <w:rPr>
          <w:rFonts w:ascii="Times New Roman" w:hAnsi="Times New Roman"/>
          <w:b w:val="1"/>
        </w:rPr>
        <w:t>-</w:t>
      </w:r>
      <w:r>
        <w:rPr>
          <w:rFonts w:ascii="Times New Roman" w:hAnsi="Times New Roman"/>
          <w:b w:val="1"/>
        </w:rPr>
        <w:t xml:space="preserve"> </w:t>
      </w:r>
      <w:r>
        <w:rPr>
          <w:rFonts w:ascii="Times New Roman" w:hAnsi="Times New Roman"/>
        </w:rPr>
        <w:t>се уписује за лице које за време одсуства с посла прима 50% или више уобичајене нето зараде (без пореза и доприноса).</w:t>
      </w:r>
    </w:p>
    <w:p>
      <w:pPr>
        <w:pStyle w:val="P13"/>
        <w:rPr>
          <w:rFonts w:ascii="Times New Roman" w:hAnsi="Times New Roman"/>
          <w:b w:val="1"/>
        </w:rPr>
      </w:pPr>
    </w:p>
    <w:p>
      <w:pPr>
        <w:pStyle w:val="P13"/>
        <w:rPr>
          <w:rFonts w:ascii="Times New Roman" w:hAnsi="Times New Roman"/>
          <w:b w:val="1"/>
        </w:rPr>
      </w:pPr>
    </w:p>
    <w:p>
      <w:pPr>
        <w:pStyle w:val="P13"/>
        <w:rPr>
          <w:rFonts w:ascii="Times New Roman" w:hAnsi="Times New Roman"/>
          <w:b w:val="1"/>
        </w:rPr>
      </w:pPr>
    </w:p>
    <w:p>
      <w:pPr>
        <w:pStyle w:val="P13"/>
        <w:rPr>
          <w:rFonts w:ascii="Times New Roman" w:hAnsi="Times New Roman"/>
        </w:rPr>
      </w:pPr>
      <w:r>
        <w:rPr>
          <w:rFonts w:ascii="Times New Roman" w:hAnsi="Times New Roman"/>
        </w:rPr>
        <w:t xml:space="preserve">                                       </w:t>
      </w:r>
    </w:p>
    <w:p>
      <w:pPr>
        <w:pStyle w:val="P13"/>
        <w:rPr>
          <w:rFonts w:ascii="Times New Roman" w:hAnsi="Times New Roman"/>
        </w:rPr>
      </w:pPr>
    </w:p>
    <w:p>
      <w:pPr>
        <w:pStyle w:val="P13"/>
        <w:rPr>
          <w:rFonts w:ascii="Times New Roman" w:hAnsi="Times New Roman"/>
        </w:rPr>
      </w:pPr>
    </w:p>
    <w:p>
      <w:pPr>
        <w:pStyle w:val="P13"/>
        <w:spacing w:lineRule="auto" w:line="233"/>
        <w:jc w:val="center"/>
        <w:rPr>
          <w:rFonts w:ascii="Times New Roman" w:hAnsi="Times New Roman"/>
          <w:b w:val="1"/>
          <w:sz w:val="28"/>
        </w:rPr>
      </w:pPr>
    </w:p>
    <w:p>
      <w:pPr>
        <w:pStyle w:val="P13"/>
        <w:spacing w:lineRule="auto" w:line="233"/>
        <w:jc w:val="center"/>
        <w:rPr>
          <w:rFonts w:ascii="Times New Roman" w:hAnsi="Times New Roman"/>
          <w:b w:val="1"/>
          <w:sz w:val="28"/>
        </w:rPr>
      </w:pPr>
    </w:p>
    <w:p>
      <w:pPr>
        <w:pStyle w:val="P13"/>
        <w:spacing w:lineRule="auto" w:line="233"/>
        <w:jc w:val="center"/>
        <w:rPr>
          <w:rFonts w:ascii="Times New Roman" w:hAnsi="Times New Roman"/>
          <w:b w:val="1"/>
          <w:sz w:val="28"/>
        </w:rPr>
      </w:pPr>
    </w:p>
    <w:p>
      <w:pPr>
        <w:pStyle w:val="P13"/>
        <w:spacing w:lineRule="auto" w:line="233"/>
        <w:jc w:val="center"/>
        <w:rPr>
          <w:rFonts w:ascii="Times New Roman" w:hAnsi="Times New Roman"/>
          <w:b w:val="1"/>
          <w:sz w:val="28"/>
        </w:rPr>
      </w:pPr>
      <w:r>
        <w:rPr>
          <w:rFonts w:ascii="Times New Roman" w:hAnsi="Times New Roman"/>
          <w:b w:val="1"/>
          <w:sz w:val="28"/>
        </w:rPr>
        <w:t>КАРАКТЕРИСТИКЕ ГЛАВНОГ ПОСЛА</w:t>
      </w:r>
    </w:p>
    <w:p>
      <w:pPr>
        <w:pStyle w:val="P13"/>
        <w:spacing w:lineRule="auto" w:line="233"/>
        <w:jc w:val="center"/>
        <w:rPr>
          <w:rFonts w:ascii="Times New Roman" w:hAnsi="Times New Roman"/>
        </w:rPr>
      </w:pPr>
    </w:p>
    <w:p>
      <w:pPr>
        <w:pStyle w:val="P13"/>
        <w:spacing w:lineRule="auto" w:line="233"/>
        <w:rPr>
          <w:rFonts w:ascii="Times New Roman" w:hAnsi="Times New Roman"/>
        </w:rPr>
      </w:pPr>
    </w:p>
    <w:p>
      <w:pPr>
        <w:pStyle w:val="P13"/>
        <w:spacing w:lineRule="auto" w:line="233"/>
        <w:rPr>
          <w:rFonts w:ascii="Times New Roman" w:hAnsi="Times New Roman"/>
        </w:rPr>
      </w:pPr>
      <w:r>
        <w:rPr>
          <w:rFonts w:ascii="Times New Roman" w:hAnsi="Times New Roman"/>
          <w:b w:val="1"/>
        </w:rPr>
        <w:t>Питања</w:t>
      </w:r>
      <w:r>
        <w:rPr>
          <w:rFonts w:ascii="Times New Roman" w:hAnsi="Times New Roman"/>
          <w:b w:val="1"/>
        </w:rPr>
        <w:t xml:space="preserve"> у колонама од 44 </w:t>
      </w:r>
      <w:r>
        <w:rPr>
          <w:rFonts w:ascii="Times New Roman" w:hAnsi="Times New Roman"/>
          <w:b w:val="1"/>
        </w:rPr>
        <w:t xml:space="preserve">до </w:t>
      </w:r>
      <w:r>
        <w:rPr>
          <w:rFonts w:ascii="Times New Roman" w:hAnsi="Times New Roman"/>
          <w:b w:val="1"/>
        </w:rPr>
        <w:t xml:space="preserve">86 </w:t>
      </w:r>
      <w:r>
        <w:rPr>
          <w:rFonts w:ascii="Times New Roman" w:hAnsi="Times New Roman"/>
        </w:rPr>
        <w:t xml:space="preserve">односе се на </w:t>
      </w:r>
      <w:r>
        <w:rPr>
          <w:rFonts w:ascii="Times New Roman" w:hAnsi="Times New Roman"/>
          <w:u w:val="single"/>
        </w:rPr>
        <w:t xml:space="preserve">главно </w:t>
      </w:r>
      <w:r>
        <w:rPr>
          <w:rFonts w:ascii="Times New Roman" w:hAnsi="Times New Roman"/>
        </w:rPr>
        <w:t xml:space="preserve">запослење, односно  посао. </w:t>
      </w:r>
      <w:r>
        <w:rPr>
          <w:rFonts w:ascii="Times New Roman" w:hAnsi="Times New Roman"/>
          <w:b w:val="1"/>
        </w:rPr>
        <w:t xml:space="preserve"> </w:t>
      </w:r>
      <w:r>
        <w:rPr>
          <w:rFonts w:ascii="Times New Roman" w:hAnsi="Times New Roman"/>
          <w:b w:val="1"/>
        </w:rPr>
        <w:t>У</w:t>
      </w:r>
      <w:r>
        <w:rPr>
          <w:rFonts w:ascii="Times New Roman" w:hAnsi="Times New Roman"/>
        </w:rPr>
        <w:t xml:space="preserve">колико лице за које се попуњава упитник  има више послова којима се бави оно мора сâмо да одлучи који је његов главни посао. Главни посао може бити посао који лице обавља у фирми где му је радна књижица, затим  на којем  проводи највише времена или на којем остварује највећу зараду или профит. </w:t>
      </w:r>
    </w:p>
    <w:p>
      <w:pPr>
        <w:pStyle w:val="P13"/>
        <w:spacing w:lineRule="auto" w:line="233"/>
        <w:rPr>
          <w:rFonts w:ascii="Times New Roman" w:hAnsi="Times New Roman"/>
        </w:rPr>
      </w:pPr>
    </w:p>
    <w:p>
      <w:pPr>
        <w:pStyle w:val="P13"/>
        <w:spacing w:lineRule="auto" w:line="233"/>
        <w:rPr>
          <w:rFonts w:ascii="Times New Roman" w:hAnsi="Times New Roman"/>
        </w:rPr>
      </w:pPr>
      <w:r>
        <w:rPr>
          <w:rFonts w:ascii="Times New Roman" w:hAnsi="Times New Roman"/>
        </w:rPr>
        <w:t xml:space="preserve">Сви подаци који се тичу главног посла дају се према ситуацији </w:t>
      </w:r>
      <w:r>
        <w:rPr>
          <w:rFonts w:ascii="Times New Roman" w:hAnsi="Times New Roman"/>
          <w:b w:val="1"/>
        </w:rPr>
        <w:t>у посматраној седмици</w:t>
      </w:r>
      <w:r>
        <w:rPr>
          <w:rFonts w:ascii="Times New Roman" w:hAnsi="Times New Roman"/>
        </w:rPr>
        <w:t>, изузев у случајевима када је у самом питању наглашено за који период треба да се да одговор (нпр. колоне 67 до 71).</w:t>
      </w:r>
    </w:p>
    <w:p>
      <w:pPr>
        <w:pStyle w:val="P13"/>
        <w:spacing w:lineRule="auto" w:line="233"/>
        <w:rPr>
          <w:rFonts w:ascii="Times New Roman" w:hAnsi="Times New Roman"/>
        </w:rPr>
      </w:pPr>
    </w:p>
    <w:p>
      <w:pPr>
        <w:pStyle w:val="P13"/>
        <w:spacing w:lineRule="auto" w:line="233"/>
        <w:rPr>
          <w:rFonts w:ascii="Times New Roman" w:hAnsi="Times New Roman"/>
        </w:rPr>
      </w:pPr>
      <w:r>
        <w:rPr>
          <w:rFonts w:ascii="Times New Roman" w:hAnsi="Times New Roman"/>
        </w:rPr>
        <w:t xml:space="preserve">Лице које је у току посматране седмице променило посао, као свој главни посао треба да сматра посао који је имало крајем посматране седмице. Ако је лице у току вишегодишњег рада у истој фирми радило на различитим радним местима, одговор на питања се даје према радном месту на којем је радило у посматраној седмици. Лице које је у посматраној седмици било одсутно с посла, даје податке  о послу с којег је одсутно.</w:t>
      </w:r>
    </w:p>
    <w:p>
      <w:pPr>
        <w:pStyle w:val="P13"/>
        <w:spacing w:lineRule="auto" w:line="233"/>
        <w:rPr>
          <w:rFonts w:ascii="Times New Roman" w:hAnsi="Times New Roman"/>
        </w:rPr>
      </w:pPr>
    </w:p>
    <w:p>
      <w:pPr>
        <w:pStyle w:val="P13"/>
        <w:spacing w:lineRule="auto" w:line="233"/>
        <w:rPr>
          <w:rFonts w:ascii="Times New Roman" w:hAnsi="Times New Roman"/>
        </w:rPr>
      </w:pPr>
    </w:p>
    <w:p>
      <w:pPr>
        <w:pStyle w:val="P22"/>
        <w:numPr>
          <w:ilvl w:val="0"/>
          <w:numId w:val="0"/>
        </w:numPr>
        <w:tabs>
          <w:tab w:val="left" w:pos="142" w:leader="none"/>
          <w:tab w:val="left" w:pos="3261" w:leader="none"/>
        </w:tabs>
        <w:spacing w:lineRule="auto" w:line="233"/>
        <w:jc w:val="both"/>
        <w:rPr>
          <w:rFonts w:ascii="Times New Roman" w:hAnsi="Times New Roman"/>
          <w:b w:val="1"/>
          <w:sz w:val="24"/>
        </w:rPr>
      </w:pPr>
      <w:r>
        <w:rPr>
          <w:rFonts w:ascii="Times New Roman" w:hAnsi="Times New Roman"/>
          <w:b w:val="1"/>
          <w:sz w:val="24"/>
        </w:rPr>
        <w:t>Колона 44</w:t>
      </w:r>
      <w:r>
        <w:rPr>
          <w:rFonts w:ascii="Times New Roman" w:hAnsi="Times New Roman"/>
          <w:b w:val="1"/>
          <w:sz w:val="24"/>
        </w:rPr>
        <w:t xml:space="preserve"> </w:t>
      </w:r>
      <w:r>
        <w:rPr>
          <w:rFonts w:ascii="Times New Roman" w:hAnsi="Times New Roman"/>
          <w:b w:val="1"/>
          <w:sz w:val="24"/>
        </w:rPr>
        <w:t>-</w:t>
      </w:r>
      <w:r>
        <w:rPr>
          <w:rFonts w:ascii="Times New Roman" w:hAnsi="Times New Roman"/>
          <w:b w:val="1"/>
          <w:sz w:val="24"/>
        </w:rPr>
        <w:t xml:space="preserve"> Општина рада односно страна држава </w:t>
      </w:r>
    </w:p>
    <w:p>
      <w:pPr>
        <w:pStyle w:val="P13"/>
        <w:spacing w:lineRule="auto" w:line="233"/>
        <w:rPr>
          <w:rFonts w:ascii="Times New Roman" w:hAnsi="Times New Roman"/>
        </w:rPr>
      </w:pPr>
    </w:p>
    <w:p>
      <w:pPr>
        <w:pStyle w:val="P13"/>
        <w:spacing w:lineRule="auto" w:line="233"/>
        <w:rPr>
          <w:rFonts w:ascii="Times New Roman" w:hAnsi="Times New Roman"/>
        </w:rPr>
      </w:pPr>
      <w:r>
        <w:rPr>
          <w:rFonts w:ascii="Times New Roman" w:hAnsi="Times New Roman"/>
        </w:rPr>
        <w:t xml:space="preserve">За лице које ради на територији Републике Србије у кућицу треба уписати шифру 1, а на линији треба уписати назив општине у којој лице ради. </w:t>
      </w:r>
    </w:p>
    <w:p>
      <w:pPr>
        <w:pStyle w:val="P13"/>
        <w:spacing w:lineRule="auto" w:line="233"/>
        <w:rPr>
          <w:rFonts w:ascii="Times New Roman" w:hAnsi="Times New Roman"/>
        </w:rPr>
      </w:pPr>
    </w:p>
    <w:p>
      <w:pPr>
        <w:pStyle w:val="P13"/>
        <w:spacing w:lineRule="auto" w:line="233"/>
        <w:rPr>
          <w:rFonts w:ascii="Times New Roman" w:hAnsi="Times New Roman"/>
        </w:rPr>
      </w:pPr>
      <w:r>
        <w:rPr>
          <w:rFonts w:ascii="Times New Roman" w:hAnsi="Times New Roman"/>
        </w:rPr>
        <w:t xml:space="preserve">За лице које ради у страној држави у кућицу треба упсати шифру 2, а на линији треба уписати назив стане државе у којој лице ради. </w:t>
      </w:r>
    </w:p>
    <w:p>
      <w:pPr>
        <w:pStyle w:val="P13"/>
        <w:spacing w:lineRule="auto" w:line="233"/>
        <w:rPr>
          <w:rFonts w:ascii="Times New Roman" w:hAnsi="Times New Roman"/>
        </w:rPr>
      </w:pPr>
    </w:p>
    <w:p>
      <w:pPr>
        <w:pStyle w:val="P22"/>
        <w:numPr>
          <w:ilvl w:val="0"/>
          <w:numId w:val="0"/>
        </w:numPr>
        <w:tabs>
          <w:tab w:val="left" w:pos="142" w:leader="none"/>
          <w:tab w:val="left" w:pos="3261" w:leader="none"/>
        </w:tabs>
        <w:spacing w:lineRule="auto" w:line="233"/>
        <w:jc w:val="both"/>
        <w:rPr>
          <w:rFonts w:ascii="Times New Roman" w:hAnsi="Times New Roman"/>
          <w:sz w:val="24"/>
        </w:rPr>
      </w:pPr>
      <w:r>
        <w:rPr>
          <w:rFonts w:ascii="Times New Roman" w:hAnsi="Times New Roman"/>
          <w:sz w:val="24"/>
        </w:rPr>
        <w:t xml:space="preserve">За лице које нема уобичајено место рада (нпр. аквизитери, трговачки путници, возачи и пратеће особље у међуградском и међународном саобраћају и сл.) треба уписати општину у којој се налази седиште предузећа, установе, задруге или друге организације у којој је лице запослено. </w:t>
      </w:r>
    </w:p>
    <w:p>
      <w:pPr>
        <w:pStyle w:val="P22"/>
        <w:numPr>
          <w:ilvl w:val="0"/>
          <w:numId w:val="0"/>
        </w:numPr>
        <w:tabs>
          <w:tab w:val="left" w:pos="720" w:leader="none"/>
          <w:tab w:val="left" w:pos="3261" w:leader="none"/>
        </w:tabs>
        <w:spacing w:lineRule="auto" w:line="233"/>
        <w:jc w:val="both"/>
        <w:rPr>
          <w:rFonts w:ascii="Times New Roman" w:hAnsi="Times New Roman"/>
          <w:sz w:val="24"/>
        </w:rPr>
      </w:pPr>
    </w:p>
    <w:p>
      <w:pPr>
        <w:pStyle w:val="P22"/>
        <w:numPr>
          <w:ilvl w:val="0"/>
          <w:numId w:val="0"/>
        </w:numPr>
        <w:tabs>
          <w:tab w:val="left" w:pos="720" w:leader="none"/>
          <w:tab w:val="left" w:pos="3261" w:leader="none"/>
        </w:tabs>
        <w:spacing w:lineRule="auto" w:line="233"/>
        <w:jc w:val="both"/>
        <w:rPr>
          <w:rFonts w:ascii="Times New Roman" w:hAnsi="Times New Roman"/>
          <w:sz w:val="24"/>
        </w:rPr>
      </w:pPr>
      <w:r>
        <w:rPr>
          <w:rFonts w:ascii="Times New Roman" w:hAnsi="Times New Roman"/>
          <w:sz w:val="24"/>
        </w:rPr>
        <w:t xml:space="preserve">За лице које нема стално запослење, треба уписати назив општине у којој је обављало посао који је радило у посматраној седмици. </w:t>
      </w:r>
    </w:p>
    <w:p>
      <w:pPr>
        <w:pStyle w:val="P22"/>
        <w:numPr>
          <w:ilvl w:val="0"/>
          <w:numId w:val="0"/>
        </w:numPr>
        <w:tabs>
          <w:tab w:val="left" w:pos="142" w:leader="none"/>
          <w:tab w:val="left" w:pos="3261" w:leader="none"/>
        </w:tabs>
        <w:spacing w:lineRule="auto" w:line="233"/>
        <w:jc w:val="both"/>
        <w:rPr>
          <w:rFonts w:ascii="Times New Roman" w:hAnsi="Times New Roman"/>
          <w:b w:val="1"/>
          <w:sz w:val="24"/>
        </w:rPr>
      </w:pPr>
    </w:p>
    <w:p>
      <w:pPr>
        <w:pStyle w:val="P22"/>
        <w:numPr>
          <w:ilvl w:val="0"/>
          <w:numId w:val="0"/>
        </w:numPr>
        <w:tabs>
          <w:tab w:val="left" w:pos="720" w:leader="none"/>
          <w:tab w:val="left" w:pos="3261" w:leader="none"/>
        </w:tabs>
        <w:spacing w:lineRule="auto" w:line="233"/>
        <w:ind w:hanging="360" w:left="360"/>
        <w:jc w:val="both"/>
        <w:rPr>
          <w:rFonts w:ascii="Times New Roman" w:hAnsi="Times New Roman"/>
          <w:sz w:val="24"/>
        </w:rPr>
      </w:pPr>
      <w:r>
        <w:rPr>
          <w:rFonts w:ascii="Times New Roman" w:hAnsi="Times New Roman"/>
          <w:sz w:val="24"/>
        </w:rPr>
        <w:t>За лице које ради у амбасади треба уписати назив земље у којој се амбасада налази.</w:t>
      </w:r>
    </w:p>
    <w:p>
      <w:pPr>
        <w:pStyle w:val="P22"/>
        <w:numPr>
          <w:ilvl w:val="0"/>
          <w:numId w:val="0"/>
        </w:numPr>
        <w:tabs>
          <w:tab w:val="left" w:pos="720" w:leader="none"/>
          <w:tab w:val="left" w:pos="3261" w:leader="none"/>
        </w:tabs>
        <w:spacing w:lineRule="auto" w:line="233"/>
        <w:jc w:val="both"/>
        <w:rPr>
          <w:rFonts w:ascii="Times New Roman" w:hAnsi="Times New Roman"/>
          <w:sz w:val="24"/>
        </w:rPr>
      </w:pPr>
    </w:p>
    <w:p>
      <w:pPr>
        <w:pStyle w:val="P22"/>
        <w:numPr>
          <w:ilvl w:val="0"/>
          <w:numId w:val="0"/>
        </w:numPr>
        <w:tabs>
          <w:tab w:val="left" w:pos="720" w:leader="none"/>
          <w:tab w:val="left" w:pos="3261" w:leader="none"/>
        </w:tabs>
        <w:spacing w:lineRule="auto" w:line="233"/>
        <w:jc w:val="both"/>
        <w:rPr>
          <w:rFonts w:ascii="Times New Roman" w:hAnsi="Times New Roman"/>
          <w:sz w:val="24"/>
        </w:rPr>
      </w:pPr>
    </w:p>
    <w:p>
      <w:pPr>
        <w:pStyle w:val="P22"/>
        <w:numPr>
          <w:ilvl w:val="0"/>
          <w:numId w:val="0"/>
        </w:numPr>
        <w:spacing w:lineRule="auto" w:line="233"/>
        <w:ind w:hanging="360"/>
        <w:jc w:val="both"/>
        <w:rPr>
          <w:rFonts w:ascii="Times New Roman" w:hAnsi="Times New Roman"/>
          <w:b w:val="1"/>
          <w:sz w:val="24"/>
        </w:rPr>
      </w:pPr>
      <w:r>
        <w:rPr>
          <w:rFonts w:ascii="Times New Roman" w:hAnsi="Times New Roman"/>
          <w:b w:val="1"/>
          <w:sz w:val="24"/>
        </w:rPr>
        <w:t xml:space="preserve">     </w:t>
      </w:r>
      <w:r>
        <w:rPr>
          <w:rFonts w:ascii="Times New Roman" w:hAnsi="Times New Roman"/>
          <w:b w:val="1"/>
          <w:sz w:val="24"/>
        </w:rPr>
        <w:t xml:space="preserve"> </w:t>
      </w:r>
      <w:r>
        <w:rPr>
          <w:rFonts w:ascii="Times New Roman" w:hAnsi="Times New Roman"/>
          <w:b w:val="1"/>
          <w:sz w:val="24"/>
        </w:rPr>
        <w:t xml:space="preserve">Колона 45 </w:t>
      </w:r>
      <w:r>
        <w:rPr>
          <w:rFonts w:ascii="Times New Roman" w:hAnsi="Times New Roman"/>
          <w:b w:val="1"/>
          <w:sz w:val="24"/>
        </w:rPr>
        <w:t>-</w:t>
      </w:r>
      <w:r>
        <w:rPr>
          <w:rFonts w:ascii="Times New Roman" w:hAnsi="Times New Roman"/>
          <w:b w:val="1"/>
          <w:sz w:val="24"/>
        </w:rPr>
        <w:t xml:space="preserve"> Да ли радите у месту становања</w:t>
      </w:r>
    </w:p>
    <w:p>
      <w:pPr>
        <w:pStyle w:val="P22"/>
        <w:numPr>
          <w:ilvl w:val="0"/>
          <w:numId w:val="0"/>
        </w:numPr>
        <w:spacing w:lineRule="auto" w:line="233"/>
        <w:ind w:hanging="360"/>
        <w:jc w:val="both"/>
        <w:rPr>
          <w:rFonts w:ascii="Times New Roman" w:hAnsi="Times New Roman"/>
          <w:b w:val="1"/>
          <w:sz w:val="24"/>
        </w:rPr>
      </w:pPr>
      <w:r>
        <w:rPr>
          <w:rFonts w:ascii="Times New Roman" w:hAnsi="Times New Roman"/>
          <w:b w:val="1"/>
          <w:sz w:val="24"/>
        </w:rPr>
        <w:t xml:space="preserve">    </w:t>
      </w:r>
    </w:p>
    <w:p>
      <w:pPr>
        <w:pStyle w:val="P22"/>
        <w:numPr>
          <w:ilvl w:val="0"/>
          <w:numId w:val="0"/>
        </w:numPr>
        <w:tabs>
          <w:tab w:val="left" w:pos="142" w:leader="none"/>
          <w:tab w:val="left" w:pos="3261" w:leader="none"/>
        </w:tabs>
        <w:spacing w:lineRule="auto" w:line="233"/>
        <w:jc w:val="both"/>
        <w:rPr>
          <w:rFonts w:ascii="Times New Roman" w:hAnsi="Times New Roman"/>
          <w:sz w:val="24"/>
        </w:rPr>
      </w:pPr>
      <w:r>
        <w:rPr>
          <w:rFonts w:ascii="Times New Roman" w:hAnsi="Times New Roman"/>
          <w:b w:val="1"/>
          <w:sz w:val="24"/>
        </w:rPr>
        <w:t>Да</w:t>
      </w:r>
      <w:r>
        <w:rPr>
          <w:rFonts w:ascii="Times New Roman" w:hAnsi="Times New Roman"/>
          <w:b w:val="1"/>
          <w:sz w:val="24"/>
        </w:rPr>
        <w:t xml:space="preserve">, </w:t>
      </w:r>
      <w:r>
        <w:rPr>
          <w:rFonts w:ascii="Times New Roman" w:hAnsi="Times New Roman"/>
          <w:b w:val="1"/>
          <w:sz w:val="24"/>
        </w:rPr>
        <w:t xml:space="preserve"> Шифра 1</w:t>
      </w:r>
      <w:r>
        <w:rPr>
          <w:rFonts w:ascii="Times New Roman" w:hAnsi="Times New Roman"/>
          <w:sz w:val="24"/>
        </w:rPr>
        <w:t xml:space="preserve"> - се уписује за лице које ради у истом месту (насељу) где и станује;</w:t>
      </w:r>
    </w:p>
    <w:p>
      <w:pPr>
        <w:pStyle w:val="P22"/>
        <w:numPr>
          <w:ilvl w:val="0"/>
          <w:numId w:val="0"/>
        </w:numPr>
        <w:tabs>
          <w:tab w:val="left" w:pos="142" w:leader="none"/>
          <w:tab w:val="left" w:pos="3261" w:leader="none"/>
        </w:tabs>
        <w:spacing w:lineRule="auto" w:line="233"/>
        <w:jc w:val="both"/>
        <w:rPr>
          <w:rFonts w:ascii="Times New Roman" w:hAnsi="Times New Roman"/>
          <w:sz w:val="24"/>
        </w:rPr>
      </w:pPr>
    </w:p>
    <w:p>
      <w:pPr>
        <w:pStyle w:val="P22"/>
        <w:numPr>
          <w:ilvl w:val="0"/>
          <w:numId w:val="0"/>
        </w:numPr>
        <w:tabs>
          <w:tab w:val="left" w:pos="720" w:leader="none"/>
          <w:tab w:val="left" w:pos="3261" w:leader="none"/>
        </w:tabs>
        <w:spacing w:lineRule="auto" w:line="233"/>
        <w:ind w:hanging="360" w:left="360"/>
        <w:jc w:val="both"/>
        <w:rPr>
          <w:rFonts w:ascii="Times New Roman" w:hAnsi="Times New Roman"/>
          <w:sz w:val="24"/>
        </w:rPr>
      </w:pPr>
      <w:r>
        <w:rPr>
          <w:rFonts w:ascii="Times New Roman" w:hAnsi="Times New Roman"/>
          <w:b w:val="1"/>
          <w:sz w:val="24"/>
        </w:rPr>
        <w:t>Не</w:t>
      </w:r>
      <w:r>
        <w:rPr>
          <w:rFonts w:ascii="Times New Roman" w:hAnsi="Times New Roman"/>
          <w:b w:val="1"/>
          <w:sz w:val="24"/>
        </w:rPr>
        <w:t xml:space="preserve">, </w:t>
      </w:r>
      <w:r>
        <w:rPr>
          <w:rFonts w:ascii="Times New Roman" w:hAnsi="Times New Roman"/>
          <w:b w:val="1"/>
          <w:sz w:val="24"/>
        </w:rPr>
        <w:t xml:space="preserve">Шифра 2 </w:t>
      </w:r>
      <w:r>
        <w:rPr>
          <w:rFonts w:ascii="Times New Roman" w:hAnsi="Times New Roman"/>
          <w:b w:val="1"/>
          <w:sz w:val="24"/>
        </w:rPr>
        <w:t xml:space="preserve">- </w:t>
      </w:r>
      <w:r>
        <w:rPr>
          <w:rFonts w:ascii="Times New Roman" w:hAnsi="Times New Roman"/>
          <w:sz w:val="24"/>
        </w:rPr>
        <w:t>се уписује за лице које не ради у месту становања, већ у другом насељу;</w:t>
      </w:r>
    </w:p>
    <w:p>
      <w:pPr>
        <w:pStyle w:val="P22"/>
        <w:numPr>
          <w:ilvl w:val="0"/>
          <w:numId w:val="0"/>
        </w:numPr>
        <w:tabs>
          <w:tab w:val="left" w:pos="142" w:leader="none"/>
          <w:tab w:val="left" w:pos="3261" w:leader="none"/>
        </w:tabs>
        <w:spacing w:lineRule="auto" w:line="233"/>
        <w:jc w:val="both"/>
        <w:rPr>
          <w:rFonts w:ascii="Times New Roman" w:hAnsi="Times New Roman"/>
          <w:b w:val="1"/>
          <w:sz w:val="28"/>
        </w:rPr>
      </w:pPr>
      <w:r>
        <w:rPr>
          <w:rFonts w:ascii="Times New Roman" w:hAnsi="Times New Roman"/>
          <w:sz w:val="24"/>
        </w:rPr>
        <w:t>За лица која станују и раде на територији градова који су подељени на више општина (Београд и Ниш) може се уписати шифра 1 или шифра 2, у зависности од тога да ли лице и станује и ради у истом насељу, или не. Тако, на пример, ако лице станује у сеоском насељу Зуце (општина Вождовац, Београд) и долази на рад у градски део насеља који припада тој истој општини (Вождовац, Београд) или некој другој (нпр. Звездара, Београд), биће уписана шифра 2. Међутим, ако лице станује у градском делу насеља који припада нпр. општини Врачар, Београд, а ради у другом делу градског насеља, који припада нпр. општини Звездара, Београд, тада ће бити уписана шифра 1, без обзира што су различите општина становања и општина рада, јер лице и станује и ради у истом насељу, тј. насељу Београд.</w:t>
      </w:r>
      <w:r>
        <w:rPr>
          <w:rFonts w:ascii="Times New Roman" w:hAnsi="Times New Roman"/>
          <w:b w:val="1"/>
          <w:sz w:val="28"/>
        </w:rPr>
        <w:t xml:space="preserve"> </w:t>
      </w:r>
    </w:p>
    <w:p>
      <w:pPr>
        <w:pStyle w:val="P13"/>
        <w:rPr>
          <w:rFonts w:ascii="Times New Roman" w:hAnsi="Times New Roman"/>
          <w:b w:val="1"/>
        </w:rPr>
      </w:pPr>
    </w:p>
    <w:p>
      <w:pPr>
        <w:pStyle w:val="P13"/>
        <w:rPr>
          <w:rFonts w:ascii="Times New Roman" w:hAnsi="Times New Roman"/>
          <w:b w:val="1"/>
        </w:rPr>
      </w:pPr>
    </w:p>
    <w:p>
      <w:pPr>
        <w:pStyle w:val="P13"/>
        <w:rPr>
          <w:rFonts w:ascii="Times New Roman" w:hAnsi="Times New Roman"/>
          <w:b w:val="1"/>
        </w:rPr>
      </w:pPr>
      <w:r>
        <w:rPr>
          <w:rFonts w:ascii="Times New Roman" w:hAnsi="Times New Roman"/>
          <w:b w:val="1"/>
        </w:rPr>
        <w:t>Колона</w:t>
      </w:r>
      <w:r>
        <w:rPr>
          <w:rFonts w:ascii="Times New Roman" w:hAnsi="Times New Roman"/>
          <w:b w:val="1"/>
        </w:rPr>
        <w:t xml:space="preserve"> 46</w:t>
      </w:r>
      <w:r>
        <w:rPr>
          <w:rFonts w:ascii="Times New Roman" w:hAnsi="Times New Roman"/>
          <w:b w:val="1"/>
        </w:rPr>
        <w:t xml:space="preserve"> </w:t>
      </w:r>
      <w:r>
        <w:rPr>
          <w:rFonts w:ascii="Times New Roman" w:hAnsi="Times New Roman"/>
          <w:b w:val="1"/>
        </w:rPr>
        <w:t>-</w:t>
      </w:r>
      <w:r>
        <w:rPr>
          <w:rFonts w:ascii="Times New Roman" w:hAnsi="Times New Roman"/>
          <w:b w:val="1"/>
        </w:rPr>
        <w:t xml:space="preserve"> Занимање</w:t>
      </w:r>
    </w:p>
    <w:p>
      <w:pPr>
        <w:pStyle w:val="P22"/>
        <w:numPr>
          <w:ilvl w:val="0"/>
          <w:numId w:val="0"/>
        </w:numPr>
        <w:tabs>
          <w:tab w:val="left" w:pos="142" w:leader="none"/>
          <w:tab w:val="left" w:pos="3261" w:leader="none"/>
        </w:tabs>
        <w:spacing w:lineRule="auto" w:line="216"/>
        <w:jc w:val="both"/>
        <w:rPr>
          <w:rFonts w:ascii="Times New Roman" w:hAnsi="Times New Roman"/>
          <w:sz w:val="24"/>
        </w:rPr>
      </w:pPr>
    </w:p>
    <w:p>
      <w:pPr>
        <w:pStyle w:val="P22"/>
        <w:numPr>
          <w:ilvl w:val="0"/>
          <w:numId w:val="0"/>
        </w:numPr>
        <w:tabs>
          <w:tab w:val="left" w:pos="142" w:leader="none"/>
          <w:tab w:val="left" w:pos="3261" w:leader="none"/>
        </w:tabs>
        <w:spacing w:lineRule="auto" w:line="216"/>
        <w:jc w:val="both"/>
        <w:rPr>
          <w:rFonts w:ascii="Times New Roman" w:hAnsi="Times New Roman"/>
          <w:sz w:val="24"/>
        </w:rPr>
      </w:pPr>
      <w:r>
        <w:rPr>
          <w:rFonts w:ascii="Times New Roman" w:hAnsi="Times New Roman"/>
          <w:sz w:val="24"/>
        </w:rPr>
        <w:t xml:space="preserve">Одговор се даје уписивањем што потпунијег и прецизнијег назива занимања које је лице обављало у посматраној седмици. Занимање се одређује независно од делатности  фирме у којој лице ради. Треба избегавати непотпуне и уопштене одговоре, већ настојати да се добију што прецизнији  одговори. </w:t>
      </w:r>
    </w:p>
    <w:p>
      <w:pPr>
        <w:pStyle w:val="P22"/>
        <w:numPr>
          <w:ilvl w:val="0"/>
          <w:numId w:val="0"/>
        </w:numPr>
        <w:tabs>
          <w:tab w:val="left" w:pos="142" w:leader="none"/>
          <w:tab w:val="left" w:pos="3261" w:leader="none"/>
        </w:tabs>
        <w:spacing w:lineRule="auto" w:line="216"/>
        <w:jc w:val="both"/>
        <w:rPr>
          <w:rFonts w:ascii="Times New Roman" w:hAnsi="Times New Roman"/>
          <w:sz w:val="24"/>
        </w:rPr>
      </w:pPr>
    </w:p>
    <w:p>
      <w:pPr>
        <w:pStyle w:val="P22"/>
        <w:numPr>
          <w:ilvl w:val="0"/>
          <w:numId w:val="0"/>
        </w:numPr>
        <w:tabs>
          <w:tab w:val="left" w:pos="142" w:leader="none"/>
          <w:tab w:val="left" w:pos="3261" w:leader="none"/>
        </w:tabs>
        <w:spacing w:lineRule="auto" w:line="216"/>
        <w:jc w:val="both"/>
        <w:rPr>
          <w:rFonts w:ascii="Times New Roman" w:hAnsi="Times New Roman"/>
          <w:sz w:val="24"/>
        </w:rPr>
      </w:pPr>
    </w:p>
    <w:p>
      <w:pPr>
        <w:pStyle w:val="P22"/>
        <w:numPr>
          <w:ilvl w:val="0"/>
          <w:numId w:val="0"/>
        </w:numPr>
        <w:tabs>
          <w:tab w:val="left" w:pos="142" w:leader="none"/>
          <w:tab w:val="left" w:pos="3261" w:leader="none"/>
        </w:tabs>
        <w:spacing w:lineRule="auto" w:line="216"/>
        <w:ind w:left="120"/>
        <w:jc w:val="both"/>
        <w:rPr>
          <w:rFonts w:ascii="Times New Roman" w:hAnsi="Times New Roman"/>
          <w:sz w:val="12"/>
        </w:rPr>
      </w:pPr>
    </w:p>
    <w:tbl>
      <w:tblPr>
        <w:tblStyle w:val="T2"/>
        <w:tblW w:w="9693" w:type="dxa"/>
        <w:tblLayout w:type="fixed"/>
        <w:tblCellMar>
          <w:top w:w="0" w:type="dxa"/>
          <w:left w:w="54" w:type="dxa"/>
          <w:bottom w:w="0" w:type="dxa"/>
          <w:right w:w="54" w:type="dxa"/>
        </w:tblCellMar>
      </w:tblPr>
      <w:tblGrid/>
      <w:tr>
        <w:trPr>
          <w:wAfter w:w="0" w:type="dxa"/>
        </w:trPr>
        <w:tc>
          <w:tcPr>
            <w:tcW w:w="3031" w:type="dxa"/>
            <w:tcBorders>
              <w:top w:val="single" w:sz="6" w:space="0" w:shadow="0" w:frame="0"/>
              <w:left w:val="single" w:sz="6" w:space="0" w:shadow="0" w:frame="0"/>
              <w:bottom w:val="single" w:sz="6" w:space="0" w:shadow="0" w:frame="0"/>
              <w:right w:val="single" w:sz="6" w:space="0" w:shadow="0" w:frame="0"/>
            </w:tcBorders>
            <w:shd w:val="clear" w:color="auto" w:fill="E0E0E0"/>
            <w:vAlign w:val="center"/>
          </w:tcPr>
          <w:p>
            <w:pPr>
              <w:spacing w:lineRule="auto" w:line="216" w:before="60" w:after="60"/>
              <w:jc w:val="center"/>
              <w:rPr>
                <w:rFonts w:ascii="CTimesBold" w:hAnsi="CTimesBold"/>
                <w:b w:val="1"/>
              </w:rPr>
            </w:pPr>
            <w:r>
              <w:rPr>
                <w:b w:val="1"/>
              </w:rPr>
              <w:t>Непотпуни и уопштени одговори:</w:t>
            </w:r>
          </w:p>
        </w:tc>
        <w:tc>
          <w:tcPr>
            <w:tcW w:w="6662" w:type="dxa"/>
            <w:tcBorders>
              <w:top w:val="single" w:sz="6" w:space="0" w:shadow="0" w:frame="0"/>
              <w:left w:val="single" w:sz="6" w:space="0" w:shadow="0" w:frame="0"/>
              <w:bottom w:val="single" w:sz="6" w:space="0" w:shadow="0" w:frame="0"/>
              <w:right w:val="single" w:sz="6" w:space="0" w:shadow="0" w:frame="0"/>
            </w:tcBorders>
            <w:shd w:val="clear" w:color="auto" w:fill="E0E0E0"/>
            <w:vAlign w:val="center"/>
          </w:tcPr>
          <w:p>
            <w:pPr>
              <w:spacing w:lineRule="auto" w:line="216" w:before="60" w:after="60"/>
              <w:jc w:val="center"/>
              <w:rPr>
                <w:b w:val="1"/>
              </w:rPr>
            </w:pPr>
            <w:r>
              <w:rPr>
                <w:b w:val="1"/>
              </w:rPr>
              <w:t>Правилни одговори:</w:t>
            </w:r>
          </w:p>
        </w:tc>
      </w:tr>
      <w:tr>
        <w:trPr>
          <w:wAfter w:w="0" w:type="dxa"/>
          <w:trHeight w:hRule="atLeast" w:val="567"/>
        </w:trPr>
        <w:tc>
          <w:tcPr>
            <w:tcW w:w="3031" w:type="dxa"/>
            <w:tcBorders>
              <w:top w:val="single" w:sz="6" w:space="0" w:shadow="0" w:frame="0"/>
              <w:left w:val="single" w:sz="6" w:space="0" w:shadow="0" w:frame="0"/>
              <w:bottom w:val="single" w:sz="6" w:space="0" w:shadow="0" w:frame="0"/>
              <w:right w:val="single" w:sz="6" w:space="0" w:shadow="0" w:frame="0"/>
            </w:tcBorders>
            <w:vAlign w:val="center"/>
          </w:tcPr>
          <w:p>
            <w:pPr>
              <w:spacing w:lineRule="auto" w:line="216"/>
              <w:rPr>
                <w:rFonts w:ascii="CTimesBold" w:hAnsi="CTimesBold"/>
              </w:rPr>
            </w:pPr>
            <w:r>
              <w:t>Пољопривредник</w:t>
            </w:r>
          </w:p>
        </w:tc>
        <w:tc>
          <w:tcPr>
            <w:tcW w:w="6662" w:type="dxa"/>
            <w:tcBorders>
              <w:top w:val="single" w:sz="6" w:space="0" w:shadow="0" w:frame="0"/>
              <w:left w:val="single" w:sz="6" w:space="0" w:shadow="0" w:frame="0"/>
              <w:bottom w:val="single" w:sz="6" w:space="0" w:shadow="0" w:frame="0"/>
              <w:right w:val="single" w:sz="6" w:space="0" w:shadow="0" w:frame="0"/>
            </w:tcBorders>
            <w:vAlign w:val="center"/>
          </w:tcPr>
          <w:p>
            <w:pPr>
              <w:spacing w:lineRule="auto" w:line="216"/>
            </w:pPr>
            <w:r>
              <w:t>Пољопривредник (сточар, ратар, воћар) - произвођач за тржиште, Пољопривредник - произвођач за сопствене потребе</w:t>
            </w:r>
          </w:p>
        </w:tc>
      </w:tr>
      <w:tr>
        <w:trPr>
          <w:wAfter w:w="0" w:type="dxa"/>
          <w:trHeight w:hRule="atLeast" w:val="567"/>
        </w:trPr>
        <w:tc>
          <w:tcPr>
            <w:tcW w:w="3031" w:type="dxa"/>
            <w:tcBorders>
              <w:top w:val="single" w:sz="6" w:space="0" w:shadow="0" w:frame="0"/>
              <w:left w:val="single" w:sz="6" w:space="0" w:shadow="0" w:frame="0"/>
              <w:bottom w:val="single" w:sz="6" w:space="0" w:shadow="0" w:frame="0"/>
              <w:right w:val="single" w:sz="6" w:space="0" w:shadow="0" w:frame="0"/>
            </w:tcBorders>
            <w:vAlign w:val="center"/>
          </w:tcPr>
          <w:p>
            <w:pPr>
              <w:spacing w:lineRule="auto" w:line="216"/>
              <w:rPr>
                <w:rFonts w:ascii="CTimesBold" w:hAnsi="CTimesBold"/>
              </w:rPr>
            </w:pPr>
            <w:r>
              <w:t>Пољопривредни радник</w:t>
            </w:r>
          </w:p>
        </w:tc>
        <w:tc>
          <w:tcPr>
            <w:tcW w:w="6662" w:type="dxa"/>
            <w:tcBorders>
              <w:top w:val="single" w:sz="6" w:space="0" w:shadow="0" w:frame="0"/>
              <w:left w:val="single" w:sz="6" w:space="0" w:shadow="0" w:frame="0"/>
              <w:bottom w:val="single" w:sz="6" w:space="0" w:shadow="0" w:frame="0"/>
              <w:right w:val="single" w:sz="6" w:space="0" w:shadow="0" w:frame="0"/>
            </w:tcBorders>
            <w:vAlign w:val="center"/>
          </w:tcPr>
          <w:p>
            <w:pPr>
              <w:spacing w:lineRule="auto" w:line="216"/>
            </w:pPr>
            <w:r>
              <w:t>Пољопривредни помоћни радник (у сточарству, ратарству итд.)</w:t>
            </w:r>
          </w:p>
        </w:tc>
      </w:tr>
      <w:tr>
        <w:trPr>
          <w:wAfter w:w="0" w:type="dxa"/>
          <w:trHeight w:hRule="atLeast" w:val="567"/>
        </w:trPr>
        <w:tc>
          <w:tcPr>
            <w:tcW w:w="3031" w:type="dxa"/>
            <w:tcBorders>
              <w:top w:val="single" w:sz="6" w:space="0" w:shadow="0" w:frame="0"/>
              <w:left w:val="single" w:sz="6" w:space="0" w:shadow="0" w:frame="0"/>
              <w:bottom w:val="single" w:sz="6" w:space="0" w:shadow="0" w:frame="0"/>
              <w:right w:val="single" w:sz="6" w:space="0" w:shadow="0" w:frame="0"/>
            </w:tcBorders>
            <w:vAlign w:val="center"/>
          </w:tcPr>
          <w:p>
            <w:pPr>
              <w:spacing w:lineRule="auto" w:line="216"/>
              <w:rPr>
                <w:rFonts w:ascii="CTimesBold" w:hAnsi="CTimesBold"/>
              </w:rPr>
            </w:pPr>
            <w:r>
              <w:t>Рибар</w:t>
            </w:r>
          </w:p>
        </w:tc>
        <w:tc>
          <w:tcPr>
            <w:tcW w:w="6662" w:type="dxa"/>
            <w:tcBorders>
              <w:top w:val="single" w:sz="6" w:space="0" w:shadow="0" w:frame="0"/>
              <w:left w:val="single" w:sz="6" w:space="0" w:shadow="0" w:frame="0"/>
              <w:bottom w:val="single" w:sz="6" w:space="0" w:shadow="0" w:frame="0"/>
              <w:right w:val="single" w:sz="6" w:space="0" w:shadow="0" w:frame="0"/>
            </w:tcBorders>
            <w:vAlign w:val="center"/>
          </w:tcPr>
          <w:p>
            <w:pPr>
              <w:spacing w:lineRule="auto" w:line="216"/>
            </w:pPr>
            <w:r>
              <w:t>Слатководни рибар, Рибар на мору, Радник у рибњаку</w:t>
            </w:r>
          </w:p>
        </w:tc>
      </w:tr>
      <w:tr>
        <w:trPr>
          <w:wAfter w:w="0" w:type="dxa"/>
          <w:trHeight w:hRule="atLeast" w:val="567"/>
        </w:trPr>
        <w:tc>
          <w:tcPr>
            <w:tcW w:w="3031" w:type="dxa"/>
            <w:tcBorders>
              <w:top w:val="single" w:sz="6" w:space="0" w:shadow="0" w:frame="0"/>
              <w:left w:val="single" w:sz="6" w:space="0" w:shadow="0" w:frame="0"/>
              <w:bottom w:val="single" w:sz="6" w:space="0" w:shadow="0" w:frame="0"/>
              <w:right w:val="single" w:sz="6" w:space="0" w:shadow="0" w:frame="0"/>
            </w:tcBorders>
            <w:vAlign w:val="center"/>
          </w:tcPr>
          <w:p>
            <w:pPr>
              <w:spacing w:lineRule="auto" w:line="216"/>
              <w:rPr>
                <w:rFonts w:ascii="CTimesBold" w:hAnsi="CTimesBold"/>
              </w:rPr>
            </w:pPr>
            <w:r>
              <w:t>Металски радник</w:t>
            </w:r>
          </w:p>
        </w:tc>
        <w:tc>
          <w:tcPr>
            <w:tcW w:w="6662" w:type="dxa"/>
            <w:tcBorders>
              <w:top w:val="single" w:sz="6" w:space="0" w:shadow="0" w:frame="0"/>
              <w:left w:val="single" w:sz="6" w:space="0" w:shadow="0" w:frame="0"/>
              <w:bottom w:val="single" w:sz="6" w:space="0" w:shadow="0" w:frame="0"/>
              <w:right w:val="single" w:sz="6" w:space="0" w:shadow="0" w:frame="0"/>
            </w:tcBorders>
            <w:vAlign w:val="center"/>
          </w:tcPr>
          <w:p>
            <w:pPr>
              <w:spacing w:lineRule="auto" w:line="216"/>
            </w:pPr>
            <w:r>
              <w:t>Металостругар занатлија, Металостругар индустријски, Ливац занатлија, Ливац индустријски</w:t>
            </w:r>
          </w:p>
        </w:tc>
      </w:tr>
      <w:tr>
        <w:trPr>
          <w:wAfter w:w="0" w:type="dxa"/>
          <w:trHeight w:hRule="atLeast" w:val="567"/>
        </w:trPr>
        <w:tc>
          <w:tcPr>
            <w:tcW w:w="3031" w:type="dxa"/>
            <w:tcBorders>
              <w:top w:val="single" w:sz="6" w:space="0" w:shadow="0" w:frame="0"/>
              <w:left w:val="single" w:sz="6" w:space="0" w:shadow="0" w:frame="0"/>
              <w:bottom w:val="single" w:sz="6" w:space="0" w:shadow="0" w:frame="0"/>
              <w:right w:val="single" w:sz="6" w:space="0" w:shadow="0" w:frame="0"/>
            </w:tcBorders>
            <w:vAlign w:val="center"/>
          </w:tcPr>
          <w:p>
            <w:pPr>
              <w:spacing w:lineRule="auto" w:line="216"/>
              <w:rPr>
                <w:rFonts w:ascii="CTimesBold" w:hAnsi="CTimesBold"/>
              </w:rPr>
            </w:pPr>
            <w:r>
              <w:t>Дрвопрерађивачки радник</w:t>
            </w:r>
          </w:p>
        </w:tc>
        <w:tc>
          <w:tcPr>
            <w:tcW w:w="6662" w:type="dxa"/>
            <w:tcBorders>
              <w:top w:val="single" w:sz="6" w:space="0" w:shadow="0" w:frame="0"/>
              <w:left w:val="single" w:sz="6" w:space="0" w:shadow="0" w:frame="0"/>
              <w:bottom w:val="single" w:sz="6" w:space="0" w:shadow="0" w:frame="0"/>
              <w:right w:val="single" w:sz="6" w:space="0" w:shadow="0" w:frame="0"/>
            </w:tcBorders>
            <w:vAlign w:val="center"/>
          </w:tcPr>
          <w:p>
            <w:pPr>
              <w:spacing w:lineRule="auto" w:line="216"/>
            </w:pPr>
            <w:r>
              <w:t>Дрвостругар занатлија, Дрвостругар индустријски</w:t>
            </w:r>
          </w:p>
        </w:tc>
      </w:tr>
      <w:tr>
        <w:trPr>
          <w:wAfter w:w="0" w:type="dxa"/>
          <w:trHeight w:hRule="atLeast" w:val="567"/>
        </w:trPr>
        <w:tc>
          <w:tcPr>
            <w:tcW w:w="3031" w:type="dxa"/>
            <w:tcBorders>
              <w:top w:val="single" w:sz="6" w:space="0" w:shadow="0" w:frame="0"/>
              <w:left w:val="single" w:sz="6" w:space="0" w:shadow="0" w:frame="0"/>
              <w:bottom w:val="single" w:sz="6" w:space="0" w:shadow="0" w:frame="0"/>
              <w:right w:val="single" w:sz="6" w:space="0" w:shadow="0" w:frame="0"/>
            </w:tcBorders>
            <w:vAlign w:val="center"/>
          </w:tcPr>
          <w:p>
            <w:pPr>
              <w:spacing w:lineRule="auto" w:line="216"/>
              <w:rPr>
                <w:rFonts w:ascii="CTimesBold" w:hAnsi="CTimesBold"/>
              </w:rPr>
            </w:pPr>
            <w:r>
              <w:t>Текстилни радник</w:t>
            </w:r>
          </w:p>
        </w:tc>
        <w:tc>
          <w:tcPr>
            <w:tcW w:w="6662" w:type="dxa"/>
            <w:tcBorders>
              <w:top w:val="single" w:sz="6" w:space="0" w:shadow="0" w:frame="0"/>
              <w:left w:val="single" w:sz="6" w:space="0" w:shadow="0" w:frame="0"/>
              <w:bottom w:val="single" w:sz="6" w:space="0" w:shadow="0" w:frame="0"/>
              <w:right w:val="single" w:sz="6" w:space="0" w:shadow="0" w:frame="0"/>
            </w:tcBorders>
            <w:vAlign w:val="center"/>
          </w:tcPr>
          <w:p>
            <w:pPr>
              <w:spacing w:lineRule="auto" w:line="216"/>
            </w:pPr>
            <w:r>
              <w:t xml:space="preserve">Ручни плетач текстила занатлија, Машински  плетач текстила занатлија, Машински плетач текстила у индустрији</w:t>
            </w:r>
          </w:p>
        </w:tc>
      </w:tr>
      <w:tr>
        <w:trPr>
          <w:wAfter w:w="0" w:type="dxa"/>
          <w:trHeight w:hRule="atLeast" w:val="567"/>
        </w:trPr>
        <w:tc>
          <w:tcPr>
            <w:tcW w:w="3031" w:type="dxa"/>
            <w:tcBorders>
              <w:top w:val="single" w:sz="6" w:space="0" w:shadow="0" w:frame="0"/>
              <w:left w:val="single" w:sz="6" w:space="0" w:shadow="0" w:frame="0"/>
              <w:bottom w:val="single" w:sz="6" w:space="0" w:shadow="0" w:frame="0"/>
              <w:right w:val="single" w:sz="6" w:space="0" w:shadow="0" w:frame="0"/>
            </w:tcBorders>
            <w:vAlign w:val="center"/>
          </w:tcPr>
          <w:p>
            <w:pPr>
              <w:spacing w:lineRule="auto" w:line="216"/>
              <w:rPr>
                <w:rFonts w:ascii="CTimesBold" w:hAnsi="CTimesBold"/>
              </w:rPr>
            </w:pPr>
            <w:r>
              <w:t>Пекар, Месар</w:t>
            </w:r>
          </w:p>
        </w:tc>
        <w:tc>
          <w:tcPr>
            <w:tcW w:w="6662" w:type="dxa"/>
            <w:tcBorders>
              <w:top w:val="single" w:sz="6" w:space="0" w:shadow="0" w:frame="0"/>
              <w:left w:val="single" w:sz="6" w:space="0" w:shadow="0" w:frame="0"/>
              <w:bottom w:val="single" w:sz="6" w:space="0" w:shadow="0" w:frame="0"/>
              <w:right w:val="single" w:sz="6" w:space="0" w:shadow="0" w:frame="0"/>
            </w:tcBorders>
            <w:vAlign w:val="center"/>
          </w:tcPr>
          <w:p>
            <w:pPr>
              <w:spacing w:lineRule="auto" w:line="216"/>
            </w:pPr>
            <w:r>
              <w:t>Пекар занатлија, Пекар индустријски, Месар занатлија, Месар индустријски</w:t>
            </w:r>
          </w:p>
        </w:tc>
      </w:tr>
      <w:tr>
        <w:trPr>
          <w:wAfter w:w="0" w:type="dxa"/>
          <w:trHeight w:hRule="atLeast" w:val="567"/>
        </w:trPr>
        <w:tc>
          <w:tcPr>
            <w:tcW w:w="3031" w:type="dxa"/>
            <w:tcBorders>
              <w:top w:val="single" w:sz="6" w:space="0" w:shadow="0" w:frame="0"/>
              <w:left w:val="single" w:sz="6" w:space="0" w:shadow="0" w:frame="0"/>
              <w:bottom w:val="single" w:sz="6" w:space="0" w:shadow="0" w:frame="0"/>
              <w:right w:val="single" w:sz="6" w:space="0" w:shadow="0" w:frame="0"/>
            </w:tcBorders>
            <w:vAlign w:val="center"/>
          </w:tcPr>
          <w:p>
            <w:pPr>
              <w:spacing w:lineRule="auto" w:line="216"/>
              <w:rPr>
                <w:rFonts w:ascii="CTimesBold" w:hAnsi="CTimesBold"/>
              </w:rPr>
            </w:pPr>
            <w:r>
              <w:t>Професор, Предавач</w:t>
            </w:r>
          </w:p>
        </w:tc>
        <w:tc>
          <w:tcPr>
            <w:tcW w:w="6662" w:type="dxa"/>
            <w:tcBorders>
              <w:top w:val="single" w:sz="6" w:space="0" w:shadow="0" w:frame="0"/>
              <w:left w:val="single" w:sz="6" w:space="0" w:shadow="0" w:frame="0"/>
              <w:bottom w:val="single" w:sz="6" w:space="0" w:shadow="0" w:frame="0"/>
              <w:right w:val="single" w:sz="6" w:space="0" w:shadow="0" w:frame="0"/>
            </w:tcBorders>
            <w:vAlign w:val="center"/>
          </w:tcPr>
          <w:p>
            <w:pPr>
              <w:spacing w:lineRule="auto" w:line="216"/>
            </w:pPr>
            <w:r>
              <w:t>Професор у средњој школи, Професор у вишој школи, Професор на факултету (без обзира на предмет); исто и за предавача</w:t>
            </w:r>
          </w:p>
        </w:tc>
      </w:tr>
      <w:tr>
        <w:trPr>
          <w:wAfter w:w="0" w:type="dxa"/>
          <w:trHeight w:hRule="atLeast" w:val="567"/>
        </w:trPr>
        <w:tc>
          <w:tcPr>
            <w:tcW w:w="3031" w:type="dxa"/>
            <w:tcBorders>
              <w:top w:val="single" w:sz="6" w:space="0" w:shadow="0" w:frame="0"/>
              <w:left w:val="single" w:sz="6" w:space="0" w:shadow="0" w:frame="0"/>
              <w:bottom w:val="single" w:sz="6" w:space="0" w:shadow="0" w:frame="0"/>
              <w:right w:val="single" w:sz="6" w:space="0" w:shadow="0" w:frame="0"/>
            </w:tcBorders>
            <w:vAlign w:val="center"/>
          </w:tcPr>
          <w:p>
            <w:pPr>
              <w:spacing w:lineRule="auto" w:line="216"/>
              <w:rPr>
                <w:rFonts w:ascii="CTimesBold" w:hAnsi="CTimesBold"/>
              </w:rPr>
            </w:pPr>
            <w:r>
              <w:t>Службеник, Референт, Инспектор, Саветник</w:t>
            </w:r>
          </w:p>
        </w:tc>
        <w:tc>
          <w:tcPr>
            <w:tcW w:w="6662" w:type="dxa"/>
            <w:tcBorders>
              <w:top w:val="single" w:sz="6" w:space="0" w:shadow="0" w:frame="0"/>
              <w:left w:val="single" w:sz="6" w:space="0" w:shadow="0" w:frame="0"/>
              <w:bottom w:val="single" w:sz="6" w:space="0" w:shadow="0" w:frame="0"/>
              <w:right w:val="single" w:sz="6" w:space="0" w:shadow="0" w:frame="0"/>
            </w:tcBorders>
            <w:vAlign w:val="center"/>
          </w:tcPr>
          <w:p>
            <w:pPr>
              <w:pStyle w:val="P10"/>
              <w:tabs>
                <w:tab w:val="clear" w:pos="4320" w:leader="none"/>
                <w:tab w:val="clear" w:pos="8640" w:leader="none"/>
              </w:tabs>
              <w:spacing w:lineRule="auto" w:line="216"/>
              <w:rPr>
                <w:sz w:val="22"/>
              </w:rPr>
            </w:pPr>
            <w:r>
              <w:rPr>
                <w:sz w:val="22"/>
              </w:rPr>
              <w:t>Матичар, Референт за социјалну заштиту, Санитарни инспектор, Правни саветник</w:t>
            </w:r>
          </w:p>
        </w:tc>
      </w:tr>
      <w:tr>
        <w:trPr>
          <w:wAfter w:w="0" w:type="dxa"/>
          <w:trHeight w:hRule="atLeast" w:val="567"/>
        </w:trPr>
        <w:tc>
          <w:tcPr>
            <w:tcW w:w="3031" w:type="dxa"/>
            <w:tcBorders>
              <w:top w:val="single" w:sz="6" w:space="0" w:shadow="0" w:frame="0"/>
              <w:left w:val="single" w:sz="6" w:space="0" w:shadow="0" w:frame="0"/>
              <w:bottom w:val="single" w:sz="6" w:space="0" w:shadow="0" w:frame="0"/>
              <w:right w:val="single" w:sz="6" w:space="0" w:shadow="0" w:frame="0"/>
            </w:tcBorders>
            <w:vAlign w:val="center"/>
          </w:tcPr>
          <w:p>
            <w:pPr>
              <w:spacing w:lineRule="auto" w:line="216"/>
              <w:rPr>
                <w:rFonts w:ascii="CTimesBold" w:hAnsi="CTimesBold"/>
              </w:rPr>
            </w:pPr>
            <w:r>
              <w:t>Пословођа, Надзорник, Предрадник</w:t>
            </w:r>
          </w:p>
        </w:tc>
        <w:tc>
          <w:tcPr>
            <w:tcW w:w="6662" w:type="dxa"/>
            <w:tcBorders>
              <w:top w:val="single" w:sz="6" w:space="0" w:shadow="0" w:frame="0"/>
              <w:left w:val="single" w:sz="6" w:space="0" w:shadow="0" w:frame="0"/>
              <w:bottom w:val="single" w:sz="6" w:space="0" w:shadow="0" w:frame="0"/>
              <w:right w:val="single" w:sz="6" w:space="0" w:shadow="0" w:frame="0"/>
            </w:tcBorders>
            <w:vAlign w:val="center"/>
          </w:tcPr>
          <w:p>
            <w:pPr>
              <w:spacing w:lineRule="auto" w:line="216"/>
            </w:pPr>
            <w:r>
              <w:t>Пословођа минер, Надзорник ткања, Предрадник у производњи азота</w:t>
            </w:r>
          </w:p>
        </w:tc>
      </w:tr>
      <w:tr>
        <w:trPr>
          <w:wAfter w:w="0" w:type="dxa"/>
          <w:trHeight w:hRule="atLeast" w:val="567"/>
        </w:trPr>
        <w:tc>
          <w:tcPr>
            <w:tcW w:w="3031" w:type="dxa"/>
            <w:tcBorders>
              <w:top w:val="single" w:sz="6" w:space="0" w:shadow="0" w:frame="0"/>
              <w:left w:val="single" w:sz="6" w:space="0" w:shadow="0" w:frame="0"/>
              <w:bottom w:val="single" w:sz="6" w:space="0" w:shadow="0" w:frame="0"/>
              <w:right w:val="single" w:sz="6" w:space="0" w:shadow="0" w:frame="0"/>
            </w:tcBorders>
            <w:vAlign w:val="center"/>
          </w:tcPr>
          <w:p>
            <w:pPr>
              <w:spacing w:lineRule="auto" w:line="216"/>
              <w:rPr>
                <w:rFonts w:ascii="CTimesBold" w:hAnsi="CTimesBold"/>
              </w:rPr>
            </w:pPr>
            <w:r>
              <w:t>Инжењер</w:t>
            </w:r>
          </w:p>
        </w:tc>
        <w:tc>
          <w:tcPr>
            <w:tcW w:w="6662" w:type="dxa"/>
            <w:tcBorders>
              <w:top w:val="single" w:sz="6" w:space="0" w:shadow="0" w:frame="0"/>
              <w:left w:val="single" w:sz="6" w:space="0" w:shadow="0" w:frame="0"/>
              <w:bottom w:val="single" w:sz="6" w:space="0" w:shadow="0" w:frame="0"/>
              <w:right w:val="single" w:sz="6" w:space="0" w:shadow="0" w:frame="0"/>
            </w:tcBorders>
            <w:vAlign w:val="center"/>
          </w:tcPr>
          <w:p>
            <w:pPr>
              <w:spacing w:lineRule="auto" w:line="216"/>
            </w:pPr>
            <w:r>
              <w:t>Грађевински, Електротехнички, Машински инжењер, итд.</w:t>
            </w:r>
          </w:p>
        </w:tc>
      </w:tr>
      <w:tr>
        <w:trPr>
          <w:wAfter w:w="0" w:type="dxa"/>
          <w:trHeight w:hRule="atLeast" w:val="567"/>
        </w:trPr>
        <w:tc>
          <w:tcPr>
            <w:tcW w:w="3031" w:type="dxa"/>
            <w:tcBorders>
              <w:top w:val="single" w:sz="6" w:space="0" w:shadow="0" w:frame="0"/>
              <w:left w:val="single" w:sz="6" w:space="0" w:shadow="0" w:frame="0"/>
              <w:bottom w:val="single" w:sz="6" w:space="0" w:shadow="0" w:frame="0"/>
              <w:right w:val="single" w:sz="6" w:space="0" w:shadow="0" w:frame="0"/>
            </w:tcBorders>
            <w:vAlign w:val="center"/>
          </w:tcPr>
          <w:p>
            <w:pPr>
              <w:spacing w:lineRule="auto" w:line="216"/>
              <w:rPr>
                <w:rFonts w:ascii="CTimesBold" w:hAnsi="CTimesBold"/>
              </w:rPr>
            </w:pPr>
            <w:r>
              <w:t>Техничар</w:t>
            </w:r>
          </w:p>
        </w:tc>
        <w:tc>
          <w:tcPr>
            <w:tcW w:w="6662" w:type="dxa"/>
            <w:tcBorders>
              <w:top w:val="single" w:sz="6" w:space="0" w:shadow="0" w:frame="0"/>
              <w:left w:val="single" w:sz="6" w:space="0" w:shadow="0" w:frame="0"/>
              <w:bottom w:val="single" w:sz="6" w:space="0" w:shadow="0" w:frame="0"/>
              <w:right w:val="single" w:sz="6" w:space="0" w:shadow="0" w:frame="0"/>
            </w:tcBorders>
            <w:vAlign w:val="center"/>
          </w:tcPr>
          <w:p>
            <w:pPr>
              <w:spacing w:lineRule="auto" w:line="216"/>
            </w:pPr>
            <w:r>
              <w:t>Грађевински, Машински, Рударски техничар, итд.</w:t>
            </w:r>
          </w:p>
        </w:tc>
      </w:tr>
      <w:tr>
        <w:trPr>
          <w:wAfter w:w="0" w:type="dxa"/>
          <w:trHeight w:hRule="atLeast" w:val="567"/>
        </w:trPr>
        <w:tc>
          <w:tcPr>
            <w:tcW w:w="3031" w:type="dxa"/>
            <w:tcBorders>
              <w:top w:val="single" w:sz="6" w:space="0" w:shadow="0" w:frame="0"/>
              <w:left w:val="single" w:sz="6" w:space="0" w:shadow="0" w:frame="0"/>
              <w:bottom w:val="single" w:sz="6" w:space="0" w:shadow="0" w:frame="0"/>
              <w:right w:val="single" w:sz="6" w:space="0" w:shadow="0" w:frame="0"/>
            </w:tcBorders>
            <w:vAlign w:val="center"/>
          </w:tcPr>
          <w:p>
            <w:pPr>
              <w:spacing w:lineRule="auto" w:line="216"/>
              <w:rPr>
                <w:rFonts w:ascii="CTimesBold" w:hAnsi="CTimesBold"/>
              </w:rPr>
            </w:pPr>
            <w:r>
              <w:t>Уметник</w:t>
            </w:r>
          </w:p>
        </w:tc>
        <w:tc>
          <w:tcPr>
            <w:tcW w:w="6662" w:type="dxa"/>
            <w:tcBorders>
              <w:top w:val="single" w:sz="6" w:space="0" w:shadow="0" w:frame="0"/>
              <w:left w:val="single" w:sz="6" w:space="0" w:shadow="0" w:frame="0"/>
              <w:bottom w:val="single" w:sz="6" w:space="0" w:shadow="0" w:frame="0"/>
              <w:right w:val="single" w:sz="6" w:space="0" w:shadow="0" w:frame="0"/>
            </w:tcBorders>
            <w:vAlign w:val="center"/>
          </w:tcPr>
          <w:p>
            <w:pPr>
              <w:spacing w:lineRule="auto" w:line="216"/>
            </w:pPr>
            <w:r>
              <w:t>Књижевник, Вајар, Сликар, Композитор, итд.</w:t>
            </w:r>
          </w:p>
        </w:tc>
      </w:tr>
      <w:tr>
        <w:trPr>
          <w:wAfter w:w="0" w:type="dxa"/>
          <w:trHeight w:hRule="atLeast" w:val="567"/>
        </w:trPr>
        <w:tc>
          <w:tcPr>
            <w:tcW w:w="3031" w:type="dxa"/>
            <w:tcBorders>
              <w:top w:val="single" w:sz="6" w:space="0" w:shadow="0" w:frame="0"/>
              <w:left w:val="single" w:sz="6" w:space="0" w:shadow="0" w:frame="0"/>
              <w:bottom w:val="single" w:sz="6" w:space="0" w:shadow="0" w:frame="0"/>
              <w:right w:val="single" w:sz="6" w:space="0" w:shadow="0" w:frame="0"/>
            </w:tcBorders>
            <w:vAlign w:val="center"/>
          </w:tcPr>
          <w:p>
            <w:pPr>
              <w:spacing w:lineRule="auto" w:line="216"/>
              <w:rPr>
                <w:rFonts w:ascii="CTimesBold" w:hAnsi="CTimesBold"/>
              </w:rPr>
            </w:pPr>
            <w:r>
              <w:t>Нестручни радник, Неквалификовани радник</w:t>
            </w:r>
          </w:p>
        </w:tc>
        <w:tc>
          <w:tcPr>
            <w:tcW w:w="6662" w:type="dxa"/>
            <w:tcBorders>
              <w:top w:val="single" w:sz="6" w:space="0" w:shadow="0" w:frame="0"/>
              <w:left w:val="single" w:sz="6" w:space="0" w:shadow="0" w:frame="0"/>
              <w:bottom w:val="single" w:sz="6" w:space="0" w:shadow="0" w:frame="0"/>
              <w:right w:val="single" w:sz="6" w:space="0" w:shadow="0" w:frame="0"/>
            </w:tcBorders>
            <w:vAlign w:val="center"/>
          </w:tcPr>
          <w:p>
            <w:pPr>
              <w:spacing w:lineRule="auto" w:line="216"/>
            </w:pPr>
            <w:r>
              <w:t>Пакер, Мерач, Сортирер, Носач</w:t>
            </w:r>
          </w:p>
        </w:tc>
      </w:tr>
      <w:tr>
        <w:trPr>
          <w:wAfter w:w="0" w:type="dxa"/>
          <w:trHeight w:hRule="atLeast" w:val="567"/>
        </w:trPr>
        <w:tc>
          <w:tcPr>
            <w:tcW w:w="3031" w:type="dxa"/>
            <w:tcBorders>
              <w:top w:val="single" w:sz="6" w:space="0" w:shadow="0" w:frame="0"/>
              <w:left w:val="single" w:sz="6" w:space="0" w:shadow="0" w:frame="0"/>
              <w:bottom w:val="single" w:sz="6" w:space="0" w:shadow="0" w:frame="0"/>
              <w:right w:val="single" w:sz="6" w:space="0" w:shadow="0" w:frame="0"/>
            </w:tcBorders>
            <w:vAlign w:val="center"/>
          </w:tcPr>
          <w:p>
            <w:pPr>
              <w:spacing w:lineRule="auto" w:line="216"/>
              <w:rPr>
                <w:rFonts w:ascii="CTimesBold" w:hAnsi="CTimesBold"/>
              </w:rPr>
            </w:pPr>
            <w:r>
              <w:t>Руководилац</w:t>
            </w:r>
          </w:p>
        </w:tc>
        <w:tc>
          <w:tcPr>
            <w:tcW w:w="6662" w:type="dxa"/>
            <w:tcBorders>
              <w:top w:val="single" w:sz="6" w:space="0" w:shadow="0" w:frame="0"/>
              <w:left w:val="single" w:sz="6" w:space="0" w:shadow="0" w:frame="0"/>
              <w:bottom w:val="single" w:sz="6" w:space="0" w:shadow="0" w:frame="0"/>
              <w:right w:val="single" w:sz="6" w:space="0" w:shadow="0" w:frame="0"/>
            </w:tcBorders>
            <w:vAlign w:val="center"/>
          </w:tcPr>
          <w:p>
            <w:pPr>
              <w:spacing w:lineRule="auto" w:line="216"/>
            </w:pPr>
            <w:r>
              <w:t>Руководилац - менаџер у пољопривреди (у грађевинарству, трговини, угоститељству, саобраћају, финансијама)</w:t>
            </w:r>
          </w:p>
        </w:tc>
      </w:tr>
    </w:tbl>
    <w:p>
      <w:pPr>
        <w:pStyle w:val="P13"/>
        <w:ind w:left="737"/>
        <w:rPr>
          <w:rFonts w:ascii="Times New Roman" w:hAnsi="Times New Roman"/>
          <w:b w:val="1"/>
        </w:rPr>
      </w:pPr>
    </w:p>
    <w:p>
      <w:pPr>
        <w:pStyle w:val="P13"/>
        <w:rPr>
          <w:rFonts w:ascii="Times New Roman" w:hAnsi="Times New Roman"/>
        </w:rPr>
      </w:pPr>
      <w:r>
        <w:rPr>
          <w:rFonts w:ascii="Times New Roman" w:hAnsi="Times New Roman"/>
        </w:rPr>
        <w:t xml:space="preserve">Занимања се шифрирају према </w:t>
      </w:r>
      <w:r>
        <w:rPr>
          <w:rFonts w:ascii="Times New Roman" w:hAnsi="Times New Roman"/>
          <w:b w:val="1"/>
        </w:rPr>
        <w:t>Класификацији занимања</w:t>
      </w:r>
      <w:r>
        <w:rPr>
          <w:rFonts w:ascii="Times New Roman" w:hAnsi="Times New Roman"/>
        </w:rPr>
        <w:t xml:space="preserve"> која је упоредива са Међународном стандардном класификацијом занимања (ISCO-88). Шифра занимања је четворомесна. Шифрирање занимања врше статистичари. </w:t>
      </w:r>
    </w:p>
    <w:p>
      <w:pPr>
        <w:pStyle w:val="P22"/>
        <w:numPr>
          <w:ilvl w:val="0"/>
          <w:numId w:val="0"/>
        </w:numPr>
        <w:tabs>
          <w:tab w:val="left" w:pos="142" w:leader="none"/>
          <w:tab w:val="left" w:pos="3261" w:leader="none"/>
        </w:tabs>
        <w:jc w:val="both"/>
        <w:rPr>
          <w:rFonts w:ascii="Times New Roman" w:hAnsi="Times New Roman"/>
          <w:b w:val="1"/>
          <w:sz w:val="24"/>
        </w:rPr>
      </w:pPr>
    </w:p>
    <w:p>
      <w:pPr>
        <w:pStyle w:val="P22"/>
        <w:numPr>
          <w:ilvl w:val="0"/>
          <w:numId w:val="0"/>
        </w:numPr>
        <w:tabs>
          <w:tab w:val="left" w:pos="142" w:leader="none"/>
          <w:tab w:val="left" w:pos="3261" w:leader="none"/>
        </w:tabs>
        <w:jc w:val="both"/>
        <w:rPr>
          <w:rFonts w:ascii="Times New Roman" w:hAnsi="Times New Roman"/>
          <w:b w:val="1"/>
          <w:sz w:val="24"/>
        </w:rPr>
      </w:pPr>
    </w:p>
    <w:p>
      <w:pPr>
        <w:pStyle w:val="P22"/>
        <w:numPr>
          <w:ilvl w:val="0"/>
          <w:numId w:val="0"/>
        </w:numPr>
        <w:tabs>
          <w:tab w:val="left" w:pos="142" w:leader="none"/>
          <w:tab w:val="left" w:pos="3261" w:leader="none"/>
        </w:tabs>
        <w:jc w:val="both"/>
        <w:rPr>
          <w:rFonts w:ascii="Times New Roman" w:hAnsi="Times New Roman"/>
          <w:b w:val="1"/>
          <w:sz w:val="24"/>
        </w:rPr>
      </w:pPr>
      <w:r>
        <w:rPr>
          <w:rFonts w:ascii="Times New Roman" w:hAnsi="Times New Roman"/>
          <w:b w:val="1"/>
          <w:sz w:val="24"/>
        </w:rPr>
        <w:t>Колона 47</w:t>
      </w:r>
      <w:r>
        <w:rPr>
          <w:rFonts w:ascii="Times New Roman" w:hAnsi="Times New Roman"/>
          <w:b w:val="1"/>
          <w:sz w:val="24"/>
        </w:rPr>
        <w:t xml:space="preserve"> </w:t>
      </w:r>
      <w:r>
        <w:rPr>
          <w:rFonts w:ascii="Times New Roman" w:hAnsi="Times New Roman"/>
          <w:b w:val="1"/>
          <w:sz w:val="24"/>
        </w:rPr>
        <w:t xml:space="preserve">-  Делатност </w:t>
      </w:r>
      <w:r>
        <w:rPr>
          <w:rFonts w:ascii="Times New Roman" w:hAnsi="Times New Roman"/>
          <w:b w:val="1"/>
          <w:sz w:val="24"/>
        </w:rPr>
        <w:t>(</w:t>
      </w:r>
      <w:r>
        <w:rPr>
          <w:rFonts w:ascii="Times New Roman" w:hAnsi="Times New Roman"/>
          <w:b w:val="1"/>
          <w:sz w:val="24"/>
        </w:rPr>
        <w:t>локалне јединице</w:t>
      </w:r>
      <w:r>
        <w:rPr>
          <w:rFonts w:ascii="Times New Roman" w:hAnsi="Times New Roman"/>
          <w:b w:val="1"/>
          <w:sz w:val="24"/>
        </w:rPr>
        <w:t>)</w:t>
      </w:r>
      <w:r>
        <w:rPr>
          <w:rFonts w:ascii="Times New Roman" w:hAnsi="Times New Roman"/>
          <w:b w:val="1"/>
          <w:sz w:val="24"/>
        </w:rPr>
        <w:t xml:space="preserve"> у којој радите</w:t>
      </w:r>
    </w:p>
    <w:p>
      <w:pPr>
        <w:pStyle w:val="P22"/>
        <w:numPr>
          <w:ilvl w:val="0"/>
          <w:numId w:val="0"/>
        </w:numPr>
        <w:tabs>
          <w:tab w:val="left" w:pos="142" w:leader="none"/>
          <w:tab w:val="left" w:pos="3261" w:leader="none"/>
        </w:tabs>
        <w:jc w:val="both"/>
        <w:rPr>
          <w:rFonts w:ascii="Times New Roman" w:hAnsi="Times New Roman"/>
          <w:b w:val="1"/>
          <w:sz w:val="24"/>
        </w:rPr>
      </w:pP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b w:val="1"/>
          <w:sz w:val="24"/>
        </w:rPr>
        <w:t>Локалном јединицом</w:t>
      </w:r>
      <w:r>
        <w:rPr>
          <w:rFonts w:ascii="Times New Roman" w:hAnsi="Times New Roman"/>
          <w:sz w:val="24"/>
        </w:rPr>
        <w:t xml:space="preserve"> сматра се </w:t>
      </w:r>
      <w:r>
        <w:rPr>
          <w:rFonts w:ascii="Times New Roman" w:hAnsi="Times New Roman"/>
          <w:b w:val="1"/>
          <w:sz w:val="24"/>
        </w:rPr>
        <w:t>географска локација где се обавља посао</w:t>
      </w:r>
      <w:r>
        <w:rPr>
          <w:rFonts w:ascii="Times New Roman" w:hAnsi="Times New Roman"/>
          <w:sz w:val="24"/>
        </w:rPr>
        <w:t xml:space="preserve">, коју обично чини  једна зграда, део зграде или више зграда.</w:t>
      </w:r>
      <w:r>
        <w:rPr>
          <w:rFonts w:ascii="Times New Roman" w:hAnsi="Times New Roman"/>
          <w:b w:val="1"/>
          <w:sz w:val="24"/>
        </w:rPr>
        <w:t xml:space="preserve"> </w:t>
      </w:r>
      <w:r>
        <w:rPr>
          <w:rFonts w:ascii="Times New Roman" w:hAnsi="Times New Roman"/>
          <w:sz w:val="24"/>
        </w:rPr>
        <w:t xml:space="preserve">Дакле, локалну јединицу чини </w:t>
      </w:r>
      <w:r>
        <w:rPr>
          <w:rFonts w:ascii="Times New Roman" w:hAnsi="Times New Roman"/>
          <w:b w:val="1"/>
          <w:i w:val="1"/>
          <w:sz w:val="24"/>
        </w:rPr>
        <w:t>један или</w:t>
      </w:r>
      <w:r>
        <w:rPr>
          <w:rFonts w:ascii="Times New Roman" w:hAnsi="Times New Roman"/>
          <w:b w:val="1"/>
          <w:sz w:val="24"/>
        </w:rPr>
        <w:t xml:space="preserve"> </w:t>
      </w:r>
      <w:r>
        <w:rPr>
          <w:rFonts w:ascii="Times New Roman" w:hAnsi="Times New Roman"/>
          <w:b w:val="1"/>
          <w:i w:val="1"/>
          <w:sz w:val="24"/>
        </w:rPr>
        <w:t>група запослених</w:t>
      </w:r>
      <w:r>
        <w:rPr>
          <w:rFonts w:ascii="Times New Roman" w:hAnsi="Times New Roman"/>
          <w:sz w:val="24"/>
        </w:rPr>
        <w:t xml:space="preserve"> у једном предузећу (фирми) </w:t>
      </w:r>
      <w:r>
        <w:rPr>
          <w:rFonts w:ascii="Times New Roman" w:hAnsi="Times New Roman"/>
          <w:b w:val="1"/>
          <w:i w:val="1"/>
          <w:sz w:val="24"/>
        </w:rPr>
        <w:t>који су географски лоцирани</w:t>
      </w:r>
      <w:r>
        <w:rPr>
          <w:rFonts w:ascii="Times New Roman" w:hAnsi="Times New Roman"/>
          <w:b w:val="1"/>
          <w:sz w:val="24"/>
        </w:rPr>
        <w:t xml:space="preserve"> </w:t>
      </w:r>
      <w:r>
        <w:rPr>
          <w:rFonts w:ascii="Times New Roman" w:hAnsi="Times New Roman"/>
          <w:b w:val="1"/>
          <w:i w:val="1"/>
          <w:sz w:val="24"/>
        </w:rPr>
        <w:t>на истом месту</w:t>
      </w:r>
      <w:r>
        <w:rPr>
          <w:rFonts w:ascii="Times New Roman" w:hAnsi="Times New Roman"/>
          <w:b w:val="1"/>
          <w:sz w:val="24"/>
        </w:rPr>
        <w:t>.</w:t>
      </w:r>
      <w:r>
        <w:rPr>
          <w:rFonts w:ascii="Times New Roman" w:hAnsi="Times New Roman"/>
          <w:sz w:val="24"/>
        </w:rPr>
        <w:t xml:space="preserve"> То може бити имање, лабораторија, продавница, гаража, бар, кафана, хотел, ресторан, канцеларија, складиште, школа, болница, здравствена станица, кућа итд. где лице обавља посао. </w:t>
      </w:r>
    </w:p>
    <w:p>
      <w:pPr>
        <w:pStyle w:val="P22"/>
        <w:numPr>
          <w:ilvl w:val="0"/>
          <w:numId w:val="0"/>
        </w:numPr>
        <w:tabs>
          <w:tab w:val="left" w:pos="142" w:leader="none"/>
          <w:tab w:val="left" w:pos="3261" w:leader="none"/>
        </w:tabs>
        <w:jc w:val="both"/>
        <w:rPr>
          <w:rFonts w:ascii="Times New Roman" w:hAnsi="Times New Roman"/>
          <w:sz w:val="24"/>
        </w:rPr>
      </w:pP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sz w:val="24"/>
        </w:rPr>
        <w:t>За</w:t>
      </w:r>
      <w:r>
        <w:rPr>
          <w:rFonts w:ascii="Times New Roman" w:hAnsi="Times New Roman"/>
          <w:b w:val="1"/>
          <w:sz w:val="24"/>
        </w:rPr>
        <w:t xml:space="preserve"> нерегистроване</w:t>
      </w:r>
      <w:r>
        <w:rPr>
          <w:rFonts w:ascii="Times New Roman" w:hAnsi="Times New Roman"/>
          <w:sz w:val="24"/>
        </w:rPr>
        <w:t xml:space="preserve"> организационе</w:t>
      </w:r>
      <w:r>
        <w:rPr>
          <w:rFonts w:ascii="Times New Roman" w:hAnsi="Times New Roman"/>
          <w:b w:val="1"/>
          <w:sz w:val="24"/>
        </w:rPr>
        <w:t xml:space="preserve"> </w:t>
      </w:r>
      <w:r>
        <w:rPr>
          <w:rFonts w:ascii="Times New Roman" w:hAnsi="Times New Roman"/>
          <w:sz w:val="24"/>
        </w:rPr>
        <w:t xml:space="preserve">јединице предузећа, које </w:t>
      </w:r>
      <w:r>
        <w:rPr>
          <w:rFonts w:ascii="Times New Roman" w:hAnsi="Times New Roman"/>
          <w:b w:val="1"/>
          <w:sz w:val="24"/>
        </w:rPr>
        <w:t>се налазе на истој</w:t>
      </w:r>
      <w:r>
        <w:rPr>
          <w:rFonts w:ascii="Times New Roman" w:hAnsi="Times New Roman"/>
          <w:sz w:val="24"/>
        </w:rPr>
        <w:t xml:space="preserve"> локацији као и матично предузеће, а обављају различиту делатност од делатности матичног предузећа,  уписује се делатност матичног предузећа</w:t>
      </w:r>
      <w:r>
        <w:rPr>
          <w:rFonts w:ascii="Times New Roman" w:hAnsi="Times New Roman"/>
          <w:b w:val="1"/>
          <w:sz w:val="24"/>
        </w:rPr>
        <w:t xml:space="preserve">. </w:t>
      </w:r>
      <w:r>
        <w:rPr>
          <w:rFonts w:ascii="Times New Roman" w:hAnsi="Times New Roman"/>
          <w:sz w:val="24"/>
        </w:rPr>
        <w:t>За</w:t>
      </w:r>
      <w:r>
        <w:rPr>
          <w:rFonts w:ascii="Times New Roman" w:hAnsi="Times New Roman"/>
          <w:b w:val="1"/>
          <w:sz w:val="24"/>
        </w:rPr>
        <w:t xml:space="preserve"> нерегистроване </w:t>
      </w:r>
      <w:r>
        <w:rPr>
          <w:rFonts w:ascii="Times New Roman" w:hAnsi="Times New Roman"/>
          <w:sz w:val="24"/>
        </w:rPr>
        <w:t>организационе</w:t>
      </w:r>
      <w:r>
        <w:rPr>
          <w:rFonts w:ascii="Times New Roman" w:hAnsi="Times New Roman"/>
          <w:b w:val="1"/>
          <w:sz w:val="24"/>
        </w:rPr>
        <w:t xml:space="preserve"> </w:t>
      </w:r>
      <w:r>
        <w:rPr>
          <w:rFonts w:ascii="Times New Roman" w:hAnsi="Times New Roman"/>
          <w:sz w:val="24"/>
        </w:rPr>
        <w:t xml:space="preserve">јединице предузећа, које обављају различиту делатност од делатности матичног предузећа, а које се </w:t>
      </w:r>
      <w:r>
        <w:rPr>
          <w:rFonts w:ascii="Times New Roman" w:hAnsi="Times New Roman"/>
          <w:b w:val="1"/>
          <w:sz w:val="24"/>
        </w:rPr>
        <w:t>не налазе на истој</w:t>
      </w:r>
      <w:r>
        <w:rPr>
          <w:rFonts w:ascii="Times New Roman" w:hAnsi="Times New Roman"/>
          <w:sz w:val="24"/>
        </w:rPr>
        <w:t xml:space="preserve"> локацији као и матично предузеће, уписује се делатност коју они обављају.</w:t>
      </w:r>
    </w:p>
    <w:p>
      <w:pPr>
        <w:pStyle w:val="P22"/>
        <w:numPr>
          <w:ilvl w:val="0"/>
          <w:numId w:val="0"/>
        </w:numPr>
        <w:tabs>
          <w:tab w:val="left" w:pos="142" w:leader="none"/>
          <w:tab w:val="left" w:pos="3261" w:leader="none"/>
        </w:tabs>
        <w:jc w:val="both"/>
        <w:rPr>
          <w:rFonts w:ascii="Times New Roman" w:hAnsi="Times New Roman"/>
          <w:sz w:val="24"/>
        </w:rPr>
      </w:pP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sz w:val="24"/>
        </w:rPr>
        <w:t xml:space="preserve">Нпр. уколико је основна делатност неког предузећа производња канцеларијског намештаја, али истовремено има и дислоцирану трговину у којој се тај намештај продаје (без обзира да ли је регистрована као јединица у саставу), за лице које ради у тој трговини уписује се назив ''Трговина на мало намештајем'', а не ''Производња канцеларијског намештаја''. Ако трговина није дислоцирана и налази се на истој адреси као и предузеће, а није посебно регистрована, онда треба уписати ''Производња канцеларијског намештаја''. </w:t>
      </w:r>
    </w:p>
    <w:p>
      <w:pPr>
        <w:pStyle w:val="P22"/>
        <w:numPr>
          <w:ilvl w:val="0"/>
          <w:numId w:val="0"/>
        </w:numPr>
        <w:tabs>
          <w:tab w:val="left" w:pos="142" w:leader="none"/>
          <w:tab w:val="left" w:pos="3261" w:leader="none"/>
        </w:tabs>
        <w:jc w:val="both"/>
        <w:rPr>
          <w:rFonts w:ascii="Times New Roman" w:hAnsi="Times New Roman"/>
          <w:sz w:val="24"/>
        </w:rPr>
      </w:pP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sz w:val="24"/>
        </w:rPr>
        <w:t xml:space="preserve">Или у другом случају: Ако лице ради у болници која има своју кантину која се налази на истој адреси где и болница, за лице које ради у тој кантини као делатност треба уписати ''делатност болница''. Међутим, ако је кантина  лоцирана на супротној страни улице, за лице које ради у тој кантина као делатност треба уписати ''кантина''. </w:t>
      </w:r>
    </w:p>
    <w:p>
      <w:pPr>
        <w:pStyle w:val="P22"/>
        <w:numPr>
          <w:ilvl w:val="0"/>
          <w:numId w:val="0"/>
        </w:numPr>
        <w:tabs>
          <w:tab w:val="left" w:pos="120" w:leader="none"/>
          <w:tab w:val="left" w:pos="720" w:leader="none"/>
          <w:tab w:val="left" w:pos="3261" w:leader="none"/>
        </w:tabs>
        <w:jc w:val="both"/>
        <w:rPr>
          <w:rFonts w:ascii="Times New Roman" w:hAnsi="Times New Roman"/>
          <w:sz w:val="24"/>
        </w:rPr>
      </w:pPr>
    </w:p>
    <w:p>
      <w:pPr>
        <w:pStyle w:val="P22"/>
        <w:numPr>
          <w:ilvl w:val="0"/>
          <w:numId w:val="0"/>
        </w:numPr>
        <w:tabs>
          <w:tab w:val="left" w:pos="120" w:leader="none"/>
          <w:tab w:val="left" w:pos="720" w:leader="none"/>
          <w:tab w:val="left" w:pos="3261" w:leader="none"/>
        </w:tabs>
        <w:jc w:val="both"/>
        <w:rPr>
          <w:rFonts w:ascii="Times New Roman" w:hAnsi="Times New Roman"/>
          <w:sz w:val="24"/>
        </w:rPr>
      </w:pPr>
      <w:r>
        <w:rPr>
          <w:rFonts w:ascii="Times New Roman" w:hAnsi="Times New Roman"/>
          <w:sz w:val="24"/>
        </w:rPr>
        <w:t>За лице које ради у предузећу које за обављање своје делатности изнајмљује просторије другог предузећа, треба уписати делатност предузећа у којем ради, независно од делатности предузећа у чијим простријама ради (нпр. лице које ради у радњи која је регистрована за обављање послова фотокопирања и коричења и сл., а налази се у просторијама факултета, треба уписати ''фотокопирање и коричење'', а не делатност образовања, односно ''факултет'').</w:t>
      </w:r>
    </w:p>
    <w:p>
      <w:pPr>
        <w:pStyle w:val="P22"/>
        <w:numPr>
          <w:ilvl w:val="0"/>
          <w:numId w:val="0"/>
        </w:numPr>
        <w:tabs>
          <w:tab w:val="left" w:pos="120" w:leader="none"/>
          <w:tab w:val="left" w:pos="720" w:leader="none"/>
          <w:tab w:val="left" w:pos="3261" w:leader="none"/>
        </w:tabs>
        <w:jc w:val="both"/>
        <w:rPr>
          <w:rFonts w:ascii="Times New Roman" w:hAnsi="Times New Roman"/>
          <w:sz w:val="24"/>
        </w:rPr>
      </w:pPr>
    </w:p>
    <w:p>
      <w:pPr>
        <w:pStyle w:val="P22"/>
        <w:numPr>
          <w:ilvl w:val="0"/>
          <w:numId w:val="0"/>
        </w:numPr>
        <w:tabs>
          <w:tab w:val="left" w:pos="120" w:leader="none"/>
          <w:tab w:val="left" w:pos="720" w:leader="none"/>
          <w:tab w:val="left" w:pos="3261" w:leader="none"/>
        </w:tabs>
        <w:jc w:val="both"/>
        <w:rPr>
          <w:rFonts w:ascii="Times New Roman" w:hAnsi="Times New Roman"/>
          <w:sz w:val="24"/>
        </w:rPr>
      </w:pPr>
      <w:r>
        <w:rPr>
          <w:rFonts w:ascii="Times New Roman" w:hAnsi="Times New Roman"/>
          <w:sz w:val="24"/>
        </w:rPr>
        <w:t>Ако лице обавља посао на више места (нпр. транспорт, грађевинарство, одржавање, надзор, послови везани за путовање), код куће или у месту где се налази наручилац посла, као локалну јединицу треба навести место одакле потичу инструкције за обављање тог посла или одакле је посао организован.</w:t>
      </w:r>
    </w:p>
    <w:p>
      <w:pPr>
        <w:pStyle w:val="P22"/>
        <w:numPr>
          <w:ilvl w:val="0"/>
          <w:numId w:val="0"/>
        </w:numPr>
        <w:tabs>
          <w:tab w:val="left" w:pos="120" w:leader="none"/>
          <w:tab w:val="left" w:pos="720" w:leader="none"/>
          <w:tab w:val="left" w:pos="3261" w:leader="none"/>
        </w:tabs>
        <w:jc w:val="both"/>
        <w:rPr>
          <w:rFonts w:ascii="Times New Roman" w:hAnsi="Times New Roman"/>
          <w:sz w:val="24"/>
        </w:rPr>
      </w:pPr>
    </w:p>
    <w:p>
      <w:pPr>
        <w:pStyle w:val="P22"/>
        <w:numPr>
          <w:ilvl w:val="0"/>
          <w:numId w:val="0"/>
        </w:numPr>
        <w:tabs>
          <w:tab w:val="left" w:pos="120" w:leader="none"/>
          <w:tab w:val="left" w:pos="720" w:leader="none"/>
          <w:tab w:val="left" w:pos="3261" w:leader="none"/>
        </w:tabs>
        <w:jc w:val="both"/>
        <w:rPr>
          <w:rFonts w:ascii="Times New Roman" w:hAnsi="Times New Roman"/>
          <w:sz w:val="24"/>
        </w:rPr>
      </w:pPr>
      <w:r>
        <w:rPr>
          <w:rFonts w:ascii="Times New Roman" w:hAnsi="Times New Roman"/>
          <w:sz w:val="24"/>
        </w:rPr>
        <w:t xml:space="preserve">За лице које ради у Агенцији за привремено запошљавање, а привремено обавља посао за  другог послодавца, треба уписати назив основне делатности тог другог послодавца за кога привремено обавља посао. </w:t>
      </w: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sz w:val="24"/>
        </w:rPr>
        <w:t xml:space="preserve"> </w:t>
      </w: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sz w:val="24"/>
        </w:rPr>
        <w:t>За лица која раде у занатским, трговинским и другим приватним радњама (као оснивачи, суоснивачи, запослени или помажући чланови домаћинства) на линији треба уписати назив делатности који се обавља у радњи.</w:t>
      </w: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sz w:val="24"/>
        </w:rPr>
        <w:t xml:space="preserve">За лица у пољопривредним домаћинствима која раде као власници на свом пољопривредном имању или као помажући чланови у породичном послу на имању другог члана домаћинства, на линији треба уписати назив оне пољопривредне гране која им доноси највећи приход. </w:t>
      </w:r>
    </w:p>
    <w:p>
      <w:pPr>
        <w:jc w:val="both"/>
        <w:rPr>
          <w:sz w:val="20"/>
        </w:rPr>
      </w:pPr>
    </w:p>
    <w:p>
      <w:pPr>
        <w:pStyle w:val="P17"/>
        <w:jc w:val="both"/>
        <w:rPr>
          <w:sz w:val="24"/>
        </w:rPr>
      </w:pPr>
      <w:r>
        <w:rPr>
          <w:sz w:val="24"/>
        </w:rPr>
        <w:t>За лица која самостално обављају професионалну делатност у виду занимања на линији се уписује што потпунији опис професионалне делатности којом се баве (нпр. самостални преводилац, самостални вајар и сл.).</w:t>
      </w:r>
    </w:p>
    <w:p>
      <w:pPr>
        <w:jc w:val="both"/>
        <w:rPr>
          <w:sz w:val="20"/>
        </w:rPr>
      </w:pPr>
    </w:p>
    <w:p>
      <w:pPr>
        <w:jc w:val="both"/>
        <w:rPr>
          <w:sz w:val="24"/>
        </w:rPr>
      </w:pPr>
      <w:r>
        <w:t xml:space="preserve">За </w:t>
      </w:r>
      <w:r>
        <w:rPr>
          <w:sz w:val="24"/>
        </w:rPr>
        <w:t xml:space="preserve">остала лица која обављају делатност у виду занимања на линији треба уписати описно назив врсте посла који обављају (нпр. улични чистач обуће, улични продавац лутрије, улични продавац предмета домаће радиности итд.).  </w:t>
      </w:r>
    </w:p>
    <w:p>
      <w:pPr>
        <w:jc w:val="both"/>
        <w:rPr>
          <w:sz w:val="24"/>
        </w:rPr>
      </w:pPr>
    </w:p>
    <w:p>
      <w:pPr>
        <w:jc w:val="both"/>
        <w:rPr>
          <w:sz w:val="24"/>
        </w:rPr>
      </w:pPr>
      <w:r>
        <w:rPr>
          <w:sz w:val="24"/>
        </w:rPr>
        <w:t xml:space="preserve">Делатности се шифрирају према </w:t>
      </w:r>
      <w:r>
        <w:rPr>
          <w:b w:val="1"/>
          <w:sz w:val="24"/>
        </w:rPr>
        <w:t>Класификацији делатности</w:t>
      </w:r>
      <w:r>
        <w:rPr>
          <w:sz w:val="24"/>
        </w:rPr>
        <w:t>, која је упоредива са класификацијом делатности Уједињених нација (ISIC – rev.3) и класификацијом Европске уније (NACE, rev.1.) Шифра делатности је тромесна. Шифрирање делатности врше статистичари.</w:t>
      </w:r>
    </w:p>
    <w:p>
      <w:pPr>
        <w:jc w:val="both"/>
        <w:rPr>
          <w:sz w:val="24"/>
        </w:rPr>
      </w:pPr>
    </w:p>
    <w:p>
      <w:pPr>
        <w:jc w:val="both"/>
        <w:rPr>
          <w:sz w:val="24"/>
        </w:rPr>
      </w:pPr>
    </w:p>
    <w:p>
      <w:pPr>
        <w:pStyle w:val="P13"/>
        <w:rPr>
          <w:rFonts w:ascii="Times New Roman" w:hAnsi="Times New Roman"/>
          <w:b w:val="1"/>
        </w:rPr>
      </w:pPr>
      <w:r>
        <w:rPr>
          <w:rFonts w:ascii="Times New Roman" w:hAnsi="Times New Roman"/>
          <w:b w:val="1"/>
        </w:rPr>
        <w:t>Колона 48</w:t>
      </w:r>
      <w:r>
        <w:rPr>
          <w:rFonts w:ascii="Times New Roman" w:hAnsi="Times New Roman"/>
          <w:b w:val="1"/>
        </w:rPr>
        <w:t xml:space="preserve"> - </w:t>
      </w:r>
      <w:r>
        <w:rPr>
          <w:rFonts w:ascii="Times New Roman" w:hAnsi="Times New Roman"/>
          <w:b w:val="1"/>
        </w:rPr>
        <w:t xml:space="preserve">Која права остварујете на том послу </w:t>
      </w:r>
    </w:p>
    <w:p>
      <w:pPr>
        <w:pStyle w:val="P13"/>
        <w:rPr>
          <w:rFonts w:ascii="Times New Roman" w:hAnsi="Times New Roman"/>
        </w:rPr>
      </w:pPr>
    </w:p>
    <w:p>
      <w:pPr>
        <w:pStyle w:val="P13"/>
        <w:rPr>
          <w:rFonts w:ascii="Times New Roman" w:hAnsi="Times New Roman"/>
          <w:b w:val="1"/>
        </w:rPr>
      </w:pPr>
      <w:r>
        <w:rPr>
          <w:rFonts w:ascii="Times New Roman" w:hAnsi="Times New Roman"/>
        </w:rPr>
        <w:t xml:space="preserve">На ово питање </w:t>
      </w:r>
      <w:r>
        <w:rPr>
          <w:rFonts w:ascii="Times New Roman" w:hAnsi="Times New Roman"/>
          <w:b w:val="1"/>
        </w:rPr>
        <w:t>могуће је дати више</w:t>
      </w:r>
      <w:r>
        <w:rPr>
          <w:rFonts w:ascii="Times New Roman" w:hAnsi="Times New Roman"/>
        </w:rPr>
        <w:t xml:space="preserve"> </w:t>
      </w:r>
      <w:r>
        <w:rPr>
          <w:rFonts w:ascii="Times New Roman" w:hAnsi="Times New Roman"/>
          <w:b w:val="1"/>
        </w:rPr>
        <w:t>одговора</w:t>
      </w:r>
      <w:r>
        <w:rPr>
          <w:rFonts w:ascii="Times New Roman" w:hAnsi="Times New Roman"/>
          <w:b w:val="1"/>
        </w:rPr>
        <w:t>,</w:t>
      </w:r>
      <w:r>
        <w:rPr>
          <w:rFonts w:ascii="Times New Roman" w:hAnsi="Times New Roman"/>
        </w:rPr>
        <w:t xml:space="preserve"> то јест могуће је за једно лице заокружити једну или више понуђених шифара</w:t>
      </w:r>
      <w:r>
        <w:rPr>
          <w:rFonts w:ascii="Times New Roman" w:hAnsi="Times New Roman"/>
          <w:b w:val="1"/>
        </w:rPr>
        <w:t>.</w:t>
      </w:r>
    </w:p>
    <w:p>
      <w:pPr>
        <w:pStyle w:val="P13"/>
        <w:rPr>
          <w:rFonts w:ascii="Times New Roman" w:hAnsi="Times New Roman"/>
          <w:b w:val="1"/>
        </w:rPr>
      </w:pPr>
    </w:p>
    <w:p>
      <w:pPr>
        <w:pStyle w:val="P13"/>
        <w:rPr>
          <w:rFonts w:ascii="Times New Roman" w:hAnsi="Times New Roman"/>
        </w:rPr>
      </w:pPr>
      <w:r>
        <w:rPr>
          <w:rFonts w:ascii="Times New Roman" w:hAnsi="Times New Roman"/>
          <w:b w:val="1"/>
        </w:rPr>
        <w:t>Приход, профит, зараду и сл., Шифра</w:t>
      </w:r>
      <w:r>
        <w:rPr>
          <w:rFonts w:ascii="Times New Roman" w:hAnsi="Times New Roman"/>
          <w:b w:val="1"/>
        </w:rPr>
        <w:t xml:space="preserve"> 1</w:t>
      </w:r>
      <w:r>
        <w:rPr>
          <w:rFonts w:ascii="Times New Roman" w:hAnsi="Times New Roman"/>
          <w:b w:val="1"/>
        </w:rPr>
        <w:t xml:space="preserve"> </w:t>
      </w:r>
      <w:r>
        <w:rPr>
          <w:rFonts w:ascii="Times New Roman" w:hAnsi="Times New Roman"/>
          <w:b w:val="1"/>
        </w:rPr>
        <w:t>-</w:t>
      </w:r>
      <w:r>
        <w:rPr>
          <w:rFonts w:ascii="Times New Roman" w:hAnsi="Times New Roman"/>
          <w:b w:val="1"/>
        </w:rPr>
        <w:t xml:space="preserve">  </w:t>
      </w:r>
      <w:r>
        <w:rPr>
          <w:rFonts w:ascii="Times New Roman" w:hAnsi="Times New Roman"/>
        </w:rPr>
        <w:t>се заокружује за лице које на основу рада остварује приход, профит, зараду и сл.;</w:t>
      </w:r>
    </w:p>
    <w:p>
      <w:pPr>
        <w:pStyle w:val="P13"/>
        <w:rPr>
          <w:rFonts w:ascii="Times New Roman" w:hAnsi="Times New Roman"/>
        </w:rPr>
      </w:pPr>
    </w:p>
    <w:p>
      <w:pPr>
        <w:pStyle w:val="P13"/>
        <w:rPr>
          <w:rFonts w:ascii="Times New Roman" w:hAnsi="Times New Roman"/>
        </w:rPr>
      </w:pPr>
      <w:r>
        <w:rPr>
          <w:rFonts w:ascii="Times New Roman" w:hAnsi="Times New Roman"/>
          <w:b w:val="1"/>
        </w:rPr>
        <w:t xml:space="preserve">Пензијско осигурање, Шифра 2 </w:t>
      </w:r>
      <w:r>
        <w:rPr>
          <w:rFonts w:ascii="Times New Roman" w:hAnsi="Times New Roman"/>
          <w:b w:val="1"/>
        </w:rPr>
        <w:t>-</w:t>
      </w:r>
      <w:r>
        <w:rPr>
          <w:rFonts w:ascii="Times New Roman" w:hAnsi="Times New Roman"/>
          <w:b w:val="1"/>
        </w:rPr>
        <w:t xml:space="preserve"> </w:t>
      </w:r>
      <w:r>
        <w:rPr>
          <w:rFonts w:ascii="Times New Roman" w:hAnsi="Times New Roman"/>
        </w:rPr>
        <w:t>се заокружује за лице које на основу рада остварује право на пензијско осигурање;</w:t>
      </w:r>
    </w:p>
    <w:p>
      <w:pPr>
        <w:pStyle w:val="P13"/>
        <w:rPr>
          <w:rFonts w:ascii="Times New Roman" w:hAnsi="Times New Roman"/>
        </w:rPr>
      </w:pPr>
    </w:p>
    <w:p>
      <w:pPr>
        <w:pStyle w:val="P13"/>
        <w:rPr>
          <w:rFonts w:ascii="Times New Roman" w:hAnsi="Times New Roman"/>
        </w:rPr>
      </w:pPr>
      <w:r>
        <w:rPr>
          <w:rFonts w:ascii="Times New Roman" w:hAnsi="Times New Roman"/>
          <w:b w:val="1"/>
        </w:rPr>
        <w:t xml:space="preserve">Здравствено осигурање, Шифра 3 </w:t>
      </w:r>
      <w:r>
        <w:rPr>
          <w:rFonts w:ascii="Times New Roman" w:hAnsi="Times New Roman"/>
          <w:b w:val="1"/>
        </w:rPr>
        <w:t>-</w:t>
      </w:r>
      <w:r>
        <w:rPr>
          <w:rFonts w:ascii="Times New Roman" w:hAnsi="Times New Roman"/>
          <w:b w:val="1"/>
        </w:rPr>
        <w:t xml:space="preserve"> </w:t>
      </w:r>
      <w:r>
        <w:rPr>
          <w:rFonts w:ascii="Times New Roman" w:hAnsi="Times New Roman"/>
        </w:rPr>
        <w:t>се заокружује за лице које на основу рада остварује право на здравствено осигурање;</w:t>
      </w:r>
    </w:p>
    <w:p>
      <w:pPr>
        <w:pStyle w:val="P13"/>
        <w:rPr>
          <w:rFonts w:ascii="Times New Roman" w:hAnsi="Times New Roman"/>
        </w:rPr>
      </w:pPr>
    </w:p>
    <w:p>
      <w:pPr>
        <w:pStyle w:val="P13"/>
        <w:rPr>
          <w:rFonts w:ascii="Times New Roman" w:hAnsi="Times New Roman"/>
        </w:rPr>
      </w:pPr>
      <w:r>
        <w:rPr>
          <w:rFonts w:ascii="Times New Roman" w:hAnsi="Times New Roman"/>
          <w:b w:val="1"/>
        </w:rPr>
        <w:t>Не остварујете никаква права</w:t>
      </w:r>
      <w:r>
        <w:rPr>
          <w:rFonts w:ascii="Times New Roman" w:hAnsi="Times New Roman"/>
          <w:b w:val="1"/>
        </w:rPr>
        <w:t>,</w:t>
      </w:r>
      <w:r>
        <w:rPr>
          <w:rFonts w:ascii="Times New Roman" w:hAnsi="Times New Roman"/>
          <w:b w:val="1"/>
        </w:rPr>
        <w:t xml:space="preserve"> Шифра 4 </w:t>
      </w:r>
      <w:r>
        <w:rPr>
          <w:rFonts w:ascii="Times New Roman" w:hAnsi="Times New Roman"/>
          <w:b w:val="1"/>
        </w:rPr>
        <w:t>-</w:t>
      </w:r>
      <w:r>
        <w:rPr>
          <w:rFonts w:ascii="Times New Roman" w:hAnsi="Times New Roman"/>
          <w:b w:val="1"/>
        </w:rPr>
        <w:t xml:space="preserve"> </w:t>
      </w:r>
      <w:r>
        <w:rPr>
          <w:rFonts w:ascii="Times New Roman" w:hAnsi="Times New Roman"/>
        </w:rPr>
        <w:t xml:space="preserve">се заокружује за лице које на основу рада не остварује ни једно од наведених права. </w:t>
      </w:r>
    </w:p>
    <w:p>
      <w:pPr>
        <w:pStyle w:val="P13"/>
        <w:rPr>
          <w:rFonts w:ascii="Times New Roman" w:hAnsi="Times New Roman"/>
          <w:b w:val="1"/>
        </w:rPr>
      </w:pPr>
    </w:p>
    <w:p>
      <w:pPr>
        <w:pStyle w:val="P13"/>
        <w:rPr>
          <w:rFonts w:ascii="Times New Roman" w:hAnsi="Times New Roman"/>
          <w:b w:val="1"/>
        </w:rPr>
      </w:pPr>
    </w:p>
    <w:p>
      <w:pPr>
        <w:pStyle w:val="P13"/>
        <w:rPr>
          <w:rFonts w:ascii="Times New Roman" w:hAnsi="Times New Roman"/>
          <w:b w:val="1"/>
        </w:rPr>
      </w:pPr>
      <w:r>
        <w:rPr>
          <w:rFonts w:ascii="Times New Roman" w:hAnsi="Times New Roman"/>
          <w:b w:val="1"/>
        </w:rPr>
        <w:t>Колона 49</w:t>
      </w:r>
      <w:r>
        <w:rPr>
          <w:rFonts w:ascii="Times New Roman" w:hAnsi="Times New Roman"/>
          <w:b w:val="1"/>
        </w:rPr>
        <w:t xml:space="preserve"> </w:t>
      </w:r>
      <w:r>
        <w:rPr>
          <w:rFonts w:ascii="Times New Roman" w:hAnsi="Times New Roman"/>
          <w:b w:val="1"/>
        </w:rPr>
        <w:t>-</w:t>
      </w:r>
      <w:r>
        <w:rPr>
          <w:rFonts w:ascii="Times New Roman" w:hAnsi="Times New Roman"/>
          <w:b w:val="1"/>
        </w:rPr>
        <w:t xml:space="preserve"> </w:t>
      </w:r>
      <w:r>
        <w:rPr>
          <w:rFonts w:ascii="Times New Roman" w:hAnsi="Times New Roman"/>
          <w:b w:val="1"/>
        </w:rPr>
        <w:t>Облик својине у којој радите</w:t>
      </w:r>
    </w:p>
    <w:p>
      <w:pPr>
        <w:pStyle w:val="P13"/>
        <w:rPr>
          <w:rFonts w:ascii="Times New Roman" w:hAnsi="Times New Roman"/>
          <w:b w:val="1"/>
        </w:rPr>
      </w:pPr>
    </w:p>
    <w:p>
      <w:pPr>
        <w:pStyle w:val="P13"/>
        <w:rPr>
          <w:rFonts w:ascii="Times New Roman" w:hAnsi="Times New Roman"/>
        </w:rPr>
      </w:pPr>
      <w:r>
        <w:rPr>
          <w:rFonts w:ascii="Times New Roman" w:hAnsi="Times New Roman"/>
        </w:rPr>
        <w:t xml:space="preserve">Уписује се шифра облика својине у којој лице ради. За запослене раднике уписује се шифра која одговара својини предузећа, установе или другог послодавца код којег лице обавља посао. </w:t>
      </w:r>
    </w:p>
    <w:p>
      <w:pPr>
        <w:pStyle w:val="P13"/>
        <w:rPr>
          <w:rFonts w:ascii="Times New Roman" w:hAnsi="Times New Roman"/>
        </w:rPr>
      </w:pPr>
    </w:p>
    <w:p>
      <w:pPr>
        <w:pStyle w:val="P13"/>
        <w:rPr>
          <w:rFonts w:ascii="Times New Roman" w:hAnsi="Times New Roman"/>
        </w:rPr>
      </w:pPr>
      <w:r>
        <w:rPr>
          <w:rFonts w:ascii="Times New Roman" w:hAnsi="Times New Roman"/>
          <w:b w:val="1"/>
        </w:rPr>
        <w:t xml:space="preserve">Шифра 1 и </w:t>
      </w:r>
      <w:r>
        <w:rPr>
          <w:rFonts w:ascii="Times New Roman" w:hAnsi="Times New Roman"/>
          <w:b w:val="1"/>
        </w:rPr>
        <w:t>Ш</w:t>
      </w:r>
      <w:r>
        <w:rPr>
          <w:rFonts w:ascii="Times New Roman" w:hAnsi="Times New Roman"/>
          <w:b w:val="1"/>
        </w:rPr>
        <w:t>ифра 2</w:t>
      </w:r>
      <w:r>
        <w:rPr>
          <w:rFonts w:ascii="Times New Roman" w:hAnsi="Times New Roman"/>
          <w:b w:val="1"/>
        </w:rPr>
        <w:t xml:space="preserve"> -</w:t>
      </w:r>
      <w:r>
        <w:rPr>
          <w:rFonts w:ascii="Times New Roman" w:hAnsi="Times New Roman"/>
        </w:rPr>
        <w:t xml:space="preserve"> се уписује за лице које ради у предузећу или установи која је у приватној својини,  за лице које самостално обавља делатност - професију, за лице које ради за сопствени рачун, у приватном домаћинству (чисти, спрема куће, чува децу, држи приватне часове и слично), као и за лице које обавља услуге за предузеће или установу у државној својини (обавља грађевинске радове, врши издавачку делатност, припрема и доставља храну, врши услуге чишћења, заштите и слично). </w:t>
      </w:r>
    </w:p>
    <w:p>
      <w:pPr>
        <w:pStyle w:val="P13"/>
        <w:spacing w:lineRule="auto" w:line="264"/>
        <w:rPr>
          <w:rFonts w:ascii="Times New Roman" w:hAnsi="Times New Roman"/>
          <w:b w:val="1"/>
        </w:rPr>
      </w:pPr>
    </w:p>
    <w:p>
      <w:pPr>
        <w:pStyle w:val="P13"/>
        <w:spacing w:lineRule="auto" w:line="264"/>
        <w:rPr>
          <w:rFonts w:ascii="Times New Roman" w:hAnsi="Times New Roman"/>
        </w:rPr>
      </w:pPr>
      <w:r>
        <w:rPr>
          <w:rFonts w:ascii="Times New Roman" w:hAnsi="Times New Roman"/>
          <w:b w:val="1"/>
        </w:rPr>
        <w:t xml:space="preserve">Приватна </w:t>
      </w:r>
      <w:r>
        <w:rPr>
          <w:rFonts w:ascii="Times New Roman" w:hAnsi="Times New Roman"/>
          <w:b w:val="1"/>
        </w:rPr>
        <w:t>-</w:t>
      </w:r>
      <w:r>
        <w:rPr>
          <w:rFonts w:ascii="Times New Roman" w:hAnsi="Times New Roman"/>
          <w:b w:val="1"/>
        </w:rPr>
        <w:t xml:space="preserve"> регистрована, Шифра 1 -  </w:t>
      </w:r>
      <w:r>
        <w:rPr>
          <w:rFonts w:ascii="Times New Roman" w:hAnsi="Times New Roman"/>
        </w:rPr>
        <w:t>се уписује за лице које обавља посао у приватној регистрованој својини;</w:t>
      </w:r>
    </w:p>
    <w:p>
      <w:pPr>
        <w:pStyle w:val="P13"/>
        <w:spacing w:lineRule="auto" w:line="264"/>
        <w:rPr>
          <w:rFonts w:ascii="Times New Roman" w:hAnsi="Times New Roman"/>
        </w:rPr>
      </w:pPr>
    </w:p>
    <w:p>
      <w:pPr>
        <w:pStyle w:val="P13"/>
        <w:spacing w:lineRule="auto" w:line="264"/>
        <w:rPr>
          <w:rFonts w:ascii="Times New Roman" w:hAnsi="Times New Roman"/>
        </w:rPr>
      </w:pPr>
      <w:r>
        <w:rPr>
          <w:rFonts w:ascii="Times New Roman" w:hAnsi="Times New Roman"/>
          <w:b w:val="1"/>
        </w:rPr>
        <w:t xml:space="preserve">Приватна </w:t>
      </w:r>
      <w:r>
        <w:rPr>
          <w:rFonts w:ascii="Times New Roman" w:hAnsi="Times New Roman"/>
          <w:b w:val="1"/>
        </w:rPr>
        <w:t>-</w:t>
      </w:r>
      <w:r>
        <w:rPr>
          <w:rFonts w:ascii="Times New Roman" w:hAnsi="Times New Roman"/>
          <w:b w:val="1"/>
        </w:rPr>
        <w:t xml:space="preserve"> нерегистрована, Шифра 2 </w:t>
      </w:r>
      <w:r>
        <w:rPr>
          <w:rFonts w:ascii="Times New Roman" w:hAnsi="Times New Roman"/>
          <w:b w:val="1"/>
        </w:rPr>
        <w:t xml:space="preserve">- </w:t>
      </w:r>
      <w:r>
        <w:rPr>
          <w:rFonts w:ascii="Times New Roman" w:hAnsi="Times New Roman"/>
        </w:rPr>
        <w:t>се уписује за лице које обавља посао у приватној нерегистрованој својини;</w:t>
      </w:r>
    </w:p>
    <w:p>
      <w:pPr>
        <w:pStyle w:val="P13"/>
        <w:spacing w:lineRule="auto" w:line="264"/>
        <w:rPr>
          <w:rFonts w:ascii="Times New Roman" w:hAnsi="Times New Roman"/>
        </w:rPr>
      </w:pPr>
    </w:p>
    <w:p>
      <w:pPr>
        <w:pStyle w:val="P13"/>
        <w:spacing w:lineRule="auto" w:line="264"/>
        <w:rPr>
          <w:rFonts w:ascii="Times New Roman" w:hAnsi="Times New Roman"/>
        </w:rPr>
      </w:pPr>
      <w:r>
        <w:rPr>
          <w:rFonts w:ascii="Times New Roman" w:hAnsi="Times New Roman"/>
          <w:b w:val="1"/>
        </w:rPr>
        <w:t>Државна, Шифра 3</w:t>
      </w:r>
      <w:r>
        <w:rPr>
          <w:rFonts w:ascii="Times New Roman" w:hAnsi="Times New Roman"/>
        </w:rPr>
        <w:t xml:space="preserve"> - се уписује  за лице које ради у предузећу или  установи која је у државној својини;</w:t>
      </w:r>
    </w:p>
    <w:p>
      <w:pPr>
        <w:pStyle w:val="P13"/>
        <w:spacing w:lineRule="auto" w:line="264"/>
        <w:rPr>
          <w:rFonts w:ascii="Times New Roman" w:hAnsi="Times New Roman"/>
        </w:rPr>
      </w:pPr>
    </w:p>
    <w:p>
      <w:pPr>
        <w:pStyle w:val="P13"/>
        <w:spacing w:lineRule="auto" w:line="264"/>
        <w:rPr>
          <w:rFonts w:ascii="Times New Roman" w:hAnsi="Times New Roman"/>
        </w:rPr>
      </w:pPr>
      <w:r>
        <w:rPr>
          <w:rFonts w:ascii="Times New Roman" w:hAnsi="Times New Roman"/>
          <w:b w:val="1"/>
        </w:rPr>
        <w:t xml:space="preserve">Друштвена, Шифра 4 </w:t>
      </w:r>
      <w:r>
        <w:rPr>
          <w:rFonts w:ascii="Times New Roman" w:hAnsi="Times New Roman"/>
          <w:b w:val="1"/>
        </w:rPr>
        <w:t>-</w:t>
      </w:r>
      <w:r>
        <w:rPr>
          <w:rFonts w:ascii="Times New Roman" w:hAnsi="Times New Roman"/>
          <w:b w:val="1"/>
        </w:rPr>
        <w:t xml:space="preserve"> </w:t>
      </w:r>
      <w:r>
        <w:rPr>
          <w:rFonts w:ascii="Times New Roman" w:hAnsi="Times New Roman"/>
        </w:rPr>
        <w:t>се уписује за лице које ради у предузећу или установи која је у друштвеној својини;</w:t>
      </w:r>
    </w:p>
    <w:p>
      <w:pPr>
        <w:pStyle w:val="P13"/>
        <w:spacing w:lineRule="auto" w:line="264"/>
        <w:rPr>
          <w:rFonts w:ascii="Times New Roman" w:hAnsi="Times New Roman"/>
        </w:rPr>
      </w:pPr>
    </w:p>
    <w:p>
      <w:pPr>
        <w:pStyle w:val="P13"/>
        <w:spacing w:lineRule="auto" w:line="264"/>
        <w:rPr>
          <w:rFonts w:ascii="Times New Roman" w:hAnsi="Times New Roman"/>
        </w:rPr>
      </w:pPr>
      <w:r>
        <w:rPr>
          <w:rFonts w:ascii="Times New Roman" w:hAnsi="Times New Roman"/>
          <w:b w:val="1"/>
        </w:rPr>
        <w:t>Остал</w:t>
      </w:r>
      <w:r>
        <w:rPr>
          <w:rFonts w:ascii="Times New Roman" w:hAnsi="Times New Roman"/>
          <w:b w:val="1"/>
        </w:rPr>
        <w:t>о</w:t>
      </w:r>
      <w:r>
        <w:rPr>
          <w:rFonts w:ascii="Times New Roman" w:hAnsi="Times New Roman"/>
          <w:b w:val="1"/>
        </w:rPr>
        <w:t xml:space="preserve">, Шифра 5 </w:t>
      </w:r>
      <w:r>
        <w:rPr>
          <w:rFonts w:ascii="Times New Roman" w:hAnsi="Times New Roman"/>
          <w:b w:val="1"/>
        </w:rPr>
        <w:t>-</w:t>
      </w:r>
      <w:r>
        <w:rPr>
          <w:rFonts w:ascii="Times New Roman" w:hAnsi="Times New Roman"/>
          <w:b w:val="1"/>
        </w:rPr>
        <w:t xml:space="preserve"> </w:t>
      </w:r>
      <w:r>
        <w:rPr>
          <w:rFonts w:ascii="Times New Roman" w:hAnsi="Times New Roman"/>
        </w:rPr>
        <w:t>се уписује за лице које ради у предузећу или установи која је у задружној или мешовитој својини, или чији је облик својине непознат. Ову шифру такође треба уписати и за лице које ради у организацијама које настају учлањењем (нпр. верске организације, друштвене организације као што су удружење грађана, унија потрошача, политичке организације и друго).</w:t>
      </w:r>
    </w:p>
    <w:p>
      <w:pPr>
        <w:pStyle w:val="P13"/>
        <w:rPr>
          <w:rFonts w:ascii="Times New Roman" w:hAnsi="Times New Roman"/>
        </w:rPr>
      </w:pPr>
    </w:p>
    <w:p>
      <w:pPr>
        <w:pStyle w:val="P13"/>
        <w:rPr>
          <w:rFonts w:ascii="Times New Roman" w:hAnsi="Times New Roman"/>
        </w:rPr>
      </w:pPr>
    </w:p>
    <w:p>
      <w:pPr>
        <w:pStyle w:val="P13"/>
        <w:rPr>
          <w:rFonts w:ascii="Times New Roman" w:hAnsi="Times New Roman"/>
          <w:b w:val="1"/>
        </w:rPr>
      </w:pPr>
      <w:r>
        <w:rPr>
          <w:rFonts w:ascii="Times New Roman" w:hAnsi="Times New Roman"/>
          <w:b w:val="1"/>
        </w:rPr>
        <w:t>Колона 50</w:t>
      </w:r>
      <w:r>
        <w:rPr>
          <w:rFonts w:ascii="Times New Roman" w:hAnsi="Times New Roman"/>
          <w:b w:val="1"/>
        </w:rPr>
        <w:t xml:space="preserve"> </w:t>
      </w:r>
      <w:r>
        <w:rPr>
          <w:rFonts w:ascii="Times New Roman" w:hAnsi="Times New Roman"/>
          <w:b w:val="1"/>
        </w:rPr>
        <w:t>-</w:t>
      </w:r>
      <w:r>
        <w:rPr>
          <w:rFonts w:ascii="Times New Roman" w:hAnsi="Times New Roman"/>
          <w:b w:val="1"/>
        </w:rPr>
        <w:t xml:space="preserve"> Какав је ваш професионални статус на том послу </w:t>
      </w:r>
    </w:p>
    <w:p>
      <w:pPr>
        <w:pStyle w:val="P13"/>
        <w:rPr>
          <w:rFonts w:ascii="Times New Roman" w:hAnsi="Times New Roman"/>
          <w:b w:val="1"/>
        </w:rPr>
      </w:pPr>
    </w:p>
    <w:p>
      <w:pPr>
        <w:pStyle w:val="P13"/>
        <w:spacing w:lineRule="auto" w:line="264"/>
        <w:rPr>
          <w:rFonts w:ascii="Times New Roman" w:hAnsi="Times New Roman"/>
          <w:b w:val="1"/>
        </w:rPr>
      </w:pPr>
      <w:r>
        <w:rPr>
          <w:rFonts w:ascii="Times New Roman" w:hAnsi="Times New Roman"/>
          <w:b w:val="1"/>
        </w:rPr>
        <w:t>Власник</w:t>
      </w:r>
      <w:r>
        <w:rPr>
          <w:rFonts w:ascii="Times New Roman" w:hAnsi="Times New Roman"/>
          <w:b w:val="1"/>
        </w:rPr>
        <w:t>/</w:t>
      </w:r>
      <w:r>
        <w:rPr>
          <w:rFonts w:ascii="Times New Roman" w:hAnsi="Times New Roman"/>
          <w:b w:val="1"/>
        </w:rPr>
        <w:t>сувласник предузећа</w:t>
      </w:r>
      <w:r>
        <w:rPr>
          <w:rFonts w:ascii="Times New Roman" w:hAnsi="Times New Roman"/>
          <w:b w:val="1"/>
        </w:rPr>
        <w:t xml:space="preserve"> (установе)</w:t>
      </w:r>
      <w:r>
        <w:rPr>
          <w:rFonts w:ascii="Times New Roman" w:hAnsi="Times New Roman"/>
          <w:b w:val="1"/>
        </w:rPr>
        <w:t xml:space="preserve">, </w:t>
      </w:r>
      <w:r>
        <w:rPr>
          <w:rFonts w:ascii="Times New Roman" w:hAnsi="Times New Roman"/>
          <w:b w:val="1"/>
        </w:rPr>
        <w:t>Шифра 1</w:t>
      </w:r>
      <w:r>
        <w:rPr>
          <w:rFonts w:ascii="Times New Roman" w:hAnsi="Times New Roman"/>
          <w:b w:val="1"/>
        </w:rPr>
        <w:t xml:space="preserve"> -</w:t>
      </w:r>
      <w:r>
        <w:rPr>
          <w:rFonts w:ascii="Times New Roman" w:hAnsi="Times New Roman"/>
        </w:rPr>
        <w:t xml:space="preserve"> се уписује за лице које ради у властитом предузећу или установи као власник или сувласник;</w:t>
      </w:r>
    </w:p>
    <w:p>
      <w:pPr>
        <w:pStyle w:val="P13"/>
        <w:spacing w:lineRule="auto" w:line="264"/>
        <w:rPr>
          <w:rFonts w:ascii="Times New Roman" w:hAnsi="Times New Roman"/>
        </w:rPr>
      </w:pPr>
    </w:p>
    <w:p>
      <w:pPr>
        <w:pStyle w:val="P13"/>
        <w:spacing w:lineRule="auto" w:line="264"/>
        <w:rPr>
          <w:rFonts w:ascii="Times New Roman" w:hAnsi="Times New Roman"/>
        </w:rPr>
      </w:pPr>
      <w:r>
        <w:rPr>
          <w:rFonts w:ascii="Times New Roman" w:hAnsi="Times New Roman"/>
          <w:b w:val="1"/>
        </w:rPr>
        <w:t>Власник</w:t>
      </w:r>
      <w:r>
        <w:rPr>
          <w:rFonts w:ascii="Times New Roman" w:hAnsi="Times New Roman"/>
          <w:b w:val="1"/>
        </w:rPr>
        <w:t>/</w:t>
      </w:r>
      <w:r>
        <w:rPr>
          <w:rFonts w:ascii="Times New Roman" w:hAnsi="Times New Roman"/>
          <w:b w:val="1"/>
        </w:rPr>
        <w:t>сувласник радње, Шифра 2</w:t>
      </w:r>
      <w:r>
        <w:rPr>
          <w:rFonts w:ascii="Times New Roman" w:hAnsi="Times New Roman"/>
        </w:rPr>
        <w:t xml:space="preserve"> - се уписује за лице које ради у властитој радњи као власник или сувласник (занатској, угоститељској, трговачкој и сл.); </w:t>
      </w:r>
    </w:p>
    <w:p>
      <w:pPr>
        <w:pStyle w:val="P13"/>
        <w:rPr>
          <w:rFonts w:ascii="Times New Roman" w:hAnsi="Times New Roman"/>
          <w:b w:val="1"/>
        </w:rPr>
      </w:pPr>
    </w:p>
    <w:p>
      <w:pPr>
        <w:pStyle w:val="P13"/>
        <w:spacing w:lineRule="auto" w:line="264"/>
        <w:rPr>
          <w:rFonts w:ascii="Times New Roman" w:hAnsi="Times New Roman"/>
        </w:rPr>
      </w:pPr>
      <w:r>
        <w:rPr>
          <w:rFonts w:ascii="Times New Roman" w:hAnsi="Times New Roman"/>
          <w:b w:val="1"/>
        </w:rPr>
        <w:t>Оба</w:t>
      </w:r>
      <w:r>
        <w:rPr>
          <w:rFonts w:ascii="Times New Roman" w:hAnsi="Times New Roman"/>
          <w:b w:val="1"/>
        </w:rPr>
        <w:t>вљате слободну професију, радите по уговору</w:t>
      </w:r>
      <w:r>
        <w:rPr>
          <w:rFonts w:ascii="Times New Roman" w:hAnsi="Times New Roman"/>
          <w:b w:val="1"/>
        </w:rPr>
        <w:t xml:space="preserve"> о делу</w:t>
      </w:r>
      <w:r>
        <w:rPr>
          <w:rFonts w:ascii="Times New Roman" w:hAnsi="Times New Roman"/>
          <w:b w:val="1"/>
        </w:rPr>
        <w:t>, за сопствени рачун и сл.</w:t>
      </w:r>
      <w:r>
        <w:rPr>
          <w:rFonts w:ascii="Times New Roman" w:hAnsi="Times New Roman"/>
          <w:b w:val="1"/>
        </w:rPr>
        <w:t xml:space="preserve">, Шифра </w:t>
      </w:r>
      <w:r>
        <w:rPr>
          <w:rFonts w:ascii="Times New Roman" w:hAnsi="Times New Roman"/>
          <w:b w:val="1"/>
        </w:rPr>
        <w:t>3</w:t>
      </w:r>
      <w:r>
        <w:rPr>
          <w:rFonts w:ascii="Times New Roman" w:hAnsi="Times New Roman"/>
          <w:b w:val="1"/>
        </w:rPr>
        <w:t xml:space="preserve"> -</w:t>
      </w:r>
      <w:r>
        <w:rPr>
          <w:rFonts w:ascii="Times New Roman" w:hAnsi="Times New Roman"/>
        </w:rPr>
        <w:t xml:space="preserve"> се уписује за лице које</w:t>
      </w:r>
      <w:r>
        <w:rPr>
          <w:rFonts w:ascii="Times New Roman" w:hAnsi="Times New Roman"/>
          <w:b w:val="1"/>
        </w:rPr>
        <w:t xml:space="preserve"> </w:t>
      </w:r>
      <w:r>
        <w:rPr>
          <w:rFonts w:ascii="Times New Roman" w:hAnsi="Times New Roman"/>
        </w:rPr>
        <w:t>обавља слободну професију у виду занимања (књижевну, музичку, ликовну, филмску, адвокатску и др.), за лице које ради по уговору о делу (хонорарно) или ауторском уговору, за лице које ради за сопствени рачун тј. самостално проналази, договара и обавља послове и за сва друга лица која обављањем посла остварују уговорену накнаду;</w:t>
      </w:r>
    </w:p>
    <w:p>
      <w:pPr>
        <w:pStyle w:val="P13"/>
        <w:spacing w:lineRule="auto" w:line="264"/>
        <w:rPr>
          <w:rFonts w:ascii="Times New Roman" w:hAnsi="Times New Roman"/>
        </w:rPr>
      </w:pPr>
    </w:p>
    <w:p>
      <w:pPr>
        <w:pStyle w:val="P21"/>
        <w:numPr>
          <w:ilvl w:val="0"/>
          <w:numId w:val="0"/>
        </w:numPr>
        <w:tabs>
          <w:tab w:val="left" w:pos="-1276" w:leader="none"/>
        </w:tabs>
        <w:spacing w:lineRule="auto" w:line="264"/>
        <w:jc w:val="both"/>
        <w:rPr>
          <w:rFonts w:ascii="Times New Roman" w:hAnsi="Times New Roman"/>
          <w:b w:val="1"/>
          <w:sz w:val="24"/>
        </w:rPr>
      </w:pPr>
      <w:r>
        <w:rPr>
          <w:rFonts w:ascii="Times New Roman" w:hAnsi="Times New Roman"/>
          <w:sz w:val="24"/>
        </w:rPr>
        <w:t xml:space="preserve">Индивидуални пољопривредник, Шифра 4 - </w:t>
      </w:r>
      <w:r>
        <w:rPr>
          <w:rFonts w:ascii="Times New Roman" w:hAnsi="Times New Roman"/>
          <w:b w:val="0"/>
          <w:sz w:val="24"/>
        </w:rPr>
        <w:t>се уписује за лице које се бави неко</w:t>
      </w:r>
      <w:r>
        <w:rPr>
          <w:rFonts w:ascii="Times New Roman" w:hAnsi="Times New Roman"/>
          <w:b w:val="0"/>
          <w:sz w:val="24"/>
        </w:rPr>
        <w:t xml:space="preserve">м од пољопривредних делатности, </w:t>
      </w:r>
      <w:r>
        <w:rPr>
          <w:rFonts w:ascii="Times New Roman" w:hAnsi="Times New Roman"/>
          <w:b w:val="0"/>
          <w:sz w:val="24"/>
        </w:rPr>
        <w:t>на свом или породичном имању</w:t>
      </w:r>
      <w:r>
        <w:rPr>
          <w:rFonts w:ascii="Times New Roman" w:hAnsi="Times New Roman"/>
          <w:b w:val="0"/>
          <w:sz w:val="24"/>
        </w:rPr>
        <w:t xml:space="preserve">. При томе није важно да ли посао обавља само, или користи помоћ чланова породице, или других лица;  </w:t>
      </w:r>
    </w:p>
    <w:p>
      <w:pPr>
        <w:pStyle w:val="P21"/>
        <w:numPr>
          <w:ilvl w:val="0"/>
          <w:numId w:val="0"/>
        </w:numPr>
        <w:tabs>
          <w:tab w:val="left" w:pos="-1276" w:leader="none"/>
        </w:tabs>
        <w:spacing w:lineRule="auto" w:line="264"/>
        <w:jc w:val="both"/>
        <w:rPr>
          <w:rFonts w:ascii="Times New Roman" w:hAnsi="Times New Roman"/>
          <w:sz w:val="24"/>
        </w:rPr>
      </w:pPr>
    </w:p>
    <w:p>
      <w:pPr>
        <w:pStyle w:val="P21"/>
        <w:numPr>
          <w:ilvl w:val="0"/>
          <w:numId w:val="0"/>
        </w:numPr>
        <w:tabs>
          <w:tab w:val="left" w:pos="-1276" w:leader="none"/>
        </w:tabs>
        <w:spacing w:lineRule="auto" w:line="264"/>
        <w:jc w:val="both"/>
        <w:rPr>
          <w:rFonts w:ascii="Times New Roman" w:hAnsi="Times New Roman"/>
          <w:b w:val="1"/>
          <w:sz w:val="24"/>
        </w:rPr>
      </w:pPr>
      <w:r>
        <w:rPr>
          <w:rFonts w:ascii="Times New Roman" w:hAnsi="Times New Roman"/>
          <w:sz w:val="24"/>
        </w:rPr>
        <w:t xml:space="preserve">Запослени радник (ради за послодавца), Шифра 5 - </w:t>
      </w:r>
      <w:r>
        <w:rPr>
          <w:rFonts w:ascii="Times New Roman" w:hAnsi="Times New Roman"/>
          <w:b w:val="0"/>
          <w:sz w:val="24"/>
        </w:rPr>
        <w:t>се</w:t>
      </w:r>
      <w:r>
        <w:rPr>
          <w:rFonts w:ascii="Times New Roman" w:hAnsi="Times New Roman"/>
          <w:sz w:val="24"/>
        </w:rPr>
        <w:t xml:space="preserve"> </w:t>
      </w:r>
      <w:r>
        <w:rPr>
          <w:rFonts w:ascii="Times New Roman" w:hAnsi="Times New Roman"/>
          <w:b w:val="0"/>
          <w:sz w:val="24"/>
        </w:rPr>
        <w:t>уписује за</w:t>
      </w:r>
      <w:r>
        <w:rPr>
          <w:rFonts w:ascii="Times New Roman" w:hAnsi="Times New Roman"/>
          <w:sz w:val="24"/>
        </w:rPr>
        <w:t xml:space="preserve"> </w:t>
      </w:r>
      <w:r>
        <w:rPr>
          <w:rFonts w:ascii="Times New Roman" w:hAnsi="Times New Roman"/>
          <w:b w:val="0"/>
          <w:sz w:val="24"/>
        </w:rPr>
        <w:t xml:space="preserve">лице које ради за послодавца у било којем сектору својине и остварује зараду у новцу или натури, без обзира  да ли има формални уговор о запослењу или ради на основу усменог договора. Члан домаћинства који помаже у обављању породичног посла (на имању или у фирми) и који је плаћен за свој рад, сматра се такође запосленим радником. Запосленим се сматра и лице које </w:t>
      </w:r>
      <w:r>
        <w:rPr>
          <w:rFonts w:ascii="Times New Roman" w:hAnsi="Times New Roman"/>
          <w:sz w:val="24"/>
        </w:rPr>
        <w:t>ради</w:t>
      </w:r>
      <w:r>
        <w:rPr>
          <w:rFonts w:ascii="Times New Roman" w:hAnsi="Times New Roman"/>
          <w:b w:val="0"/>
          <w:sz w:val="24"/>
        </w:rPr>
        <w:t xml:space="preserve"> у војсци (као војно или цивилно лице), док се лице на одслужењу војног рока не сматра запосленим. За лице које чува децу у сопственој кући (хранитељске породице) треба уписати шифру </w:t>
      </w:r>
      <w:r>
        <w:rPr>
          <w:rFonts w:ascii="Times New Roman" w:hAnsi="Times New Roman"/>
          <w:b w:val="0"/>
          <w:sz w:val="24"/>
        </w:rPr>
        <w:t>5</w:t>
      </w:r>
      <w:r>
        <w:rPr>
          <w:rFonts w:ascii="Times New Roman" w:hAnsi="Times New Roman"/>
          <w:b w:val="0"/>
          <w:sz w:val="24"/>
        </w:rPr>
        <w:t xml:space="preserve">, уколико је за тај посао плаћено од стране локалне  власти (или неке друге јавне институције) и уколико самостално не доноси одлуке које се тичу посла који обавља (нпр. распоред и број деце). Ако лице те исте послове обавља самостално, треба уписати  </w:t>
      </w:r>
      <w:r>
        <w:rPr>
          <w:rFonts w:ascii="Times New Roman" w:hAnsi="Times New Roman"/>
          <w:b w:val="0"/>
          <w:sz w:val="24"/>
        </w:rPr>
        <w:t xml:space="preserve">             </w:t>
      </w:r>
      <w:r>
        <w:rPr>
          <w:rFonts w:ascii="Times New Roman" w:hAnsi="Times New Roman"/>
          <w:b w:val="0"/>
          <w:sz w:val="24"/>
        </w:rPr>
        <w:t xml:space="preserve">шифру  3.</w:t>
      </w:r>
    </w:p>
    <w:p>
      <w:pPr>
        <w:pStyle w:val="P21"/>
        <w:numPr>
          <w:ilvl w:val="0"/>
          <w:numId w:val="0"/>
        </w:numPr>
        <w:tabs>
          <w:tab w:val="left" w:pos="-1276" w:leader="none"/>
        </w:tabs>
        <w:spacing w:lineRule="auto" w:line="233"/>
        <w:jc w:val="both"/>
        <w:rPr>
          <w:rFonts w:ascii="Times New Roman" w:hAnsi="Times New Roman"/>
          <w:b w:val="1"/>
          <w:sz w:val="24"/>
        </w:rPr>
      </w:pPr>
    </w:p>
    <w:p>
      <w:pPr>
        <w:pStyle w:val="P21"/>
        <w:numPr>
          <w:ilvl w:val="0"/>
          <w:numId w:val="0"/>
        </w:numPr>
        <w:tabs>
          <w:tab w:val="left" w:pos="-1276" w:leader="none"/>
        </w:tabs>
        <w:spacing w:lineRule="auto" w:line="264"/>
        <w:jc w:val="both"/>
        <w:rPr>
          <w:rFonts w:ascii="Times New Roman" w:hAnsi="Times New Roman"/>
          <w:b w:val="1"/>
          <w:sz w:val="24"/>
        </w:rPr>
      </w:pPr>
      <w:r>
        <w:rPr>
          <w:rFonts w:ascii="Times New Roman" w:hAnsi="Times New Roman"/>
          <w:b w:val="0"/>
          <w:sz w:val="24"/>
        </w:rPr>
        <w:t>Запосленим се сматрају и студенти/ученици, као и лица на пракси или обуци уколико су плаћена за свој рад, као и свештеници (било које верске заједнице). За лице које има приватну професионалну праксу</w:t>
      </w:r>
      <w:r>
        <w:rPr>
          <w:rFonts w:ascii="Times New Roman" w:hAnsi="Times New Roman"/>
          <w:b w:val="0"/>
          <w:sz w:val="24"/>
        </w:rPr>
        <w:t>,</w:t>
      </w:r>
      <w:r>
        <w:rPr>
          <w:rFonts w:ascii="Times New Roman" w:hAnsi="Times New Roman"/>
          <w:b w:val="0"/>
          <w:sz w:val="24"/>
        </w:rPr>
        <w:t xml:space="preserve"> </w:t>
      </w:r>
      <w:r>
        <w:rPr>
          <w:rFonts w:ascii="Times New Roman" w:hAnsi="Times New Roman"/>
          <w:b w:val="0"/>
          <w:sz w:val="24"/>
        </w:rPr>
        <w:t xml:space="preserve">а истовремено ради </w:t>
      </w:r>
      <w:r>
        <w:rPr>
          <w:rFonts w:ascii="Times New Roman" w:hAnsi="Times New Roman"/>
          <w:b w:val="0"/>
          <w:sz w:val="24"/>
        </w:rPr>
        <w:t xml:space="preserve">и </w:t>
      </w:r>
      <w:r>
        <w:rPr>
          <w:rFonts w:ascii="Times New Roman" w:hAnsi="Times New Roman"/>
          <w:b w:val="0"/>
          <w:sz w:val="24"/>
        </w:rPr>
        <w:t>за правно лице</w:t>
      </w:r>
      <w:r>
        <w:rPr>
          <w:rFonts w:ascii="Times New Roman" w:hAnsi="Times New Roman"/>
          <w:b w:val="0"/>
          <w:sz w:val="24"/>
        </w:rPr>
        <w:t xml:space="preserve"> </w:t>
      </w:r>
      <w:r>
        <w:rPr>
          <w:rFonts w:ascii="Times New Roman" w:hAnsi="Times New Roman"/>
          <w:b w:val="0"/>
          <w:sz w:val="24"/>
        </w:rPr>
        <w:t xml:space="preserve">(нпр. лекар и стоматолог који има сопствену ординацију </w:t>
      </w:r>
      <w:r>
        <w:rPr>
          <w:rFonts w:ascii="Times New Roman" w:hAnsi="Times New Roman"/>
          <w:b w:val="0"/>
          <w:sz w:val="24"/>
        </w:rPr>
        <w:t>а</w:t>
      </w:r>
      <w:r>
        <w:rPr>
          <w:rFonts w:ascii="Times New Roman" w:hAnsi="Times New Roman"/>
          <w:b w:val="0"/>
          <w:sz w:val="24"/>
        </w:rPr>
        <w:t xml:space="preserve"> истовремено ради у болници или дому здравља), треба  уписати шифру 1</w:t>
      </w:r>
      <w:r>
        <w:rPr>
          <w:rFonts w:ascii="Times New Roman" w:hAnsi="Times New Roman"/>
          <w:b w:val="0"/>
          <w:sz w:val="24"/>
        </w:rPr>
        <w:t>, 2</w:t>
      </w:r>
      <w:r>
        <w:rPr>
          <w:rFonts w:ascii="Times New Roman" w:hAnsi="Times New Roman"/>
          <w:b w:val="0"/>
          <w:sz w:val="24"/>
        </w:rPr>
        <w:t>, 3</w:t>
      </w:r>
      <w:r>
        <w:rPr>
          <w:rFonts w:ascii="Times New Roman" w:hAnsi="Times New Roman"/>
          <w:b w:val="0"/>
          <w:sz w:val="24"/>
        </w:rPr>
        <w:t xml:space="preserve"> или  </w:t>
      </w:r>
      <w:r>
        <w:rPr>
          <w:rFonts w:ascii="Times New Roman" w:hAnsi="Times New Roman"/>
          <w:b w:val="0"/>
          <w:sz w:val="24"/>
        </w:rPr>
        <w:t>5</w:t>
      </w:r>
      <w:r>
        <w:rPr>
          <w:rFonts w:ascii="Times New Roman" w:hAnsi="Times New Roman"/>
          <w:b w:val="0"/>
          <w:sz w:val="24"/>
        </w:rPr>
        <w:t xml:space="preserve">,  зависно од тога за који посао се определило као за главни посао. </w:t>
      </w:r>
    </w:p>
    <w:p>
      <w:pPr>
        <w:pStyle w:val="P21"/>
        <w:numPr>
          <w:ilvl w:val="0"/>
          <w:numId w:val="0"/>
        </w:numPr>
        <w:tabs>
          <w:tab w:val="left" w:pos="-1276" w:leader="none"/>
        </w:tabs>
        <w:spacing w:lineRule="auto" w:line="264"/>
        <w:jc w:val="both"/>
        <w:rPr>
          <w:rFonts w:ascii="Times New Roman" w:hAnsi="Times New Roman"/>
          <w:b w:val="1"/>
          <w:sz w:val="24"/>
        </w:rPr>
      </w:pPr>
    </w:p>
    <w:p>
      <w:pPr>
        <w:pStyle w:val="P21"/>
        <w:numPr>
          <w:ilvl w:val="0"/>
          <w:numId w:val="0"/>
        </w:numPr>
        <w:tabs>
          <w:tab w:val="left" w:pos="-1276" w:leader="none"/>
        </w:tabs>
        <w:spacing w:lineRule="auto" w:line="264"/>
        <w:jc w:val="both"/>
        <w:rPr>
          <w:rFonts w:ascii="Times New Roman" w:hAnsi="Times New Roman"/>
          <w:b w:val="1"/>
          <w:sz w:val="24"/>
        </w:rPr>
      </w:pPr>
      <w:r>
        <w:rPr>
          <w:rFonts w:ascii="Times New Roman" w:hAnsi="Times New Roman"/>
          <w:b w:val="0"/>
          <w:sz w:val="24"/>
        </w:rPr>
        <w:t>Уколико је уписана ова шифра лице не одговара на питања у колонама од 51 и 52</w:t>
      </w:r>
      <w:r>
        <w:rPr>
          <w:rFonts w:ascii="Times New Roman" w:hAnsi="Times New Roman"/>
          <w:b w:val="0"/>
          <w:sz w:val="24"/>
        </w:rPr>
        <w:t>,</w:t>
      </w:r>
      <w:r>
        <w:rPr>
          <w:rFonts w:ascii="Times New Roman" w:hAnsi="Times New Roman"/>
          <w:b w:val="0"/>
          <w:sz w:val="24"/>
        </w:rPr>
        <w:t xml:space="preserve"> него директно даје одговор на питање у колони 53</w:t>
      </w:r>
      <w:r>
        <w:rPr>
          <w:rFonts w:ascii="Times New Roman" w:hAnsi="Times New Roman"/>
          <w:b w:val="0"/>
          <w:sz w:val="24"/>
        </w:rPr>
        <w:t>;</w:t>
      </w:r>
      <w:r>
        <w:rPr>
          <w:rFonts w:ascii="Times New Roman" w:hAnsi="Times New Roman"/>
          <w:b w:val="0"/>
          <w:sz w:val="24"/>
        </w:rPr>
        <w:t xml:space="preserve">  </w:t>
      </w:r>
    </w:p>
    <w:p>
      <w:pPr>
        <w:pStyle w:val="P21"/>
        <w:numPr>
          <w:ilvl w:val="0"/>
          <w:numId w:val="0"/>
        </w:numPr>
        <w:tabs>
          <w:tab w:val="left" w:pos="-1276" w:leader="none"/>
        </w:tabs>
        <w:spacing w:lineRule="auto" w:line="264"/>
        <w:jc w:val="both"/>
        <w:rPr>
          <w:rFonts w:ascii="Times New Roman" w:hAnsi="Times New Roman"/>
          <w:b w:val="1"/>
          <w:sz w:val="24"/>
        </w:rPr>
      </w:pPr>
    </w:p>
    <w:p>
      <w:pPr>
        <w:pStyle w:val="P13"/>
        <w:spacing w:lineRule="auto" w:line="264"/>
        <w:rPr>
          <w:rFonts w:ascii="Times New Roman" w:hAnsi="Times New Roman"/>
          <w:b w:val="1"/>
        </w:rPr>
      </w:pPr>
      <w:r>
        <w:rPr>
          <w:rFonts w:ascii="Times New Roman" w:hAnsi="Times New Roman"/>
          <w:b w:val="1"/>
        </w:rPr>
        <w:t>Неплаћени по</w:t>
      </w:r>
      <w:r>
        <w:rPr>
          <w:rFonts w:ascii="Times New Roman" w:hAnsi="Times New Roman"/>
          <w:b w:val="1"/>
        </w:rPr>
        <w:t xml:space="preserve">мажући члан у породичном послу, </w:t>
      </w:r>
      <w:r>
        <w:rPr>
          <w:rFonts w:ascii="Times New Roman" w:hAnsi="Times New Roman"/>
          <w:b w:val="1"/>
        </w:rPr>
        <w:t xml:space="preserve"> Шифра </w:t>
      </w:r>
      <w:r>
        <w:rPr>
          <w:rFonts w:ascii="Times New Roman" w:hAnsi="Times New Roman"/>
          <w:b w:val="1"/>
        </w:rPr>
        <w:t>6</w:t>
      </w:r>
      <w:r>
        <w:rPr>
          <w:rFonts w:ascii="Times New Roman" w:hAnsi="Times New Roman"/>
        </w:rPr>
        <w:t xml:space="preserve"> - се уписује за лице које помаже другом члану домаћинства у обављању породичног посла или вођењу пољопривредног газдинства, а при том није плаћено за тај рад. Овде треба укључити: сина или ћерку који раде у ''родитељском послу'' или на родитељском газдинству без остваривања зараде,  жену која помаже мужу у послу, родитеље који помажу деци у послу  итд.</w:t>
      </w:r>
      <w:r>
        <w:rPr>
          <w:rFonts w:ascii="Times New Roman" w:hAnsi="Times New Roman"/>
          <w:b w:val="1"/>
        </w:rPr>
        <w:t xml:space="preserve"> </w:t>
      </w:r>
    </w:p>
    <w:p>
      <w:pPr>
        <w:pStyle w:val="P13"/>
        <w:spacing w:lineRule="auto" w:line="264"/>
        <w:rPr>
          <w:rFonts w:ascii="Times New Roman" w:hAnsi="Times New Roman"/>
          <w:b w:val="1"/>
        </w:rPr>
      </w:pPr>
    </w:p>
    <w:p>
      <w:pPr>
        <w:pStyle w:val="P13"/>
        <w:spacing w:lineRule="auto" w:line="264"/>
        <w:rPr>
          <w:rFonts w:ascii="Times New Roman" w:hAnsi="Times New Roman"/>
        </w:rPr>
      </w:pPr>
      <w:r>
        <w:rPr>
          <w:rFonts w:ascii="Times New Roman" w:hAnsi="Times New Roman"/>
        </w:rPr>
        <w:t xml:space="preserve">Ова шифра се не уписује за децу која се школују и само повремено помажу родитељима у  обављању породичног посла и нису плаћена за тај рад, а који може да се обави и без њихове помоћи</w:t>
      </w:r>
      <w:r>
        <w:rPr>
          <w:rFonts w:ascii="Times New Roman" w:hAnsi="Times New Roman"/>
          <w:b w:val="1"/>
        </w:rPr>
        <w:t xml:space="preserve">. </w:t>
      </w:r>
      <w:r>
        <w:rPr>
          <w:rFonts w:ascii="Times New Roman" w:hAnsi="Times New Roman"/>
        </w:rPr>
        <w:t xml:space="preserve">Такође, ова шифра се не уписају за рођаке који живе ван домаћинства, а повремено долазе како би помогли у обављању посла и нису плаћена за свој рад, као ни за лица која волонтирају без надокнаде. Уколико је уписана ова шифра лице не одговара на питања у колонама од 51–66, него директно даје одговор на питање у колони 67. </w:t>
      </w:r>
      <w:r>
        <w:rPr>
          <w:rFonts w:ascii="Times New Roman" w:hAnsi="Times New Roman"/>
          <w:b w:val="1"/>
        </w:rPr>
        <w:t xml:space="preserve"> </w:t>
      </w:r>
    </w:p>
    <w:p>
      <w:pPr>
        <w:pStyle w:val="P13"/>
        <w:spacing w:lineRule="auto" w:line="264"/>
        <w:rPr>
          <w:rFonts w:ascii="Times New Roman" w:hAnsi="Times New Roman"/>
          <w:b w:val="1"/>
        </w:rPr>
      </w:pPr>
    </w:p>
    <w:p>
      <w:pPr>
        <w:pStyle w:val="P13"/>
        <w:spacing w:lineRule="auto" w:line="264"/>
        <w:rPr>
          <w:rFonts w:ascii="Times New Roman" w:hAnsi="Times New Roman"/>
          <w:b w:val="1"/>
        </w:rPr>
      </w:pPr>
    </w:p>
    <w:p>
      <w:pPr>
        <w:pStyle w:val="P13"/>
        <w:spacing w:lineRule="auto" w:line="264"/>
        <w:rPr>
          <w:rFonts w:ascii="Times New Roman" w:hAnsi="Times New Roman"/>
          <w:b w:val="1"/>
        </w:rPr>
      </w:pPr>
      <w:r>
        <w:rPr>
          <w:rFonts w:ascii="Times New Roman" w:hAnsi="Times New Roman"/>
          <w:b w:val="1"/>
        </w:rPr>
        <w:t>Колона 51</w:t>
      </w:r>
      <w:r>
        <w:rPr>
          <w:rFonts w:ascii="Times New Roman" w:hAnsi="Times New Roman"/>
          <w:b w:val="1"/>
        </w:rPr>
        <w:t xml:space="preserve"> -</w:t>
      </w:r>
      <w:r>
        <w:rPr>
          <w:rFonts w:ascii="Times New Roman" w:hAnsi="Times New Roman"/>
          <w:b w:val="1"/>
        </w:rPr>
        <w:t xml:space="preserve"> Да ли запошљавате и друге раднике</w:t>
      </w:r>
    </w:p>
    <w:p>
      <w:pPr>
        <w:pStyle w:val="P13"/>
        <w:spacing w:lineRule="auto" w:line="264"/>
        <w:rPr>
          <w:rFonts w:ascii="Times New Roman" w:hAnsi="Times New Roman"/>
          <w:b w:val="1"/>
        </w:rPr>
      </w:pPr>
    </w:p>
    <w:p>
      <w:pPr>
        <w:pStyle w:val="P13"/>
        <w:spacing w:lineRule="auto" w:line="264"/>
        <w:rPr>
          <w:rFonts w:ascii="Times New Roman" w:hAnsi="Times New Roman"/>
        </w:rPr>
      </w:pPr>
      <w:r>
        <w:rPr>
          <w:rFonts w:ascii="Times New Roman" w:hAnsi="Times New Roman"/>
          <w:b w:val="1"/>
        </w:rPr>
        <w:t xml:space="preserve">Да, </w:t>
      </w:r>
      <w:r>
        <w:rPr>
          <w:rFonts w:ascii="Times New Roman" w:hAnsi="Times New Roman"/>
          <w:b w:val="1"/>
        </w:rPr>
        <w:t>Шифра</w:t>
      </w:r>
      <w:r>
        <w:rPr>
          <w:rFonts w:ascii="Times New Roman" w:hAnsi="Times New Roman"/>
          <w:b w:val="1"/>
        </w:rPr>
        <w:t xml:space="preserve"> </w:t>
      </w:r>
      <w:r>
        <w:rPr>
          <w:rFonts w:ascii="Times New Roman" w:hAnsi="Times New Roman"/>
          <w:b w:val="1"/>
        </w:rPr>
        <w:t>1</w:t>
      </w:r>
      <w:r>
        <w:rPr>
          <w:rFonts w:ascii="Times New Roman" w:hAnsi="Times New Roman"/>
          <w:b w:val="1"/>
        </w:rPr>
        <w:t xml:space="preserve"> -</w:t>
      </w:r>
      <w:r>
        <w:rPr>
          <w:rFonts w:ascii="Times New Roman" w:hAnsi="Times New Roman"/>
          <w:b w:val="1"/>
        </w:rPr>
        <w:t xml:space="preserve"> </w:t>
      </w:r>
      <w:r>
        <w:rPr>
          <w:rFonts w:ascii="Times New Roman" w:hAnsi="Times New Roman"/>
        </w:rPr>
        <w:t>се уписује за лице које при обављању посла запошљава и друге раднике;</w:t>
      </w:r>
    </w:p>
    <w:p>
      <w:pPr>
        <w:pStyle w:val="P13"/>
        <w:spacing w:lineRule="auto" w:line="264"/>
        <w:rPr>
          <w:rFonts w:ascii="Times New Roman" w:hAnsi="Times New Roman"/>
        </w:rPr>
      </w:pPr>
    </w:p>
    <w:p>
      <w:pPr>
        <w:pStyle w:val="P13"/>
        <w:spacing w:lineRule="auto" w:line="264"/>
        <w:rPr>
          <w:rFonts w:ascii="Times New Roman" w:hAnsi="Times New Roman"/>
        </w:rPr>
      </w:pPr>
      <w:r>
        <w:rPr>
          <w:rFonts w:ascii="Times New Roman" w:hAnsi="Times New Roman"/>
          <w:b w:val="1"/>
        </w:rPr>
        <w:t>Не, Шифра 2</w:t>
      </w:r>
      <w:r>
        <w:rPr>
          <w:rFonts w:ascii="Times New Roman" w:hAnsi="Times New Roman"/>
          <w:b w:val="1"/>
        </w:rPr>
        <w:t xml:space="preserve"> </w:t>
      </w:r>
      <w:r>
        <w:rPr>
          <w:rFonts w:ascii="Times New Roman" w:hAnsi="Times New Roman"/>
        </w:rPr>
        <w:t xml:space="preserve">- се уписује за лице које при обављању посла не запошљавља друге раднике него ради само. Уколико је уписана ова шифра лице не одговара на питања у колонама 52–66, него директно даје одговор на питање у колони 67. </w:t>
      </w:r>
      <w:r>
        <w:rPr>
          <w:rFonts w:ascii="Times New Roman" w:hAnsi="Times New Roman"/>
          <w:b w:val="1"/>
        </w:rPr>
        <w:t xml:space="preserve"> </w:t>
      </w:r>
    </w:p>
    <w:p>
      <w:pPr>
        <w:pStyle w:val="P13"/>
        <w:spacing w:lineRule="auto" w:line="264"/>
        <w:rPr>
          <w:rFonts w:ascii="Times New Roman" w:hAnsi="Times New Roman"/>
        </w:rPr>
      </w:pPr>
    </w:p>
    <w:p>
      <w:pPr>
        <w:pStyle w:val="P13"/>
        <w:spacing w:lineRule="auto" w:line="264"/>
        <w:rPr>
          <w:rFonts w:ascii="Times New Roman" w:hAnsi="Times New Roman"/>
        </w:rPr>
      </w:pPr>
    </w:p>
    <w:p>
      <w:pPr>
        <w:pStyle w:val="P13"/>
        <w:spacing w:lineRule="auto" w:line="264"/>
        <w:rPr>
          <w:rFonts w:ascii="Times New Roman" w:hAnsi="Times New Roman"/>
          <w:b w:val="1"/>
        </w:rPr>
      </w:pPr>
      <w:r>
        <w:rPr>
          <w:rFonts w:ascii="Times New Roman" w:hAnsi="Times New Roman"/>
          <w:b w:val="1"/>
        </w:rPr>
        <w:t>Колона 52</w:t>
      </w:r>
      <w:r>
        <w:rPr>
          <w:rFonts w:ascii="Times New Roman" w:hAnsi="Times New Roman"/>
          <w:b w:val="1"/>
        </w:rPr>
        <w:t xml:space="preserve"> - </w:t>
      </w:r>
      <w:r>
        <w:rPr>
          <w:rFonts w:ascii="Times New Roman" w:hAnsi="Times New Roman"/>
          <w:b w:val="1"/>
        </w:rPr>
        <w:t xml:space="preserve"> Колико радника запошљавате</w:t>
      </w:r>
    </w:p>
    <w:p>
      <w:pPr>
        <w:pStyle w:val="P13"/>
        <w:spacing w:lineRule="auto" w:line="264"/>
        <w:rPr>
          <w:rFonts w:ascii="Times New Roman" w:hAnsi="Times New Roman"/>
          <w:b w:val="1"/>
        </w:rPr>
      </w:pPr>
    </w:p>
    <w:p>
      <w:pPr>
        <w:pStyle w:val="P13"/>
        <w:tabs>
          <w:tab w:val="left" w:pos="480" w:leader="none"/>
        </w:tabs>
        <w:rPr>
          <w:rFonts w:ascii="Times New Roman" w:hAnsi="Times New Roman"/>
        </w:rPr>
      </w:pPr>
      <w:r>
        <w:rPr>
          <w:rFonts w:ascii="Times New Roman" w:hAnsi="Times New Roman"/>
        </w:rPr>
        <w:t>Уписати број лица које анкетирано лице запошљава. Уколико је дат одговор на ово питање лице не одговара на питања у колонама 53–66, него директно даје одговор на питање у колони 67.</w:t>
      </w:r>
    </w:p>
    <w:p>
      <w:pPr>
        <w:pStyle w:val="P13"/>
        <w:tabs>
          <w:tab w:val="left" w:pos="480" w:leader="none"/>
        </w:tabs>
        <w:rPr>
          <w:rFonts w:ascii="Times New Roman" w:hAnsi="Times New Roman"/>
        </w:rPr>
      </w:pPr>
    </w:p>
    <w:p>
      <w:pPr>
        <w:pStyle w:val="P13"/>
        <w:spacing w:lineRule="auto" w:line="264"/>
        <w:rPr>
          <w:rFonts w:ascii="Times New Roman" w:hAnsi="Times New Roman"/>
          <w:i w:val="1"/>
        </w:rPr>
      </w:pPr>
      <w:r>
        <w:rPr>
          <w:rFonts w:ascii="Times New Roman" w:hAnsi="Times New Roman"/>
          <w:b w:val="1"/>
        </w:rPr>
        <w:t xml:space="preserve">Напомена: </w:t>
      </w:r>
      <w:r>
        <w:rPr>
          <w:rFonts w:ascii="Times New Roman" w:hAnsi="Times New Roman"/>
          <w:i w:val="1"/>
        </w:rPr>
        <w:t>На питања у колонама од 53</w:t>
      </w:r>
      <w:r>
        <w:rPr>
          <w:rFonts w:ascii="Times New Roman" w:hAnsi="Times New Roman"/>
          <w:i w:val="1"/>
        </w:rPr>
        <w:t xml:space="preserve"> до </w:t>
      </w:r>
      <w:r>
        <w:rPr>
          <w:rFonts w:ascii="Times New Roman" w:hAnsi="Times New Roman"/>
          <w:i w:val="1"/>
        </w:rPr>
        <w:t>66 одгов</w:t>
      </w:r>
      <w:r>
        <w:rPr>
          <w:rFonts w:ascii="Times New Roman" w:hAnsi="Times New Roman"/>
          <w:i w:val="1"/>
        </w:rPr>
        <w:t>о</w:t>
      </w:r>
      <w:r>
        <w:rPr>
          <w:rFonts w:ascii="Times New Roman" w:hAnsi="Times New Roman"/>
          <w:i w:val="1"/>
        </w:rPr>
        <w:t>р дај</w:t>
      </w:r>
      <w:r>
        <w:rPr>
          <w:rFonts w:ascii="Times New Roman" w:hAnsi="Times New Roman"/>
          <w:i w:val="1"/>
        </w:rPr>
        <w:t>е</w:t>
      </w:r>
      <w:r>
        <w:rPr>
          <w:rFonts w:ascii="Times New Roman" w:hAnsi="Times New Roman"/>
          <w:i w:val="1"/>
        </w:rPr>
        <w:t xml:space="preserve"> само лиц</w:t>
      </w:r>
      <w:r>
        <w:rPr>
          <w:rFonts w:ascii="Times New Roman" w:hAnsi="Times New Roman"/>
          <w:i w:val="1"/>
        </w:rPr>
        <w:t>е за које је</w:t>
      </w:r>
      <w:r>
        <w:rPr>
          <w:rFonts w:ascii="Times New Roman" w:hAnsi="Times New Roman"/>
          <w:i w:val="1"/>
        </w:rPr>
        <w:t xml:space="preserve"> код питања у колони 50 (професионоални статус) уписан</w:t>
      </w:r>
      <w:r>
        <w:rPr>
          <w:rFonts w:ascii="Times New Roman" w:hAnsi="Times New Roman"/>
          <w:i w:val="1"/>
        </w:rPr>
        <w:t>а</w:t>
      </w:r>
      <w:r>
        <w:rPr>
          <w:rFonts w:ascii="Times New Roman" w:hAnsi="Times New Roman"/>
          <w:i w:val="1"/>
        </w:rPr>
        <w:t xml:space="preserve"> шифр</w:t>
      </w:r>
      <w:r>
        <w:rPr>
          <w:rFonts w:ascii="Times New Roman" w:hAnsi="Times New Roman"/>
          <w:i w:val="1"/>
        </w:rPr>
        <w:t>а</w:t>
      </w:r>
      <w:r>
        <w:rPr>
          <w:rFonts w:ascii="Times New Roman" w:hAnsi="Times New Roman"/>
          <w:i w:val="1"/>
        </w:rPr>
        <w:t xml:space="preserve"> 5 (запослен радник).</w:t>
      </w:r>
    </w:p>
    <w:p>
      <w:pPr>
        <w:pStyle w:val="P13"/>
        <w:spacing w:lineRule="auto" w:line="264"/>
        <w:rPr>
          <w:rFonts w:ascii="Times New Roman" w:hAnsi="Times New Roman"/>
          <w:b w:val="1"/>
        </w:rPr>
      </w:pPr>
    </w:p>
    <w:p>
      <w:pPr>
        <w:pStyle w:val="P13"/>
        <w:spacing w:lineRule="auto" w:line="264"/>
        <w:rPr>
          <w:rFonts w:ascii="Times New Roman" w:hAnsi="Times New Roman"/>
          <w:b w:val="1"/>
        </w:rPr>
      </w:pPr>
      <w:r>
        <w:rPr>
          <w:rFonts w:ascii="Times New Roman" w:hAnsi="Times New Roman"/>
          <w:b w:val="1"/>
        </w:rPr>
        <w:t>Колона 53</w:t>
      </w:r>
      <w:r>
        <w:rPr>
          <w:rFonts w:ascii="Times New Roman" w:hAnsi="Times New Roman"/>
        </w:rPr>
        <w:t xml:space="preserve"> </w:t>
      </w:r>
      <w:r>
        <w:rPr>
          <w:rFonts w:ascii="Times New Roman" w:hAnsi="Times New Roman"/>
          <w:b w:val="1"/>
        </w:rPr>
        <w:t>-</w:t>
      </w:r>
      <w:r>
        <w:rPr>
          <w:rFonts w:ascii="Times New Roman" w:hAnsi="Times New Roman"/>
          <w:b w:val="1"/>
        </w:rPr>
        <w:t xml:space="preserve"> Да ли при обављању посла имате обавезу контроле рада барем једног радника (искључујући приправнике)</w:t>
      </w:r>
    </w:p>
    <w:p>
      <w:pPr>
        <w:pStyle w:val="P13"/>
        <w:spacing w:lineRule="auto" w:line="264"/>
        <w:rPr>
          <w:rFonts w:ascii="Times New Roman" w:hAnsi="Times New Roman"/>
          <w:b w:val="1"/>
        </w:rPr>
      </w:pPr>
    </w:p>
    <w:p>
      <w:pPr>
        <w:pStyle w:val="P13"/>
        <w:spacing w:lineRule="auto" w:line="252"/>
        <w:rPr>
          <w:rFonts w:ascii="Times New Roman" w:hAnsi="Times New Roman"/>
        </w:rPr>
      </w:pPr>
      <w:r>
        <w:rPr>
          <w:rFonts w:ascii="Times New Roman" w:hAnsi="Times New Roman"/>
          <w:b w:val="1"/>
        </w:rPr>
        <w:t xml:space="preserve">Да, Шифра 1 </w:t>
      </w:r>
      <w:r>
        <w:rPr>
          <w:rFonts w:ascii="Times New Roman" w:hAnsi="Times New Roman"/>
          <w:b w:val="1"/>
        </w:rPr>
        <w:t>-</w:t>
      </w:r>
      <w:r>
        <w:rPr>
          <w:rFonts w:ascii="Times New Roman" w:hAnsi="Times New Roman"/>
          <w:b w:val="1"/>
        </w:rPr>
        <w:t xml:space="preserve"> </w:t>
      </w:r>
      <w:r>
        <w:rPr>
          <w:rFonts w:ascii="Times New Roman" w:hAnsi="Times New Roman"/>
        </w:rPr>
        <w:t xml:space="preserve">се уписује за запосленог радника који контролише и управља радом макар једне особе и чија се функција надзора налази у опису његовог посла. При одговору на ово питање треба узети у обзир ситуацију која је уобичајена, а не ону која се односи само на посматрану седмицу. Ова шифра се уписује и за чланове групе који имају колективну одговорност и где постоји ротација тј. смењивање у вођењу посла и контроле других запослених.  Ова шифра се не уписује за запосленог радника који је вршио функцију надзора привремено, мењајући особу која иначе врши надзор. Такође, ова шифра се не уписује за запосленог радника чији назив посла упућује на неку врсту надзора, при чему не контролише и управља радом других запослених особа (нпр. надзорник игралишта, чувар магацина итд.);</w:t>
      </w:r>
    </w:p>
    <w:p>
      <w:pPr>
        <w:pStyle w:val="P13"/>
        <w:spacing w:lineRule="auto" w:line="252"/>
        <w:rPr>
          <w:rFonts w:ascii="Times New Roman" w:hAnsi="Times New Roman"/>
        </w:rPr>
      </w:pPr>
    </w:p>
    <w:p>
      <w:pPr>
        <w:pStyle w:val="P13"/>
        <w:spacing w:lineRule="auto" w:line="252"/>
        <w:rPr>
          <w:rFonts w:ascii="Times New Roman" w:hAnsi="Times New Roman"/>
        </w:rPr>
      </w:pPr>
      <w:r>
        <w:rPr>
          <w:rFonts w:ascii="Times New Roman" w:hAnsi="Times New Roman"/>
          <w:b w:val="1"/>
        </w:rPr>
        <w:t>Не, Шифра 2</w:t>
      </w:r>
      <w:r>
        <w:rPr>
          <w:rFonts w:ascii="Times New Roman" w:hAnsi="Times New Roman"/>
        </w:rPr>
        <w:t xml:space="preserve"> - се уписује за запосленог радника који не контролише и не управља радом других лица.</w:t>
      </w:r>
    </w:p>
    <w:p>
      <w:pPr>
        <w:pStyle w:val="P13"/>
        <w:spacing w:lineRule="auto" w:line="252"/>
        <w:rPr>
          <w:rFonts w:ascii="Times New Roman" w:hAnsi="Times New Roman"/>
        </w:rPr>
      </w:pPr>
    </w:p>
    <w:p>
      <w:pPr>
        <w:pStyle w:val="P13"/>
        <w:spacing w:lineRule="auto" w:line="252"/>
        <w:rPr>
          <w:rFonts w:ascii="Times New Roman" w:hAnsi="Times New Roman"/>
        </w:rPr>
      </w:pPr>
    </w:p>
    <w:p>
      <w:pPr>
        <w:pStyle w:val="P13"/>
        <w:spacing w:lineRule="auto" w:line="252"/>
        <w:rPr>
          <w:rFonts w:ascii="Times New Roman" w:hAnsi="Times New Roman"/>
          <w:b w:val="1"/>
        </w:rPr>
      </w:pPr>
      <w:r>
        <w:rPr>
          <w:rFonts w:ascii="Times New Roman" w:hAnsi="Times New Roman"/>
          <w:b w:val="1"/>
        </w:rPr>
        <w:t xml:space="preserve">Колона 54 </w:t>
      </w:r>
      <w:r>
        <w:rPr>
          <w:rFonts w:ascii="Times New Roman" w:hAnsi="Times New Roman"/>
          <w:b w:val="1"/>
        </w:rPr>
        <w:t xml:space="preserve">- Да ли </w:t>
      </w:r>
      <w:r>
        <w:rPr>
          <w:rFonts w:ascii="Times New Roman" w:hAnsi="Times New Roman"/>
          <w:b w:val="1"/>
        </w:rPr>
        <w:t>радите</w:t>
      </w:r>
    </w:p>
    <w:p>
      <w:pPr>
        <w:pStyle w:val="P13"/>
        <w:spacing w:lineRule="auto" w:line="252"/>
        <w:rPr>
          <w:rFonts w:ascii="Times New Roman" w:hAnsi="Times New Roman"/>
          <w:b w:val="1"/>
        </w:rPr>
      </w:pPr>
    </w:p>
    <w:p>
      <w:pPr>
        <w:pStyle w:val="P13"/>
        <w:spacing w:lineRule="auto" w:line="252"/>
        <w:rPr>
          <w:rFonts w:ascii="Times New Roman" w:hAnsi="Times New Roman"/>
          <w:b w:val="1"/>
        </w:rPr>
      </w:pPr>
      <w:r>
        <w:rPr>
          <w:rFonts w:ascii="Times New Roman" w:hAnsi="Times New Roman"/>
          <w:b w:val="1"/>
        </w:rPr>
        <w:t>У предузећу / установи на основу п</w:t>
      </w:r>
      <w:r>
        <w:rPr>
          <w:rFonts w:ascii="Times New Roman" w:hAnsi="Times New Roman"/>
          <w:b w:val="1"/>
        </w:rPr>
        <w:t>исменог уговора</w:t>
      </w:r>
      <w:r>
        <w:rPr>
          <w:rFonts w:ascii="Times New Roman" w:hAnsi="Times New Roman"/>
          <w:b w:val="1"/>
        </w:rPr>
        <w:t xml:space="preserve"> о запослењу</w:t>
      </w:r>
      <w:r>
        <w:rPr>
          <w:rFonts w:ascii="Times New Roman" w:hAnsi="Times New Roman"/>
          <w:b w:val="1"/>
        </w:rPr>
        <w:t xml:space="preserve">, Шифра 1 </w:t>
      </w:r>
      <w:r>
        <w:rPr>
          <w:rFonts w:ascii="Times New Roman" w:hAnsi="Times New Roman"/>
          <w:b w:val="1"/>
        </w:rPr>
        <w:t>-</w:t>
      </w:r>
      <w:r>
        <w:rPr>
          <w:rFonts w:ascii="Times New Roman" w:hAnsi="Times New Roman"/>
          <w:b w:val="1"/>
        </w:rPr>
        <w:t xml:space="preserve"> </w:t>
      </w:r>
      <w:r>
        <w:rPr>
          <w:rFonts w:ascii="Times New Roman" w:hAnsi="Times New Roman"/>
        </w:rPr>
        <w:t>се уписује за запосленог радника који ради у предузећу/установи на основу писменог уговора о запослењу (уговора о раду или уговора о привременим и повременим пословима);</w:t>
      </w:r>
    </w:p>
    <w:p>
      <w:pPr>
        <w:pStyle w:val="P13"/>
        <w:spacing w:lineRule="auto" w:line="252"/>
        <w:rPr>
          <w:rFonts w:ascii="Times New Roman" w:hAnsi="Times New Roman"/>
          <w:b w:val="1"/>
        </w:rPr>
      </w:pPr>
    </w:p>
    <w:p>
      <w:pPr>
        <w:pStyle w:val="P13"/>
        <w:spacing w:lineRule="auto" w:line="252"/>
        <w:rPr>
          <w:rFonts w:ascii="Times New Roman" w:hAnsi="Times New Roman"/>
        </w:rPr>
      </w:pPr>
      <w:r>
        <w:rPr>
          <w:rFonts w:ascii="Times New Roman" w:hAnsi="Times New Roman"/>
          <w:b w:val="1"/>
        </w:rPr>
        <w:t>У предузећу/установи без писменог уговора о запослењу</w:t>
      </w:r>
      <w:r>
        <w:rPr>
          <w:rFonts w:ascii="Times New Roman" w:hAnsi="Times New Roman"/>
          <w:b w:val="1"/>
        </w:rPr>
        <w:t xml:space="preserve">, Шифра 2 - </w:t>
      </w:r>
      <w:r>
        <w:rPr>
          <w:rFonts w:ascii="Times New Roman" w:hAnsi="Times New Roman"/>
        </w:rPr>
        <w:t>се уписује за запосленог радника који ради у предузећу/установи без писменог уговора о запослењу (уговора о раду или уговора о привременим и повременим пословима);</w:t>
      </w:r>
    </w:p>
    <w:p>
      <w:pPr>
        <w:pStyle w:val="P13"/>
        <w:spacing w:lineRule="auto" w:line="252"/>
        <w:rPr>
          <w:rFonts w:ascii="Times New Roman" w:hAnsi="Times New Roman"/>
        </w:rPr>
      </w:pPr>
    </w:p>
    <w:p>
      <w:pPr>
        <w:pStyle w:val="P13"/>
        <w:spacing w:lineRule="auto" w:line="252"/>
        <w:rPr>
          <w:rFonts w:ascii="Times New Roman" w:hAnsi="Times New Roman"/>
        </w:rPr>
      </w:pPr>
      <w:r>
        <w:rPr>
          <w:rFonts w:ascii="Times New Roman" w:hAnsi="Times New Roman"/>
          <w:b w:val="1"/>
        </w:rPr>
        <w:t xml:space="preserve">У радњи (СТР,СЗР,СУР, адвокатска радња) на основу писменог уговора о запослењу </w:t>
      </w:r>
      <w:r>
        <w:rPr>
          <w:rFonts w:ascii="Times New Roman" w:hAnsi="Times New Roman"/>
          <w:b w:val="1"/>
        </w:rPr>
        <w:t xml:space="preserve">Шифра 3 </w:t>
      </w:r>
      <w:r>
        <w:rPr>
          <w:rFonts w:ascii="Times New Roman" w:hAnsi="Times New Roman"/>
          <w:b w:val="1"/>
        </w:rPr>
        <w:t>-</w:t>
      </w:r>
      <w:r>
        <w:rPr>
          <w:rFonts w:ascii="Times New Roman" w:hAnsi="Times New Roman"/>
          <w:b w:val="1"/>
        </w:rPr>
        <w:t xml:space="preserve"> </w:t>
      </w:r>
      <w:r>
        <w:rPr>
          <w:rFonts w:ascii="Times New Roman" w:hAnsi="Times New Roman"/>
        </w:rPr>
        <w:t>се уписује за запосленог радника који ради у самосталној трговинској, занатској, угоститељској, адвокатској и др. радњи, на основу писменог уговора о запослењу;</w:t>
      </w:r>
    </w:p>
    <w:p>
      <w:pPr>
        <w:pStyle w:val="P13"/>
        <w:spacing w:lineRule="auto" w:line="252"/>
        <w:rPr>
          <w:rFonts w:ascii="Times New Roman" w:hAnsi="Times New Roman"/>
        </w:rPr>
      </w:pPr>
    </w:p>
    <w:p>
      <w:pPr>
        <w:pStyle w:val="P13"/>
        <w:spacing w:lineRule="auto" w:line="252"/>
        <w:rPr>
          <w:rFonts w:ascii="Times New Roman" w:hAnsi="Times New Roman"/>
        </w:rPr>
      </w:pPr>
      <w:r>
        <w:rPr>
          <w:rFonts w:ascii="Times New Roman" w:hAnsi="Times New Roman"/>
          <w:b w:val="1"/>
        </w:rPr>
        <w:t xml:space="preserve">У радњи (СТР,СЗР,СУР, адвокатска радња) без писменог уговора о запослењу, Шифра </w:t>
      </w:r>
      <w:r>
        <w:rPr>
          <w:rFonts w:ascii="Times New Roman" w:hAnsi="Times New Roman"/>
          <w:b w:val="1"/>
        </w:rPr>
        <w:t>4</w:t>
      </w:r>
      <w:r>
        <w:rPr>
          <w:rFonts w:ascii="Times New Roman" w:hAnsi="Times New Roman"/>
          <w:b w:val="1"/>
        </w:rPr>
        <w:t xml:space="preserve"> - </w:t>
      </w:r>
      <w:r>
        <w:rPr>
          <w:rFonts w:ascii="Times New Roman" w:hAnsi="Times New Roman"/>
        </w:rPr>
        <w:t xml:space="preserve">се уписује за запосленог радника који ради у самосталној трговинској, занатској, угоститељској, адвокатској и др. радњи, без  писменог уговора о запослењу;</w:t>
      </w:r>
    </w:p>
    <w:p>
      <w:pPr>
        <w:pStyle w:val="P13"/>
        <w:spacing w:lineRule="auto" w:line="252"/>
        <w:rPr>
          <w:rFonts w:ascii="Times New Roman" w:hAnsi="Times New Roman"/>
        </w:rPr>
      </w:pPr>
    </w:p>
    <w:p>
      <w:pPr>
        <w:pStyle w:val="P13"/>
        <w:spacing w:lineRule="auto" w:line="252"/>
        <w:rPr>
          <w:rFonts w:ascii="Times New Roman" w:hAnsi="Times New Roman"/>
        </w:rPr>
      </w:pPr>
      <w:r>
        <w:rPr>
          <w:rFonts w:ascii="Times New Roman" w:hAnsi="Times New Roman"/>
          <w:b w:val="1"/>
        </w:rPr>
        <w:t>Остало, на основу писменог уговора о запослењу</w:t>
      </w:r>
      <w:r>
        <w:rPr>
          <w:rFonts w:ascii="Times New Roman" w:hAnsi="Times New Roman"/>
        </w:rPr>
        <w:t xml:space="preserve">, </w:t>
      </w:r>
      <w:r>
        <w:rPr>
          <w:rFonts w:ascii="Times New Roman" w:hAnsi="Times New Roman"/>
          <w:b w:val="1"/>
        </w:rPr>
        <w:t xml:space="preserve">Шифра 5 - </w:t>
      </w:r>
      <w:r>
        <w:rPr>
          <w:rFonts w:ascii="Times New Roman" w:hAnsi="Times New Roman"/>
        </w:rPr>
        <w:t>се уписује за запосленог радника који ради за приватно домаћинство, укључујући и пољопривредно домаћинство, или за појединца с којим има склопљен писмени уговор;</w:t>
      </w:r>
    </w:p>
    <w:p>
      <w:pPr>
        <w:pStyle w:val="P13"/>
        <w:spacing w:lineRule="auto" w:line="252"/>
        <w:rPr>
          <w:rFonts w:ascii="Times New Roman" w:hAnsi="Times New Roman"/>
        </w:rPr>
      </w:pPr>
    </w:p>
    <w:p>
      <w:pPr>
        <w:pStyle w:val="P13"/>
        <w:spacing w:lineRule="auto" w:line="252"/>
        <w:rPr>
          <w:rFonts w:ascii="Times New Roman" w:hAnsi="Times New Roman"/>
        </w:rPr>
      </w:pPr>
      <w:r>
        <w:rPr>
          <w:rFonts w:ascii="Times New Roman" w:hAnsi="Times New Roman"/>
          <w:b w:val="1"/>
        </w:rPr>
        <w:t>Остало, без писменог уговора о запослењу</w:t>
      </w:r>
      <w:r>
        <w:rPr>
          <w:rFonts w:ascii="Times New Roman" w:hAnsi="Times New Roman"/>
        </w:rPr>
        <w:t xml:space="preserve">, </w:t>
      </w:r>
      <w:r>
        <w:rPr>
          <w:rFonts w:ascii="Times New Roman" w:hAnsi="Times New Roman"/>
          <w:b w:val="1"/>
        </w:rPr>
        <w:t xml:space="preserve">Шифра </w:t>
      </w:r>
      <w:r>
        <w:rPr>
          <w:rFonts w:ascii="Times New Roman" w:hAnsi="Times New Roman"/>
          <w:b w:val="1"/>
        </w:rPr>
        <w:t>6</w:t>
      </w:r>
      <w:r>
        <w:rPr>
          <w:rFonts w:ascii="Times New Roman" w:hAnsi="Times New Roman"/>
          <w:b w:val="1"/>
        </w:rPr>
        <w:t xml:space="preserve"> - </w:t>
      </w:r>
      <w:r>
        <w:rPr>
          <w:rFonts w:ascii="Times New Roman" w:hAnsi="Times New Roman"/>
        </w:rPr>
        <w:t>се уписује за запосленог радника који ради за приватно домаћинство, укључујући и пољопривредно домаћинство или појединца са којим нема склопљен писмени уговор, односно ради на основу усменог договора.</w:t>
      </w:r>
    </w:p>
    <w:p>
      <w:pPr>
        <w:pStyle w:val="P13"/>
        <w:tabs>
          <w:tab w:val="left" w:pos="480" w:leader="none"/>
        </w:tabs>
        <w:spacing w:lineRule="auto" w:line="252"/>
        <w:rPr>
          <w:rFonts w:ascii="Times New Roman" w:hAnsi="Times New Roman"/>
          <w:b w:val="1"/>
        </w:rPr>
      </w:pPr>
    </w:p>
    <w:p>
      <w:pPr>
        <w:pStyle w:val="P13"/>
        <w:tabs>
          <w:tab w:val="left" w:pos="480" w:leader="none"/>
        </w:tabs>
        <w:spacing w:lineRule="auto" w:line="252"/>
        <w:rPr>
          <w:rFonts w:ascii="Times New Roman" w:hAnsi="Times New Roman"/>
          <w:b w:val="1"/>
        </w:rPr>
      </w:pPr>
    </w:p>
    <w:p>
      <w:pPr>
        <w:pStyle w:val="P13"/>
        <w:tabs>
          <w:tab w:val="left" w:pos="480" w:leader="none"/>
        </w:tabs>
        <w:spacing w:lineRule="auto" w:line="252"/>
        <w:rPr>
          <w:rFonts w:ascii="Times New Roman" w:hAnsi="Times New Roman"/>
          <w:b w:val="1"/>
        </w:rPr>
      </w:pPr>
    </w:p>
    <w:p>
      <w:pPr>
        <w:pStyle w:val="P13"/>
        <w:tabs>
          <w:tab w:val="left" w:pos="480" w:leader="none"/>
        </w:tabs>
        <w:spacing w:lineRule="auto" w:line="252"/>
        <w:rPr>
          <w:rFonts w:ascii="Times New Roman" w:hAnsi="Times New Roman"/>
          <w:b w:val="1"/>
        </w:rPr>
      </w:pPr>
    </w:p>
    <w:p>
      <w:pPr>
        <w:pStyle w:val="P13"/>
        <w:tabs>
          <w:tab w:val="left" w:pos="480" w:leader="none"/>
        </w:tabs>
        <w:spacing w:lineRule="auto" w:line="252"/>
        <w:rPr>
          <w:rFonts w:ascii="Times New Roman" w:hAnsi="Times New Roman"/>
          <w:b w:val="1"/>
        </w:rPr>
      </w:pPr>
      <w:r>
        <w:rPr>
          <w:rFonts w:ascii="Times New Roman" w:hAnsi="Times New Roman"/>
          <w:b w:val="1"/>
        </w:rPr>
        <w:t>Колона 55</w:t>
      </w:r>
      <w:r>
        <w:rPr>
          <w:rFonts w:ascii="Times New Roman" w:hAnsi="Times New Roman"/>
          <w:b w:val="1"/>
        </w:rPr>
        <w:t xml:space="preserve"> </w:t>
      </w:r>
      <w:r>
        <w:rPr>
          <w:rFonts w:ascii="Times New Roman" w:hAnsi="Times New Roman"/>
          <w:b w:val="1"/>
        </w:rPr>
        <w:t>-</w:t>
      </w:r>
      <w:r>
        <w:rPr>
          <w:rFonts w:ascii="Times New Roman" w:hAnsi="Times New Roman"/>
          <w:b w:val="1"/>
        </w:rPr>
        <w:t xml:space="preserve"> Да ли имате уговор са </w:t>
      </w:r>
      <w:r>
        <w:rPr>
          <w:rFonts w:ascii="Times New Roman" w:hAnsi="Times New Roman"/>
          <w:b w:val="1"/>
        </w:rPr>
        <w:t>а</w:t>
      </w:r>
      <w:r>
        <w:rPr>
          <w:rFonts w:ascii="Times New Roman" w:hAnsi="Times New Roman"/>
          <w:b w:val="1"/>
        </w:rPr>
        <w:t>генцијом за привремено запошљавање</w:t>
      </w:r>
    </w:p>
    <w:p>
      <w:pPr>
        <w:pStyle w:val="P13"/>
        <w:tabs>
          <w:tab w:val="left" w:pos="480" w:leader="none"/>
        </w:tabs>
        <w:spacing w:lineRule="auto" w:line="252"/>
        <w:rPr>
          <w:rFonts w:ascii="Times New Roman" w:hAnsi="Times New Roman"/>
          <w:b w:val="1"/>
        </w:rPr>
      </w:pPr>
    </w:p>
    <w:p>
      <w:pPr>
        <w:pStyle w:val="P13"/>
        <w:tabs>
          <w:tab w:val="left" w:pos="480" w:leader="none"/>
        </w:tabs>
        <w:spacing w:lineRule="auto" w:line="252"/>
        <w:rPr>
          <w:rFonts w:ascii="Times New Roman" w:hAnsi="Times New Roman"/>
        </w:rPr>
      </w:pPr>
      <w:r>
        <w:rPr>
          <w:rFonts w:ascii="Times New Roman" w:hAnsi="Times New Roman"/>
        </w:rPr>
        <w:t>Агенција за привремено запошљавање је послодавац, који на темељу споразума о уступању радника, уступа радника другом послодавцу за обављање привремених послова. Уговор о раду за привремено обављање послова агенција може склопити са радником на одређено или неодређено време.</w:t>
      </w:r>
    </w:p>
    <w:p>
      <w:pPr>
        <w:pStyle w:val="P13"/>
        <w:tabs>
          <w:tab w:val="left" w:pos="480" w:leader="none"/>
        </w:tabs>
        <w:spacing w:lineRule="auto" w:line="264"/>
        <w:rPr>
          <w:rFonts w:ascii="Times New Roman" w:hAnsi="Times New Roman"/>
          <w:b w:val="1"/>
        </w:rPr>
      </w:pPr>
    </w:p>
    <w:p>
      <w:pPr>
        <w:pStyle w:val="P13"/>
        <w:tabs>
          <w:tab w:val="left" w:pos="480" w:leader="none"/>
        </w:tabs>
        <w:spacing w:lineRule="auto" w:line="264"/>
        <w:rPr>
          <w:rFonts w:ascii="Times New Roman" w:hAnsi="Times New Roman"/>
        </w:rPr>
      </w:pPr>
      <w:r>
        <w:rPr>
          <w:rFonts w:ascii="Times New Roman" w:hAnsi="Times New Roman"/>
          <w:b w:val="1"/>
        </w:rPr>
        <w:t xml:space="preserve">Да, Шифра 1 </w:t>
      </w:r>
      <w:r>
        <w:rPr>
          <w:rFonts w:ascii="Times New Roman" w:hAnsi="Times New Roman"/>
          <w:b w:val="1"/>
        </w:rPr>
        <w:t>-</w:t>
      </w:r>
      <w:r>
        <w:rPr>
          <w:rFonts w:ascii="Times New Roman" w:hAnsi="Times New Roman"/>
          <w:b w:val="1"/>
        </w:rPr>
        <w:t xml:space="preserve"> </w:t>
      </w:r>
      <w:r>
        <w:rPr>
          <w:rFonts w:ascii="Times New Roman" w:hAnsi="Times New Roman"/>
        </w:rPr>
        <w:t xml:space="preserve">се уписује за запосленог радника који има уговор са Агенцијом за привремено запошљавање (студентска организација, омладинска задруга, фирма Adecco и сл.) о обављању неког посла. Ово лице је плаћено од стране агенције која га је ангажовала за обављање привремених послова за  другог послодавца;</w:t>
      </w:r>
    </w:p>
    <w:p>
      <w:pPr>
        <w:pStyle w:val="P13"/>
        <w:tabs>
          <w:tab w:val="left" w:pos="480" w:leader="none"/>
        </w:tabs>
        <w:spacing w:lineRule="auto" w:line="264"/>
        <w:rPr>
          <w:rFonts w:ascii="Times New Roman" w:hAnsi="Times New Roman"/>
          <w:b w:val="1"/>
        </w:rPr>
      </w:pPr>
    </w:p>
    <w:p>
      <w:pPr>
        <w:pStyle w:val="P13"/>
        <w:tabs>
          <w:tab w:val="left" w:pos="480" w:leader="none"/>
        </w:tabs>
        <w:spacing w:lineRule="auto" w:line="264"/>
        <w:rPr>
          <w:rFonts w:ascii="Times New Roman" w:hAnsi="Times New Roman"/>
        </w:rPr>
      </w:pPr>
      <w:r>
        <w:rPr>
          <w:rFonts w:ascii="Times New Roman" w:hAnsi="Times New Roman"/>
          <w:b w:val="1"/>
        </w:rPr>
        <w:t xml:space="preserve">Не, </w:t>
      </w:r>
      <w:r>
        <w:rPr>
          <w:rFonts w:ascii="Times New Roman" w:hAnsi="Times New Roman"/>
          <w:b w:val="1"/>
        </w:rPr>
        <w:t>Шифра 2</w:t>
      </w:r>
      <w:r>
        <w:rPr>
          <w:rFonts w:ascii="Times New Roman" w:hAnsi="Times New Roman"/>
          <w:b w:val="1"/>
        </w:rPr>
        <w:t xml:space="preserve"> - </w:t>
      </w:r>
      <w:r>
        <w:rPr>
          <w:rFonts w:ascii="Times New Roman" w:hAnsi="Times New Roman"/>
        </w:rPr>
        <w:t>се уписује за запосленог радника који нема уговор са Агенцијом за привремено запошљавање о обављању неког посла. Ову шифру уписује и запослени радник који директно ради за Агенцију за привремено запошљавање, тј. није ангажован за обављање послова за другог послодавца.</w:t>
      </w:r>
    </w:p>
    <w:p>
      <w:pPr>
        <w:pStyle w:val="P13"/>
        <w:spacing w:lineRule="auto" w:line="264"/>
        <w:rPr>
          <w:rFonts w:ascii="Times New Roman" w:hAnsi="Times New Roman"/>
          <w:b w:val="1"/>
        </w:rPr>
      </w:pPr>
    </w:p>
    <w:p>
      <w:pPr>
        <w:pStyle w:val="P13"/>
        <w:spacing w:lineRule="auto" w:line="264"/>
        <w:rPr>
          <w:rFonts w:ascii="Times New Roman" w:hAnsi="Times New Roman"/>
          <w:b w:val="1"/>
        </w:rPr>
      </w:pPr>
    </w:p>
    <w:p>
      <w:pPr>
        <w:pStyle w:val="P13"/>
        <w:spacing w:lineRule="auto" w:line="264"/>
        <w:rPr>
          <w:rFonts w:ascii="Times New Roman" w:hAnsi="Times New Roman"/>
        </w:rPr>
      </w:pPr>
      <w:r>
        <w:rPr>
          <w:rFonts w:ascii="Times New Roman" w:hAnsi="Times New Roman"/>
          <w:b w:val="1"/>
        </w:rPr>
        <w:t>Колона 56</w:t>
      </w:r>
      <w:r>
        <w:rPr>
          <w:rFonts w:ascii="Times New Roman" w:hAnsi="Times New Roman"/>
          <w:b w:val="1"/>
        </w:rPr>
        <w:t xml:space="preserve"> </w:t>
      </w:r>
      <w:r>
        <w:rPr>
          <w:rFonts w:ascii="Times New Roman" w:hAnsi="Times New Roman"/>
        </w:rPr>
        <w:t xml:space="preserve">- </w:t>
      </w:r>
      <w:r>
        <w:rPr>
          <w:rFonts w:ascii="Times New Roman" w:hAnsi="Times New Roman"/>
          <w:b w:val="1"/>
        </w:rPr>
        <w:t>Да ли обављате посао</w:t>
      </w:r>
      <w:r>
        <w:rPr>
          <w:rFonts w:ascii="Times New Roman" w:hAnsi="Times New Roman"/>
        </w:rPr>
        <w:t>:</w:t>
      </w:r>
    </w:p>
    <w:p>
      <w:pPr>
        <w:pStyle w:val="P13"/>
        <w:spacing w:lineRule="auto" w:line="264"/>
        <w:rPr>
          <w:rFonts w:ascii="Times New Roman" w:hAnsi="Times New Roman"/>
        </w:rPr>
      </w:pPr>
    </w:p>
    <w:p>
      <w:pPr>
        <w:pStyle w:val="P13"/>
        <w:spacing w:lineRule="auto" w:line="264"/>
        <w:rPr>
          <w:rFonts w:ascii="Times New Roman" w:hAnsi="Times New Roman"/>
          <w:b w:val="1"/>
        </w:rPr>
      </w:pPr>
      <w:r>
        <w:rPr>
          <w:rFonts w:ascii="Times New Roman" w:hAnsi="Times New Roman"/>
          <w:b w:val="1"/>
        </w:rPr>
        <w:t>На неодређено време</w:t>
      </w:r>
      <w:r>
        <w:rPr>
          <w:rFonts w:ascii="Times New Roman" w:hAnsi="Times New Roman"/>
          <w:b w:val="1"/>
        </w:rPr>
        <w:t>,</w:t>
      </w:r>
      <w:r>
        <w:rPr>
          <w:rFonts w:ascii="Times New Roman" w:hAnsi="Times New Roman"/>
          <w:b w:val="1"/>
        </w:rPr>
        <w:t xml:space="preserve"> </w:t>
      </w:r>
      <w:r>
        <w:rPr>
          <w:rFonts w:ascii="Times New Roman" w:hAnsi="Times New Roman"/>
          <w:b w:val="1"/>
        </w:rPr>
        <w:t>Шифра 1</w:t>
      </w:r>
      <w:r>
        <w:rPr>
          <w:rFonts w:ascii="Times New Roman" w:hAnsi="Times New Roman"/>
          <w:b w:val="1"/>
        </w:rPr>
        <w:t xml:space="preserve"> -</w:t>
      </w:r>
      <w:r>
        <w:rPr>
          <w:rFonts w:ascii="Times New Roman" w:hAnsi="Times New Roman"/>
          <w:b w:val="1"/>
        </w:rPr>
        <w:t xml:space="preserve"> </w:t>
      </w:r>
      <w:r>
        <w:rPr>
          <w:rFonts w:ascii="Times New Roman" w:hAnsi="Times New Roman"/>
        </w:rPr>
        <w:t xml:space="preserve">се уписује за запосленог радника  који је уговором о раду засновао однос на неодређено време. Шифру 1 треба уписати и за запосленог радника који је запослен на неодређено време, а којег је послодавац привремено уступио другом послодавцу за обављање одређеног посла и који има гаранцију повратка на претходни посао.  Запослен радник који има уговор о раду, а који се обнавља, на пример једном годишње, сам треба да се определи да ли ради на неодређено или одређено време. Уколико је уписана ова шифра лице не одговара на питања у колонама 57 и 58, него директно даје одговор на питање у                колони 59; </w:t>
      </w:r>
      <w:r>
        <w:rPr>
          <w:rFonts w:ascii="Times New Roman" w:hAnsi="Times New Roman"/>
          <w:b w:val="1"/>
        </w:rPr>
        <w:t xml:space="preserve"> </w:t>
      </w:r>
    </w:p>
    <w:p>
      <w:pPr>
        <w:pStyle w:val="P13"/>
        <w:spacing w:lineRule="auto" w:line="264"/>
        <w:rPr>
          <w:rFonts w:ascii="Times New Roman" w:hAnsi="Times New Roman"/>
          <w:b w:val="1"/>
        </w:rPr>
      </w:pPr>
    </w:p>
    <w:p>
      <w:pPr>
        <w:pStyle w:val="P24"/>
        <w:tabs>
          <w:tab w:val="left" w:pos="3261" w:leader="none"/>
        </w:tabs>
        <w:spacing w:before="0" w:after="0" w:beforeAutospacing="0" w:afterAutospacing="0"/>
        <w:jc w:val="both"/>
      </w:pPr>
      <w:r>
        <w:rPr>
          <w:b w:val="1"/>
        </w:rPr>
        <w:t xml:space="preserve">На одређено време, </w:t>
      </w:r>
      <w:r>
        <w:rPr>
          <w:b w:val="1"/>
        </w:rPr>
        <w:t xml:space="preserve">Шифра 2 </w:t>
      </w:r>
      <w:r>
        <w:rPr>
          <w:b w:val="1"/>
        </w:rPr>
        <w:t xml:space="preserve">- </w:t>
      </w:r>
      <w:r>
        <w:t>се уписује за запосленог радника</w:t>
      </w:r>
      <w:r>
        <w:rPr>
          <w:b w:val="1"/>
        </w:rPr>
        <w:t xml:space="preserve"> </w:t>
      </w:r>
      <w:r>
        <w:t xml:space="preserve"> који обавља посао чије је трајање  унапред одређено споразумом између послодавца  и запосленог. Ову шифру такође треба уписати и за запосленог радника који је ангажован од стране послодавца у циљу  обављања одређеног посла, при чему трајање рада није унапред одређено већ зависи од времена које је потребно да се одређени посао обави;      </w:t>
      </w:r>
    </w:p>
    <w:p>
      <w:pPr>
        <w:pStyle w:val="P22"/>
        <w:numPr>
          <w:ilvl w:val="0"/>
          <w:numId w:val="0"/>
        </w:numPr>
        <w:tabs>
          <w:tab w:val="left" w:pos="3261" w:leader="none"/>
        </w:tabs>
        <w:ind w:hanging="360"/>
        <w:jc w:val="both"/>
        <w:rPr>
          <w:rFonts w:ascii="Times New Roman" w:hAnsi="Times New Roman"/>
          <w:sz w:val="24"/>
        </w:rPr>
      </w:pPr>
      <w:r>
        <w:rPr>
          <w:rFonts w:ascii="Times New Roman" w:hAnsi="Times New Roman"/>
          <w:sz w:val="24"/>
        </w:rPr>
        <w:t xml:space="preserve">. </w:t>
      </w:r>
    </w:p>
    <w:p>
      <w:pPr>
        <w:pStyle w:val="P13"/>
        <w:spacing w:lineRule="auto" w:line="264"/>
        <w:rPr>
          <w:rFonts w:ascii="Times New Roman" w:hAnsi="Times New Roman"/>
        </w:rPr>
      </w:pPr>
      <w:r>
        <w:rPr>
          <w:rFonts w:ascii="Times New Roman" w:hAnsi="Times New Roman"/>
          <w:b w:val="1"/>
        </w:rPr>
        <w:t>Сезонски</w:t>
      </w:r>
      <w:r>
        <w:rPr>
          <w:rFonts w:ascii="Times New Roman" w:hAnsi="Times New Roman"/>
          <w:b w:val="1"/>
        </w:rPr>
        <w:t xml:space="preserve">, </w:t>
      </w:r>
      <w:r>
        <w:rPr>
          <w:rFonts w:ascii="Times New Roman" w:hAnsi="Times New Roman"/>
          <w:b w:val="1"/>
        </w:rPr>
        <w:t>Шифра 3</w:t>
      </w:r>
      <w:r>
        <w:rPr>
          <w:rFonts w:ascii="Times New Roman" w:hAnsi="Times New Roman"/>
        </w:rPr>
        <w:t xml:space="preserve"> - се уписује за запосленог радника који је у току посматране седмице обављао неки сезонски посао. Сезонски послови се обављају током одређене сезоне, најчешће у грађевинарству, туризму, угоститељству, пољопривреди и слично;   </w:t>
      </w:r>
    </w:p>
    <w:p>
      <w:pPr>
        <w:pStyle w:val="P13"/>
        <w:spacing w:lineRule="auto" w:line="264"/>
        <w:rPr>
          <w:rFonts w:ascii="Times New Roman" w:hAnsi="Times New Roman"/>
        </w:rPr>
      </w:pPr>
    </w:p>
    <w:p>
      <w:pPr>
        <w:pStyle w:val="P24"/>
        <w:tabs>
          <w:tab w:val="left" w:pos="3261" w:leader="none"/>
        </w:tabs>
        <w:spacing w:before="0" w:after="0" w:beforeAutospacing="0" w:afterAutospacing="0"/>
        <w:jc w:val="both"/>
      </w:pPr>
      <w:r>
        <w:rPr>
          <w:b w:val="1"/>
        </w:rPr>
        <w:t>Повремено</w:t>
      </w:r>
      <w:r>
        <w:rPr>
          <w:b w:val="1"/>
        </w:rPr>
        <w:t xml:space="preserve">, </w:t>
      </w:r>
      <w:r>
        <w:rPr>
          <w:b w:val="1"/>
        </w:rPr>
        <w:t>Шифра 4</w:t>
      </w:r>
      <w:r>
        <w:rPr>
          <w:b w:val="1"/>
        </w:rPr>
        <w:t xml:space="preserve"> </w:t>
      </w:r>
      <w:r>
        <w:t xml:space="preserve">- се уписује за запосленог радника који нема стално запослење, односно обавља повремене послове онда када их нађе, или када му се понуде. Ова шифра се уписује за запосленог радника који је у току посматране седмице обављао неки случајан - једнократан посао у договору са послодавцем  (лице које је радило на истовару или утовару грађевинског материјала за приватно или физичко лице, које је чистило туђе куће, радило на пољопривредном имању, вршило превоз робе, забављало госте на некој прослави и сл.). </w:t>
      </w:r>
    </w:p>
    <w:p>
      <w:pPr>
        <w:pStyle w:val="P13"/>
        <w:spacing w:lineRule="auto" w:line="264"/>
        <w:rPr>
          <w:rFonts w:ascii="Times New Roman" w:hAnsi="Times New Roman"/>
        </w:rPr>
      </w:pPr>
    </w:p>
    <w:p>
      <w:pPr>
        <w:pStyle w:val="P13"/>
        <w:spacing w:lineRule="auto" w:line="264"/>
        <w:rPr>
          <w:rFonts w:ascii="Times New Roman" w:hAnsi="Times New Roman"/>
        </w:rPr>
      </w:pPr>
    </w:p>
    <w:p>
      <w:pPr>
        <w:pStyle w:val="P13"/>
        <w:spacing w:lineRule="auto" w:line="264"/>
        <w:rPr>
          <w:rFonts w:ascii="Times New Roman" w:hAnsi="Times New Roman"/>
          <w:b w:val="1"/>
        </w:rPr>
      </w:pPr>
      <w:r>
        <w:rPr>
          <w:rFonts w:ascii="Times New Roman" w:hAnsi="Times New Roman"/>
          <w:b w:val="1"/>
        </w:rPr>
        <w:t>Колона 57</w:t>
      </w:r>
      <w:r>
        <w:rPr>
          <w:rFonts w:ascii="Times New Roman" w:hAnsi="Times New Roman"/>
          <w:b w:val="1"/>
        </w:rPr>
        <w:t xml:space="preserve"> -</w:t>
      </w:r>
      <w:r>
        <w:rPr>
          <w:rFonts w:ascii="Times New Roman" w:hAnsi="Times New Roman"/>
          <w:b w:val="1"/>
        </w:rPr>
        <w:t xml:space="preserve"> Збо</w:t>
      </w:r>
      <w:r>
        <w:rPr>
          <w:rFonts w:ascii="Times New Roman" w:hAnsi="Times New Roman"/>
          <w:b w:val="1"/>
        </w:rPr>
        <w:t xml:space="preserve">г чега радите на одређено време, </w:t>
      </w:r>
      <w:r>
        <w:rPr>
          <w:rFonts w:ascii="Times New Roman" w:hAnsi="Times New Roman"/>
          <w:b w:val="1"/>
        </w:rPr>
        <w:t>сезонски</w:t>
      </w:r>
      <w:r>
        <w:rPr>
          <w:rFonts w:ascii="Times New Roman" w:hAnsi="Times New Roman"/>
          <w:b w:val="1"/>
        </w:rPr>
        <w:t xml:space="preserve"> или повремено</w:t>
      </w:r>
    </w:p>
    <w:p>
      <w:pPr>
        <w:pStyle w:val="P13"/>
        <w:spacing w:lineRule="auto" w:line="264"/>
        <w:rPr>
          <w:rFonts w:ascii="Times New Roman" w:hAnsi="Times New Roman"/>
          <w:b w:val="1"/>
        </w:rPr>
      </w:pPr>
    </w:p>
    <w:p>
      <w:pPr>
        <w:pStyle w:val="P13"/>
        <w:spacing w:lineRule="auto" w:line="264"/>
        <w:rPr>
          <w:rFonts w:ascii="Times New Roman" w:hAnsi="Times New Roman"/>
        </w:rPr>
      </w:pPr>
      <w:r>
        <w:rPr>
          <w:rFonts w:ascii="Times New Roman" w:hAnsi="Times New Roman"/>
          <w:b w:val="1"/>
        </w:rPr>
        <w:t xml:space="preserve">Уговор важи само за период обуке, Шифра 1 </w:t>
      </w:r>
      <w:r>
        <w:rPr>
          <w:rFonts w:ascii="Times New Roman" w:hAnsi="Times New Roman"/>
          <w:b w:val="1"/>
        </w:rPr>
        <w:t>-</w:t>
      </w:r>
      <w:r>
        <w:rPr>
          <w:rFonts w:ascii="Times New Roman" w:hAnsi="Times New Roman"/>
          <w:b w:val="1"/>
        </w:rPr>
        <w:t xml:space="preserve"> </w:t>
      </w:r>
      <w:r>
        <w:rPr>
          <w:rFonts w:ascii="Times New Roman" w:hAnsi="Times New Roman"/>
        </w:rPr>
        <w:t>се уписује за запосленог радника који ради на одређено време у циљу одрађивања приправничког стажа или праксе (приправник, шегрт, помоћник у истраживању и слично);</w:t>
      </w:r>
    </w:p>
    <w:p>
      <w:pPr>
        <w:pStyle w:val="P13"/>
        <w:spacing w:lineRule="auto" w:line="264"/>
        <w:rPr>
          <w:rFonts w:ascii="Times New Roman" w:hAnsi="Times New Roman"/>
        </w:rPr>
      </w:pPr>
    </w:p>
    <w:p>
      <w:pPr>
        <w:pStyle w:val="P13"/>
        <w:tabs>
          <w:tab w:val="left" w:pos="8640" w:leader="none"/>
        </w:tabs>
        <w:spacing w:lineRule="auto" w:line="264"/>
        <w:rPr>
          <w:rFonts w:ascii="Times New Roman" w:hAnsi="Times New Roman"/>
        </w:rPr>
      </w:pPr>
      <w:r>
        <w:rPr>
          <w:rFonts w:ascii="Times New Roman" w:hAnsi="Times New Roman"/>
          <w:b w:val="1"/>
        </w:rPr>
        <w:t xml:space="preserve">Не можете да нађете посао на неодређено време, Шифра 2 </w:t>
      </w:r>
      <w:r>
        <w:rPr>
          <w:rFonts w:ascii="Times New Roman" w:hAnsi="Times New Roman"/>
          <w:b w:val="1"/>
        </w:rPr>
        <w:t xml:space="preserve">- </w:t>
      </w:r>
      <w:r>
        <w:rPr>
          <w:rFonts w:ascii="Times New Roman" w:hAnsi="Times New Roman"/>
        </w:rPr>
        <w:t xml:space="preserve">се уписује за запосленог радника који ради на одређено време због тога што не може да нађе посао на неодређено време. Ову шифру треба уписати за запосленог радника који има писмени уговор/усмени договор или решење о раду на одређено време (због замене запосленог радника који је привремено одсутан до његовог повратка на посао), као и за запосленог радника који је прихватио рад на одређено време у циљу  завршетка уговореног посла или до истека рока који је утврђен уговором о раду или усменим договором са послодавцем;</w:t>
      </w:r>
    </w:p>
    <w:p>
      <w:pPr>
        <w:pStyle w:val="P13"/>
        <w:spacing w:lineRule="auto" w:line="264"/>
        <w:rPr>
          <w:rFonts w:ascii="Times New Roman" w:hAnsi="Times New Roman"/>
        </w:rPr>
      </w:pPr>
    </w:p>
    <w:p>
      <w:pPr>
        <w:pStyle w:val="P13"/>
        <w:spacing w:lineRule="auto" w:line="264"/>
        <w:rPr>
          <w:rFonts w:ascii="Times New Roman" w:hAnsi="Times New Roman"/>
        </w:rPr>
      </w:pPr>
      <w:r>
        <w:rPr>
          <w:rFonts w:ascii="Times New Roman" w:hAnsi="Times New Roman"/>
          <w:b w:val="1"/>
        </w:rPr>
        <w:t xml:space="preserve">Не желите посао на неодређено време, Шифра 3 </w:t>
      </w:r>
      <w:r>
        <w:rPr>
          <w:rFonts w:ascii="Times New Roman" w:hAnsi="Times New Roman"/>
          <w:b w:val="1"/>
        </w:rPr>
        <w:t>-</w:t>
      </w:r>
      <w:r>
        <w:rPr>
          <w:rFonts w:ascii="Times New Roman" w:hAnsi="Times New Roman"/>
          <w:b w:val="1"/>
        </w:rPr>
        <w:t xml:space="preserve"> </w:t>
      </w:r>
      <w:r>
        <w:rPr>
          <w:rFonts w:ascii="Times New Roman" w:hAnsi="Times New Roman"/>
        </w:rPr>
        <w:t>се уписује за запосленог радника који ради на одређено време због тога што му одговара та врста посла. Ову шифру треба уписати и за запосленог радника који обавља занимање чије је трајање одређено уговором или мандатом (посланик, члан управног одбора, директор који се бира на одређено време и слично);</w:t>
      </w:r>
    </w:p>
    <w:p>
      <w:pPr>
        <w:pStyle w:val="P13"/>
        <w:spacing w:lineRule="auto" w:line="264"/>
        <w:rPr>
          <w:rFonts w:ascii="Times New Roman" w:hAnsi="Times New Roman"/>
        </w:rPr>
      </w:pPr>
    </w:p>
    <w:p>
      <w:pPr>
        <w:pStyle w:val="P13"/>
        <w:spacing w:lineRule="auto" w:line="264"/>
        <w:rPr>
          <w:rFonts w:ascii="Times New Roman" w:hAnsi="Times New Roman"/>
        </w:rPr>
      </w:pPr>
      <w:r>
        <w:rPr>
          <w:rFonts w:ascii="Times New Roman" w:hAnsi="Times New Roman"/>
          <w:b w:val="1"/>
        </w:rPr>
        <w:t xml:space="preserve">Уговор се односи на период пробног рада, Шифра 4 </w:t>
      </w:r>
      <w:r>
        <w:rPr>
          <w:rFonts w:ascii="Times New Roman" w:hAnsi="Times New Roman"/>
          <w:b w:val="1"/>
        </w:rPr>
        <w:t>-</w:t>
      </w:r>
      <w:r>
        <w:rPr>
          <w:rFonts w:ascii="Times New Roman" w:hAnsi="Times New Roman"/>
          <w:b w:val="1"/>
        </w:rPr>
        <w:t xml:space="preserve"> </w:t>
      </w:r>
      <w:r>
        <w:rPr>
          <w:rFonts w:ascii="Times New Roman" w:hAnsi="Times New Roman"/>
        </w:rPr>
        <w:t>се уписује за запосленог радника који је на пробном раду, чије је трајање временски ограничено и утврђено уговором о раду. Ова шифра се уписује за запосленог радника чије запослење аутоматски престаје истеком пробног периода. Циљ пробног рада је да лице покаже одређене радне и стручне способности за обављање одређеног посла.</w:t>
      </w:r>
    </w:p>
    <w:p>
      <w:pPr>
        <w:pStyle w:val="P13"/>
        <w:spacing w:lineRule="auto" w:line="264"/>
        <w:rPr>
          <w:rFonts w:ascii="Times New Roman" w:hAnsi="Times New Roman"/>
        </w:rPr>
      </w:pPr>
    </w:p>
    <w:p>
      <w:pPr>
        <w:pStyle w:val="P13"/>
        <w:spacing w:lineRule="auto" w:line="264"/>
        <w:rPr>
          <w:rFonts w:ascii="Times New Roman" w:hAnsi="Times New Roman"/>
        </w:rPr>
      </w:pPr>
    </w:p>
    <w:p>
      <w:pPr>
        <w:pStyle w:val="P13"/>
        <w:tabs>
          <w:tab w:val="left" w:pos="480" w:leader="none"/>
        </w:tabs>
        <w:spacing w:lineRule="auto" w:line="264"/>
        <w:rPr>
          <w:rFonts w:ascii="Times New Roman" w:hAnsi="Times New Roman"/>
          <w:b w:val="1"/>
        </w:rPr>
      </w:pPr>
      <w:r>
        <w:rPr>
          <w:rFonts w:ascii="Times New Roman" w:hAnsi="Times New Roman"/>
          <w:b w:val="1"/>
        </w:rPr>
        <w:t>Колона 58</w:t>
      </w:r>
      <w:r>
        <w:rPr>
          <w:rFonts w:ascii="Times New Roman" w:hAnsi="Times New Roman"/>
          <w:b w:val="1"/>
        </w:rPr>
        <w:t xml:space="preserve"> </w:t>
      </w:r>
      <w:r>
        <w:rPr>
          <w:rFonts w:ascii="Times New Roman" w:hAnsi="Times New Roman"/>
          <w:b w:val="1"/>
        </w:rPr>
        <w:t xml:space="preserve">- </w:t>
      </w:r>
      <w:r>
        <w:rPr>
          <w:rFonts w:ascii="Times New Roman" w:hAnsi="Times New Roman"/>
          <w:b w:val="1"/>
        </w:rPr>
        <w:t>Колико је укупно трајање вашег рада на одређено време</w:t>
      </w:r>
      <w:r>
        <w:rPr>
          <w:rFonts w:ascii="Times New Roman" w:hAnsi="Times New Roman"/>
          <w:b w:val="1"/>
        </w:rPr>
        <w:t>,</w:t>
      </w:r>
      <w:r>
        <w:rPr>
          <w:rFonts w:ascii="Times New Roman" w:hAnsi="Times New Roman"/>
          <w:b w:val="1"/>
        </w:rPr>
        <w:t xml:space="preserve"> </w:t>
      </w:r>
      <w:r>
        <w:rPr>
          <w:rFonts w:ascii="Times New Roman" w:hAnsi="Times New Roman"/>
          <w:b w:val="1"/>
        </w:rPr>
        <w:t>сезонског рада или повременог рада</w:t>
      </w:r>
    </w:p>
    <w:p>
      <w:pPr>
        <w:pStyle w:val="P13"/>
        <w:tabs>
          <w:tab w:val="left" w:pos="480" w:leader="none"/>
        </w:tabs>
        <w:spacing w:lineRule="auto" w:line="264"/>
        <w:rPr>
          <w:rFonts w:ascii="Times New Roman" w:hAnsi="Times New Roman"/>
          <w:b w:val="1"/>
        </w:rPr>
      </w:pPr>
    </w:p>
    <w:p>
      <w:pPr>
        <w:pStyle w:val="P13"/>
        <w:tabs>
          <w:tab w:val="left" w:pos="480" w:leader="none"/>
        </w:tabs>
        <w:spacing w:lineRule="auto" w:line="264"/>
        <w:rPr>
          <w:rFonts w:ascii="Times New Roman" w:hAnsi="Times New Roman"/>
        </w:rPr>
      </w:pPr>
      <w:r>
        <w:rPr>
          <w:rFonts w:ascii="Times New Roman" w:hAnsi="Times New Roman"/>
        </w:rPr>
        <w:t xml:space="preserve">Уписује се шифра која одговара броју месеци или година укупног трајања рада на одређено време, сезонског или повременог рада који је договорен са послодавцем (писмено или усмено). Рад на одређено време се рачуна као време које је већ прошло плус време које је преостало до истека уговора. Запослен радник који унапред не зна колико ће трајати његов рад на одређено време јер зависи од тога када ће посао бити завршен, треба сам да дâ процену колико ће времена трајати тај рад. </w:t>
      </w:r>
    </w:p>
    <w:p>
      <w:pPr>
        <w:pStyle w:val="P13"/>
        <w:tabs>
          <w:tab w:val="left" w:pos="480" w:leader="none"/>
        </w:tabs>
        <w:spacing w:lineRule="auto" w:line="264"/>
        <w:rPr>
          <w:rFonts w:ascii="Times New Roman" w:hAnsi="Times New Roman"/>
        </w:rPr>
      </w:pPr>
    </w:p>
    <w:p>
      <w:pPr>
        <w:pStyle w:val="P13"/>
        <w:tabs>
          <w:tab w:val="left" w:pos="480" w:leader="none"/>
        </w:tabs>
        <w:spacing w:lineRule="auto" w:line="264"/>
        <w:rPr>
          <w:rFonts w:ascii="Times New Roman" w:hAnsi="Times New Roman"/>
        </w:rPr>
      </w:pPr>
      <w:r>
        <w:rPr>
          <w:rFonts w:ascii="Times New Roman" w:hAnsi="Times New Roman"/>
        </w:rPr>
        <w:t>За запосленог радника који је више пута обнављао уговор о раду на одређено време, код истог послодавца, треба уписати шифру која одговара броју месеци или година трајања рада на одређено време или сезонског рада, која се односи на тренутни уговор. На пример: ако лице више година ради на одређено време, а тренутни уговор са послодавцем је склопило на 9 месеци, као одговор треба уписати шифру 4 (од 7 до 12 месеци), и у случају да је од обнављања уговора прошло само 2 месеца.</w:t>
      </w:r>
    </w:p>
    <w:p>
      <w:pPr>
        <w:pStyle w:val="P13"/>
        <w:tabs>
          <w:tab w:val="left" w:pos="480" w:leader="none"/>
        </w:tabs>
        <w:spacing w:lineRule="auto" w:line="264"/>
        <w:rPr>
          <w:rFonts w:ascii="Times New Roman" w:hAnsi="Times New Roman"/>
        </w:rPr>
      </w:pPr>
    </w:p>
    <w:p>
      <w:pPr>
        <w:pStyle w:val="P13"/>
        <w:tabs>
          <w:tab w:val="left" w:pos="480" w:leader="none"/>
        </w:tabs>
        <w:spacing w:lineRule="auto" w:line="264"/>
        <w:rPr>
          <w:rFonts w:ascii="Times New Roman" w:hAnsi="Times New Roman"/>
        </w:rPr>
      </w:pPr>
    </w:p>
    <w:p>
      <w:pPr>
        <w:pStyle w:val="P13"/>
        <w:tabs>
          <w:tab w:val="left" w:pos="480" w:leader="none"/>
        </w:tabs>
        <w:spacing w:lineRule="auto" w:line="264"/>
        <w:rPr>
          <w:rFonts w:ascii="Times New Roman" w:hAnsi="Times New Roman"/>
        </w:rPr>
      </w:pPr>
      <w:r>
        <w:rPr>
          <w:rFonts w:ascii="Times New Roman" w:hAnsi="Times New Roman"/>
          <w:b w:val="1"/>
        </w:rPr>
        <w:t>Краће од месец дана, Шифра 1</w:t>
      </w:r>
      <w:r>
        <w:rPr>
          <w:rFonts w:ascii="Times New Roman" w:hAnsi="Times New Roman"/>
          <w:b w:val="1"/>
        </w:rPr>
        <w:t xml:space="preserve"> </w:t>
      </w:r>
      <w:r>
        <w:rPr>
          <w:rFonts w:ascii="Times New Roman" w:hAnsi="Times New Roman"/>
        </w:rPr>
        <w:t xml:space="preserve">- се уписује за запосленог радника чије је трајање  рада на одређено време, сезонског или повременог рада краће од једног месеца;</w:t>
      </w:r>
    </w:p>
    <w:p>
      <w:pPr>
        <w:pStyle w:val="P13"/>
        <w:tabs>
          <w:tab w:val="left" w:pos="480" w:leader="none"/>
        </w:tabs>
        <w:spacing w:lineRule="auto" w:line="264"/>
        <w:rPr>
          <w:rFonts w:ascii="Times New Roman" w:hAnsi="Times New Roman"/>
        </w:rPr>
      </w:pPr>
    </w:p>
    <w:p>
      <w:pPr>
        <w:jc w:val="both"/>
        <w:rPr>
          <w:sz w:val="24"/>
        </w:rPr>
      </w:pPr>
      <w:r>
        <w:rPr>
          <w:b w:val="1"/>
          <w:sz w:val="24"/>
        </w:rPr>
        <w:t>Од 1 до 3 месеца, Шифра 2</w:t>
      </w:r>
      <w:r>
        <w:rPr>
          <w:sz w:val="24"/>
        </w:rPr>
        <w:t xml:space="preserve"> - се уписује за запосленог радника чији рад на одређено време, сезонски или повремени рад  траје од 1 до непуна 4 месеца;</w:t>
      </w:r>
    </w:p>
    <w:p>
      <w:pPr>
        <w:pStyle w:val="P13"/>
        <w:tabs>
          <w:tab w:val="left" w:pos="480" w:leader="none"/>
        </w:tabs>
        <w:spacing w:lineRule="auto" w:line="264"/>
        <w:rPr>
          <w:rFonts w:ascii="Times New Roman" w:hAnsi="Times New Roman"/>
        </w:rPr>
      </w:pPr>
    </w:p>
    <w:p>
      <w:pPr>
        <w:jc w:val="both"/>
        <w:rPr>
          <w:sz w:val="24"/>
        </w:rPr>
      </w:pPr>
      <w:r>
        <w:rPr>
          <w:b w:val="1"/>
          <w:sz w:val="24"/>
        </w:rPr>
        <w:t>Од 4 до 6 месеци, Шифра 3</w:t>
      </w:r>
      <w:r>
        <w:rPr>
          <w:sz w:val="24"/>
        </w:rPr>
        <w:t xml:space="preserve"> - се уписује за запосленог радника чији рад на одређено време, сезонски или повремени рад  траје од 4 до непуних 7 месеци;</w:t>
      </w:r>
    </w:p>
    <w:p>
      <w:pPr>
        <w:pStyle w:val="P13"/>
        <w:tabs>
          <w:tab w:val="left" w:pos="480" w:leader="none"/>
        </w:tabs>
        <w:spacing w:lineRule="auto" w:line="264"/>
        <w:rPr>
          <w:rFonts w:ascii="Times New Roman" w:hAnsi="Times New Roman"/>
        </w:rPr>
      </w:pPr>
    </w:p>
    <w:p>
      <w:pPr>
        <w:spacing w:lineRule="auto" w:line="228"/>
        <w:jc w:val="both"/>
      </w:pPr>
      <w:r>
        <w:rPr>
          <w:b w:val="1"/>
          <w:sz w:val="24"/>
        </w:rPr>
        <w:t>Од 7 до 12 месеци</w:t>
      </w:r>
      <w:r>
        <w:rPr>
          <w:sz w:val="24"/>
        </w:rPr>
        <w:t xml:space="preserve">,  </w:t>
      </w:r>
      <w:r>
        <w:rPr>
          <w:b w:val="1"/>
          <w:sz w:val="24"/>
        </w:rPr>
        <w:t>Шифра 4</w:t>
      </w:r>
      <w:r>
        <w:rPr>
          <w:sz w:val="24"/>
        </w:rPr>
        <w:t xml:space="preserve"> - се уписује за запосленог радника чији рад на одређено време, </w:t>
      </w:r>
    </w:p>
    <w:p>
      <w:pPr>
        <w:spacing w:lineRule="auto" w:line="228"/>
        <w:jc w:val="both"/>
        <w:rPr>
          <w:sz w:val="24"/>
        </w:rPr>
      </w:pPr>
      <w:r>
        <w:rPr>
          <w:sz w:val="24"/>
        </w:rPr>
        <w:t xml:space="preserve">сезонски или повремени рад  траје од 7 до непуних 13 месеци;</w:t>
      </w:r>
    </w:p>
    <w:p>
      <w:pPr>
        <w:spacing w:lineRule="auto" w:line="228"/>
        <w:jc w:val="both"/>
        <w:rPr>
          <w:sz w:val="24"/>
        </w:rPr>
      </w:pPr>
    </w:p>
    <w:p>
      <w:pPr>
        <w:spacing w:lineRule="auto" w:line="228"/>
        <w:jc w:val="both"/>
        <w:rPr>
          <w:sz w:val="24"/>
        </w:rPr>
      </w:pPr>
      <w:r>
        <w:rPr>
          <w:b w:val="1"/>
          <w:sz w:val="24"/>
        </w:rPr>
        <w:t xml:space="preserve">Од 13 </w:t>
      </w:r>
      <w:r>
        <w:rPr>
          <w:b w:val="1"/>
          <w:sz w:val="24"/>
        </w:rPr>
        <w:t>до</w:t>
      </w:r>
      <w:r>
        <w:rPr>
          <w:b w:val="1"/>
          <w:sz w:val="24"/>
        </w:rPr>
        <w:t xml:space="preserve"> 18 месеци</w:t>
      </w:r>
      <w:r>
        <w:rPr>
          <w:sz w:val="24"/>
        </w:rPr>
        <w:t xml:space="preserve">, </w:t>
      </w:r>
      <w:r>
        <w:rPr>
          <w:b w:val="1"/>
          <w:sz w:val="24"/>
        </w:rPr>
        <w:t>Шифра 5</w:t>
      </w:r>
      <w:r>
        <w:rPr>
          <w:sz w:val="24"/>
        </w:rPr>
        <w:t xml:space="preserve"> - се уписује за запосленог радника чији рад на одређено време, сезонски или повремени рад  траје од 13 до непуних 19 месеци;</w:t>
      </w:r>
    </w:p>
    <w:p>
      <w:pPr>
        <w:spacing w:lineRule="auto" w:line="228"/>
        <w:jc w:val="both"/>
        <w:rPr>
          <w:sz w:val="24"/>
        </w:rPr>
      </w:pPr>
    </w:p>
    <w:p>
      <w:pPr>
        <w:spacing w:lineRule="auto" w:line="228"/>
        <w:jc w:val="both"/>
        <w:rPr>
          <w:sz w:val="24"/>
        </w:rPr>
      </w:pPr>
      <w:r>
        <w:rPr>
          <w:b w:val="1"/>
          <w:sz w:val="24"/>
        </w:rPr>
        <w:t xml:space="preserve">Од 19 </w:t>
      </w:r>
      <w:r>
        <w:rPr>
          <w:b w:val="1"/>
          <w:sz w:val="24"/>
        </w:rPr>
        <w:t>до</w:t>
      </w:r>
      <w:r>
        <w:rPr>
          <w:b w:val="1"/>
          <w:sz w:val="24"/>
        </w:rPr>
        <w:t xml:space="preserve"> 24 месеца</w:t>
      </w:r>
      <w:r>
        <w:rPr>
          <w:sz w:val="24"/>
        </w:rPr>
        <w:t xml:space="preserve">, </w:t>
      </w:r>
      <w:r>
        <w:rPr>
          <w:b w:val="1"/>
          <w:sz w:val="24"/>
        </w:rPr>
        <w:t>Шифра 6</w:t>
      </w:r>
      <w:r>
        <w:rPr>
          <w:sz w:val="24"/>
        </w:rPr>
        <w:t xml:space="preserve"> - се уписује за запосленог радника чији рад на одређено време, сезонски или повремени рад  траје од 19 до непуних 25 месеци;</w:t>
      </w:r>
    </w:p>
    <w:p>
      <w:pPr>
        <w:spacing w:lineRule="auto" w:line="228"/>
        <w:jc w:val="both"/>
        <w:rPr>
          <w:sz w:val="24"/>
        </w:rPr>
      </w:pPr>
    </w:p>
    <w:p>
      <w:pPr>
        <w:spacing w:lineRule="auto" w:line="228"/>
        <w:jc w:val="both"/>
        <w:rPr>
          <w:sz w:val="24"/>
        </w:rPr>
      </w:pPr>
      <w:r>
        <w:rPr>
          <w:b w:val="1"/>
          <w:sz w:val="24"/>
        </w:rPr>
        <w:t xml:space="preserve">Од 25 </w:t>
      </w:r>
      <w:r>
        <w:rPr>
          <w:b w:val="1"/>
          <w:sz w:val="24"/>
        </w:rPr>
        <w:t>до</w:t>
      </w:r>
      <w:r>
        <w:rPr>
          <w:b w:val="1"/>
          <w:sz w:val="24"/>
        </w:rPr>
        <w:t xml:space="preserve"> 36 месеци</w:t>
      </w:r>
      <w:r>
        <w:rPr>
          <w:sz w:val="24"/>
        </w:rPr>
        <w:t xml:space="preserve">, </w:t>
      </w:r>
      <w:r>
        <w:rPr>
          <w:b w:val="1"/>
          <w:sz w:val="24"/>
        </w:rPr>
        <w:t>Шифра 7</w:t>
      </w:r>
      <w:r>
        <w:rPr>
          <w:sz w:val="24"/>
        </w:rPr>
        <w:t xml:space="preserve"> - се уписује за запосленог радника чији рад на одређено време, сезонски или повремени рад  траје од 25 до непуних 37 месеци;</w:t>
      </w:r>
    </w:p>
    <w:p>
      <w:pPr>
        <w:spacing w:lineRule="auto" w:line="228"/>
        <w:jc w:val="both"/>
        <w:rPr>
          <w:sz w:val="24"/>
        </w:rPr>
      </w:pPr>
    </w:p>
    <w:p>
      <w:pPr>
        <w:spacing w:lineRule="auto" w:line="228"/>
        <w:jc w:val="both"/>
      </w:pPr>
      <w:r>
        <w:rPr>
          <w:b w:val="1"/>
          <w:sz w:val="24"/>
        </w:rPr>
        <w:t>Дуже од 3 године, Шифра 8</w:t>
      </w:r>
      <w:r>
        <w:rPr>
          <w:sz w:val="24"/>
        </w:rPr>
        <w:t xml:space="preserve"> - се уписује за запосленог радника чији рад на одређено време, </w:t>
      </w:r>
    </w:p>
    <w:p>
      <w:pPr>
        <w:spacing w:lineRule="auto" w:line="228"/>
        <w:jc w:val="both"/>
        <w:rPr>
          <w:sz w:val="24"/>
        </w:rPr>
      </w:pPr>
      <w:r>
        <w:rPr>
          <w:sz w:val="24"/>
        </w:rPr>
        <w:t xml:space="preserve">сезонски или повремени рад  траје дуже од 3 године.</w:t>
      </w:r>
    </w:p>
    <w:p>
      <w:pPr>
        <w:spacing w:lineRule="auto" w:line="228"/>
        <w:jc w:val="both"/>
      </w:pPr>
    </w:p>
    <w:p>
      <w:pPr>
        <w:spacing w:lineRule="auto" w:line="228"/>
      </w:pPr>
    </w:p>
    <w:p>
      <w:pPr>
        <w:pStyle w:val="P13"/>
        <w:tabs>
          <w:tab w:val="left" w:pos="480" w:leader="none"/>
        </w:tabs>
        <w:spacing w:lineRule="auto" w:line="228"/>
        <w:rPr>
          <w:rFonts w:ascii="Times New Roman" w:hAnsi="Times New Roman"/>
          <w:b w:val="1"/>
        </w:rPr>
      </w:pPr>
      <w:r>
        <w:rPr>
          <w:rFonts w:ascii="Times New Roman" w:hAnsi="Times New Roman"/>
          <w:b w:val="1"/>
        </w:rPr>
        <w:t xml:space="preserve">Колона 59 </w:t>
      </w:r>
      <w:r>
        <w:rPr>
          <w:rFonts w:ascii="Times New Roman" w:hAnsi="Times New Roman"/>
          <w:b w:val="1"/>
        </w:rPr>
        <w:t xml:space="preserve">- </w:t>
      </w:r>
      <w:r>
        <w:rPr>
          <w:rFonts w:ascii="Times New Roman" w:hAnsi="Times New Roman"/>
          <w:b w:val="1"/>
        </w:rPr>
        <w:t xml:space="preserve">Да ли сте </w:t>
      </w:r>
      <w:r>
        <w:rPr>
          <w:rFonts w:ascii="Times New Roman" w:hAnsi="Times New Roman"/>
          <w:b w:val="1"/>
        </w:rPr>
        <w:t xml:space="preserve">током </w:t>
      </w:r>
      <w:r>
        <w:rPr>
          <w:rFonts w:ascii="Times New Roman" w:hAnsi="Times New Roman"/>
          <w:b w:val="1"/>
        </w:rPr>
        <w:t>посматране седмице радили прековремено</w:t>
      </w:r>
    </w:p>
    <w:p>
      <w:pPr>
        <w:spacing w:lineRule="auto" w:line="228"/>
        <w:rPr>
          <w:sz w:val="24"/>
        </w:rPr>
      </w:pPr>
    </w:p>
    <w:p>
      <w:pPr>
        <w:spacing w:lineRule="auto" w:line="228"/>
        <w:jc w:val="both"/>
        <w:rPr>
          <w:sz w:val="24"/>
        </w:rPr>
      </w:pPr>
      <w:r>
        <w:rPr>
          <w:sz w:val="24"/>
        </w:rPr>
        <w:t xml:space="preserve">Прековремен рад представља број сати које је запослени радник стварно одрадио а који превазилазе број  радних сати који су договорени при склапању уговора између запосленог радника и послодавца. Ако лице не зна колико износе његови уговорени сати, као одредницу треба да узме број сати који су законом предвиђени за пуно радно време. У нашој земљи пуно радно време не може бити краће од 36 нити дуже од 40 часова седмично.</w:t>
      </w:r>
    </w:p>
    <w:p>
      <w:pPr>
        <w:spacing w:lineRule="auto" w:line="228"/>
        <w:rPr>
          <w:sz w:val="24"/>
        </w:rPr>
      </w:pPr>
    </w:p>
    <w:p>
      <w:pPr>
        <w:pStyle w:val="P13"/>
        <w:tabs>
          <w:tab w:val="left" w:pos="480" w:leader="none"/>
        </w:tabs>
        <w:spacing w:lineRule="auto" w:line="228"/>
        <w:rPr>
          <w:rFonts w:ascii="Times New Roman" w:hAnsi="Times New Roman"/>
        </w:rPr>
      </w:pPr>
      <w:r>
        <w:rPr>
          <w:rFonts w:ascii="Times New Roman" w:hAnsi="Times New Roman"/>
          <w:b w:val="1"/>
        </w:rPr>
        <w:t xml:space="preserve">Да, Шифра 1 </w:t>
      </w:r>
      <w:r>
        <w:rPr>
          <w:rFonts w:ascii="Times New Roman" w:hAnsi="Times New Roman"/>
          <w:b w:val="1"/>
        </w:rPr>
        <w:t>-</w:t>
      </w:r>
      <w:r>
        <w:rPr>
          <w:rFonts w:ascii="Times New Roman" w:hAnsi="Times New Roman"/>
          <w:b w:val="1"/>
        </w:rPr>
        <w:t xml:space="preserve"> </w:t>
      </w:r>
      <w:r>
        <w:rPr>
          <w:rFonts w:ascii="Times New Roman" w:hAnsi="Times New Roman"/>
        </w:rPr>
        <w:t>се уписује за запосленог радника које је посматране седмице радио прековремено;</w:t>
      </w:r>
    </w:p>
    <w:p>
      <w:pPr>
        <w:pStyle w:val="P13"/>
        <w:tabs>
          <w:tab w:val="left" w:pos="480" w:leader="none"/>
        </w:tabs>
        <w:spacing w:lineRule="auto" w:line="228"/>
        <w:rPr>
          <w:rFonts w:ascii="Times New Roman" w:hAnsi="Times New Roman"/>
        </w:rPr>
      </w:pPr>
    </w:p>
    <w:p>
      <w:pPr>
        <w:pStyle w:val="P13"/>
        <w:tabs>
          <w:tab w:val="left" w:pos="480" w:leader="none"/>
        </w:tabs>
        <w:spacing w:lineRule="auto" w:line="228"/>
        <w:rPr>
          <w:rFonts w:ascii="Times New Roman" w:hAnsi="Times New Roman"/>
        </w:rPr>
      </w:pPr>
      <w:r>
        <w:rPr>
          <w:rFonts w:ascii="Times New Roman" w:hAnsi="Times New Roman"/>
          <w:b w:val="1"/>
        </w:rPr>
        <w:t>Не, Шифра 2</w:t>
      </w:r>
      <w:r>
        <w:rPr>
          <w:rFonts w:ascii="Times New Roman" w:hAnsi="Times New Roman"/>
        </w:rPr>
        <w:t xml:space="preserve"> - се уписује за запосленог радника који  посматране седмице није радио прековремено. Уколико је уписана ова шифра лице не одговора на питања у колонама 60 и 61 него директно даје одговор на питање у колони 62.</w:t>
      </w:r>
    </w:p>
    <w:p>
      <w:pPr>
        <w:pStyle w:val="P13"/>
        <w:tabs>
          <w:tab w:val="left" w:pos="480" w:leader="none"/>
        </w:tabs>
        <w:spacing w:lineRule="auto" w:line="228"/>
        <w:rPr>
          <w:rFonts w:ascii="Times New Roman" w:hAnsi="Times New Roman"/>
        </w:rPr>
      </w:pPr>
    </w:p>
    <w:p>
      <w:pPr>
        <w:pStyle w:val="P13"/>
        <w:tabs>
          <w:tab w:val="left" w:pos="480" w:leader="none"/>
        </w:tabs>
        <w:spacing w:lineRule="auto" w:line="228"/>
        <w:rPr>
          <w:rFonts w:ascii="Times New Roman" w:hAnsi="Times New Roman"/>
        </w:rPr>
      </w:pPr>
    </w:p>
    <w:p>
      <w:pPr>
        <w:pStyle w:val="P13"/>
        <w:tabs>
          <w:tab w:val="left" w:pos="480" w:leader="none"/>
        </w:tabs>
        <w:spacing w:lineRule="auto" w:line="228"/>
        <w:rPr>
          <w:rFonts w:ascii="Times New Roman" w:hAnsi="Times New Roman"/>
        </w:rPr>
      </w:pPr>
      <w:r>
        <w:rPr>
          <w:rFonts w:ascii="Times New Roman" w:hAnsi="Times New Roman"/>
          <w:b w:val="1"/>
        </w:rPr>
        <w:t>Колона</w:t>
      </w:r>
      <w:r>
        <w:rPr>
          <w:rFonts w:ascii="Times New Roman" w:hAnsi="Times New Roman"/>
          <w:b w:val="1"/>
        </w:rPr>
        <w:t xml:space="preserve"> </w:t>
      </w:r>
      <w:r>
        <w:rPr>
          <w:rFonts w:ascii="Times New Roman" w:hAnsi="Times New Roman"/>
          <w:b w:val="1"/>
        </w:rPr>
        <w:t>60</w:t>
      </w:r>
      <w:r>
        <w:rPr>
          <w:rFonts w:ascii="Times New Roman" w:hAnsi="Times New Roman"/>
          <w:b w:val="1"/>
        </w:rPr>
        <w:t xml:space="preserve"> -</w:t>
      </w:r>
      <w:r>
        <w:rPr>
          <w:rFonts w:ascii="Times New Roman" w:hAnsi="Times New Roman"/>
        </w:rPr>
        <w:t xml:space="preserve"> </w:t>
      </w:r>
      <w:r>
        <w:rPr>
          <w:rFonts w:ascii="Times New Roman" w:hAnsi="Times New Roman"/>
          <w:b w:val="1"/>
        </w:rPr>
        <w:t xml:space="preserve">Колико </w:t>
      </w:r>
      <w:r>
        <w:rPr>
          <w:rFonts w:ascii="Times New Roman" w:hAnsi="Times New Roman"/>
          <w:b w:val="1"/>
        </w:rPr>
        <w:t xml:space="preserve">сте </w:t>
      </w:r>
      <w:r>
        <w:rPr>
          <w:rFonts w:ascii="Times New Roman" w:hAnsi="Times New Roman"/>
          <w:b w:val="1"/>
        </w:rPr>
        <w:t xml:space="preserve">неплаћених сати </w:t>
      </w:r>
      <w:r>
        <w:rPr>
          <w:rFonts w:ascii="Times New Roman" w:hAnsi="Times New Roman"/>
          <w:b w:val="1"/>
        </w:rPr>
        <w:t xml:space="preserve">током </w:t>
      </w:r>
      <w:r>
        <w:rPr>
          <w:rFonts w:ascii="Times New Roman" w:hAnsi="Times New Roman"/>
          <w:b w:val="1"/>
        </w:rPr>
        <w:t>посматране седмице радили прековремено</w:t>
      </w:r>
      <w:r>
        <w:rPr>
          <w:rFonts w:ascii="Times New Roman" w:hAnsi="Times New Roman"/>
        </w:rPr>
        <w:t xml:space="preserve"> </w:t>
      </w:r>
    </w:p>
    <w:p>
      <w:pPr>
        <w:pStyle w:val="P13"/>
        <w:tabs>
          <w:tab w:val="left" w:pos="480" w:leader="none"/>
        </w:tabs>
        <w:spacing w:lineRule="auto" w:line="228"/>
        <w:rPr>
          <w:rFonts w:ascii="Times New Roman" w:hAnsi="Times New Roman"/>
        </w:rPr>
      </w:pPr>
    </w:p>
    <w:p>
      <w:pPr>
        <w:pStyle w:val="P13"/>
        <w:tabs>
          <w:tab w:val="left" w:pos="480" w:leader="none"/>
        </w:tabs>
        <w:spacing w:lineRule="auto" w:line="228"/>
        <w:rPr>
          <w:rFonts w:ascii="Times New Roman" w:hAnsi="Times New Roman"/>
        </w:rPr>
      </w:pPr>
      <w:r>
        <w:rPr>
          <w:rFonts w:ascii="Times New Roman" w:hAnsi="Times New Roman"/>
        </w:rPr>
        <w:t xml:space="preserve">Уписује се број прековремених сати које је запослени радник стварно одрадио, а који премашују број сати који је предвиђен уговором између послодавца и запосленог и који неће бити надокнађени било у новцу, роби, услугама или слободним данима. </w:t>
      </w:r>
    </w:p>
    <w:p>
      <w:pPr>
        <w:pStyle w:val="P13"/>
        <w:tabs>
          <w:tab w:val="left" w:pos="480" w:leader="none"/>
        </w:tabs>
        <w:spacing w:lineRule="auto" w:line="228"/>
        <w:rPr>
          <w:rFonts w:ascii="Times New Roman" w:hAnsi="Times New Roman"/>
        </w:rPr>
      </w:pPr>
    </w:p>
    <w:p>
      <w:pPr>
        <w:pStyle w:val="P13"/>
        <w:tabs>
          <w:tab w:val="left" w:pos="480" w:leader="none"/>
        </w:tabs>
        <w:spacing w:lineRule="auto" w:line="228"/>
        <w:rPr>
          <w:rFonts w:ascii="Times New Roman" w:hAnsi="Times New Roman"/>
        </w:rPr>
      </w:pPr>
    </w:p>
    <w:p>
      <w:pPr>
        <w:pStyle w:val="P13"/>
        <w:tabs>
          <w:tab w:val="left" w:pos="480" w:leader="none"/>
        </w:tabs>
        <w:spacing w:lineRule="auto" w:line="228"/>
        <w:rPr>
          <w:rFonts w:ascii="Times New Roman" w:hAnsi="Times New Roman"/>
        </w:rPr>
      </w:pPr>
    </w:p>
    <w:p>
      <w:pPr>
        <w:pStyle w:val="P13"/>
        <w:tabs>
          <w:tab w:val="left" w:pos="480" w:leader="none"/>
        </w:tabs>
        <w:spacing w:lineRule="auto" w:line="228"/>
        <w:rPr>
          <w:rFonts w:ascii="Times New Roman" w:hAnsi="Times New Roman"/>
        </w:rPr>
      </w:pPr>
    </w:p>
    <w:p>
      <w:pPr>
        <w:pStyle w:val="P13"/>
        <w:tabs>
          <w:tab w:val="left" w:pos="480" w:leader="none"/>
        </w:tabs>
        <w:spacing w:lineRule="auto" w:line="228"/>
        <w:rPr>
          <w:rFonts w:ascii="Times New Roman" w:hAnsi="Times New Roman"/>
        </w:rPr>
      </w:pPr>
    </w:p>
    <w:p>
      <w:pPr>
        <w:pStyle w:val="P13"/>
        <w:tabs>
          <w:tab w:val="left" w:pos="480" w:leader="none"/>
        </w:tabs>
        <w:spacing w:lineRule="auto" w:line="228"/>
        <w:rPr>
          <w:rFonts w:ascii="Times New Roman" w:hAnsi="Times New Roman"/>
          <w:b w:val="1"/>
        </w:rPr>
      </w:pPr>
      <w:r>
        <w:rPr>
          <w:rFonts w:ascii="Times New Roman" w:hAnsi="Times New Roman"/>
          <w:b w:val="1"/>
        </w:rPr>
        <w:t xml:space="preserve">Колона 61 </w:t>
      </w:r>
      <w:r>
        <w:rPr>
          <w:rFonts w:ascii="Times New Roman" w:hAnsi="Times New Roman"/>
          <w:b w:val="1"/>
        </w:rPr>
        <w:t xml:space="preserve">- </w:t>
      </w:r>
      <w:r>
        <w:rPr>
          <w:rFonts w:ascii="Times New Roman" w:hAnsi="Times New Roman"/>
          <w:b w:val="1"/>
        </w:rPr>
        <w:t>Колико</w:t>
      </w:r>
      <w:r>
        <w:rPr>
          <w:rFonts w:ascii="Times New Roman" w:hAnsi="Times New Roman"/>
          <w:b w:val="1"/>
        </w:rPr>
        <w:t xml:space="preserve"> сте</w:t>
      </w:r>
      <w:r>
        <w:rPr>
          <w:rFonts w:ascii="Times New Roman" w:hAnsi="Times New Roman"/>
          <w:b w:val="1"/>
        </w:rPr>
        <w:t xml:space="preserve"> плаћених сати </w:t>
      </w:r>
      <w:r>
        <w:rPr>
          <w:rFonts w:ascii="Times New Roman" w:hAnsi="Times New Roman"/>
          <w:b w:val="1"/>
        </w:rPr>
        <w:t xml:space="preserve">током </w:t>
      </w:r>
      <w:r>
        <w:rPr>
          <w:rFonts w:ascii="Times New Roman" w:hAnsi="Times New Roman"/>
          <w:b w:val="1"/>
        </w:rPr>
        <w:t xml:space="preserve">посматране седмице радили прековремено </w:t>
      </w:r>
    </w:p>
    <w:p>
      <w:pPr>
        <w:pStyle w:val="P13"/>
        <w:tabs>
          <w:tab w:val="left" w:pos="480" w:leader="none"/>
        </w:tabs>
        <w:spacing w:lineRule="auto" w:line="228"/>
        <w:rPr>
          <w:rFonts w:ascii="Times New Roman" w:hAnsi="Times New Roman"/>
          <w:b w:val="1"/>
        </w:rPr>
      </w:pPr>
    </w:p>
    <w:p>
      <w:pPr>
        <w:pStyle w:val="P13"/>
        <w:tabs>
          <w:tab w:val="left" w:pos="480" w:leader="none"/>
        </w:tabs>
        <w:spacing w:lineRule="auto" w:line="228"/>
        <w:rPr>
          <w:rFonts w:ascii="Times New Roman" w:hAnsi="Times New Roman"/>
        </w:rPr>
      </w:pPr>
      <w:r>
        <w:rPr>
          <w:rFonts w:ascii="Times New Roman" w:hAnsi="Times New Roman"/>
        </w:rPr>
        <w:t xml:space="preserve">Уписује се број прековремених сати које је запослени радник стварно одрадио а који премашују број сати који је предвиђен уговором између послодавца и запосленог и који ће бити надокнађени било у новцу, роби, услугама или слободним данима. </w:t>
      </w:r>
    </w:p>
    <w:p>
      <w:pPr>
        <w:pStyle w:val="P13"/>
        <w:tabs>
          <w:tab w:val="left" w:pos="480" w:leader="none"/>
        </w:tabs>
        <w:spacing w:lineRule="auto" w:line="228"/>
        <w:rPr>
          <w:rFonts w:ascii="Times New Roman" w:hAnsi="Times New Roman"/>
        </w:rPr>
      </w:pPr>
    </w:p>
    <w:p>
      <w:pPr>
        <w:pStyle w:val="P13"/>
        <w:tabs>
          <w:tab w:val="left" w:pos="480" w:leader="none"/>
        </w:tabs>
        <w:spacing w:lineRule="auto" w:line="228"/>
        <w:rPr>
          <w:rFonts w:ascii="Times New Roman" w:hAnsi="Times New Roman"/>
        </w:rPr>
      </w:pPr>
    </w:p>
    <w:p>
      <w:pPr>
        <w:pStyle w:val="P13"/>
        <w:tabs>
          <w:tab w:val="left" w:pos="480" w:leader="none"/>
        </w:tabs>
        <w:spacing w:lineRule="auto" w:line="228"/>
        <w:rPr>
          <w:rFonts w:ascii="Times New Roman" w:hAnsi="Times New Roman"/>
        </w:rPr>
      </w:pPr>
      <w:r>
        <w:rPr>
          <w:rFonts w:ascii="Times New Roman" w:hAnsi="Times New Roman"/>
          <w:b w:val="1"/>
        </w:rPr>
        <w:t>Колона 62</w:t>
      </w:r>
      <w:r>
        <w:rPr>
          <w:rFonts w:ascii="Times New Roman" w:hAnsi="Times New Roman"/>
          <w:b w:val="1"/>
        </w:rPr>
        <w:t xml:space="preserve"> -</w:t>
      </w:r>
      <w:r>
        <w:rPr>
          <w:rFonts w:ascii="Times New Roman" w:hAnsi="Times New Roman"/>
          <w:b w:val="1"/>
        </w:rPr>
        <w:t xml:space="preserve"> </w:t>
      </w:r>
      <w:r>
        <w:rPr>
          <w:rFonts w:ascii="Times New Roman" w:hAnsi="Times New Roman"/>
          <w:b w:val="1"/>
        </w:rPr>
        <w:t xml:space="preserve"> </w:t>
      </w:r>
      <w:r>
        <w:rPr>
          <w:rFonts w:ascii="Times New Roman" w:hAnsi="Times New Roman"/>
          <w:b w:val="1"/>
        </w:rPr>
        <w:t>Колико је износила ваша нето зарада у прошлом месецу</w:t>
      </w:r>
    </w:p>
    <w:p>
      <w:pPr>
        <w:pStyle w:val="P13"/>
        <w:tabs>
          <w:tab w:val="left" w:pos="480" w:leader="none"/>
        </w:tabs>
        <w:spacing w:lineRule="auto" w:line="228"/>
        <w:rPr>
          <w:rFonts w:ascii="Times New Roman" w:hAnsi="Times New Roman"/>
        </w:rPr>
      </w:pPr>
    </w:p>
    <w:p>
      <w:pPr>
        <w:pStyle w:val="P13"/>
        <w:tabs>
          <w:tab w:val="left" w:pos="480" w:leader="none"/>
        </w:tabs>
        <w:spacing w:lineRule="auto" w:line="228"/>
        <w:rPr>
          <w:rFonts w:ascii="Times New Roman" w:hAnsi="Times New Roman"/>
        </w:rPr>
      </w:pPr>
      <w:r>
        <w:rPr>
          <w:rFonts w:ascii="Times New Roman" w:hAnsi="Times New Roman"/>
        </w:rPr>
        <w:t>Уписати укупан износ нето зараде, у динарима, коју је лице примило у прошлом месецу.</w:t>
      </w:r>
    </w:p>
    <w:p>
      <w:pPr>
        <w:pStyle w:val="P13"/>
        <w:tabs>
          <w:tab w:val="left" w:pos="480" w:leader="none"/>
        </w:tabs>
        <w:rPr>
          <w:rFonts w:ascii="Times New Roman" w:hAnsi="Times New Roman"/>
          <w:b w:val="1"/>
        </w:rPr>
      </w:pPr>
    </w:p>
    <w:p>
      <w:pPr>
        <w:pStyle w:val="P13"/>
        <w:tabs>
          <w:tab w:val="left" w:pos="480" w:leader="none"/>
        </w:tabs>
        <w:rPr>
          <w:rFonts w:ascii="Times New Roman" w:hAnsi="Times New Roman"/>
        </w:rPr>
      </w:pPr>
      <w:r>
        <w:rPr>
          <w:rFonts w:ascii="Times New Roman" w:hAnsi="Times New Roman"/>
        </w:rPr>
        <w:t>У зараду треба укључити плаћене прековремене сате, бакшише, провизије, топли оброк и сл., а искључити приходе од штедње, имовине, зараде од акција, деоница и сл.</w:t>
      </w:r>
    </w:p>
    <w:p>
      <w:pPr>
        <w:pStyle w:val="P13"/>
        <w:tabs>
          <w:tab w:val="left" w:pos="480" w:leader="none"/>
        </w:tabs>
        <w:rPr>
          <w:rFonts w:ascii="Times New Roman" w:hAnsi="Times New Roman"/>
        </w:rPr>
      </w:pPr>
    </w:p>
    <w:p>
      <w:pPr>
        <w:pStyle w:val="P13"/>
        <w:tabs>
          <w:tab w:val="left" w:pos="480" w:leader="none"/>
        </w:tabs>
        <w:rPr>
          <w:rFonts w:ascii="Times New Roman" w:hAnsi="Times New Roman"/>
        </w:rPr>
      </w:pPr>
      <w:r>
        <w:rPr>
          <w:rFonts w:ascii="Times New Roman" w:hAnsi="Times New Roman"/>
        </w:rPr>
        <w:t>Уколико је лице тек почело да ради, а примило је већ зараду, треба уписати износ нето зараде за текући месец. За лице које је тек почело да ради, а није примило зараду, не треба ништа уписивати.</w:t>
      </w:r>
    </w:p>
    <w:p>
      <w:pPr>
        <w:pStyle w:val="P13"/>
        <w:tabs>
          <w:tab w:val="left" w:pos="480" w:leader="none"/>
        </w:tabs>
        <w:rPr>
          <w:rFonts w:ascii="Times New Roman" w:hAnsi="Times New Roman"/>
        </w:rPr>
      </w:pPr>
    </w:p>
    <w:p>
      <w:pPr>
        <w:pStyle w:val="P13"/>
        <w:tabs>
          <w:tab w:val="left" w:pos="480" w:leader="none"/>
        </w:tabs>
        <w:rPr>
          <w:rFonts w:ascii="Times New Roman" w:hAnsi="Times New Roman"/>
        </w:rPr>
      </w:pPr>
      <w:r>
        <w:rPr>
          <w:rFonts w:ascii="Times New Roman" w:hAnsi="Times New Roman"/>
        </w:rPr>
        <w:t xml:space="preserve">Уколико је  лице у току прошлог месеца обављало више повремених, једнократних послова, треба уписати збир зарада које је лице остварило на свим тим пословима.</w:t>
      </w:r>
    </w:p>
    <w:p>
      <w:pPr>
        <w:pStyle w:val="P13"/>
        <w:tabs>
          <w:tab w:val="left" w:pos="480" w:leader="none"/>
        </w:tabs>
        <w:rPr>
          <w:rFonts w:ascii="Times New Roman" w:hAnsi="Times New Roman"/>
        </w:rPr>
      </w:pPr>
    </w:p>
    <w:p>
      <w:pPr>
        <w:pStyle w:val="P13"/>
        <w:tabs>
          <w:tab w:val="left" w:pos="480" w:leader="none"/>
        </w:tabs>
        <w:rPr>
          <w:rFonts w:ascii="Times New Roman" w:hAnsi="Times New Roman"/>
        </w:rPr>
      </w:pPr>
      <w:r>
        <w:rPr>
          <w:rFonts w:ascii="Times New Roman" w:hAnsi="Times New Roman"/>
        </w:rPr>
        <w:t xml:space="preserve">Уколико је лице  примило тринаесту плату, регрес за годишњи одмор и сл., онда износ ових или сличних примања треба поделити с 12 и дванаести део треба сабрати с износом зараде остварене у прошлом месецу.</w:t>
      </w:r>
    </w:p>
    <w:p>
      <w:pPr>
        <w:pStyle w:val="P13"/>
        <w:tabs>
          <w:tab w:val="left" w:pos="480" w:leader="none"/>
        </w:tabs>
        <w:rPr>
          <w:rFonts w:ascii="Times New Roman" w:hAnsi="Times New Roman"/>
        </w:rPr>
      </w:pPr>
    </w:p>
    <w:p>
      <w:pPr>
        <w:pStyle w:val="P13"/>
        <w:tabs>
          <w:tab w:val="left" w:pos="480" w:leader="none"/>
        </w:tabs>
        <w:rPr>
          <w:rFonts w:ascii="Times New Roman" w:hAnsi="Times New Roman"/>
        </w:rPr>
      </w:pPr>
    </w:p>
    <w:p>
      <w:pPr>
        <w:pStyle w:val="P13"/>
        <w:tabs>
          <w:tab w:val="left" w:pos="480" w:leader="none"/>
        </w:tabs>
        <w:rPr>
          <w:rFonts w:ascii="Times New Roman" w:hAnsi="Times New Roman"/>
          <w:b w:val="1"/>
        </w:rPr>
      </w:pPr>
      <w:r>
        <w:rPr>
          <w:rFonts w:ascii="Times New Roman" w:hAnsi="Times New Roman"/>
          <w:b w:val="1"/>
        </w:rPr>
        <w:t>Колона 63 и 64 - Година и месец з</w:t>
      </w:r>
      <w:r>
        <w:rPr>
          <w:rFonts w:ascii="Times New Roman" w:hAnsi="Times New Roman"/>
          <w:b w:val="1"/>
        </w:rPr>
        <w:t xml:space="preserve">а коју </w:t>
      </w:r>
      <w:r>
        <w:rPr>
          <w:rFonts w:ascii="Times New Roman" w:hAnsi="Times New Roman"/>
          <w:b w:val="1"/>
        </w:rPr>
        <w:t xml:space="preserve">сте </w:t>
      </w:r>
      <w:r>
        <w:rPr>
          <w:rFonts w:ascii="Times New Roman" w:hAnsi="Times New Roman"/>
          <w:b w:val="1"/>
        </w:rPr>
        <w:t>последњи пут примили зараду</w:t>
      </w:r>
      <w:r>
        <w:rPr>
          <w:rFonts w:ascii="Times New Roman" w:hAnsi="Times New Roman"/>
          <w:b w:val="1"/>
        </w:rPr>
        <w:t xml:space="preserve"> </w:t>
      </w:r>
    </w:p>
    <w:p>
      <w:pPr>
        <w:pStyle w:val="P13"/>
        <w:tabs>
          <w:tab w:val="left" w:pos="480" w:leader="none"/>
        </w:tabs>
        <w:rPr>
          <w:rFonts w:ascii="Times New Roman" w:hAnsi="Times New Roman"/>
        </w:rPr>
      </w:pPr>
    </w:p>
    <w:p>
      <w:pPr>
        <w:pStyle w:val="P13"/>
        <w:tabs>
          <w:tab w:val="left" w:pos="480" w:leader="none"/>
        </w:tabs>
        <w:rPr>
          <w:rFonts w:ascii="Times New Roman" w:hAnsi="Times New Roman"/>
        </w:rPr>
      </w:pPr>
      <w:r>
        <w:rPr>
          <w:rFonts w:ascii="Times New Roman" w:hAnsi="Times New Roman"/>
          <w:b w:val="1"/>
        </w:rPr>
        <w:t>Г</w:t>
      </w:r>
      <w:r>
        <w:rPr>
          <w:rFonts w:ascii="Times New Roman" w:hAnsi="Times New Roman"/>
          <w:b w:val="1"/>
        </w:rPr>
        <w:t xml:space="preserve">одина </w:t>
      </w:r>
      <w:r>
        <w:rPr>
          <w:rFonts w:ascii="Times New Roman" w:hAnsi="Times New Roman"/>
          <w:b w:val="1"/>
        </w:rPr>
        <w:t>-</w:t>
      </w:r>
      <w:r>
        <w:rPr>
          <w:rFonts w:ascii="Times New Roman" w:hAnsi="Times New Roman"/>
          <w:b w:val="1"/>
        </w:rPr>
        <w:t xml:space="preserve"> </w:t>
      </w:r>
      <w:r>
        <w:rPr>
          <w:rFonts w:ascii="Times New Roman" w:hAnsi="Times New Roman"/>
        </w:rPr>
        <w:t>уписати годину за коју је лице последњи пут примило зараду;</w:t>
      </w:r>
    </w:p>
    <w:p>
      <w:pPr>
        <w:pStyle w:val="P13"/>
        <w:tabs>
          <w:tab w:val="left" w:pos="480" w:leader="none"/>
        </w:tabs>
        <w:rPr>
          <w:rFonts w:ascii="Times New Roman" w:hAnsi="Times New Roman"/>
          <w:b w:val="1"/>
        </w:rPr>
      </w:pPr>
    </w:p>
    <w:p>
      <w:pPr>
        <w:pStyle w:val="P13"/>
        <w:tabs>
          <w:tab w:val="left" w:pos="480" w:leader="none"/>
        </w:tabs>
        <w:rPr>
          <w:rFonts w:ascii="Times New Roman" w:hAnsi="Times New Roman"/>
        </w:rPr>
      </w:pPr>
      <w:r>
        <w:rPr>
          <w:rFonts w:ascii="Times New Roman" w:hAnsi="Times New Roman"/>
          <w:b w:val="1"/>
        </w:rPr>
        <w:t>М</w:t>
      </w:r>
      <w:r>
        <w:rPr>
          <w:rFonts w:ascii="Times New Roman" w:hAnsi="Times New Roman"/>
          <w:b w:val="1"/>
        </w:rPr>
        <w:t xml:space="preserve">есец </w:t>
      </w:r>
      <w:r>
        <w:rPr>
          <w:rFonts w:ascii="Times New Roman" w:hAnsi="Times New Roman"/>
          <w:b w:val="1"/>
        </w:rPr>
        <w:t>-</w:t>
      </w:r>
      <w:r>
        <w:rPr>
          <w:rFonts w:ascii="Times New Roman" w:hAnsi="Times New Roman"/>
          <w:b w:val="1"/>
        </w:rPr>
        <w:t xml:space="preserve"> </w:t>
      </w:r>
      <w:r>
        <w:rPr>
          <w:rFonts w:ascii="Times New Roman" w:hAnsi="Times New Roman"/>
        </w:rPr>
        <w:t>уписати месец за који је лице последњи пут примило зараду.</w:t>
      </w:r>
    </w:p>
    <w:p>
      <w:pPr>
        <w:pStyle w:val="P13"/>
        <w:tabs>
          <w:tab w:val="left" w:pos="480" w:leader="none"/>
        </w:tabs>
        <w:rPr>
          <w:rFonts w:ascii="Times New Roman" w:hAnsi="Times New Roman"/>
          <w:b w:val="1"/>
        </w:rPr>
      </w:pPr>
    </w:p>
    <w:p>
      <w:pPr>
        <w:pStyle w:val="P13"/>
        <w:tabs>
          <w:tab w:val="left" w:pos="480" w:leader="none"/>
        </w:tabs>
        <w:rPr>
          <w:rFonts w:ascii="Times New Roman" w:hAnsi="Times New Roman"/>
          <w:b w:val="1"/>
        </w:rPr>
      </w:pPr>
    </w:p>
    <w:p>
      <w:pPr>
        <w:pStyle w:val="P13"/>
        <w:rPr>
          <w:rFonts w:ascii="Times New Roman" w:hAnsi="Times New Roman"/>
          <w:b w:val="1"/>
        </w:rPr>
      </w:pPr>
      <w:r>
        <w:rPr>
          <w:rFonts w:ascii="Times New Roman" w:hAnsi="Times New Roman"/>
          <w:b w:val="1"/>
        </w:rPr>
        <w:t xml:space="preserve">Колона 65 </w:t>
      </w:r>
      <w:r>
        <w:rPr>
          <w:rFonts w:ascii="Times New Roman" w:hAnsi="Times New Roman"/>
          <w:b w:val="1"/>
        </w:rPr>
        <w:t xml:space="preserve">- </w:t>
      </w:r>
      <w:r>
        <w:rPr>
          <w:rFonts w:ascii="Times New Roman" w:hAnsi="Times New Roman"/>
          <w:b w:val="1"/>
        </w:rPr>
        <w:t xml:space="preserve">Како сте сазнали за овај посао </w:t>
      </w:r>
    </w:p>
    <w:p>
      <w:pPr>
        <w:pStyle w:val="P13"/>
        <w:rPr>
          <w:rFonts w:ascii="Times New Roman" w:hAnsi="Times New Roman"/>
          <w:b w:val="1"/>
        </w:rPr>
      </w:pPr>
    </w:p>
    <w:p>
      <w:pPr>
        <w:pStyle w:val="P13"/>
        <w:rPr>
          <w:rFonts w:ascii="Times New Roman" w:hAnsi="Times New Roman"/>
        </w:rPr>
      </w:pPr>
      <w:r>
        <w:rPr>
          <w:rFonts w:ascii="Times New Roman" w:hAnsi="Times New Roman"/>
        </w:rPr>
        <w:t xml:space="preserve">Сврха овог питања је да се омогући сагледавање улоге и значаја Националне службе за запошљавање при запошљавању лица. </w:t>
      </w:r>
    </w:p>
    <w:p>
      <w:pPr>
        <w:pStyle w:val="P13"/>
        <w:rPr>
          <w:rFonts w:ascii="Times New Roman" w:hAnsi="Times New Roman"/>
        </w:rPr>
      </w:pPr>
    </w:p>
    <w:p>
      <w:pPr>
        <w:pStyle w:val="P13"/>
        <w:rPr>
          <w:rFonts w:ascii="Times New Roman" w:hAnsi="Times New Roman"/>
        </w:rPr>
      </w:pPr>
      <w:r>
        <w:rPr>
          <w:rFonts w:ascii="Times New Roman" w:hAnsi="Times New Roman"/>
        </w:rPr>
        <w:t>На ово питање одговарају само запослени радници који су почели да раде на овом послу у последњих 12 месеци. Лица која раде дуже од годину дана не треба да одговарају на ово питање, него директно дају одговор на питање у колони 66.</w:t>
      </w:r>
    </w:p>
    <w:p>
      <w:pPr>
        <w:pStyle w:val="P13"/>
        <w:rPr>
          <w:rFonts w:ascii="Times New Roman" w:hAnsi="Times New Roman"/>
        </w:rPr>
      </w:pPr>
    </w:p>
    <w:p>
      <w:pPr>
        <w:pStyle w:val="P13"/>
        <w:rPr>
          <w:rFonts w:ascii="Times New Roman" w:hAnsi="Times New Roman"/>
        </w:rPr>
      </w:pPr>
      <w:r>
        <w:rPr>
          <w:rFonts w:ascii="Times New Roman" w:hAnsi="Times New Roman"/>
          <w:b w:val="1"/>
        </w:rPr>
        <w:t>Обратили сте</w:t>
      </w:r>
      <w:r>
        <w:rPr>
          <w:rFonts w:ascii="Times New Roman" w:hAnsi="Times New Roman"/>
          <w:b w:val="1"/>
        </w:rPr>
        <w:t xml:space="preserve"> </w:t>
      </w:r>
      <w:r>
        <w:rPr>
          <w:rFonts w:ascii="Times New Roman" w:hAnsi="Times New Roman"/>
          <w:b w:val="1"/>
        </w:rPr>
        <w:t xml:space="preserve">се послодавцу на основу позива </w:t>
      </w:r>
      <w:r>
        <w:rPr>
          <w:rFonts w:ascii="Times New Roman" w:hAnsi="Times New Roman"/>
          <w:b w:val="1"/>
        </w:rPr>
        <w:t>Националне службе за запошљавање</w:t>
      </w:r>
      <w:r>
        <w:rPr>
          <w:rFonts w:ascii="Times New Roman" w:hAnsi="Times New Roman"/>
          <w:b w:val="1"/>
        </w:rPr>
        <w:t>,</w:t>
      </w:r>
      <w:r>
        <w:rPr>
          <w:rFonts w:ascii="Times New Roman" w:hAnsi="Times New Roman"/>
          <w:b w:val="1"/>
        </w:rPr>
        <w:t xml:space="preserve"> Шифра 1</w:t>
      </w:r>
      <w:r>
        <w:rPr>
          <w:rFonts w:ascii="Times New Roman" w:hAnsi="Times New Roman"/>
          <w:b w:val="1"/>
        </w:rPr>
        <w:t xml:space="preserve"> - </w:t>
      </w:r>
      <w:r>
        <w:rPr>
          <w:rFonts w:ascii="Times New Roman" w:hAnsi="Times New Roman"/>
        </w:rPr>
        <w:t>се уписује за запосленог радника који је ступио у контакт са својим садашњим послодавцем на основу позива Националне службе за запошљавање;</w:t>
      </w:r>
    </w:p>
    <w:p>
      <w:pPr>
        <w:pStyle w:val="P13"/>
        <w:rPr>
          <w:rFonts w:ascii="Times New Roman" w:hAnsi="Times New Roman"/>
        </w:rPr>
      </w:pPr>
    </w:p>
    <w:p>
      <w:pPr>
        <w:pStyle w:val="P13"/>
        <w:rPr>
          <w:rFonts w:ascii="Times New Roman" w:hAnsi="Times New Roman"/>
        </w:rPr>
      </w:pPr>
      <w:r>
        <w:rPr>
          <w:rFonts w:ascii="Times New Roman" w:hAnsi="Times New Roman"/>
          <w:b w:val="1"/>
        </w:rPr>
        <w:t>Од лица које је запослено у Националној служби за запошљавање, Шифра 2</w:t>
      </w:r>
      <w:r>
        <w:rPr>
          <w:rFonts w:ascii="Times New Roman" w:hAnsi="Times New Roman"/>
        </w:rPr>
        <w:t xml:space="preserve"> - се уписује за запосленог радника који је за свој садашњи посао сазнао преко службеника који ради у Националној служби за запошљавање;</w:t>
      </w:r>
    </w:p>
    <w:p>
      <w:pPr>
        <w:pStyle w:val="P13"/>
        <w:rPr>
          <w:rFonts w:ascii="Times New Roman" w:hAnsi="Times New Roman"/>
        </w:rPr>
      </w:pPr>
    </w:p>
    <w:p>
      <w:pPr>
        <w:pStyle w:val="P13"/>
        <w:spacing w:lineRule="auto" w:line="233"/>
        <w:rPr>
          <w:rFonts w:ascii="Times New Roman" w:hAnsi="Times New Roman"/>
        </w:rPr>
      </w:pPr>
      <w:r>
        <w:rPr>
          <w:rFonts w:ascii="Times New Roman" w:hAnsi="Times New Roman"/>
          <w:b w:val="1"/>
        </w:rPr>
        <w:t xml:space="preserve">На основу информација које је пружила Национална служба за запошљавање, </w:t>
      </w:r>
      <w:r>
        <w:rPr>
          <w:rFonts w:ascii="Times New Roman" w:hAnsi="Times New Roman"/>
          <w:b w:val="1"/>
        </w:rPr>
        <w:t xml:space="preserve"> </w:t>
      </w:r>
      <w:r>
        <w:rPr>
          <w:rFonts w:ascii="Times New Roman" w:hAnsi="Times New Roman"/>
          <w:b w:val="1"/>
        </w:rPr>
        <w:t>Шифра 3</w:t>
      </w:r>
      <w:r>
        <w:rPr>
          <w:rFonts w:ascii="Times New Roman" w:hAnsi="Times New Roman"/>
          <w:b w:val="1"/>
        </w:rPr>
        <w:t xml:space="preserve"> </w:t>
      </w:r>
      <w:r>
        <w:rPr>
          <w:rFonts w:ascii="Times New Roman" w:hAnsi="Times New Roman"/>
        </w:rPr>
        <w:t>- се уписује за запосленог радника који је за свој садашњи посао сазнао преко веб стране Националнe службe за запошљавање, њених билтена, реклама, огласних табли и слично;</w:t>
      </w:r>
    </w:p>
    <w:p>
      <w:pPr>
        <w:pStyle w:val="P13"/>
        <w:spacing w:lineRule="auto" w:line="233"/>
        <w:rPr>
          <w:rFonts w:ascii="Times New Roman" w:hAnsi="Times New Roman"/>
        </w:rPr>
      </w:pPr>
    </w:p>
    <w:p>
      <w:pPr>
        <w:pStyle w:val="P13"/>
        <w:spacing w:lineRule="auto" w:line="233"/>
        <w:rPr>
          <w:rFonts w:ascii="Times New Roman" w:hAnsi="Times New Roman"/>
        </w:rPr>
      </w:pPr>
      <w:r>
        <w:rPr>
          <w:rFonts w:ascii="Times New Roman" w:hAnsi="Times New Roman"/>
          <w:b w:val="1"/>
        </w:rPr>
        <w:t>Послодавац је сазнао за вас од Националне службе за запошљавање,</w:t>
      </w:r>
      <w:r>
        <w:rPr>
          <w:rFonts w:ascii="Times New Roman" w:hAnsi="Times New Roman"/>
        </w:rPr>
        <w:t xml:space="preserve"> </w:t>
      </w:r>
      <w:r>
        <w:rPr>
          <w:rFonts w:ascii="Times New Roman" w:hAnsi="Times New Roman"/>
          <w:b w:val="1"/>
        </w:rPr>
        <w:t>Шифра 4</w:t>
      </w:r>
      <w:r>
        <w:rPr>
          <w:rFonts w:ascii="Times New Roman" w:hAnsi="Times New Roman"/>
          <w:b w:val="1"/>
        </w:rPr>
        <w:t xml:space="preserve"> -</w:t>
      </w:r>
      <w:r>
        <w:rPr>
          <w:rFonts w:ascii="Times New Roman" w:hAnsi="Times New Roman"/>
        </w:rPr>
        <w:t xml:space="preserve"> се уписује за запосленог радника који је за свој садашњи посао сазнао тако што га је контактирао послодавац који је за њега сазнао од Националне службе за запошљавање;</w:t>
      </w:r>
    </w:p>
    <w:p>
      <w:pPr>
        <w:pStyle w:val="P13"/>
        <w:spacing w:lineRule="auto" w:line="233"/>
        <w:rPr>
          <w:rFonts w:ascii="Times New Roman" w:hAnsi="Times New Roman"/>
        </w:rPr>
      </w:pPr>
    </w:p>
    <w:p>
      <w:pPr>
        <w:pStyle w:val="P13"/>
        <w:spacing w:lineRule="auto" w:line="233"/>
        <w:rPr>
          <w:rFonts w:ascii="Times New Roman" w:hAnsi="Times New Roman"/>
        </w:rPr>
      </w:pPr>
      <w:r>
        <w:rPr>
          <w:rFonts w:ascii="Times New Roman" w:hAnsi="Times New Roman"/>
          <w:b w:val="1"/>
        </w:rPr>
        <w:t>Преко приватне агенције за запошљавање,</w:t>
      </w:r>
      <w:r>
        <w:rPr>
          <w:rFonts w:ascii="Times New Roman" w:hAnsi="Times New Roman"/>
        </w:rPr>
        <w:t xml:space="preserve"> </w:t>
      </w:r>
      <w:r>
        <w:rPr>
          <w:rFonts w:ascii="Times New Roman" w:hAnsi="Times New Roman"/>
          <w:b w:val="1"/>
        </w:rPr>
        <w:t xml:space="preserve">Шифра 5 </w:t>
      </w:r>
      <w:r>
        <w:rPr>
          <w:rFonts w:ascii="Times New Roman" w:hAnsi="Times New Roman"/>
          <w:b w:val="1"/>
        </w:rPr>
        <w:t>-</w:t>
      </w:r>
      <w:r>
        <w:rPr>
          <w:rFonts w:ascii="Times New Roman" w:hAnsi="Times New Roman"/>
          <w:b w:val="1"/>
        </w:rPr>
        <w:t xml:space="preserve"> </w:t>
      </w:r>
      <w:r>
        <w:rPr>
          <w:rFonts w:ascii="Times New Roman" w:hAnsi="Times New Roman"/>
        </w:rPr>
        <w:t>се уписује за запосленог радника који је</w:t>
      </w:r>
      <w:r>
        <w:rPr>
          <w:rFonts w:ascii="Times New Roman" w:hAnsi="Times New Roman"/>
          <w:b w:val="1"/>
        </w:rPr>
        <w:t xml:space="preserve"> </w:t>
      </w:r>
      <w:r>
        <w:rPr>
          <w:rFonts w:ascii="Times New Roman" w:hAnsi="Times New Roman"/>
        </w:rPr>
        <w:t>за свој садашњи посао сазнао преко приватне агенције за запошљавање;</w:t>
      </w:r>
    </w:p>
    <w:p>
      <w:pPr>
        <w:pStyle w:val="P13"/>
        <w:spacing w:lineRule="auto" w:line="233"/>
        <w:rPr>
          <w:rFonts w:ascii="Times New Roman" w:hAnsi="Times New Roman"/>
        </w:rPr>
      </w:pPr>
    </w:p>
    <w:p>
      <w:pPr>
        <w:pStyle w:val="P13"/>
        <w:spacing w:lineRule="auto" w:line="233"/>
        <w:rPr>
          <w:rFonts w:ascii="Times New Roman" w:hAnsi="Times New Roman"/>
        </w:rPr>
      </w:pPr>
      <w:r>
        <w:rPr>
          <w:rFonts w:ascii="Times New Roman" w:hAnsi="Times New Roman"/>
          <w:b w:val="1"/>
        </w:rPr>
        <w:t>Преко пријатеља, рођака, синдиката и слично,</w:t>
      </w:r>
      <w:r>
        <w:rPr>
          <w:rFonts w:ascii="Times New Roman" w:hAnsi="Times New Roman"/>
        </w:rPr>
        <w:t xml:space="preserve"> </w:t>
      </w:r>
      <w:r>
        <w:rPr>
          <w:rFonts w:ascii="Times New Roman" w:hAnsi="Times New Roman"/>
          <w:b w:val="1"/>
        </w:rPr>
        <w:t>Шифра 6</w:t>
      </w:r>
      <w:r>
        <w:rPr>
          <w:rFonts w:ascii="Times New Roman" w:hAnsi="Times New Roman"/>
        </w:rPr>
        <w:t xml:space="preserve"> - се уписује за запосленог радника који је за свој садашњи посао сазнао преко пријатеља, рођака, синдиката и сл.;</w:t>
      </w:r>
    </w:p>
    <w:p>
      <w:pPr>
        <w:pStyle w:val="P13"/>
        <w:spacing w:lineRule="auto" w:line="233"/>
        <w:rPr>
          <w:rFonts w:ascii="Times New Roman" w:hAnsi="Times New Roman"/>
        </w:rPr>
      </w:pPr>
    </w:p>
    <w:p>
      <w:pPr>
        <w:pStyle w:val="P13"/>
        <w:spacing w:lineRule="auto" w:line="233"/>
        <w:rPr>
          <w:rFonts w:ascii="Times New Roman" w:hAnsi="Times New Roman"/>
        </w:rPr>
      </w:pPr>
      <w:r>
        <w:rPr>
          <w:rFonts w:ascii="Times New Roman" w:hAnsi="Times New Roman"/>
          <w:b w:val="1"/>
        </w:rPr>
        <w:t xml:space="preserve">Преко огласа у штампи, на радију, телевизији, интернету, (искључујћи </w:t>
      </w:r>
      <w:r>
        <w:rPr>
          <w:rFonts w:ascii="Times New Roman" w:hAnsi="Times New Roman"/>
          <w:b w:val="1"/>
        </w:rPr>
        <w:t>веб</w:t>
      </w:r>
      <w:r>
        <w:rPr>
          <w:rFonts w:ascii="Times New Roman" w:hAnsi="Times New Roman"/>
          <w:b w:val="1"/>
        </w:rPr>
        <w:t xml:space="preserve"> с</w:t>
      </w:r>
      <w:r>
        <w:rPr>
          <w:rFonts w:ascii="Times New Roman" w:hAnsi="Times New Roman"/>
          <w:b w:val="1"/>
        </w:rPr>
        <w:t xml:space="preserve">ајт </w:t>
      </w:r>
      <w:r>
        <w:rPr>
          <w:rFonts w:ascii="Times New Roman" w:hAnsi="Times New Roman"/>
          <w:b w:val="1"/>
        </w:rPr>
        <w:t xml:space="preserve">Националне службе за запошљавање), Шифра 7 - </w:t>
      </w:r>
      <w:r>
        <w:rPr>
          <w:rFonts w:ascii="Times New Roman" w:hAnsi="Times New Roman"/>
        </w:rPr>
        <w:t xml:space="preserve">се уписује за запосленог радника који је за свој садашњи посао сазнао преко огласа у новинама, на радију, телевизији, интернету (искључујући  веб презентацију  и огласе Националне службе за запошљавање);</w:t>
      </w:r>
    </w:p>
    <w:p>
      <w:pPr>
        <w:pStyle w:val="P13"/>
        <w:spacing w:lineRule="auto" w:line="233"/>
        <w:rPr>
          <w:rFonts w:ascii="Times New Roman" w:hAnsi="Times New Roman"/>
        </w:rPr>
      </w:pPr>
    </w:p>
    <w:p>
      <w:pPr>
        <w:pStyle w:val="P13"/>
        <w:spacing w:lineRule="auto" w:line="233"/>
        <w:rPr>
          <w:rFonts w:ascii="Times New Roman" w:hAnsi="Times New Roman"/>
        </w:rPr>
      </w:pPr>
      <w:r>
        <w:rPr>
          <w:rFonts w:ascii="Times New Roman" w:hAnsi="Times New Roman"/>
          <w:b w:val="1"/>
        </w:rPr>
        <w:t xml:space="preserve">На </w:t>
      </w:r>
      <w:r>
        <w:rPr>
          <w:rFonts w:ascii="Times New Roman" w:hAnsi="Times New Roman"/>
          <w:b w:val="1"/>
        </w:rPr>
        <w:t xml:space="preserve">неки </w:t>
      </w:r>
      <w:r>
        <w:rPr>
          <w:rFonts w:ascii="Times New Roman" w:hAnsi="Times New Roman"/>
          <w:b w:val="1"/>
        </w:rPr>
        <w:t xml:space="preserve">други начин, Шифра 8 </w:t>
      </w:r>
      <w:r>
        <w:rPr>
          <w:rFonts w:ascii="Times New Roman" w:hAnsi="Times New Roman"/>
          <w:b w:val="1"/>
        </w:rPr>
        <w:t>-</w:t>
      </w:r>
      <w:r>
        <w:rPr>
          <w:rFonts w:ascii="Times New Roman" w:hAnsi="Times New Roman"/>
          <w:b w:val="1"/>
        </w:rPr>
        <w:t xml:space="preserve"> </w:t>
      </w:r>
      <w:r>
        <w:rPr>
          <w:rFonts w:ascii="Times New Roman" w:hAnsi="Times New Roman"/>
        </w:rPr>
        <w:t>се уписује за запосленог радника који је за свој садашњи посао сазнао на неки други начин, који није наведен.</w:t>
      </w:r>
    </w:p>
    <w:p>
      <w:pPr>
        <w:pStyle w:val="P13"/>
        <w:tabs>
          <w:tab w:val="left" w:pos="480" w:leader="none"/>
        </w:tabs>
        <w:spacing w:lineRule="auto" w:line="233"/>
        <w:rPr>
          <w:rFonts w:ascii="Times New Roman" w:hAnsi="Times New Roman"/>
          <w:b w:val="1"/>
        </w:rPr>
      </w:pPr>
    </w:p>
    <w:p>
      <w:pPr>
        <w:pStyle w:val="P13"/>
        <w:tabs>
          <w:tab w:val="left" w:pos="480" w:leader="none"/>
        </w:tabs>
        <w:spacing w:lineRule="auto" w:line="233"/>
        <w:rPr>
          <w:rFonts w:ascii="Times New Roman" w:hAnsi="Times New Roman"/>
          <w:b w:val="1"/>
        </w:rPr>
      </w:pPr>
    </w:p>
    <w:p>
      <w:pPr>
        <w:pStyle w:val="P13"/>
        <w:tabs>
          <w:tab w:val="left" w:pos="480" w:leader="none"/>
        </w:tabs>
        <w:spacing w:lineRule="auto" w:line="233"/>
        <w:rPr>
          <w:rFonts w:ascii="Times New Roman" w:hAnsi="Times New Roman"/>
          <w:b w:val="1"/>
        </w:rPr>
      </w:pPr>
      <w:r>
        <w:rPr>
          <w:rFonts w:ascii="Times New Roman" w:hAnsi="Times New Roman"/>
          <w:b w:val="1"/>
        </w:rPr>
        <w:t>Колона 6</w:t>
      </w:r>
      <w:r>
        <w:rPr>
          <w:rFonts w:ascii="Times New Roman" w:hAnsi="Times New Roman"/>
          <w:b w:val="1"/>
        </w:rPr>
        <w:t>6</w:t>
      </w:r>
      <w:r>
        <w:rPr>
          <w:rFonts w:ascii="Times New Roman" w:hAnsi="Times New Roman"/>
          <w:b w:val="1"/>
        </w:rPr>
        <w:t xml:space="preserve"> </w:t>
      </w:r>
      <w:r>
        <w:rPr>
          <w:rFonts w:ascii="Times New Roman" w:hAnsi="Times New Roman"/>
          <w:b w:val="1"/>
        </w:rPr>
        <w:t>-</w:t>
      </w:r>
      <w:r>
        <w:rPr>
          <w:rFonts w:ascii="Times New Roman" w:hAnsi="Times New Roman"/>
          <w:b w:val="1"/>
        </w:rPr>
        <w:t xml:space="preserve"> Да ли радите у сменама </w:t>
      </w:r>
    </w:p>
    <w:p>
      <w:pPr>
        <w:pStyle w:val="P13"/>
        <w:tabs>
          <w:tab w:val="left" w:pos="480" w:leader="none"/>
        </w:tabs>
        <w:spacing w:lineRule="auto" w:line="233"/>
        <w:rPr>
          <w:rFonts w:ascii="Times New Roman" w:hAnsi="Times New Roman"/>
          <w:b w:val="1"/>
        </w:rPr>
      </w:pPr>
    </w:p>
    <w:p>
      <w:pPr>
        <w:pStyle w:val="P13"/>
        <w:tabs>
          <w:tab w:val="left" w:pos="480" w:leader="none"/>
        </w:tabs>
        <w:spacing w:lineRule="auto" w:line="233"/>
        <w:rPr>
          <w:rFonts w:ascii="Times New Roman" w:hAnsi="Times New Roman"/>
        </w:rPr>
      </w:pPr>
      <w:r>
        <w:rPr>
          <w:rFonts w:ascii="Times New Roman" w:hAnsi="Times New Roman"/>
          <w:b w:val="1"/>
        </w:rPr>
        <w:t xml:space="preserve">Да, Шифра 1 -  </w:t>
      </w:r>
      <w:r>
        <w:rPr>
          <w:rFonts w:ascii="Times New Roman" w:hAnsi="Times New Roman"/>
        </w:rPr>
        <w:t>се уписује за запосленог радника који обавља посао у сменама;</w:t>
      </w:r>
    </w:p>
    <w:p>
      <w:pPr>
        <w:pStyle w:val="P13"/>
        <w:tabs>
          <w:tab w:val="left" w:pos="480" w:leader="none"/>
        </w:tabs>
        <w:spacing w:lineRule="auto" w:line="233"/>
        <w:rPr>
          <w:rFonts w:ascii="Times New Roman" w:hAnsi="Times New Roman"/>
          <w:b w:val="1"/>
        </w:rPr>
      </w:pPr>
    </w:p>
    <w:p>
      <w:pPr>
        <w:pStyle w:val="P13"/>
        <w:tabs>
          <w:tab w:val="left" w:pos="480" w:leader="none"/>
        </w:tabs>
        <w:spacing w:lineRule="auto" w:line="233"/>
        <w:rPr>
          <w:rFonts w:ascii="Times New Roman" w:hAnsi="Times New Roman"/>
        </w:rPr>
      </w:pPr>
      <w:r>
        <w:rPr>
          <w:rFonts w:ascii="Times New Roman" w:hAnsi="Times New Roman"/>
          <w:b w:val="1"/>
        </w:rPr>
        <w:t>Не, Шифра 2</w:t>
      </w:r>
      <w:r>
        <w:rPr>
          <w:rFonts w:ascii="Times New Roman" w:hAnsi="Times New Roman"/>
        </w:rPr>
        <w:t xml:space="preserve"> - се уписује за запосленог радника који не обавља посао у сменама.</w:t>
      </w:r>
    </w:p>
    <w:p>
      <w:pPr>
        <w:pStyle w:val="P13"/>
        <w:tabs>
          <w:tab w:val="left" w:pos="480" w:leader="none"/>
        </w:tabs>
        <w:spacing w:lineRule="auto" w:line="233"/>
        <w:rPr>
          <w:rFonts w:ascii="Times New Roman" w:hAnsi="Times New Roman"/>
        </w:rPr>
      </w:pPr>
    </w:p>
    <w:p>
      <w:pPr>
        <w:pStyle w:val="P13"/>
        <w:tabs>
          <w:tab w:val="left" w:pos="480" w:leader="none"/>
        </w:tabs>
        <w:spacing w:lineRule="auto" w:line="233"/>
        <w:rPr>
          <w:rFonts w:ascii="Times New Roman" w:hAnsi="Times New Roman"/>
        </w:rPr>
      </w:pPr>
    </w:p>
    <w:p>
      <w:pPr>
        <w:pStyle w:val="P13"/>
        <w:tabs>
          <w:tab w:val="left" w:pos="480" w:leader="none"/>
        </w:tabs>
        <w:spacing w:lineRule="auto" w:line="233"/>
        <w:rPr>
          <w:rFonts w:ascii="Times New Roman" w:hAnsi="Times New Roman"/>
          <w:b w:val="1"/>
        </w:rPr>
      </w:pPr>
      <w:r>
        <w:rPr>
          <w:rFonts w:ascii="Times New Roman" w:hAnsi="Times New Roman"/>
          <w:b w:val="1"/>
        </w:rPr>
        <w:t>Да ли сте у претходне 4 седмице радили</w:t>
      </w:r>
    </w:p>
    <w:p>
      <w:pPr>
        <w:pStyle w:val="P13"/>
        <w:tabs>
          <w:tab w:val="left" w:pos="480" w:leader="none"/>
        </w:tabs>
        <w:spacing w:lineRule="auto" w:line="233"/>
        <w:rPr>
          <w:rFonts w:ascii="Times New Roman" w:hAnsi="Times New Roman"/>
        </w:rPr>
      </w:pPr>
    </w:p>
    <w:p>
      <w:pPr>
        <w:pStyle w:val="P13"/>
        <w:tabs>
          <w:tab w:val="left" w:pos="480" w:leader="none"/>
        </w:tabs>
        <w:spacing w:lineRule="auto" w:line="233"/>
        <w:rPr>
          <w:rFonts w:ascii="Times New Roman" w:hAnsi="Times New Roman"/>
        </w:rPr>
      </w:pPr>
      <w:r>
        <w:rPr>
          <w:rFonts w:ascii="Times New Roman" w:hAnsi="Times New Roman"/>
          <w:b w:val="1"/>
        </w:rPr>
        <w:t>Колона 6</w:t>
      </w:r>
      <w:r>
        <w:rPr>
          <w:rFonts w:ascii="Times New Roman" w:hAnsi="Times New Roman"/>
          <w:b w:val="1"/>
        </w:rPr>
        <w:t>7</w:t>
      </w:r>
      <w:r>
        <w:rPr>
          <w:rFonts w:ascii="Times New Roman" w:hAnsi="Times New Roman"/>
          <w:b w:val="1"/>
        </w:rPr>
        <w:t xml:space="preserve"> </w:t>
      </w:r>
      <w:r>
        <w:rPr>
          <w:rFonts w:ascii="Times New Roman" w:hAnsi="Times New Roman"/>
          <w:b w:val="1"/>
        </w:rPr>
        <w:t>-</w:t>
      </w:r>
      <w:r>
        <w:rPr>
          <w:rFonts w:ascii="Times New Roman" w:hAnsi="Times New Roman"/>
          <w:b w:val="1"/>
        </w:rPr>
        <w:t xml:space="preserve"> </w:t>
      </w:r>
      <w:r>
        <w:rPr>
          <w:rFonts w:ascii="Times New Roman" w:hAnsi="Times New Roman"/>
          <w:b w:val="1"/>
        </w:rPr>
        <w:t>Увече</w:t>
      </w:r>
      <w:r>
        <w:rPr>
          <w:rFonts w:ascii="Times New Roman" w:hAnsi="Times New Roman"/>
        </w:rPr>
        <w:t xml:space="preserve"> - Вечерњи рад је рад који се обавља после уобичајеног радног времена али пре уобичајеног времена за спавање (18 – 22 часа);</w:t>
      </w:r>
    </w:p>
    <w:p>
      <w:pPr>
        <w:pStyle w:val="P13"/>
        <w:tabs>
          <w:tab w:val="left" w:pos="480" w:leader="none"/>
        </w:tabs>
        <w:spacing w:lineRule="auto" w:line="233"/>
        <w:rPr>
          <w:rFonts w:ascii="Times New Roman" w:hAnsi="Times New Roman"/>
        </w:rPr>
      </w:pPr>
    </w:p>
    <w:p>
      <w:pPr>
        <w:pStyle w:val="P13"/>
        <w:tabs>
          <w:tab w:val="left" w:pos="480" w:leader="none"/>
        </w:tabs>
        <w:spacing w:lineRule="auto" w:line="233"/>
        <w:rPr>
          <w:rFonts w:ascii="Times New Roman" w:hAnsi="Times New Roman"/>
        </w:rPr>
      </w:pPr>
      <w:r>
        <w:rPr>
          <w:rFonts w:ascii="Times New Roman" w:hAnsi="Times New Roman"/>
          <w:b w:val="1"/>
        </w:rPr>
        <w:t>Често, Шифра 1</w:t>
      </w:r>
      <w:r>
        <w:rPr>
          <w:rFonts w:ascii="Times New Roman" w:hAnsi="Times New Roman"/>
        </w:rPr>
        <w:t xml:space="preserve"> - се уписује за лице које је најмање половину радних дана у претходне 4 седмице радило увече;</w:t>
      </w:r>
    </w:p>
    <w:p>
      <w:pPr>
        <w:pStyle w:val="P13"/>
        <w:tabs>
          <w:tab w:val="left" w:pos="480" w:leader="none"/>
        </w:tabs>
        <w:spacing w:lineRule="auto" w:line="233"/>
        <w:rPr>
          <w:rFonts w:ascii="Times New Roman" w:hAnsi="Times New Roman"/>
        </w:rPr>
      </w:pPr>
    </w:p>
    <w:p>
      <w:pPr>
        <w:pStyle w:val="P13"/>
        <w:tabs>
          <w:tab w:val="left" w:pos="480" w:leader="none"/>
        </w:tabs>
        <w:spacing w:lineRule="auto" w:line="233"/>
        <w:rPr>
          <w:rFonts w:ascii="Times New Roman" w:hAnsi="Times New Roman"/>
        </w:rPr>
      </w:pPr>
      <w:r>
        <w:rPr>
          <w:rFonts w:ascii="Times New Roman" w:hAnsi="Times New Roman"/>
          <w:b w:val="1"/>
        </w:rPr>
        <w:t>Понекад, Шифра 2</w:t>
      </w:r>
      <w:r>
        <w:rPr>
          <w:rFonts w:ascii="Times New Roman" w:hAnsi="Times New Roman"/>
        </w:rPr>
        <w:t xml:space="preserve"> - се уписује за лице које је мање од половине радних дана (али најмање један сат) у претходне 4 седмице радило увече;</w:t>
      </w:r>
    </w:p>
    <w:p>
      <w:pPr>
        <w:pStyle w:val="P13"/>
        <w:tabs>
          <w:tab w:val="left" w:pos="480" w:leader="none"/>
        </w:tabs>
        <w:spacing w:lineRule="auto" w:line="233"/>
        <w:rPr>
          <w:rFonts w:ascii="Times New Roman" w:hAnsi="Times New Roman"/>
        </w:rPr>
      </w:pPr>
    </w:p>
    <w:p>
      <w:pPr>
        <w:pStyle w:val="P13"/>
        <w:tabs>
          <w:tab w:val="left" w:pos="480" w:leader="none"/>
        </w:tabs>
        <w:spacing w:lineRule="auto" w:line="233"/>
        <w:rPr>
          <w:rFonts w:ascii="Times New Roman" w:hAnsi="Times New Roman"/>
        </w:rPr>
      </w:pPr>
      <w:r>
        <w:rPr>
          <w:rFonts w:ascii="Times New Roman" w:hAnsi="Times New Roman"/>
          <w:b w:val="1"/>
        </w:rPr>
        <w:t>Не, Шифра 3</w:t>
      </w:r>
      <w:r>
        <w:rPr>
          <w:rFonts w:ascii="Times New Roman" w:hAnsi="Times New Roman"/>
        </w:rPr>
        <w:t xml:space="preserve"> - се уписује за лице које ниједном  у претходне 4 седмице није радило увече (ни један сат).</w:t>
      </w:r>
    </w:p>
    <w:p>
      <w:pPr>
        <w:pStyle w:val="P13"/>
        <w:tabs>
          <w:tab w:val="left" w:pos="480" w:leader="none"/>
        </w:tabs>
        <w:spacing w:lineRule="auto" w:line="233"/>
        <w:rPr>
          <w:rFonts w:ascii="Times New Roman" w:hAnsi="Times New Roman"/>
        </w:rPr>
      </w:pPr>
    </w:p>
    <w:p>
      <w:pPr>
        <w:pStyle w:val="P13"/>
        <w:tabs>
          <w:tab w:val="left" w:pos="480" w:leader="none"/>
        </w:tabs>
        <w:spacing w:lineRule="auto" w:line="233"/>
        <w:rPr>
          <w:rFonts w:ascii="Times New Roman" w:hAnsi="Times New Roman"/>
        </w:rPr>
      </w:pPr>
    </w:p>
    <w:p>
      <w:pPr>
        <w:pStyle w:val="P13"/>
        <w:tabs>
          <w:tab w:val="left" w:pos="480" w:leader="none"/>
        </w:tabs>
        <w:spacing w:lineRule="auto" w:line="233"/>
        <w:rPr>
          <w:rFonts w:ascii="Times New Roman" w:hAnsi="Times New Roman"/>
        </w:rPr>
      </w:pPr>
      <w:r>
        <w:rPr>
          <w:rFonts w:ascii="Times New Roman" w:hAnsi="Times New Roman"/>
          <w:b w:val="1"/>
        </w:rPr>
        <w:t>Колона 6</w:t>
      </w:r>
      <w:r>
        <w:rPr>
          <w:rFonts w:ascii="Times New Roman" w:hAnsi="Times New Roman"/>
          <w:b w:val="1"/>
        </w:rPr>
        <w:t>8</w:t>
      </w:r>
      <w:r>
        <w:rPr>
          <w:rFonts w:ascii="Times New Roman" w:hAnsi="Times New Roman"/>
          <w:b w:val="1"/>
        </w:rPr>
        <w:t xml:space="preserve"> </w:t>
      </w:r>
      <w:r>
        <w:rPr>
          <w:rFonts w:ascii="Times New Roman" w:hAnsi="Times New Roman"/>
          <w:b w:val="1"/>
        </w:rPr>
        <w:t xml:space="preserve">- </w:t>
      </w:r>
      <w:r>
        <w:rPr>
          <w:rFonts w:ascii="Times New Roman" w:hAnsi="Times New Roman"/>
          <w:b w:val="1"/>
        </w:rPr>
        <w:t xml:space="preserve">Ноћу -  </w:t>
      </w:r>
      <w:r>
        <w:rPr>
          <w:rFonts w:ascii="Times New Roman" w:hAnsi="Times New Roman"/>
        </w:rPr>
        <w:t>Ноћни рад је рад који се обавља у времену од 22 часа увече до 6 часова ујутру наредног дана.</w:t>
      </w:r>
    </w:p>
    <w:p>
      <w:pPr>
        <w:pStyle w:val="P13"/>
        <w:tabs>
          <w:tab w:val="left" w:pos="480" w:leader="none"/>
        </w:tabs>
        <w:spacing w:lineRule="auto" w:line="233"/>
        <w:rPr>
          <w:rFonts w:ascii="Times New Roman" w:hAnsi="Times New Roman"/>
          <w:b w:val="1"/>
        </w:rPr>
      </w:pPr>
    </w:p>
    <w:p>
      <w:pPr>
        <w:pStyle w:val="P13"/>
        <w:tabs>
          <w:tab w:val="left" w:pos="480" w:leader="none"/>
        </w:tabs>
        <w:spacing w:lineRule="auto" w:line="233"/>
        <w:rPr>
          <w:rFonts w:ascii="Times New Roman" w:hAnsi="Times New Roman"/>
        </w:rPr>
      </w:pPr>
      <w:r>
        <w:rPr>
          <w:rFonts w:ascii="Times New Roman" w:hAnsi="Times New Roman"/>
          <w:b w:val="1"/>
        </w:rPr>
        <w:t>Често, Шифра 1</w:t>
      </w:r>
      <w:r>
        <w:rPr>
          <w:rFonts w:ascii="Times New Roman" w:hAnsi="Times New Roman"/>
        </w:rPr>
        <w:t xml:space="preserve"> - се уписује за лице које је најмање половину радних дана у претходне 4 седмице радило ноћу;</w:t>
      </w:r>
    </w:p>
    <w:p>
      <w:pPr>
        <w:pStyle w:val="P13"/>
        <w:tabs>
          <w:tab w:val="left" w:pos="480" w:leader="none"/>
        </w:tabs>
        <w:rPr>
          <w:rFonts w:ascii="Times New Roman" w:hAnsi="Times New Roman"/>
        </w:rPr>
      </w:pPr>
    </w:p>
    <w:p>
      <w:pPr>
        <w:pStyle w:val="P13"/>
        <w:tabs>
          <w:tab w:val="left" w:pos="480" w:leader="none"/>
        </w:tabs>
        <w:rPr>
          <w:rFonts w:ascii="Times New Roman" w:hAnsi="Times New Roman"/>
        </w:rPr>
      </w:pPr>
      <w:r>
        <w:rPr>
          <w:rFonts w:ascii="Times New Roman" w:hAnsi="Times New Roman"/>
          <w:b w:val="1"/>
        </w:rPr>
        <w:t>Понекад, Шифра 2</w:t>
      </w:r>
      <w:r>
        <w:rPr>
          <w:rFonts w:ascii="Times New Roman" w:hAnsi="Times New Roman"/>
        </w:rPr>
        <w:t xml:space="preserve"> - се уписује за лице које је мање од половине радних дана (али најмање један сат) у претходне 4 седмице радило ноћу;</w:t>
      </w:r>
    </w:p>
    <w:p>
      <w:pPr>
        <w:pStyle w:val="P13"/>
        <w:tabs>
          <w:tab w:val="left" w:pos="480" w:leader="none"/>
        </w:tabs>
        <w:rPr>
          <w:rFonts w:ascii="Times New Roman" w:hAnsi="Times New Roman"/>
        </w:rPr>
      </w:pPr>
    </w:p>
    <w:p>
      <w:pPr>
        <w:pStyle w:val="P13"/>
        <w:tabs>
          <w:tab w:val="left" w:pos="480" w:leader="none"/>
        </w:tabs>
        <w:rPr>
          <w:rFonts w:ascii="Times New Roman" w:hAnsi="Times New Roman"/>
        </w:rPr>
      </w:pPr>
      <w:r>
        <w:rPr>
          <w:rFonts w:ascii="Times New Roman" w:hAnsi="Times New Roman"/>
          <w:b w:val="1"/>
        </w:rPr>
        <w:t>Не, Шифра 3</w:t>
      </w:r>
      <w:r>
        <w:rPr>
          <w:rFonts w:ascii="Times New Roman" w:hAnsi="Times New Roman"/>
        </w:rPr>
        <w:t xml:space="preserve"> - се уписује за лице које у претходне 4 седмице није радило ноћу (ни један сат).</w:t>
      </w:r>
    </w:p>
    <w:p>
      <w:pPr>
        <w:pStyle w:val="P13"/>
        <w:tabs>
          <w:tab w:val="left" w:pos="480" w:leader="none"/>
        </w:tabs>
        <w:rPr>
          <w:rFonts w:ascii="Times New Roman" w:hAnsi="Times New Roman"/>
        </w:rPr>
      </w:pPr>
    </w:p>
    <w:p>
      <w:pPr>
        <w:pStyle w:val="P13"/>
        <w:tabs>
          <w:tab w:val="left" w:pos="480" w:leader="none"/>
        </w:tabs>
        <w:rPr>
          <w:rFonts w:ascii="Times New Roman" w:hAnsi="Times New Roman"/>
        </w:rPr>
      </w:pPr>
    </w:p>
    <w:p>
      <w:pPr>
        <w:pStyle w:val="P13"/>
        <w:tabs>
          <w:tab w:val="left" w:pos="480" w:leader="none"/>
        </w:tabs>
        <w:rPr>
          <w:rFonts w:ascii="Times New Roman" w:hAnsi="Times New Roman"/>
        </w:rPr>
      </w:pPr>
      <w:r>
        <w:rPr>
          <w:rFonts w:ascii="Times New Roman" w:hAnsi="Times New Roman"/>
          <w:b w:val="1"/>
        </w:rPr>
        <w:t>Колона 6</w:t>
      </w:r>
      <w:r>
        <w:rPr>
          <w:rFonts w:ascii="Times New Roman" w:hAnsi="Times New Roman"/>
          <w:b w:val="1"/>
        </w:rPr>
        <w:t>9</w:t>
      </w:r>
      <w:r>
        <w:rPr>
          <w:rFonts w:ascii="Times New Roman" w:hAnsi="Times New Roman"/>
          <w:b w:val="1"/>
        </w:rPr>
        <w:t xml:space="preserve"> </w:t>
      </w:r>
      <w:r>
        <w:rPr>
          <w:rFonts w:ascii="Times New Roman" w:hAnsi="Times New Roman"/>
          <w:b w:val="1"/>
        </w:rPr>
        <w:t xml:space="preserve">- </w:t>
      </w:r>
      <w:r>
        <w:rPr>
          <w:rFonts w:ascii="Times New Roman" w:hAnsi="Times New Roman"/>
          <w:b w:val="1"/>
        </w:rPr>
        <w:t>Суботом</w:t>
      </w:r>
      <w:r>
        <w:rPr>
          <w:rFonts w:ascii="Times New Roman" w:hAnsi="Times New Roman"/>
        </w:rPr>
        <w:t xml:space="preserve"> </w:t>
      </w:r>
    </w:p>
    <w:p>
      <w:pPr>
        <w:pStyle w:val="P13"/>
        <w:tabs>
          <w:tab w:val="left" w:pos="480" w:leader="none"/>
        </w:tabs>
        <w:rPr>
          <w:rFonts w:ascii="Times New Roman" w:hAnsi="Times New Roman"/>
        </w:rPr>
      </w:pPr>
    </w:p>
    <w:p>
      <w:pPr>
        <w:pStyle w:val="P13"/>
        <w:tabs>
          <w:tab w:val="left" w:pos="480" w:leader="none"/>
        </w:tabs>
        <w:rPr>
          <w:rFonts w:ascii="Times New Roman" w:hAnsi="Times New Roman"/>
        </w:rPr>
      </w:pPr>
      <w:r>
        <w:rPr>
          <w:rFonts w:ascii="Times New Roman" w:hAnsi="Times New Roman"/>
          <w:b w:val="1"/>
        </w:rPr>
        <w:t>Често, Шифра 1</w:t>
      </w:r>
      <w:r>
        <w:rPr>
          <w:rFonts w:ascii="Times New Roman" w:hAnsi="Times New Roman"/>
        </w:rPr>
        <w:t xml:space="preserve"> - се уписује за лице које је радило две или више субота у претходне 4 седмице;</w:t>
      </w:r>
    </w:p>
    <w:p>
      <w:pPr>
        <w:pStyle w:val="P13"/>
        <w:tabs>
          <w:tab w:val="left" w:pos="480" w:leader="none"/>
        </w:tabs>
        <w:rPr>
          <w:rFonts w:ascii="Times New Roman" w:hAnsi="Times New Roman"/>
        </w:rPr>
      </w:pPr>
    </w:p>
    <w:p>
      <w:pPr>
        <w:pStyle w:val="P13"/>
        <w:tabs>
          <w:tab w:val="left" w:pos="480" w:leader="none"/>
        </w:tabs>
        <w:rPr>
          <w:rFonts w:ascii="Times New Roman" w:hAnsi="Times New Roman"/>
        </w:rPr>
      </w:pPr>
      <w:r>
        <w:rPr>
          <w:rFonts w:ascii="Times New Roman" w:hAnsi="Times New Roman"/>
          <w:b w:val="1"/>
        </w:rPr>
        <w:t>Понекад, Шифра 2</w:t>
      </w:r>
      <w:r>
        <w:rPr>
          <w:rFonts w:ascii="Times New Roman" w:hAnsi="Times New Roman"/>
        </w:rPr>
        <w:t xml:space="preserve"> - се уписује за лице које је радило само једне суботе (најмање 1 сат) у претходне 4 седмице;</w:t>
      </w:r>
    </w:p>
    <w:p>
      <w:pPr>
        <w:pStyle w:val="P13"/>
        <w:tabs>
          <w:tab w:val="left" w:pos="480" w:leader="none"/>
        </w:tabs>
        <w:rPr>
          <w:rFonts w:ascii="Times New Roman" w:hAnsi="Times New Roman"/>
        </w:rPr>
      </w:pPr>
    </w:p>
    <w:p>
      <w:pPr>
        <w:pStyle w:val="P13"/>
        <w:tabs>
          <w:tab w:val="left" w:pos="480" w:leader="none"/>
        </w:tabs>
        <w:rPr>
          <w:rFonts w:ascii="Times New Roman" w:hAnsi="Times New Roman"/>
        </w:rPr>
      </w:pPr>
      <w:r>
        <w:rPr>
          <w:rFonts w:ascii="Times New Roman" w:hAnsi="Times New Roman"/>
          <w:b w:val="1"/>
        </w:rPr>
        <w:t>Не, Шифра 3</w:t>
      </w:r>
      <w:r>
        <w:rPr>
          <w:rFonts w:ascii="Times New Roman" w:hAnsi="Times New Roman"/>
        </w:rPr>
        <w:t xml:space="preserve"> - се уписује за лице које у претходне 4 седмице није радило суботом (ни један сат).</w:t>
      </w:r>
    </w:p>
    <w:p>
      <w:pPr>
        <w:pStyle w:val="P13"/>
        <w:tabs>
          <w:tab w:val="left" w:pos="480" w:leader="none"/>
        </w:tabs>
        <w:rPr>
          <w:rFonts w:ascii="Times New Roman" w:hAnsi="Times New Roman"/>
        </w:rPr>
      </w:pPr>
    </w:p>
    <w:p>
      <w:pPr>
        <w:pStyle w:val="P13"/>
        <w:tabs>
          <w:tab w:val="left" w:pos="480" w:leader="none"/>
        </w:tabs>
        <w:rPr>
          <w:rFonts w:ascii="Times New Roman" w:hAnsi="Times New Roman"/>
        </w:rPr>
      </w:pPr>
    </w:p>
    <w:p>
      <w:pPr>
        <w:pStyle w:val="P13"/>
        <w:tabs>
          <w:tab w:val="left" w:pos="480" w:leader="none"/>
        </w:tabs>
        <w:rPr>
          <w:rFonts w:ascii="Times New Roman" w:hAnsi="Times New Roman"/>
          <w:b w:val="1"/>
        </w:rPr>
      </w:pPr>
      <w:r>
        <w:rPr>
          <w:rFonts w:ascii="Times New Roman" w:hAnsi="Times New Roman"/>
          <w:b w:val="1"/>
        </w:rPr>
        <w:t xml:space="preserve">Колона </w:t>
      </w:r>
      <w:r>
        <w:rPr>
          <w:rFonts w:ascii="Times New Roman" w:hAnsi="Times New Roman"/>
          <w:b w:val="1"/>
        </w:rPr>
        <w:t>70</w:t>
      </w:r>
      <w:r>
        <w:rPr>
          <w:rFonts w:ascii="Times New Roman" w:hAnsi="Times New Roman"/>
          <w:b w:val="1"/>
        </w:rPr>
        <w:t xml:space="preserve"> </w:t>
      </w:r>
      <w:r>
        <w:rPr>
          <w:rFonts w:ascii="Times New Roman" w:hAnsi="Times New Roman"/>
          <w:b w:val="1"/>
        </w:rPr>
        <w:t xml:space="preserve">- </w:t>
      </w:r>
      <w:r>
        <w:rPr>
          <w:rFonts w:ascii="Times New Roman" w:hAnsi="Times New Roman"/>
          <w:b w:val="1"/>
        </w:rPr>
        <w:t xml:space="preserve">Недељом </w:t>
      </w:r>
    </w:p>
    <w:p>
      <w:pPr>
        <w:pStyle w:val="P13"/>
        <w:tabs>
          <w:tab w:val="left" w:pos="480" w:leader="none"/>
        </w:tabs>
        <w:rPr>
          <w:rFonts w:ascii="Times New Roman" w:hAnsi="Times New Roman"/>
          <w:b w:val="1"/>
        </w:rPr>
      </w:pPr>
    </w:p>
    <w:p>
      <w:pPr>
        <w:pStyle w:val="P13"/>
        <w:tabs>
          <w:tab w:val="left" w:pos="480" w:leader="none"/>
        </w:tabs>
        <w:rPr>
          <w:rFonts w:ascii="Times New Roman" w:hAnsi="Times New Roman"/>
        </w:rPr>
      </w:pPr>
      <w:r>
        <w:rPr>
          <w:rFonts w:ascii="Times New Roman" w:hAnsi="Times New Roman"/>
          <w:b w:val="1"/>
        </w:rPr>
        <w:t>Често, Шифра 1</w:t>
      </w:r>
      <w:r>
        <w:rPr>
          <w:rFonts w:ascii="Times New Roman" w:hAnsi="Times New Roman"/>
        </w:rPr>
        <w:t xml:space="preserve"> - се уписује за лице које је радило две или више недеље у претходне 4 седмице;</w:t>
      </w:r>
    </w:p>
    <w:p>
      <w:pPr>
        <w:pStyle w:val="P13"/>
        <w:tabs>
          <w:tab w:val="left" w:pos="480" w:leader="none"/>
        </w:tabs>
        <w:rPr>
          <w:rFonts w:ascii="Times New Roman" w:hAnsi="Times New Roman"/>
        </w:rPr>
      </w:pPr>
    </w:p>
    <w:p>
      <w:pPr>
        <w:pStyle w:val="P13"/>
        <w:tabs>
          <w:tab w:val="left" w:pos="480" w:leader="none"/>
        </w:tabs>
        <w:rPr>
          <w:rFonts w:ascii="Times New Roman" w:hAnsi="Times New Roman"/>
        </w:rPr>
      </w:pPr>
      <w:r>
        <w:rPr>
          <w:rFonts w:ascii="Times New Roman" w:hAnsi="Times New Roman"/>
          <w:b w:val="1"/>
        </w:rPr>
        <w:t>Понекад, Шифра 2</w:t>
      </w:r>
      <w:r>
        <w:rPr>
          <w:rFonts w:ascii="Times New Roman" w:hAnsi="Times New Roman"/>
        </w:rPr>
        <w:t xml:space="preserve"> - се уписује за лице које је радило само једне недеље (најмање 1 сат) у претходне 4 седмице;</w:t>
      </w:r>
    </w:p>
    <w:p>
      <w:pPr>
        <w:pStyle w:val="P13"/>
        <w:tabs>
          <w:tab w:val="left" w:pos="480" w:leader="none"/>
        </w:tabs>
        <w:rPr>
          <w:rFonts w:ascii="Times New Roman" w:hAnsi="Times New Roman"/>
        </w:rPr>
      </w:pPr>
    </w:p>
    <w:p>
      <w:pPr>
        <w:pStyle w:val="P13"/>
        <w:tabs>
          <w:tab w:val="left" w:pos="480" w:leader="none"/>
        </w:tabs>
        <w:rPr>
          <w:rFonts w:ascii="Times New Roman" w:hAnsi="Times New Roman"/>
        </w:rPr>
      </w:pPr>
      <w:r>
        <w:rPr>
          <w:rFonts w:ascii="Times New Roman" w:hAnsi="Times New Roman"/>
          <w:b w:val="1"/>
        </w:rPr>
        <w:t>Не, Шифра 3</w:t>
      </w:r>
      <w:r>
        <w:rPr>
          <w:rFonts w:ascii="Times New Roman" w:hAnsi="Times New Roman"/>
        </w:rPr>
        <w:t xml:space="preserve"> - се уписује за лице које у претходне 4 седмице ниједном није радило недељом (ни један сат).</w:t>
      </w:r>
    </w:p>
    <w:p>
      <w:pPr>
        <w:pStyle w:val="P13"/>
        <w:tabs>
          <w:tab w:val="left" w:pos="480" w:leader="none"/>
        </w:tabs>
        <w:rPr>
          <w:rFonts w:ascii="Times New Roman" w:hAnsi="Times New Roman"/>
        </w:rPr>
      </w:pPr>
    </w:p>
    <w:p>
      <w:pPr>
        <w:pStyle w:val="P13"/>
        <w:tabs>
          <w:tab w:val="left" w:pos="480" w:leader="none"/>
        </w:tabs>
        <w:rPr>
          <w:rFonts w:ascii="Times New Roman" w:hAnsi="Times New Roman"/>
        </w:rPr>
      </w:pPr>
    </w:p>
    <w:p>
      <w:pPr>
        <w:pStyle w:val="P22"/>
        <w:numPr>
          <w:ilvl w:val="0"/>
          <w:numId w:val="0"/>
        </w:numPr>
        <w:tabs>
          <w:tab w:val="left" w:pos="2552" w:leader="none"/>
          <w:tab w:val="left" w:pos="3261" w:leader="none"/>
          <w:tab w:val="left" w:pos="3969" w:leader="none"/>
        </w:tabs>
        <w:ind w:hanging="360"/>
        <w:jc w:val="both"/>
        <w:rPr>
          <w:rFonts w:ascii="Times New Roman" w:hAnsi="Times New Roman"/>
          <w:sz w:val="24"/>
        </w:rPr>
      </w:pPr>
      <w:r>
        <w:rPr>
          <w:rFonts w:ascii="Times New Roman" w:hAnsi="Times New Roman"/>
          <w:b w:val="1"/>
          <w:i w:val="1"/>
          <w:sz w:val="24"/>
        </w:rPr>
        <w:t xml:space="preserve">      </w:t>
      </w:r>
      <w:r>
        <w:rPr>
          <w:rFonts w:ascii="Times New Roman" w:hAnsi="Times New Roman"/>
          <w:b w:val="1"/>
          <w:sz w:val="24"/>
        </w:rPr>
        <w:t>Колона 7</w:t>
      </w:r>
      <w:r>
        <w:rPr>
          <w:rFonts w:ascii="Times New Roman" w:hAnsi="Times New Roman"/>
          <w:b w:val="1"/>
          <w:sz w:val="24"/>
        </w:rPr>
        <w:t>1</w:t>
      </w:r>
      <w:r>
        <w:rPr>
          <w:rFonts w:ascii="Times New Roman" w:hAnsi="Times New Roman"/>
          <w:b w:val="1"/>
          <w:sz w:val="24"/>
        </w:rPr>
        <w:t xml:space="preserve"> </w:t>
      </w:r>
      <w:r>
        <w:rPr>
          <w:rFonts w:ascii="Times New Roman" w:hAnsi="Times New Roman"/>
          <w:b w:val="1"/>
          <w:sz w:val="24"/>
        </w:rPr>
        <w:t xml:space="preserve">- </w:t>
      </w:r>
      <w:r>
        <w:rPr>
          <w:rFonts w:ascii="Times New Roman" w:hAnsi="Times New Roman"/>
          <w:b w:val="1"/>
          <w:sz w:val="24"/>
        </w:rPr>
        <w:t>К</w:t>
      </w:r>
      <w:r>
        <w:rPr>
          <w:rFonts w:ascii="Times New Roman" w:hAnsi="Times New Roman"/>
          <w:b w:val="1"/>
          <w:sz w:val="24"/>
        </w:rPr>
        <w:t>од куће</w:t>
      </w:r>
      <w:r>
        <w:rPr>
          <w:rFonts w:ascii="Times New Roman" w:hAnsi="Times New Roman"/>
          <w:sz w:val="24"/>
        </w:rPr>
        <w:t xml:space="preserve"> </w:t>
      </w:r>
    </w:p>
    <w:p>
      <w:pPr>
        <w:pStyle w:val="P22"/>
        <w:numPr>
          <w:ilvl w:val="0"/>
          <w:numId w:val="0"/>
        </w:numPr>
        <w:tabs>
          <w:tab w:val="left" w:pos="2552" w:leader="none"/>
          <w:tab w:val="left" w:pos="3261" w:leader="none"/>
          <w:tab w:val="left" w:pos="3969" w:leader="none"/>
        </w:tabs>
        <w:ind w:hanging="360"/>
        <w:jc w:val="both"/>
        <w:rPr>
          <w:rFonts w:ascii="Times New Roman" w:hAnsi="Times New Roman"/>
          <w:sz w:val="24"/>
        </w:rPr>
      </w:pPr>
    </w:p>
    <w:p>
      <w:pPr>
        <w:pStyle w:val="P22"/>
        <w:numPr>
          <w:ilvl w:val="0"/>
          <w:numId w:val="0"/>
        </w:numPr>
        <w:tabs>
          <w:tab w:val="left" w:pos="2552" w:leader="none"/>
          <w:tab w:val="left" w:pos="3261" w:leader="none"/>
          <w:tab w:val="left" w:pos="3969" w:leader="none"/>
        </w:tabs>
        <w:ind w:hanging="360"/>
        <w:jc w:val="both"/>
        <w:rPr>
          <w:rFonts w:ascii="Times New Roman" w:hAnsi="Times New Roman"/>
          <w:sz w:val="24"/>
        </w:rPr>
      </w:pPr>
      <w:r>
        <w:rPr>
          <w:rFonts w:ascii="Times New Roman" w:hAnsi="Times New Roman"/>
          <w:sz w:val="24"/>
        </w:rPr>
        <w:t xml:space="preserve">      Рад код куће је рад који се у потпуности или делом обавља у кући или стану где лице живи, чак и ако има посебну просторију са опремом за обављање тог посла (атеље, радна соба са компјутером и сл.). Међутим, ако је просторија за рад просторно и функционално одвојена грађевинска јединица од стамбеног простора (нпр. стоматолошка ординација и сл.) која је смештена непосредно у, или уз кућу (стан) где лице живи, а има одвојен улаз, рад у таквим просторијама не може се сматрати радом код куће. Такође, ни рад пољопривредника који ради на имању или у зградама непосредно уз кућу не сматра се радом код куће. </w:t>
      </w:r>
    </w:p>
    <w:p>
      <w:pPr>
        <w:pStyle w:val="P22"/>
        <w:numPr>
          <w:ilvl w:val="0"/>
          <w:numId w:val="0"/>
        </w:numPr>
        <w:tabs>
          <w:tab w:val="left" w:pos="2552" w:leader="none"/>
          <w:tab w:val="left" w:pos="3261" w:leader="none"/>
          <w:tab w:val="left" w:pos="3969" w:leader="none"/>
        </w:tabs>
        <w:ind w:hanging="360"/>
        <w:jc w:val="both"/>
        <w:rPr>
          <w:rFonts w:ascii="Times New Roman" w:hAnsi="Times New Roman"/>
          <w:sz w:val="24"/>
        </w:rPr>
      </w:pPr>
    </w:p>
    <w:p>
      <w:pPr>
        <w:pStyle w:val="P22"/>
        <w:numPr>
          <w:ilvl w:val="0"/>
          <w:numId w:val="0"/>
        </w:numPr>
        <w:tabs>
          <w:tab w:val="left" w:pos="2552" w:leader="none"/>
          <w:tab w:val="left" w:pos="3261" w:leader="none"/>
          <w:tab w:val="left" w:pos="3969" w:leader="none"/>
        </w:tabs>
        <w:ind w:hanging="360"/>
        <w:jc w:val="both"/>
        <w:rPr>
          <w:rFonts w:ascii="Times New Roman" w:hAnsi="Times New Roman"/>
          <w:sz w:val="24"/>
        </w:rPr>
      </w:pPr>
      <w:r>
        <w:rPr>
          <w:rFonts w:ascii="Times New Roman" w:hAnsi="Times New Roman"/>
          <w:sz w:val="24"/>
        </w:rPr>
        <w:t xml:space="preserve">      Типичан пример рада код куће је и рад трговачких путника који се код кућe припремају за састанке са клијентима који се одржавају у радним просторијaма или код куће клијената, затим обављање дактилографских послова код куће (на писаћој машини или компјутеру), плетење или шивење код куће и др.  </w:t>
      </w:r>
    </w:p>
    <w:p>
      <w:pPr>
        <w:pStyle w:val="P22"/>
        <w:numPr>
          <w:ilvl w:val="0"/>
          <w:numId w:val="0"/>
        </w:numPr>
        <w:tabs>
          <w:tab w:val="left" w:pos="2552" w:leader="none"/>
          <w:tab w:val="left" w:pos="3261" w:leader="none"/>
          <w:tab w:val="left" w:pos="3969" w:leader="none"/>
        </w:tabs>
        <w:ind w:hanging="360"/>
        <w:jc w:val="both"/>
        <w:rPr>
          <w:rFonts w:ascii="Times New Roman" w:hAnsi="Times New Roman"/>
          <w:sz w:val="24"/>
        </w:rPr>
      </w:pPr>
    </w:p>
    <w:p>
      <w:pPr>
        <w:pStyle w:val="P22"/>
        <w:numPr>
          <w:ilvl w:val="0"/>
          <w:numId w:val="0"/>
        </w:numPr>
        <w:ind w:hanging="360"/>
        <w:jc w:val="both"/>
        <w:rPr>
          <w:rFonts w:ascii="Times New Roman" w:hAnsi="Times New Roman"/>
          <w:sz w:val="24"/>
        </w:rPr>
      </w:pPr>
      <w:r>
        <w:rPr>
          <w:rFonts w:ascii="Times New Roman" w:hAnsi="Times New Roman"/>
          <w:b w:val="1"/>
          <w:sz w:val="24"/>
        </w:rPr>
        <w:t xml:space="preserve">      Често</w:t>
      </w:r>
      <w:r>
        <w:rPr>
          <w:rFonts w:ascii="Times New Roman" w:hAnsi="Times New Roman"/>
          <w:b w:val="1"/>
          <w:sz w:val="24"/>
        </w:rPr>
        <w:t>,</w:t>
      </w:r>
      <w:r>
        <w:rPr>
          <w:rFonts w:ascii="Times New Roman" w:hAnsi="Times New Roman"/>
          <w:b w:val="1"/>
          <w:sz w:val="24"/>
        </w:rPr>
        <w:t xml:space="preserve"> Шифра 1</w:t>
      </w:r>
      <w:r>
        <w:rPr>
          <w:rFonts w:ascii="Times New Roman" w:hAnsi="Times New Roman"/>
          <w:sz w:val="24"/>
        </w:rPr>
        <w:t xml:space="preserve"> - се уписује за  лице које је најмање половину радних дана у претходне 4 седмице имало овакву врсту рада код куће;</w:t>
      </w:r>
    </w:p>
    <w:p>
      <w:pPr>
        <w:pStyle w:val="P22"/>
        <w:numPr>
          <w:ilvl w:val="0"/>
          <w:numId w:val="0"/>
        </w:numPr>
        <w:ind w:hanging="360"/>
        <w:jc w:val="both"/>
        <w:rPr>
          <w:rFonts w:ascii="Times New Roman" w:hAnsi="Times New Roman"/>
          <w:sz w:val="24"/>
        </w:rPr>
      </w:pPr>
    </w:p>
    <w:p>
      <w:pPr>
        <w:pStyle w:val="P20"/>
        <w:jc w:val="both"/>
        <w:rPr>
          <w:rFonts w:ascii="Times New Roman" w:hAnsi="Times New Roman"/>
          <w:sz w:val="24"/>
        </w:rPr>
      </w:pPr>
      <w:r>
        <w:rPr>
          <w:rFonts w:ascii="Times New Roman" w:hAnsi="Times New Roman"/>
          <w:b w:val="1"/>
          <w:sz w:val="24"/>
        </w:rPr>
        <w:t>Понекад</w:t>
      </w:r>
      <w:r>
        <w:rPr>
          <w:rFonts w:ascii="Times New Roman" w:hAnsi="Times New Roman"/>
          <w:b w:val="1"/>
          <w:sz w:val="24"/>
        </w:rPr>
        <w:t>,</w:t>
      </w:r>
      <w:r>
        <w:rPr>
          <w:rFonts w:ascii="Times New Roman" w:hAnsi="Times New Roman"/>
          <w:b w:val="1"/>
          <w:sz w:val="24"/>
        </w:rPr>
        <w:t xml:space="preserve"> Шифра 2</w:t>
      </w:r>
      <w:r>
        <w:rPr>
          <w:rFonts w:ascii="Times New Roman" w:hAnsi="Times New Roman"/>
          <w:sz w:val="24"/>
        </w:rPr>
        <w:t xml:space="preserve"> - се уписује за  лице које је мање од половине радних дана (али барем један сат) у претходне 4 седмице имало овакву врсту рада код куће;</w:t>
      </w:r>
    </w:p>
    <w:p>
      <w:pPr>
        <w:pStyle w:val="P20"/>
        <w:jc w:val="both"/>
        <w:rPr>
          <w:rFonts w:ascii="Times New Roman" w:hAnsi="Times New Roman"/>
          <w:sz w:val="24"/>
        </w:rPr>
      </w:pPr>
    </w:p>
    <w:p>
      <w:pPr>
        <w:pStyle w:val="P22"/>
        <w:numPr>
          <w:ilvl w:val="0"/>
          <w:numId w:val="0"/>
        </w:numPr>
        <w:ind w:hanging="360"/>
        <w:jc w:val="both"/>
        <w:rPr>
          <w:rFonts w:ascii="Times New Roman" w:hAnsi="Times New Roman"/>
          <w:sz w:val="24"/>
        </w:rPr>
      </w:pPr>
      <w:r>
        <w:rPr>
          <w:rFonts w:ascii="Times New Roman" w:hAnsi="Times New Roman"/>
          <w:b w:val="1"/>
          <w:sz w:val="24"/>
        </w:rPr>
        <w:t xml:space="preserve">      </w:t>
      </w:r>
      <w:r>
        <w:rPr>
          <w:rFonts w:ascii="Times New Roman" w:hAnsi="Times New Roman"/>
          <w:b w:val="1"/>
          <w:sz w:val="24"/>
        </w:rPr>
        <w:t>Не</w:t>
      </w:r>
      <w:r>
        <w:rPr>
          <w:rFonts w:ascii="Times New Roman" w:hAnsi="Times New Roman"/>
          <w:b w:val="1"/>
          <w:sz w:val="24"/>
        </w:rPr>
        <w:t>,</w:t>
      </w:r>
      <w:r>
        <w:rPr>
          <w:rFonts w:ascii="Times New Roman" w:hAnsi="Times New Roman"/>
          <w:b w:val="1"/>
          <w:sz w:val="24"/>
        </w:rPr>
        <w:t xml:space="preserve"> Шифра 3 </w:t>
      </w:r>
      <w:r>
        <w:rPr>
          <w:rFonts w:ascii="Times New Roman" w:hAnsi="Times New Roman"/>
          <w:b w:val="1"/>
          <w:sz w:val="24"/>
        </w:rPr>
        <w:t xml:space="preserve">- </w:t>
      </w:r>
      <w:r>
        <w:rPr>
          <w:rFonts w:ascii="Times New Roman" w:hAnsi="Times New Roman"/>
          <w:sz w:val="24"/>
        </w:rPr>
        <w:t>се уписује за лице које је у претходне 4 седмице ниједном није имало овакву врсту рада код куће.</w:t>
      </w:r>
    </w:p>
    <w:p>
      <w:pPr>
        <w:pStyle w:val="P22"/>
        <w:numPr>
          <w:ilvl w:val="0"/>
          <w:numId w:val="0"/>
        </w:numPr>
        <w:jc w:val="both"/>
        <w:rPr>
          <w:rFonts w:ascii="Times New Roman" w:hAnsi="Times New Roman"/>
          <w:sz w:val="24"/>
        </w:rPr>
      </w:pPr>
    </w:p>
    <w:p>
      <w:pPr>
        <w:pStyle w:val="P22"/>
        <w:numPr>
          <w:ilvl w:val="0"/>
          <w:numId w:val="0"/>
        </w:numPr>
        <w:jc w:val="both"/>
        <w:rPr>
          <w:rFonts w:ascii="Times New Roman" w:hAnsi="Times New Roman"/>
          <w:sz w:val="24"/>
        </w:rPr>
      </w:pPr>
    </w:p>
    <w:p>
      <w:pPr>
        <w:pStyle w:val="P22"/>
        <w:numPr>
          <w:ilvl w:val="0"/>
          <w:numId w:val="0"/>
        </w:numPr>
        <w:tabs>
          <w:tab w:val="left" w:pos="720" w:leader="none"/>
          <w:tab w:val="left" w:pos="3261" w:leader="none"/>
        </w:tabs>
        <w:ind w:hanging="360" w:left="360"/>
        <w:jc w:val="both"/>
        <w:rPr>
          <w:rFonts w:ascii="Times New Roman" w:hAnsi="Times New Roman"/>
          <w:b w:val="1"/>
          <w:sz w:val="24"/>
        </w:rPr>
      </w:pPr>
      <w:r>
        <w:rPr>
          <w:rFonts w:ascii="Times New Roman" w:hAnsi="Times New Roman"/>
          <w:b w:val="1"/>
          <w:sz w:val="24"/>
        </w:rPr>
        <w:t>Колона 72</w:t>
      </w:r>
      <w:r>
        <w:rPr>
          <w:rFonts w:ascii="Times New Roman" w:hAnsi="Times New Roman"/>
          <w:b w:val="1"/>
          <w:sz w:val="24"/>
        </w:rPr>
        <w:t xml:space="preserve"> </w:t>
      </w:r>
      <w:r>
        <w:rPr>
          <w:rFonts w:ascii="Times New Roman" w:hAnsi="Times New Roman"/>
          <w:b w:val="1"/>
          <w:sz w:val="24"/>
        </w:rPr>
        <w:t xml:space="preserve"> - Где радите </w:t>
      </w:r>
    </w:p>
    <w:p>
      <w:pPr>
        <w:pStyle w:val="P22"/>
        <w:numPr>
          <w:ilvl w:val="0"/>
          <w:numId w:val="0"/>
        </w:numPr>
        <w:tabs>
          <w:tab w:val="left" w:pos="720" w:leader="none"/>
          <w:tab w:val="left" w:pos="3261" w:leader="none"/>
        </w:tabs>
        <w:ind w:hanging="360" w:left="360"/>
        <w:jc w:val="both"/>
        <w:rPr>
          <w:rFonts w:ascii="Times New Roman" w:hAnsi="Times New Roman"/>
          <w:b w:val="1"/>
          <w:sz w:val="24"/>
        </w:rPr>
      </w:pP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b w:val="1"/>
          <w:sz w:val="24"/>
        </w:rPr>
        <w:t xml:space="preserve">На фиксној локацији (предузеће или установа), Шифра 1 - </w:t>
      </w:r>
      <w:r>
        <w:rPr>
          <w:rFonts w:ascii="Times New Roman" w:hAnsi="Times New Roman"/>
          <w:sz w:val="24"/>
        </w:rPr>
        <w:t xml:space="preserve">се уписује за лице које посао обавља радећи у просторијама предузећа, установе, задруге или друге организације у којој је запослен (канцеларија, ординација, фабричка хала, салон, продавница, затворени тржни центар и слично). Ову шифру треба уписати и за лица која раде на терену, али инструкстрије везане за посао и његову организацију добијају у месту где се налази седиште њиховог предузећа и где остварују права која им припадају на основу рада (здравствено осигурање, плата и сл.). Изузетак су лица која раде у било којој врсти саобраћајних возила, за које треба уписати шифру 6; </w:t>
      </w:r>
    </w:p>
    <w:p>
      <w:pPr>
        <w:pStyle w:val="P22"/>
        <w:numPr>
          <w:ilvl w:val="0"/>
          <w:numId w:val="0"/>
        </w:numPr>
        <w:tabs>
          <w:tab w:val="left" w:pos="142" w:leader="none"/>
          <w:tab w:val="left" w:pos="3261" w:leader="none"/>
        </w:tabs>
        <w:jc w:val="both"/>
        <w:rPr>
          <w:rFonts w:ascii="Times New Roman" w:hAnsi="Times New Roman"/>
          <w:sz w:val="24"/>
        </w:rPr>
      </w:pPr>
    </w:p>
    <w:p>
      <w:pPr>
        <w:pStyle w:val="P22"/>
        <w:numPr>
          <w:ilvl w:val="0"/>
          <w:numId w:val="0"/>
        </w:numPr>
        <w:tabs>
          <w:tab w:val="left" w:pos="142" w:leader="none"/>
          <w:tab w:val="left" w:pos="3261" w:leader="none"/>
        </w:tabs>
        <w:ind w:right="-171"/>
        <w:jc w:val="both"/>
        <w:rPr>
          <w:rFonts w:ascii="Times New Roman" w:hAnsi="Times New Roman"/>
          <w:sz w:val="24"/>
        </w:rPr>
      </w:pPr>
      <w:r>
        <w:rPr>
          <w:rFonts w:ascii="Times New Roman" w:hAnsi="Times New Roman"/>
          <w:b w:val="1"/>
          <w:sz w:val="24"/>
        </w:rPr>
        <w:t xml:space="preserve">На пољопривредном имању, Шифра 2 </w:t>
      </w:r>
      <w:r>
        <w:rPr>
          <w:rFonts w:ascii="Times New Roman" w:hAnsi="Times New Roman"/>
          <w:b w:val="1"/>
          <w:sz w:val="24"/>
        </w:rPr>
        <w:t>-</w:t>
      </w:r>
      <w:r>
        <w:rPr>
          <w:rFonts w:ascii="Times New Roman" w:hAnsi="Times New Roman"/>
          <w:b w:val="1"/>
          <w:sz w:val="24"/>
        </w:rPr>
        <w:t xml:space="preserve"> </w:t>
      </w:r>
      <w:r>
        <w:rPr>
          <w:rFonts w:ascii="Times New Roman" w:hAnsi="Times New Roman"/>
          <w:sz w:val="24"/>
        </w:rPr>
        <w:t xml:space="preserve">се </w:t>
      </w:r>
      <w:r>
        <w:rPr>
          <w:rFonts w:ascii="Times New Roman" w:hAnsi="Times New Roman"/>
          <w:b w:val="1"/>
          <w:sz w:val="24"/>
        </w:rPr>
        <w:t xml:space="preserve"> </w:t>
      </w:r>
      <w:r>
        <w:rPr>
          <w:rFonts w:ascii="Times New Roman" w:hAnsi="Times New Roman"/>
          <w:sz w:val="24"/>
        </w:rPr>
        <w:t xml:space="preserve">уписује за лице које ради на пољопривредном имању, без обзира да ли је оно у његовом или породичном власништву, закупљено, или на њему ради као најамни радник;  </w:t>
      </w:r>
    </w:p>
    <w:p>
      <w:pPr>
        <w:pStyle w:val="P22"/>
        <w:numPr>
          <w:ilvl w:val="0"/>
          <w:numId w:val="0"/>
        </w:numPr>
        <w:tabs>
          <w:tab w:val="left" w:pos="142" w:leader="none"/>
          <w:tab w:val="left" w:pos="3261" w:leader="none"/>
        </w:tabs>
        <w:jc w:val="both"/>
        <w:rPr>
          <w:rFonts w:ascii="Times New Roman" w:hAnsi="Times New Roman"/>
          <w:b w:val="1"/>
          <w:sz w:val="24"/>
        </w:rPr>
      </w:pP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b w:val="1"/>
          <w:sz w:val="24"/>
        </w:rPr>
        <w:t>У својој кући</w:t>
      </w:r>
      <w:r>
        <w:rPr>
          <w:rFonts w:ascii="Times New Roman" w:hAnsi="Times New Roman"/>
          <w:b w:val="1"/>
          <w:sz w:val="24"/>
        </w:rPr>
        <w:t>,</w:t>
      </w:r>
      <w:r>
        <w:rPr>
          <w:rFonts w:ascii="Times New Roman" w:hAnsi="Times New Roman"/>
          <w:b w:val="1"/>
          <w:sz w:val="24"/>
        </w:rPr>
        <w:t xml:space="preserve"> Шифра 3 </w:t>
      </w:r>
      <w:r>
        <w:rPr>
          <w:rFonts w:ascii="Times New Roman" w:hAnsi="Times New Roman"/>
          <w:b w:val="1"/>
          <w:sz w:val="24"/>
        </w:rPr>
        <w:t xml:space="preserve">- </w:t>
      </w:r>
      <w:r>
        <w:rPr>
          <w:rFonts w:ascii="Times New Roman" w:hAnsi="Times New Roman"/>
          <w:sz w:val="24"/>
        </w:rPr>
        <w:t xml:space="preserve">се уписује за лице које посао обавља искључиво у својој кући и нема фирму у којој је запослено. За лице које има приватну фирму која је регистрована са седиштем у кући не треба уписати шифру 3,  него шифру 1; </w:t>
      </w:r>
    </w:p>
    <w:p>
      <w:pPr>
        <w:pStyle w:val="P22"/>
        <w:numPr>
          <w:ilvl w:val="0"/>
          <w:numId w:val="0"/>
        </w:numPr>
        <w:tabs>
          <w:tab w:val="left" w:pos="142" w:leader="none"/>
          <w:tab w:val="left" w:pos="3261" w:leader="none"/>
        </w:tabs>
        <w:jc w:val="both"/>
        <w:rPr>
          <w:rFonts w:ascii="Times New Roman" w:hAnsi="Times New Roman"/>
          <w:b w:val="1"/>
          <w:sz w:val="24"/>
        </w:rPr>
      </w:pP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b w:val="1"/>
          <w:sz w:val="24"/>
        </w:rPr>
        <w:t>У туђој кући</w:t>
      </w:r>
      <w:r>
        <w:rPr>
          <w:rFonts w:ascii="Times New Roman" w:hAnsi="Times New Roman"/>
          <w:b w:val="1"/>
          <w:sz w:val="24"/>
        </w:rPr>
        <w:t xml:space="preserve">, </w:t>
      </w:r>
      <w:r>
        <w:rPr>
          <w:rFonts w:ascii="Times New Roman" w:hAnsi="Times New Roman"/>
          <w:b w:val="1"/>
          <w:sz w:val="24"/>
        </w:rPr>
        <w:t xml:space="preserve"> Шифра 4  </w:t>
      </w:r>
      <w:r>
        <w:rPr>
          <w:rFonts w:ascii="Times New Roman" w:hAnsi="Times New Roman"/>
          <w:b w:val="1"/>
          <w:sz w:val="24"/>
        </w:rPr>
        <w:t xml:space="preserve">- </w:t>
      </w:r>
      <w:r>
        <w:rPr>
          <w:rFonts w:ascii="Times New Roman" w:hAnsi="Times New Roman"/>
          <w:sz w:val="24"/>
        </w:rPr>
        <w:t xml:space="preserve">се уписује за лице које посао обавља у туђој кући и нема фирму у којој је запослено. Ова шифра се уписује само за лице које посао обавља у једној кући -домаћинству (чува децу, стара се о старим или болесним лицима, одржава хигијену, припрема храну, држи часове и слично). За лице које ове послове обавља у више домаћинстава не треба уписати шифру 4 већ шифру 5.  За лице које је запослено у предузећу, а врши поправке, инсталирање или сервисирање уређаја у туђим кућама, не треба уписати шифру 4 већ шифру 1;</w:t>
      </w:r>
    </w:p>
    <w:p>
      <w:pPr>
        <w:pStyle w:val="P22"/>
        <w:numPr>
          <w:ilvl w:val="0"/>
          <w:numId w:val="0"/>
        </w:numPr>
        <w:tabs>
          <w:tab w:val="left" w:pos="142" w:leader="none"/>
          <w:tab w:val="left" w:pos="3261" w:leader="none"/>
        </w:tabs>
        <w:jc w:val="both"/>
        <w:rPr>
          <w:rFonts w:ascii="Times New Roman" w:hAnsi="Times New Roman"/>
          <w:sz w:val="24"/>
        </w:rPr>
      </w:pP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b w:val="1"/>
          <w:sz w:val="24"/>
        </w:rPr>
        <w:t xml:space="preserve">На </w:t>
      </w:r>
      <w:r>
        <w:rPr>
          <w:rFonts w:ascii="Times New Roman" w:hAnsi="Times New Roman"/>
          <w:b w:val="1"/>
          <w:sz w:val="24"/>
        </w:rPr>
        <w:t xml:space="preserve">терену, ''од врата до врата'', </w:t>
      </w:r>
      <w:r>
        <w:rPr>
          <w:rFonts w:ascii="Times New Roman" w:hAnsi="Times New Roman"/>
          <w:b w:val="1"/>
          <w:sz w:val="24"/>
        </w:rPr>
        <w:t xml:space="preserve">Шифра 5 - </w:t>
      </w:r>
      <w:r>
        <w:rPr>
          <w:rFonts w:ascii="Times New Roman" w:hAnsi="Times New Roman"/>
          <w:sz w:val="24"/>
        </w:rPr>
        <w:t xml:space="preserve">се уписује за лице које посао обавља обилазећи туђе станове, нудећи робу, вршећи услуге (нпр. држање часова), чувајући децу, стара или болесна лица, помажући у туђим кућама и слично. Битно је да се ова шифра упише за лице које посао обавља у </w:t>
      </w:r>
      <w:r>
        <w:rPr>
          <w:rFonts w:ascii="Times New Roman" w:hAnsi="Times New Roman"/>
          <w:b w:val="1"/>
          <w:sz w:val="24"/>
        </w:rPr>
        <w:t>више</w:t>
      </w:r>
      <w:r>
        <w:rPr>
          <w:rFonts w:ascii="Times New Roman" w:hAnsi="Times New Roman"/>
          <w:sz w:val="24"/>
        </w:rPr>
        <w:t xml:space="preserve"> домаћинстава, а не само у једном. Ову шифру треба уписати и за најамне грађевинске раднике који нису запослени у неком предузећу него самостално проналазе и обављају послове на терену; </w:t>
      </w:r>
    </w:p>
    <w:p>
      <w:pPr>
        <w:pStyle w:val="P22"/>
        <w:numPr>
          <w:ilvl w:val="0"/>
          <w:numId w:val="0"/>
        </w:numPr>
        <w:tabs>
          <w:tab w:val="left" w:pos="142" w:leader="none"/>
          <w:tab w:val="left" w:pos="3261" w:leader="none"/>
        </w:tabs>
        <w:jc w:val="both"/>
        <w:rPr>
          <w:rFonts w:ascii="Times New Roman" w:hAnsi="Times New Roman"/>
          <w:sz w:val="24"/>
        </w:rPr>
      </w:pP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b w:val="1"/>
          <w:sz w:val="24"/>
        </w:rPr>
        <w:t xml:space="preserve">У возилу (аутомобил, воз, брод, авион), Шифра </w:t>
      </w:r>
      <w:r>
        <w:rPr>
          <w:rFonts w:ascii="Times New Roman" w:hAnsi="Times New Roman"/>
          <w:b w:val="1"/>
          <w:sz w:val="24"/>
        </w:rPr>
        <w:t>6</w:t>
      </w:r>
      <w:r>
        <w:rPr>
          <w:rFonts w:ascii="Times New Roman" w:hAnsi="Times New Roman"/>
          <w:b w:val="1"/>
          <w:sz w:val="24"/>
        </w:rPr>
        <w:t xml:space="preserve"> - </w:t>
      </w:r>
      <w:r>
        <w:rPr>
          <w:rFonts w:ascii="Times New Roman" w:hAnsi="Times New Roman"/>
          <w:sz w:val="24"/>
        </w:rPr>
        <w:t xml:space="preserve">се уписује за лице  које посао обавља у возилу, превозећи робу или путнике;</w:t>
      </w:r>
    </w:p>
    <w:p>
      <w:pPr>
        <w:pStyle w:val="P22"/>
        <w:numPr>
          <w:ilvl w:val="0"/>
          <w:numId w:val="0"/>
        </w:numPr>
        <w:tabs>
          <w:tab w:val="left" w:pos="142" w:leader="none"/>
          <w:tab w:val="left" w:pos="3261" w:leader="none"/>
        </w:tabs>
        <w:jc w:val="both"/>
        <w:rPr>
          <w:rFonts w:ascii="Times New Roman" w:hAnsi="Times New Roman"/>
          <w:b w:val="1"/>
          <w:sz w:val="24"/>
        </w:rPr>
      </w:pPr>
    </w:p>
    <w:p>
      <w:pPr>
        <w:pStyle w:val="P22"/>
        <w:numPr>
          <w:ilvl w:val="0"/>
          <w:numId w:val="0"/>
        </w:numPr>
        <w:tabs>
          <w:tab w:val="left" w:pos="142" w:leader="none"/>
          <w:tab w:val="left" w:pos="3261" w:leader="none"/>
        </w:tabs>
        <w:jc w:val="both"/>
        <w:rPr>
          <w:rFonts w:ascii="Times New Roman" w:hAnsi="Times New Roman"/>
          <w:b w:val="1"/>
          <w:sz w:val="24"/>
        </w:rPr>
      </w:pPr>
      <w:r>
        <w:rPr>
          <w:rFonts w:ascii="Times New Roman" w:hAnsi="Times New Roman"/>
          <w:b w:val="1"/>
          <w:sz w:val="24"/>
        </w:rPr>
        <w:t xml:space="preserve">На улици, на пијаци  и сл</w:t>
      </w:r>
      <w:r>
        <w:rPr>
          <w:rFonts w:ascii="Times New Roman" w:hAnsi="Times New Roman"/>
          <w:b w:val="1"/>
          <w:sz w:val="24"/>
        </w:rPr>
        <w:t>.,</w:t>
      </w:r>
      <w:r>
        <w:rPr>
          <w:rFonts w:ascii="Times New Roman" w:hAnsi="Times New Roman"/>
          <w:b w:val="1"/>
          <w:sz w:val="24"/>
        </w:rPr>
        <w:t xml:space="preserve"> </w:t>
      </w:r>
      <w:r>
        <w:rPr>
          <w:rFonts w:ascii="Times New Roman" w:hAnsi="Times New Roman"/>
          <w:b w:val="1"/>
          <w:sz w:val="24"/>
        </w:rPr>
        <w:t xml:space="preserve">Шифра </w:t>
      </w:r>
      <w:r>
        <w:rPr>
          <w:rFonts w:ascii="Times New Roman" w:hAnsi="Times New Roman"/>
          <w:b w:val="1"/>
          <w:sz w:val="24"/>
        </w:rPr>
        <w:t>7</w:t>
      </w:r>
      <w:r>
        <w:rPr>
          <w:rFonts w:ascii="Times New Roman" w:hAnsi="Times New Roman"/>
          <w:b w:val="1"/>
          <w:sz w:val="24"/>
        </w:rPr>
        <w:t xml:space="preserve"> - </w:t>
      </w:r>
      <w:r>
        <w:rPr>
          <w:rFonts w:ascii="Times New Roman" w:hAnsi="Times New Roman"/>
          <w:sz w:val="24"/>
        </w:rPr>
        <w:t xml:space="preserve">се уписује за лице које посао обавља на улици, пијаци, парку, отвореном тржном центру или неком другом отвореном простору;  </w:t>
      </w:r>
      <w:r>
        <w:rPr>
          <w:rFonts w:ascii="Times New Roman" w:hAnsi="Times New Roman"/>
          <w:b w:val="1"/>
          <w:sz w:val="24"/>
        </w:rPr>
        <w:t xml:space="preserve"> </w:t>
      </w:r>
    </w:p>
    <w:p>
      <w:pPr>
        <w:pStyle w:val="P13"/>
        <w:rPr>
          <w:rFonts w:ascii="Times New Roman" w:hAnsi="Times New Roman"/>
        </w:rPr>
      </w:pPr>
    </w:p>
    <w:p>
      <w:pPr>
        <w:pStyle w:val="P22"/>
        <w:numPr>
          <w:ilvl w:val="0"/>
          <w:numId w:val="0"/>
        </w:numPr>
        <w:tabs>
          <w:tab w:val="left" w:pos="720" w:leader="none"/>
          <w:tab w:val="left" w:pos="3261" w:leader="none"/>
        </w:tabs>
        <w:spacing w:lineRule="auto" w:line="233"/>
        <w:ind w:hanging="360" w:left="360"/>
        <w:jc w:val="both"/>
        <w:rPr>
          <w:rFonts w:ascii="Times New Roman" w:hAnsi="Times New Roman"/>
          <w:sz w:val="24"/>
        </w:rPr>
      </w:pPr>
      <w:r>
        <w:rPr>
          <w:rFonts w:ascii="Times New Roman" w:hAnsi="Times New Roman"/>
          <w:b w:val="1"/>
          <w:sz w:val="24"/>
        </w:rPr>
        <w:t>Остало</w:t>
      </w:r>
      <w:r>
        <w:rPr>
          <w:rFonts w:ascii="Times New Roman" w:hAnsi="Times New Roman"/>
          <w:b w:val="1"/>
          <w:sz w:val="24"/>
        </w:rPr>
        <w:t>,</w:t>
      </w:r>
      <w:r>
        <w:rPr>
          <w:rFonts w:ascii="Times New Roman" w:hAnsi="Times New Roman"/>
          <w:b w:val="1"/>
          <w:sz w:val="24"/>
        </w:rPr>
        <w:t xml:space="preserve"> Шифра </w:t>
      </w:r>
      <w:r>
        <w:rPr>
          <w:rFonts w:ascii="Times New Roman" w:hAnsi="Times New Roman"/>
          <w:b w:val="1"/>
          <w:sz w:val="24"/>
        </w:rPr>
        <w:t>8</w:t>
      </w:r>
      <w:r>
        <w:rPr>
          <w:rFonts w:ascii="Times New Roman" w:hAnsi="Times New Roman"/>
          <w:sz w:val="24"/>
        </w:rPr>
        <w:t xml:space="preserve"> - се уписује за лице које посао обавља на неком другом месту које није </w:t>
      </w:r>
    </w:p>
    <w:p>
      <w:pPr>
        <w:pStyle w:val="P22"/>
        <w:numPr>
          <w:ilvl w:val="0"/>
          <w:numId w:val="0"/>
        </w:numPr>
        <w:tabs>
          <w:tab w:val="left" w:pos="720" w:leader="none"/>
          <w:tab w:val="left" w:pos="3261" w:leader="none"/>
        </w:tabs>
        <w:spacing w:lineRule="auto" w:line="233"/>
        <w:ind w:hanging="360" w:left="360"/>
        <w:jc w:val="both"/>
        <w:rPr>
          <w:rFonts w:ascii="Times New Roman" w:hAnsi="Times New Roman"/>
          <w:sz w:val="24"/>
        </w:rPr>
      </w:pPr>
      <w:r>
        <w:rPr>
          <w:rFonts w:ascii="Times New Roman" w:hAnsi="Times New Roman"/>
          <w:sz w:val="24"/>
        </w:rPr>
        <w:t>наведено, стичући средства за живот.</w:t>
      </w:r>
    </w:p>
    <w:p>
      <w:pPr>
        <w:pStyle w:val="P22"/>
        <w:numPr>
          <w:ilvl w:val="0"/>
          <w:numId w:val="0"/>
        </w:numPr>
        <w:tabs>
          <w:tab w:val="left" w:pos="720" w:leader="none"/>
          <w:tab w:val="left" w:pos="3261" w:leader="none"/>
        </w:tabs>
        <w:spacing w:lineRule="auto" w:line="233"/>
        <w:ind w:hanging="360" w:left="360"/>
        <w:jc w:val="both"/>
        <w:rPr>
          <w:rFonts w:ascii="Times New Roman" w:hAnsi="Times New Roman"/>
          <w:sz w:val="24"/>
        </w:rPr>
      </w:pPr>
    </w:p>
    <w:p>
      <w:pPr>
        <w:pStyle w:val="P13"/>
        <w:tabs>
          <w:tab w:val="left" w:pos="480" w:leader="none"/>
        </w:tabs>
        <w:spacing w:lineRule="auto" w:line="233"/>
        <w:rPr>
          <w:rFonts w:ascii="Times New Roman" w:hAnsi="Times New Roman"/>
          <w:b w:val="1"/>
        </w:rPr>
      </w:pPr>
      <w:r>
        <w:rPr>
          <w:rFonts w:ascii="Times New Roman" w:hAnsi="Times New Roman"/>
          <w:b w:val="1"/>
        </w:rPr>
        <w:t>Колона 73 и 74 - Година и месец к</w:t>
      </w:r>
      <w:r>
        <w:rPr>
          <w:rFonts w:ascii="Times New Roman" w:hAnsi="Times New Roman"/>
          <w:b w:val="1"/>
        </w:rPr>
        <w:t xml:space="preserve">ада сте почели да радите </w:t>
      </w:r>
      <w:r>
        <w:rPr>
          <w:rFonts w:ascii="Times New Roman" w:hAnsi="Times New Roman"/>
          <w:b w:val="1"/>
        </w:rPr>
        <w:t>на садашњем послу</w:t>
      </w:r>
    </w:p>
    <w:p>
      <w:pPr>
        <w:pStyle w:val="P13"/>
        <w:tabs>
          <w:tab w:val="left" w:pos="480" w:leader="none"/>
        </w:tabs>
        <w:spacing w:lineRule="auto" w:line="233"/>
        <w:rPr>
          <w:rFonts w:ascii="Times New Roman" w:hAnsi="Times New Roman"/>
          <w:b w:val="1"/>
        </w:rPr>
      </w:pPr>
    </w:p>
    <w:p>
      <w:pPr>
        <w:pStyle w:val="P13"/>
        <w:tabs>
          <w:tab w:val="left" w:pos="480" w:leader="none"/>
        </w:tabs>
        <w:spacing w:lineRule="auto" w:line="233"/>
        <w:rPr>
          <w:rFonts w:ascii="Times New Roman" w:hAnsi="Times New Roman"/>
          <w:b w:val="1"/>
        </w:rPr>
      </w:pPr>
    </w:p>
    <w:p>
      <w:pPr>
        <w:pStyle w:val="P13"/>
        <w:tabs>
          <w:tab w:val="left" w:pos="480" w:leader="none"/>
        </w:tabs>
        <w:spacing w:lineRule="auto" w:line="233"/>
        <w:rPr>
          <w:rFonts w:ascii="Times New Roman" w:hAnsi="Times New Roman"/>
          <w:b w:val="1"/>
        </w:rPr>
      </w:pPr>
      <w:r>
        <w:rPr>
          <w:rFonts w:ascii="Times New Roman" w:hAnsi="Times New Roman"/>
          <w:b w:val="1"/>
        </w:rPr>
        <w:t xml:space="preserve">Година </w:t>
      </w:r>
    </w:p>
    <w:p>
      <w:pPr>
        <w:pStyle w:val="P13"/>
        <w:tabs>
          <w:tab w:val="left" w:pos="480" w:leader="none"/>
        </w:tabs>
        <w:spacing w:lineRule="auto" w:line="233"/>
        <w:rPr>
          <w:rFonts w:ascii="Times New Roman" w:hAnsi="Times New Roman"/>
        </w:rPr>
      </w:pPr>
    </w:p>
    <w:p>
      <w:pPr>
        <w:pStyle w:val="P13"/>
        <w:spacing w:lineRule="auto" w:line="233"/>
        <w:rPr>
          <w:rFonts w:ascii="Times New Roman" w:hAnsi="Times New Roman"/>
        </w:rPr>
      </w:pPr>
      <w:r>
        <w:rPr>
          <w:rFonts w:ascii="Times New Roman" w:hAnsi="Times New Roman"/>
        </w:rPr>
        <w:t>Приликом одговора на ово питање треба имати у виду да се уписује година од када је лице почело да ради на садашњем послу, без прекида, у континуитету. Уколико је лице код истог послодавца имало прекиде уговора о раду, при одговору на ово питање треба узети годину када је задњи пут склопљен уговор о раду с тим послодавцем.</w:t>
      </w:r>
    </w:p>
    <w:p>
      <w:pPr>
        <w:pStyle w:val="P13"/>
        <w:spacing w:lineRule="auto" w:line="233"/>
        <w:rPr>
          <w:rFonts w:ascii="Times New Roman" w:hAnsi="Times New Roman"/>
        </w:rPr>
      </w:pPr>
      <w:r>
        <w:rPr>
          <w:rFonts w:ascii="Times New Roman" w:hAnsi="Times New Roman"/>
        </w:rPr>
        <w:t xml:space="preserve"> </w:t>
      </w:r>
    </w:p>
    <w:p>
      <w:pPr>
        <w:pStyle w:val="P13"/>
        <w:spacing w:lineRule="auto" w:line="233"/>
        <w:rPr>
          <w:rFonts w:ascii="Times New Roman" w:hAnsi="Times New Roman"/>
        </w:rPr>
      </w:pPr>
      <w:r>
        <w:rPr>
          <w:rFonts w:ascii="Times New Roman" w:hAnsi="Times New Roman"/>
        </w:rPr>
        <w:t xml:space="preserve">Ако је лице у току свог радног века променило више послодаваца, уписује се година када је почело да ради за послодавца за кога је обављало посао у току посматране  седмице. Уколико лице има уговор о раду који се обнавља, на пример годишње, без прекида, као годину почетка рада на садашњем послу треба уписати годину када је први пут склопљен тај уговор. Уколико лице више година ради у истом предузећу,  у којем је у међувремену дошло до промене власништва, као годину почетка рада треба уписати ону годину када је лице почело да ради за новог послодавца, само уколико је дошло до промене услова рада. Уколико услови рада (делатност, радно време, радно место и сл.) нису промењени, треба уписати годину када је лице први пут почело да ради у том предузећу. Уколико је лице било отпуштено (технолошки вишак), па је поново враћено на посао у истом предузећу, као годину почетка рада треба уписати годину када је враћено на посао.</w:t>
      </w:r>
    </w:p>
    <w:p>
      <w:pPr>
        <w:pStyle w:val="P13"/>
        <w:spacing w:lineRule="auto" w:line="233"/>
        <w:rPr>
          <w:rFonts w:ascii="Times New Roman" w:hAnsi="Times New Roman"/>
        </w:rPr>
      </w:pPr>
    </w:p>
    <w:p>
      <w:pPr>
        <w:pStyle w:val="P13"/>
        <w:spacing w:lineRule="auto" w:line="233"/>
        <w:rPr>
          <w:rFonts w:ascii="Times New Roman" w:hAnsi="Times New Roman"/>
        </w:rPr>
      </w:pPr>
      <w:r>
        <w:rPr>
          <w:rFonts w:ascii="Times New Roman" w:hAnsi="Times New Roman"/>
        </w:rPr>
        <w:t xml:space="preserve">За лице које ради самостално треба уписати годину од када је почело да обавља самосталну делатност без прекида (у континуитету). За пољопривреднике и помажуће чланове у домаћинству, који сматрају да на том послу раде ''од рођења'', треба уписати ону календарску  годину у којој су напунили 15 година. </w:t>
      </w:r>
    </w:p>
    <w:p>
      <w:pPr>
        <w:pStyle w:val="P13"/>
        <w:spacing w:lineRule="auto" w:line="233"/>
        <w:rPr>
          <w:rFonts w:ascii="Times New Roman" w:hAnsi="Times New Roman"/>
        </w:rPr>
      </w:pPr>
    </w:p>
    <w:p>
      <w:pPr>
        <w:pStyle w:val="P13"/>
        <w:tabs>
          <w:tab w:val="left" w:pos="480" w:leader="none"/>
        </w:tabs>
        <w:spacing w:lineRule="auto" w:line="233"/>
        <w:rPr>
          <w:rFonts w:ascii="Times New Roman" w:hAnsi="Times New Roman"/>
        </w:rPr>
      </w:pPr>
      <w:r>
        <w:rPr>
          <w:rFonts w:ascii="Times New Roman" w:hAnsi="Times New Roman"/>
        </w:rPr>
        <w:t xml:space="preserve">Лице које је почело да ради пре 2006. године не одговара на  питање у колони 74 него директно даје одговор на питање у колони 75.</w:t>
      </w:r>
    </w:p>
    <w:p>
      <w:pPr>
        <w:pStyle w:val="P13"/>
        <w:spacing w:lineRule="auto" w:line="233"/>
        <w:rPr>
          <w:rFonts w:ascii="Times New Roman" w:hAnsi="Times New Roman"/>
        </w:rPr>
      </w:pPr>
    </w:p>
    <w:p>
      <w:pPr>
        <w:pStyle w:val="P13"/>
        <w:spacing w:lineRule="auto" w:line="233"/>
        <w:rPr>
          <w:rFonts w:ascii="Times New Roman" w:hAnsi="Times New Roman"/>
        </w:rPr>
      </w:pPr>
    </w:p>
    <w:p>
      <w:pPr>
        <w:pStyle w:val="P13"/>
        <w:spacing w:lineRule="auto" w:line="233"/>
        <w:rPr>
          <w:rFonts w:ascii="Times New Roman" w:hAnsi="Times New Roman"/>
          <w:b w:val="1"/>
        </w:rPr>
      </w:pPr>
      <w:r>
        <w:rPr>
          <w:rFonts w:ascii="Times New Roman" w:hAnsi="Times New Roman"/>
          <w:b w:val="1"/>
        </w:rPr>
        <w:t>Месец</w:t>
      </w:r>
    </w:p>
    <w:p>
      <w:pPr>
        <w:pStyle w:val="P13"/>
        <w:spacing w:lineRule="auto" w:line="233"/>
        <w:rPr>
          <w:rFonts w:ascii="Times New Roman" w:hAnsi="Times New Roman"/>
          <w:b w:val="1"/>
        </w:rPr>
      </w:pPr>
    </w:p>
    <w:p>
      <w:pPr>
        <w:pStyle w:val="P13"/>
        <w:spacing w:lineRule="auto" w:line="233"/>
        <w:rPr>
          <w:rFonts w:ascii="Times New Roman" w:hAnsi="Times New Roman"/>
        </w:rPr>
      </w:pPr>
      <w:r>
        <w:rPr>
          <w:rFonts w:ascii="Times New Roman" w:hAnsi="Times New Roman"/>
        </w:rPr>
        <w:t>Месец почетка рада на садашњем послу се уписује само за лица која су на садашњем послу почела да раде у току 2006, 2007. или 2008. године.</w:t>
      </w:r>
    </w:p>
    <w:p>
      <w:pPr>
        <w:pStyle w:val="P13"/>
        <w:spacing w:lineRule="auto" w:line="233"/>
        <w:rPr>
          <w:rFonts w:ascii="Times New Roman" w:hAnsi="Times New Roman"/>
        </w:rPr>
      </w:pPr>
    </w:p>
    <w:p>
      <w:pPr>
        <w:pStyle w:val="P22"/>
        <w:numPr>
          <w:ilvl w:val="0"/>
          <w:numId w:val="0"/>
        </w:numPr>
        <w:tabs>
          <w:tab w:val="left" w:pos="142" w:leader="none"/>
          <w:tab w:val="left" w:pos="3261" w:leader="none"/>
        </w:tabs>
        <w:spacing w:lineRule="auto" w:line="233"/>
        <w:jc w:val="both"/>
        <w:rPr>
          <w:rFonts w:ascii="Times New Roman" w:hAnsi="Times New Roman"/>
          <w:sz w:val="24"/>
        </w:rPr>
      </w:pPr>
    </w:p>
    <w:p>
      <w:pPr>
        <w:pStyle w:val="P20"/>
        <w:tabs>
          <w:tab w:val="left" w:pos="3261" w:leader="none"/>
        </w:tabs>
        <w:spacing w:lineRule="auto" w:line="233"/>
        <w:jc w:val="both"/>
        <w:rPr>
          <w:rFonts w:ascii="Times New Roman" w:hAnsi="Times New Roman"/>
          <w:b w:val="1"/>
          <w:sz w:val="24"/>
        </w:rPr>
      </w:pPr>
      <w:r>
        <w:rPr>
          <w:rFonts w:ascii="Times New Roman" w:hAnsi="Times New Roman"/>
          <w:b w:val="1"/>
          <w:sz w:val="24"/>
        </w:rPr>
        <w:t>Колона 7</w:t>
      </w:r>
      <w:r>
        <w:rPr>
          <w:rFonts w:ascii="Times New Roman" w:hAnsi="Times New Roman"/>
          <w:b w:val="1"/>
          <w:sz w:val="24"/>
        </w:rPr>
        <w:t>5</w:t>
      </w:r>
      <w:r>
        <w:rPr>
          <w:rFonts w:ascii="Times New Roman" w:hAnsi="Times New Roman"/>
          <w:b w:val="1"/>
          <w:sz w:val="24"/>
        </w:rPr>
        <w:t xml:space="preserve"> </w:t>
      </w:r>
      <w:r>
        <w:rPr>
          <w:rFonts w:ascii="Times New Roman" w:hAnsi="Times New Roman"/>
          <w:sz w:val="24"/>
        </w:rPr>
        <w:t xml:space="preserve">- </w:t>
      </w:r>
      <w:r>
        <w:rPr>
          <w:rFonts w:ascii="Times New Roman" w:hAnsi="Times New Roman"/>
          <w:b w:val="1"/>
          <w:sz w:val="24"/>
        </w:rPr>
        <w:t>Број лица која раде с</w:t>
      </w:r>
      <w:r>
        <w:rPr>
          <w:rFonts w:ascii="Times New Roman" w:hAnsi="Times New Roman"/>
          <w:b w:val="1"/>
          <w:sz w:val="24"/>
        </w:rPr>
        <w:t>а</w:t>
      </w:r>
      <w:r>
        <w:rPr>
          <w:rFonts w:ascii="Times New Roman" w:hAnsi="Times New Roman"/>
          <w:b w:val="1"/>
          <w:sz w:val="24"/>
        </w:rPr>
        <w:t xml:space="preserve"> вама у локалној јединици </w:t>
      </w:r>
    </w:p>
    <w:p>
      <w:pPr>
        <w:pStyle w:val="P20"/>
        <w:tabs>
          <w:tab w:val="left" w:pos="3261" w:leader="none"/>
        </w:tabs>
        <w:spacing w:lineRule="auto" w:line="233"/>
        <w:jc w:val="both"/>
        <w:rPr>
          <w:rFonts w:ascii="Times New Roman" w:hAnsi="Times New Roman"/>
          <w:b w:val="1"/>
          <w:sz w:val="24"/>
        </w:rPr>
      </w:pPr>
    </w:p>
    <w:p>
      <w:pPr>
        <w:pStyle w:val="P20"/>
        <w:tabs>
          <w:tab w:val="left" w:pos="3261" w:leader="none"/>
        </w:tabs>
        <w:spacing w:lineRule="auto" w:line="233"/>
        <w:jc w:val="both"/>
        <w:rPr>
          <w:rFonts w:ascii="Times New Roman" w:hAnsi="Times New Roman"/>
          <w:sz w:val="24"/>
        </w:rPr>
      </w:pPr>
      <w:r>
        <w:rPr>
          <w:rFonts w:ascii="Times New Roman" w:hAnsi="Times New Roman"/>
          <w:sz w:val="24"/>
        </w:rPr>
        <w:t xml:space="preserve">Уписује се број лица, којa заједно са анкетираним лицем (укључујући и то лице), раде у оквиру исте локалне јединице, као и број лица која раде изван ње, али припадају тој локалној јединици и плаћена су од истог послодавца (на пример: трговачки представници, достављачи, мајстори, возачи и слично). Овде се укључују и лица која су у кратком временском периоду одсутна с посла (боловање, плаћено одсуство, штрајк и сл.) а искључују се лица која су одсутна с посла у  неограниченом временском периоду. Овде не треба укључити лица која раде у корист неког другог предузећа, као и лица која се налазе на обавезној војној служби. Лица која раде за агенцију за привремено запошљавање треба да наведу број запослених који раде у локалној јединици у којој они обављају посао, а лица која раде у агенцији треба да наведу  број запослених у тој агенцији.</w:t>
      </w:r>
    </w:p>
    <w:p>
      <w:pPr>
        <w:pStyle w:val="P20"/>
        <w:tabs>
          <w:tab w:val="left" w:pos="3261" w:leader="none"/>
        </w:tabs>
        <w:jc w:val="both"/>
        <w:rPr>
          <w:rFonts w:ascii="Times New Roman" w:hAnsi="Times New Roman"/>
          <w:b w:val="1"/>
          <w:sz w:val="24"/>
        </w:rPr>
      </w:pPr>
    </w:p>
    <w:p>
      <w:pPr>
        <w:pStyle w:val="P20"/>
        <w:tabs>
          <w:tab w:val="left" w:pos="3261" w:leader="none"/>
        </w:tabs>
        <w:jc w:val="both"/>
        <w:rPr>
          <w:rFonts w:ascii="Times New Roman" w:hAnsi="Times New Roman"/>
          <w:sz w:val="24"/>
        </w:rPr>
      </w:pPr>
      <w:r>
        <w:rPr>
          <w:rFonts w:ascii="Times New Roman" w:hAnsi="Times New Roman"/>
          <w:b w:val="1"/>
          <w:sz w:val="24"/>
        </w:rPr>
        <w:t>Ако је број лица</w:t>
      </w:r>
      <w:r>
        <w:rPr>
          <w:rFonts w:ascii="Times New Roman" w:hAnsi="Times New Roman"/>
          <w:sz w:val="24"/>
        </w:rPr>
        <w:t xml:space="preserve"> у локалној јединици, који раде  заједно са анктираним лицем између 1 и 10, у предвиђене кућице треба уписати тачан број. Ако лице ради само (на пример: у трафици, трговини, спрема стан, држи часове, обрађује пољопривредно имање, има занатску радњу где само врши оправку уређаја, обуће и слично) за њега у кућице треба уписати 01;</w:t>
      </w:r>
    </w:p>
    <w:p>
      <w:pPr>
        <w:pStyle w:val="P20"/>
        <w:tabs>
          <w:tab w:val="left" w:pos="3261" w:leader="none"/>
        </w:tabs>
        <w:jc w:val="both"/>
        <w:rPr>
          <w:rFonts w:ascii="Times New Roman" w:hAnsi="Times New Roman"/>
          <w:sz w:val="24"/>
        </w:rPr>
      </w:pPr>
    </w:p>
    <w:p>
      <w:pPr>
        <w:pStyle w:val="P20"/>
        <w:tabs>
          <w:tab w:val="left" w:pos="3261" w:leader="none"/>
        </w:tabs>
        <w:jc w:val="both"/>
        <w:rPr>
          <w:rFonts w:ascii="Times New Roman" w:hAnsi="Times New Roman"/>
          <w:sz w:val="24"/>
        </w:rPr>
      </w:pPr>
      <w:r>
        <w:rPr>
          <w:rFonts w:ascii="Times New Roman" w:hAnsi="Times New Roman"/>
          <w:sz w:val="24"/>
        </w:rPr>
        <w:t xml:space="preserve">Ако је у локалној  јединици запослено више од 11 лица укључујући и анкетирано лице уписати следеће шифре:</w:t>
      </w:r>
    </w:p>
    <w:p>
      <w:pPr>
        <w:pStyle w:val="P20"/>
        <w:tabs>
          <w:tab w:val="left" w:pos="3261" w:leader="none"/>
        </w:tabs>
        <w:jc w:val="both"/>
        <w:rPr>
          <w:rFonts w:ascii="Times New Roman" w:hAnsi="Times New Roman"/>
          <w:sz w:val="24"/>
        </w:rPr>
      </w:pPr>
    </w:p>
    <w:p>
      <w:pPr>
        <w:pStyle w:val="P20"/>
        <w:tabs>
          <w:tab w:val="left" w:pos="3261" w:leader="none"/>
        </w:tabs>
        <w:jc w:val="both"/>
        <w:rPr>
          <w:rFonts w:ascii="Times New Roman" w:hAnsi="Times New Roman"/>
          <w:sz w:val="24"/>
        </w:rPr>
      </w:pPr>
      <w:r>
        <w:rPr>
          <w:rFonts w:ascii="Times New Roman" w:hAnsi="Times New Roman"/>
          <w:b w:val="1"/>
          <w:sz w:val="24"/>
        </w:rPr>
        <w:t xml:space="preserve">Ако је 11 до 19 лица, Шифра 11 </w:t>
      </w:r>
      <w:r>
        <w:rPr>
          <w:rFonts w:ascii="Times New Roman" w:hAnsi="Times New Roman"/>
          <w:b w:val="1"/>
          <w:sz w:val="24"/>
        </w:rPr>
        <w:t>-</w:t>
      </w:r>
      <w:r>
        <w:rPr>
          <w:rFonts w:ascii="Times New Roman" w:hAnsi="Times New Roman"/>
          <w:b w:val="1"/>
          <w:sz w:val="24"/>
        </w:rPr>
        <w:t xml:space="preserve"> </w:t>
      </w:r>
      <w:r>
        <w:rPr>
          <w:rFonts w:ascii="Times New Roman" w:hAnsi="Times New Roman"/>
          <w:sz w:val="24"/>
        </w:rPr>
        <w:t>се уписује за лице које ради у локалној јединици у којој је запослено од 11 до 19 лица укључујући и испитаника;</w:t>
      </w:r>
    </w:p>
    <w:p>
      <w:pPr>
        <w:pStyle w:val="P20"/>
        <w:tabs>
          <w:tab w:val="left" w:pos="3261" w:leader="none"/>
        </w:tabs>
        <w:jc w:val="both"/>
        <w:rPr>
          <w:rFonts w:ascii="Times New Roman" w:hAnsi="Times New Roman"/>
          <w:sz w:val="24"/>
        </w:rPr>
      </w:pPr>
    </w:p>
    <w:p>
      <w:pPr>
        <w:pStyle w:val="P20"/>
        <w:tabs>
          <w:tab w:val="left" w:pos="3261" w:leader="none"/>
        </w:tabs>
        <w:jc w:val="both"/>
        <w:rPr>
          <w:rFonts w:ascii="Times New Roman" w:hAnsi="Times New Roman"/>
          <w:sz w:val="24"/>
        </w:rPr>
      </w:pPr>
      <w:r>
        <w:rPr>
          <w:rFonts w:ascii="Times New Roman" w:hAnsi="Times New Roman"/>
          <w:b w:val="1"/>
          <w:sz w:val="24"/>
        </w:rPr>
        <w:t>Ако је 20</w:t>
      </w:r>
      <w:r>
        <w:rPr>
          <w:rFonts w:ascii="Times New Roman" w:hAnsi="Times New Roman"/>
          <w:b w:val="1"/>
          <w:sz w:val="24"/>
        </w:rPr>
        <w:t xml:space="preserve"> до </w:t>
      </w:r>
      <w:r>
        <w:rPr>
          <w:rFonts w:ascii="Times New Roman" w:hAnsi="Times New Roman"/>
          <w:b w:val="1"/>
          <w:sz w:val="24"/>
        </w:rPr>
        <w:t xml:space="preserve">49 лица, Шифра 12 - </w:t>
      </w:r>
      <w:r>
        <w:rPr>
          <w:rFonts w:ascii="Times New Roman" w:hAnsi="Times New Roman"/>
          <w:sz w:val="24"/>
        </w:rPr>
        <w:t>се уписује за лице које ради у локалној јединици у којој је запослено од 20 до 49 лица укључујући и испитаника;</w:t>
      </w:r>
    </w:p>
    <w:p>
      <w:pPr>
        <w:pStyle w:val="P20"/>
        <w:tabs>
          <w:tab w:val="left" w:pos="3261" w:leader="none"/>
        </w:tabs>
        <w:jc w:val="both"/>
        <w:rPr>
          <w:rFonts w:ascii="Times New Roman" w:hAnsi="Times New Roman"/>
          <w:sz w:val="24"/>
        </w:rPr>
      </w:pPr>
    </w:p>
    <w:p>
      <w:pPr>
        <w:pStyle w:val="P20"/>
        <w:tabs>
          <w:tab w:val="left" w:pos="3261" w:leader="none"/>
        </w:tabs>
        <w:jc w:val="both"/>
        <w:rPr>
          <w:rFonts w:ascii="Times New Roman" w:hAnsi="Times New Roman"/>
          <w:sz w:val="24"/>
        </w:rPr>
      </w:pPr>
      <w:r>
        <w:rPr>
          <w:rFonts w:ascii="Times New Roman" w:hAnsi="Times New Roman"/>
          <w:b w:val="1"/>
          <w:sz w:val="24"/>
        </w:rPr>
        <w:t xml:space="preserve">Ако је </w:t>
      </w:r>
      <w:r>
        <w:rPr>
          <w:rFonts w:ascii="Times New Roman" w:hAnsi="Times New Roman"/>
          <w:b w:val="1"/>
          <w:sz w:val="24"/>
        </w:rPr>
        <w:t xml:space="preserve">50 до </w:t>
      </w:r>
      <w:r>
        <w:rPr>
          <w:rFonts w:ascii="Times New Roman" w:hAnsi="Times New Roman"/>
          <w:b w:val="1"/>
          <w:sz w:val="24"/>
        </w:rPr>
        <w:t>9</w:t>
      </w:r>
      <w:r>
        <w:rPr>
          <w:rFonts w:ascii="Times New Roman" w:hAnsi="Times New Roman"/>
          <w:b w:val="1"/>
          <w:sz w:val="24"/>
        </w:rPr>
        <w:t xml:space="preserve">9 лица, Шифра 13 - </w:t>
      </w:r>
      <w:r>
        <w:rPr>
          <w:rFonts w:ascii="Times New Roman" w:hAnsi="Times New Roman"/>
          <w:sz w:val="24"/>
        </w:rPr>
        <w:t>се уписује за лице које ради у локалној јединици у којој је запослено од 50 до 99 лица укључујући и испитаника;</w:t>
      </w:r>
    </w:p>
    <w:p>
      <w:pPr>
        <w:pStyle w:val="P20"/>
        <w:tabs>
          <w:tab w:val="left" w:pos="3261" w:leader="none"/>
        </w:tabs>
        <w:jc w:val="both"/>
        <w:rPr>
          <w:rFonts w:ascii="Times New Roman" w:hAnsi="Times New Roman"/>
          <w:sz w:val="24"/>
        </w:rPr>
      </w:pPr>
    </w:p>
    <w:p>
      <w:pPr>
        <w:pStyle w:val="P20"/>
        <w:tabs>
          <w:tab w:val="left" w:pos="3261" w:leader="none"/>
        </w:tabs>
        <w:jc w:val="both"/>
        <w:rPr>
          <w:rFonts w:ascii="Times New Roman" w:hAnsi="Times New Roman"/>
          <w:sz w:val="24"/>
        </w:rPr>
      </w:pPr>
      <w:r>
        <w:rPr>
          <w:rFonts w:ascii="Times New Roman" w:hAnsi="Times New Roman"/>
          <w:b w:val="1"/>
          <w:sz w:val="24"/>
        </w:rPr>
        <w:t>Ако је 100</w:t>
      </w:r>
      <w:r>
        <w:rPr>
          <w:rFonts w:ascii="Times New Roman" w:hAnsi="Times New Roman"/>
          <w:b w:val="1"/>
          <w:sz w:val="24"/>
        </w:rPr>
        <w:t xml:space="preserve"> до </w:t>
      </w:r>
      <w:r>
        <w:rPr>
          <w:rFonts w:ascii="Times New Roman" w:hAnsi="Times New Roman"/>
          <w:b w:val="1"/>
          <w:sz w:val="24"/>
        </w:rPr>
        <w:t xml:space="preserve">249 лица, Шифра 14 - </w:t>
      </w:r>
      <w:r>
        <w:rPr>
          <w:rFonts w:ascii="Times New Roman" w:hAnsi="Times New Roman"/>
          <w:sz w:val="24"/>
        </w:rPr>
        <w:t>се уписује за лице које ради у локалној јединици у којој је запослено од 100 до 249 лица укључујући и испитаника;</w:t>
      </w:r>
    </w:p>
    <w:p>
      <w:pPr>
        <w:pStyle w:val="P20"/>
        <w:tabs>
          <w:tab w:val="left" w:pos="3261" w:leader="none"/>
        </w:tabs>
        <w:jc w:val="both"/>
        <w:rPr>
          <w:rFonts w:ascii="Times New Roman" w:hAnsi="Times New Roman"/>
          <w:sz w:val="24"/>
        </w:rPr>
      </w:pPr>
    </w:p>
    <w:p>
      <w:pPr>
        <w:pStyle w:val="P20"/>
        <w:tabs>
          <w:tab w:val="left" w:pos="3261" w:leader="none"/>
        </w:tabs>
        <w:jc w:val="both"/>
        <w:rPr>
          <w:rFonts w:ascii="Times New Roman" w:hAnsi="Times New Roman"/>
          <w:sz w:val="24"/>
        </w:rPr>
      </w:pPr>
      <w:r>
        <w:rPr>
          <w:rFonts w:ascii="Times New Roman" w:hAnsi="Times New Roman"/>
          <w:b w:val="1"/>
          <w:sz w:val="24"/>
        </w:rPr>
        <w:t>Ако је преко 250 лица, шифра 1</w:t>
      </w:r>
      <w:r>
        <w:rPr>
          <w:rFonts w:ascii="Times New Roman" w:hAnsi="Times New Roman"/>
          <w:b w:val="1"/>
          <w:sz w:val="24"/>
        </w:rPr>
        <w:t>5</w:t>
      </w:r>
      <w:r>
        <w:rPr>
          <w:rFonts w:ascii="Times New Roman" w:hAnsi="Times New Roman"/>
          <w:b w:val="1"/>
          <w:sz w:val="24"/>
        </w:rPr>
        <w:t xml:space="preserve"> - </w:t>
      </w:r>
      <w:r>
        <w:rPr>
          <w:rFonts w:ascii="Times New Roman" w:hAnsi="Times New Roman"/>
          <w:sz w:val="24"/>
        </w:rPr>
        <w:t>се уписује за лице које ради у локалној јединици у којој је запослено преко 250 лица укључујући и испитаника;</w:t>
      </w:r>
    </w:p>
    <w:p>
      <w:pPr>
        <w:pStyle w:val="P20"/>
        <w:tabs>
          <w:tab w:val="left" w:pos="3261" w:leader="none"/>
        </w:tabs>
        <w:jc w:val="both"/>
        <w:rPr>
          <w:rFonts w:ascii="Times New Roman" w:hAnsi="Times New Roman"/>
          <w:sz w:val="24"/>
        </w:rPr>
      </w:pPr>
    </w:p>
    <w:p>
      <w:pPr>
        <w:pStyle w:val="P20"/>
        <w:tabs>
          <w:tab w:val="left" w:pos="3261" w:leader="none"/>
        </w:tabs>
        <w:jc w:val="both"/>
        <w:rPr>
          <w:rFonts w:ascii="Times New Roman" w:hAnsi="Times New Roman"/>
          <w:sz w:val="24"/>
        </w:rPr>
      </w:pPr>
      <w:r>
        <w:rPr>
          <w:rFonts w:ascii="Times New Roman" w:hAnsi="Times New Roman"/>
          <w:b w:val="1"/>
          <w:sz w:val="24"/>
        </w:rPr>
        <w:t>Не знате тачно, али мање од 11 лица, Шифра 1</w:t>
      </w:r>
      <w:r>
        <w:rPr>
          <w:rFonts w:ascii="Times New Roman" w:hAnsi="Times New Roman"/>
          <w:b w:val="1"/>
          <w:sz w:val="24"/>
        </w:rPr>
        <w:t>6</w:t>
      </w:r>
      <w:r>
        <w:rPr>
          <w:rFonts w:ascii="Times New Roman" w:hAnsi="Times New Roman"/>
          <w:b w:val="1"/>
          <w:sz w:val="24"/>
        </w:rPr>
        <w:t xml:space="preserve"> -  </w:t>
      </w:r>
      <w:r>
        <w:rPr>
          <w:rFonts w:ascii="Times New Roman" w:hAnsi="Times New Roman"/>
          <w:sz w:val="24"/>
        </w:rPr>
        <w:t>се уписује за лице које ради у локалној јединици у којој је мање од 11 запослених лица, али не зна тачан број запослених;</w:t>
      </w:r>
    </w:p>
    <w:p>
      <w:pPr>
        <w:pStyle w:val="P20"/>
        <w:tabs>
          <w:tab w:val="left" w:pos="3261" w:leader="none"/>
        </w:tabs>
        <w:jc w:val="both"/>
        <w:rPr>
          <w:rFonts w:ascii="Times New Roman" w:hAnsi="Times New Roman"/>
          <w:b w:val="1"/>
          <w:sz w:val="24"/>
        </w:rPr>
      </w:pPr>
    </w:p>
    <w:p>
      <w:pPr>
        <w:pStyle w:val="P20"/>
        <w:tabs>
          <w:tab w:val="left" w:pos="3261" w:leader="none"/>
        </w:tabs>
        <w:jc w:val="both"/>
        <w:rPr>
          <w:rFonts w:ascii="Times New Roman" w:hAnsi="Times New Roman"/>
          <w:sz w:val="24"/>
        </w:rPr>
      </w:pPr>
      <w:r>
        <w:rPr>
          <w:rFonts w:ascii="Times New Roman" w:hAnsi="Times New Roman"/>
          <w:b w:val="1"/>
          <w:sz w:val="24"/>
        </w:rPr>
        <w:t>Не знате, али више од 10 лица</w:t>
      </w:r>
      <w:r>
        <w:rPr>
          <w:rFonts w:ascii="Times New Roman" w:hAnsi="Times New Roman"/>
          <w:b w:val="1"/>
          <w:sz w:val="24"/>
        </w:rPr>
        <w:t>, Шифра 17</w:t>
      </w:r>
      <w:r>
        <w:rPr>
          <w:rFonts w:ascii="Times New Roman" w:hAnsi="Times New Roman"/>
          <w:b w:val="1"/>
          <w:sz w:val="24"/>
        </w:rPr>
        <w:t xml:space="preserve"> - </w:t>
      </w:r>
      <w:r>
        <w:rPr>
          <w:rFonts w:ascii="Times New Roman" w:hAnsi="Times New Roman"/>
          <w:sz w:val="24"/>
        </w:rPr>
        <w:t>се уписује за лице које ради у локалној јединици у којој има више од 10 запослених лица али не зна тачан број запослених.</w:t>
      </w:r>
    </w:p>
    <w:p>
      <w:pPr>
        <w:pStyle w:val="P20"/>
        <w:tabs>
          <w:tab w:val="left" w:pos="3261" w:leader="none"/>
        </w:tabs>
        <w:jc w:val="both"/>
        <w:rPr>
          <w:rFonts w:ascii="Times New Roman" w:hAnsi="Times New Roman"/>
          <w:b w:val="1"/>
          <w:sz w:val="24"/>
        </w:rPr>
      </w:pPr>
    </w:p>
    <w:p>
      <w:pPr>
        <w:pStyle w:val="P13"/>
        <w:rPr>
          <w:rFonts w:ascii="Times New Roman" w:hAnsi="Times New Roman"/>
        </w:rPr>
      </w:pPr>
    </w:p>
    <w:p>
      <w:pPr>
        <w:pStyle w:val="P13"/>
        <w:rPr>
          <w:rFonts w:ascii="Times New Roman" w:hAnsi="Times New Roman"/>
        </w:rPr>
      </w:pPr>
      <w:r>
        <w:rPr>
          <w:rFonts w:ascii="Times New Roman" w:hAnsi="Times New Roman"/>
          <w:b w:val="1"/>
        </w:rPr>
        <w:t xml:space="preserve">Колона 76 </w:t>
      </w:r>
      <w:r>
        <w:rPr>
          <w:rFonts w:ascii="Times New Roman" w:hAnsi="Times New Roman"/>
          <w:b w:val="1"/>
        </w:rPr>
        <w:t>-</w:t>
      </w:r>
      <w:r>
        <w:rPr>
          <w:rFonts w:ascii="Times New Roman" w:hAnsi="Times New Roman"/>
          <w:b w:val="1"/>
        </w:rPr>
        <w:t xml:space="preserve"> Колико година радите </w:t>
      </w:r>
      <w:r>
        <w:rPr>
          <w:rFonts w:ascii="Times New Roman" w:hAnsi="Times New Roman"/>
          <w:b w:val="1"/>
        </w:rPr>
        <w:t>на свим пословима</w:t>
      </w:r>
      <w:r>
        <w:rPr>
          <w:rFonts w:ascii="Times New Roman" w:hAnsi="Times New Roman"/>
        </w:rPr>
        <w:t xml:space="preserve"> </w:t>
      </w:r>
      <w:r>
        <w:rPr>
          <w:rFonts w:ascii="Times New Roman" w:hAnsi="Times New Roman"/>
          <w:b w:val="1"/>
        </w:rPr>
        <w:t>(укупно)</w:t>
      </w:r>
    </w:p>
    <w:p>
      <w:pPr>
        <w:pStyle w:val="P13"/>
        <w:rPr>
          <w:rFonts w:ascii="Times New Roman" w:hAnsi="Times New Roman"/>
        </w:rPr>
      </w:pPr>
    </w:p>
    <w:p>
      <w:pPr>
        <w:pStyle w:val="P13"/>
        <w:rPr>
          <w:rFonts w:ascii="Times New Roman" w:hAnsi="Times New Roman"/>
        </w:rPr>
      </w:pPr>
      <w:r>
        <w:rPr>
          <w:rFonts w:ascii="Times New Roman" w:hAnsi="Times New Roman"/>
        </w:rPr>
        <w:t>Уписује се укупан број година рада анкетираног лица, тј. све године рада код свих послодавца и/или у самосталној активности (као приватник), без обзира на број година за које му је уплаћено пензијско осигурање. За лица која своју активност обављају на пољопривредном имању, укључујући и помажуће чланове, а која сматрају да раде „од рођења“ треба узети у обзир само њихов рад од када су напунили 15 година. Уписују се навршене године рада, а за лица која имају мање од 1 године треба уписати 0.</w:t>
      </w:r>
    </w:p>
    <w:p>
      <w:pPr>
        <w:pStyle w:val="P20"/>
        <w:tabs>
          <w:tab w:val="left" w:pos="3261" w:leader="none"/>
        </w:tabs>
        <w:jc w:val="both"/>
        <w:rPr>
          <w:rFonts w:ascii="Times New Roman" w:hAnsi="Times New Roman"/>
          <w:b w:val="1"/>
          <w:sz w:val="24"/>
        </w:rPr>
      </w:pPr>
    </w:p>
    <w:p>
      <w:pPr>
        <w:pStyle w:val="P20"/>
        <w:tabs>
          <w:tab w:val="left" w:pos="3261" w:leader="none"/>
        </w:tabs>
        <w:jc w:val="both"/>
        <w:rPr>
          <w:rFonts w:ascii="Times New Roman" w:hAnsi="Times New Roman"/>
          <w:b w:val="1"/>
          <w:sz w:val="24"/>
        </w:rPr>
      </w:pPr>
    </w:p>
    <w:p>
      <w:pPr>
        <w:pStyle w:val="P20"/>
        <w:tabs>
          <w:tab w:val="left" w:pos="3261" w:leader="none"/>
        </w:tabs>
        <w:jc w:val="both"/>
        <w:rPr>
          <w:rFonts w:ascii="Times New Roman" w:hAnsi="Times New Roman"/>
          <w:b w:val="1"/>
          <w:sz w:val="24"/>
        </w:rPr>
      </w:pPr>
      <w:r>
        <w:rPr>
          <w:rFonts w:ascii="Times New Roman" w:hAnsi="Times New Roman"/>
          <w:b w:val="1"/>
          <w:sz w:val="24"/>
        </w:rPr>
        <w:t>Колона 77 - Да ли радите пуно радно време ил</w:t>
      </w:r>
      <w:r>
        <w:rPr>
          <w:rFonts w:ascii="Times New Roman" w:hAnsi="Times New Roman"/>
          <w:b w:val="1"/>
          <w:sz w:val="24"/>
        </w:rPr>
        <w:t>и краће од пуног радног времена</w:t>
      </w:r>
    </w:p>
    <w:p>
      <w:pPr>
        <w:pStyle w:val="P20"/>
        <w:tabs>
          <w:tab w:val="left" w:pos="3261" w:leader="none"/>
        </w:tabs>
        <w:jc w:val="both"/>
        <w:rPr>
          <w:rFonts w:ascii="Times New Roman" w:hAnsi="Times New Roman"/>
          <w:b w:val="1"/>
          <w:sz w:val="24"/>
        </w:rPr>
      </w:pPr>
    </w:p>
    <w:p>
      <w:pPr>
        <w:pStyle w:val="P13"/>
        <w:spacing w:lineRule="auto" w:line="264"/>
        <w:rPr>
          <w:rFonts w:ascii="Times New Roman" w:hAnsi="Times New Roman"/>
        </w:rPr>
      </w:pPr>
      <w:r>
        <w:rPr>
          <w:rFonts w:ascii="Times New Roman" w:hAnsi="Times New Roman"/>
          <w:b w:val="1"/>
        </w:rPr>
        <w:t>Пуно радно време,</w:t>
      </w:r>
      <w:r>
        <w:rPr>
          <w:rFonts w:ascii="Times New Roman" w:hAnsi="Times New Roman"/>
          <w:b w:val="1"/>
        </w:rPr>
        <w:t xml:space="preserve"> </w:t>
      </w:r>
      <w:r>
        <w:rPr>
          <w:rFonts w:ascii="Times New Roman" w:hAnsi="Times New Roman"/>
          <w:b w:val="1"/>
        </w:rPr>
        <w:t xml:space="preserve"> Шифра 1 -</w:t>
      </w:r>
      <w:r>
        <w:rPr>
          <w:rFonts w:ascii="Times New Roman" w:hAnsi="Times New Roman"/>
        </w:rPr>
        <w:t xml:space="preserve">  Под пуним радним временом подразумева се законом прописано пуно радно време за врсту делатности или посла који анкетирано лице обавља. </w:t>
      </w:r>
    </w:p>
    <w:p>
      <w:pPr>
        <w:pStyle w:val="P13"/>
        <w:spacing w:lineRule="auto" w:line="264"/>
        <w:rPr>
          <w:rFonts w:ascii="Times New Roman" w:hAnsi="Times New Roman"/>
        </w:rPr>
      </w:pPr>
    </w:p>
    <w:p>
      <w:pPr>
        <w:pStyle w:val="P13"/>
        <w:spacing w:lineRule="auto" w:line="233"/>
        <w:rPr>
          <w:rFonts w:ascii="Times New Roman" w:hAnsi="Times New Roman"/>
          <w:b w:val="1"/>
        </w:rPr>
      </w:pPr>
      <w:r>
        <w:rPr>
          <w:rFonts w:ascii="Times New Roman" w:hAnsi="Times New Roman"/>
        </w:rPr>
        <w:t xml:space="preserve">Ако лице обавља делатност код куће и ради исти број сати као и лица која исти или сличан посао обављају у радном односу, сматра се да то лице ради пуно радно време. Уколико такво лице ради мањи број сати од лица која исти или сличан посао обављају у радном односу, сматра се да ради радно време краће од пуног. За лица која немају законом утврђено радно време сматра се да раде пуно радно време уколико раде 36 и више сати седмично (пољопривредници, помажући чланови, лица која самостално обављају професионалну делатност где није прописана дужина радног времена). Уколико је уписана ова шифра, лице не одговара на питања у колонама 78 и 79, него директно даје одговор на питање у                колони 80.</w:t>
      </w:r>
      <w:r>
        <w:rPr>
          <w:rFonts w:ascii="Times New Roman" w:hAnsi="Times New Roman"/>
          <w:b w:val="1"/>
        </w:rPr>
        <w:t xml:space="preserve"> </w:t>
      </w:r>
    </w:p>
    <w:p>
      <w:pPr>
        <w:pStyle w:val="P22"/>
        <w:numPr>
          <w:ilvl w:val="0"/>
          <w:numId w:val="0"/>
        </w:numPr>
        <w:tabs>
          <w:tab w:val="left" w:pos="142" w:leader="none"/>
          <w:tab w:val="left" w:pos="3261" w:leader="none"/>
        </w:tabs>
        <w:spacing w:lineRule="auto" w:line="233"/>
        <w:ind w:hanging="360"/>
        <w:jc w:val="both"/>
        <w:rPr>
          <w:rFonts w:ascii="Times New Roman" w:hAnsi="Times New Roman"/>
          <w:sz w:val="24"/>
        </w:rPr>
      </w:pPr>
    </w:p>
    <w:p>
      <w:pPr>
        <w:pStyle w:val="P22"/>
        <w:numPr>
          <w:ilvl w:val="0"/>
          <w:numId w:val="0"/>
        </w:numPr>
        <w:tabs>
          <w:tab w:val="left" w:pos="142" w:leader="none"/>
          <w:tab w:val="left" w:pos="3261" w:leader="none"/>
        </w:tabs>
        <w:spacing w:lineRule="auto" w:line="233"/>
        <w:ind w:hanging="360"/>
        <w:jc w:val="both"/>
        <w:rPr>
          <w:rFonts w:ascii="Times New Roman" w:hAnsi="Times New Roman"/>
          <w:sz w:val="24"/>
        </w:rPr>
      </w:pPr>
      <w:r>
        <w:rPr>
          <w:rFonts w:ascii="Times New Roman" w:hAnsi="Times New Roman"/>
          <w:sz w:val="24"/>
        </w:rPr>
        <w:t xml:space="preserve">      </w:t>
      </w:r>
      <w:r>
        <w:rPr>
          <w:rFonts w:ascii="Times New Roman" w:hAnsi="Times New Roman"/>
          <w:b w:val="1"/>
          <w:sz w:val="24"/>
        </w:rPr>
        <w:t>Краће од пуног радног времена</w:t>
      </w:r>
      <w:r>
        <w:rPr>
          <w:rFonts w:ascii="Times New Roman" w:hAnsi="Times New Roman"/>
          <w:b w:val="1"/>
          <w:sz w:val="24"/>
        </w:rPr>
        <w:t>, Шифра 2</w:t>
      </w:r>
      <w:r>
        <w:rPr>
          <w:rFonts w:ascii="Times New Roman" w:hAnsi="Times New Roman"/>
          <w:sz w:val="24"/>
        </w:rPr>
        <w:t xml:space="preserve"> - се уписује за лице које има радно време краће од пуног радног времена. Радно време краће од пуног радног времена може максимално да износи 35 часова седмично.</w:t>
      </w:r>
    </w:p>
    <w:p>
      <w:pPr>
        <w:pStyle w:val="P22"/>
        <w:numPr>
          <w:ilvl w:val="0"/>
          <w:numId w:val="0"/>
        </w:numPr>
        <w:tabs>
          <w:tab w:val="left" w:pos="142" w:leader="none"/>
          <w:tab w:val="left" w:pos="3261" w:leader="none"/>
        </w:tabs>
        <w:spacing w:lineRule="auto" w:line="233"/>
        <w:ind w:hanging="360"/>
        <w:jc w:val="both"/>
        <w:rPr>
          <w:rFonts w:ascii="Times New Roman" w:hAnsi="Times New Roman"/>
          <w:sz w:val="24"/>
        </w:rPr>
      </w:pPr>
    </w:p>
    <w:p>
      <w:pPr>
        <w:pStyle w:val="P22"/>
        <w:numPr>
          <w:ilvl w:val="0"/>
          <w:numId w:val="0"/>
        </w:numPr>
        <w:tabs>
          <w:tab w:val="left" w:pos="142" w:leader="none"/>
          <w:tab w:val="left" w:pos="3261" w:leader="none"/>
        </w:tabs>
        <w:spacing w:lineRule="auto" w:line="233"/>
        <w:ind w:hanging="360"/>
        <w:jc w:val="both"/>
        <w:rPr>
          <w:rFonts w:ascii="Times New Roman" w:hAnsi="Times New Roman"/>
          <w:b w:val="1"/>
          <w:sz w:val="24"/>
        </w:rPr>
      </w:pPr>
      <w:r>
        <w:rPr>
          <w:rFonts w:ascii="Times New Roman" w:hAnsi="Times New Roman"/>
          <w:b w:val="1"/>
          <w:sz w:val="24"/>
        </w:rPr>
        <w:t xml:space="preserve">     </w:t>
      </w:r>
      <w:r>
        <w:rPr>
          <w:rFonts w:ascii="Times New Roman" w:hAnsi="Times New Roman"/>
          <w:b w:val="1"/>
          <w:sz w:val="24"/>
        </w:rPr>
        <w:t xml:space="preserve"> </w:t>
      </w:r>
    </w:p>
    <w:p>
      <w:pPr>
        <w:pStyle w:val="P22"/>
        <w:numPr>
          <w:ilvl w:val="0"/>
          <w:numId w:val="0"/>
        </w:numPr>
        <w:tabs>
          <w:tab w:val="left" w:pos="142" w:leader="none"/>
          <w:tab w:val="left" w:pos="3261" w:leader="none"/>
        </w:tabs>
        <w:spacing w:lineRule="auto" w:line="233"/>
        <w:jc w:val="both"/>
        <w:rPr>
          <w:rFonts w:ascii="Times New Roman" w:hAnsi="Times New Roman"/>
          <w:b w:val="1"/>
          <w:sz w:val="24"/>
        </w:rPr>
      </w:pPr>
      <w:r>
        <w:rPr>
          <w:rFonts w:ascii="Times New Roman" w:hAnsi="Times New Roman"/>
          <w:b w:val="1"/>
          <w:sz w:val="24"/>
        </w:rPr>
        <w:t xml:space="preserve">Колона 78 </w:t>
      </w:r>
      <w:r>
        <w:rPr>
          <w:rFonts w:ascii="Times New Roman" w:hAnsi="Times New Roman"/>
          <w:b w:val="1"/>
          <w:sz w:val="24"/>
        </w:rPr>
        <w:t>-</w:t>
      </w:r>
      <w:r>
        <w:rPr>
          <w:rFonts w:ascii="Times New Roman" w:hAnsi="Times New Roman"/>
          <w:b w:val="1"/>
          <w:sz w:val="24"/>
        </w:rPr>
        <w:t xml:space="preserve"> Разлог зашто радите краће од пуног радног времена</w:t>
      </w:r>
    </w:p>
    <w:p>
      <w:pPr>
        <w:pStyle w:val="P22"/>
        <w:numPr>
          <w:ilvl w:val="0"/>
          <w:numId w:val="0"/>
        </w:numPr>
        <w:tabs>
          <w:tab w:val="left" w:pos="142" w:leader="none"/>
          <w:tab w:val="left" w:pos="3261" w:leader="none"/>
        </w:tabs>
        <w:spacing w:lineRule="auto" w:line="233"/>
        <w:ind w:hanging="360"/>
        <w:jc w:val="both"/>
        <w:rPr>
          <w:rFonts w:ascii="Times New Roman" w:hAnsi="Times New Roman"/>
          <w:b w:val="1"/>
          <w:sz w:val="24"/>
        </w:rPr>
      </w:pPr>
    </w:p>
    <w:p>
      <w:pPr>
        <w:pStyle w:val="P22"/>
        <w:numPr>
          <w:ilvl w:val="0"/>
          <w:numId w:val="0"/>
        </w:numPr>
        <w:tabs>
          <w:tab w:val="left" w:pos="142" w:leader="none"/>
          <w:tab w:val="left" w:pos="3261" w:leader="none"/>
        </w:tabs>
        <w:spacing w:lineRule="auto" w:line="233"/>
        <w:jc w:val="both"/>
        <w:rPr>
          <w:rFonts w:ascii="Times New Roman" w:hAnsi="Times New Roman"/>
          <w:sz w:val="24"/>
        </w:rPr>
      </w:pPr>
      <w:r>
        <w:rPr>
          <w:rFonts w:ascii="Times New Roman" w:hAnsi="Times New Roman"/>
          <w:b w:val="1"/>
          <w:sz w:val="24"/>
        </w:rPr>
        <w:t>Школовање или обука, Шифра 1 -</w:t>
      </w:r>
      <w:r>
        <w:rPr>
          <w:rFonts w:ascii="Times New Roman" w:hAnsi="Times New Roman"/>
          <w:sz w:val="24"/>
        </w:rPr>
        <w:t xml:space="preserve"> се уписује за лице које због школовања или обуке  ради краће од пуног радног времена (нпр. студенти или ученици који помажу у породичном послу, лица која су се са послодавцем договорила да због школовања раде радно време краће од пуног и сл.).</w:t>
      </w:r>
      <w:r>
        <w:rPr>
          <w:rFonts w:ascii="Times New Roman" w:hAnsi="Times New Roman"/>
        </w:rPr>
        <w:t xml:space="preserve"> </w:t>
      </w:r>
      <w:r>
        <w:rPr>
          <w:rFonts w:ascii="Times New Roman" w:hAnsi="Times New Roman"/>
          <w:sz w:val="24"/>
        </w:rPr>
        <w:t>Уколико је уписана ова шифра лице не одговара на питање у колони 79 него одговара директно на питање у колони 80;</w:t>
      </w:r>
    </w:p>
    <w:p>
      <w:pPr>
        <w:pStyle w:val="P22"/>
        <w:numPr>
          <w:ilvl w:val="0"/>
          <w:numId w:val="0"/>
        </w:numPr>
        <w:tabs>
          <w:tab w:val="left" w:pos="142" w:leader="none"/>
          <w:tab w:val="left" w:pos="3261" w:leader="none"/>
        </w:tabs>
        <w:spacing w:lineRule="auto" w:line="233"/>
        <w:jc w:val="both"/>
        <w:rPr>
          <w:rFonts w:ascii="Times New Roman" w:hAnsi="Times New Roman"/>
          <w:sz w:val="24"/>
        </w:rPr>
      </w:pPr>
    </w:p>
    <w:p>
      <w:pPr>
        <w:pStyle w:val="P22"/>
        <w:numPr>
          <w:ilvl w:val="0"/>
          <w:numId w:val="0"/>
        </w:numPr>
        <w:tabs>
          <w:tab w:val="left" w:pos="142" w:leader="none"/>
          <w:tab w:val="left" w:pos="3261" w:leader="none"/>
        </w:tabs>
        <w:spacing w:lineRule="auto" w:line="233"/>
        <w:jc w:val="both"/>
        <w:rPr>
          <w:rFonts w:ascii="Times New Roman" w:hAnsi="Times New Roman"/>
          <w:sz w:val="24"/>
        </w:rPr>
      </w:pPr>
      <w:r>
        <w:rPr>
          <w:rFonts w:ascii="Times New Roman" w:hAnsi="Times New Roman"/>
          <w:b w:val="1"/>
          <w:sz w:val="24"/>
        </w:rPr>
        <w:t>Болест или инвалидност</w:t>
      </w:r>
      <w:r>
        <w:rPr>
          <w:rFonts w:ascii="Times New Roman" w:hAnsi="Times New Roman"/>
          <w:b w:val="1"/>
          <w:sz w:val="24"/>
        </w:rPr>
        <w:t>,</w:t>
      </w:r>
      <w:r>
        <w:rPr>
          <w:rFonts w:ascii="Times New Roman" w:hAnsi="Times New Roman"/>
          <w:b w:val="1"/>
          <w:sz w:val="24"/>
        </w:rPr>
        <w:t xml:space="preserve"> Шифра 2</w:t>
      </w:r>
      <w:r>
        <w:rPr>
          <w:rFonts w:ascii="Times New Roman" w:hAnsi="Times New Roman"/>
          <w:b w:val="1"/>
          <w:sz w:val="24"/>
        </w:rPr>
        <w:t xml:space="preserve"> </w:t>
      </w:r>
      <w:r>
        <w:rPr>
          <w:rFonts w:ascii="Times New Roman" w:hAnsi="Times New Roman"/>
          <w:b w:val="1"/>
          <w:sz w:val="24"/>
        </w:rPr>
        <w:t>-</w:t>
      </w:r>
      <w:r>
        <w:rPr>
          <w:rFonts w:ascii="Times New Roman" w:hAnsi="Times New Roman"/>
          <w:b w:val="1"/>
          <w:sz w:val="24"/>
        </w:rPr>
        <w:t xml:space="preserve"> </w:t>
      </w:r>
      <w:r>
        <w:rPr>
          <w:rFonts w:ascii="Times New Roman" w:hAnsi="Times New Roman"/>
          <w:sz w:val="24"/>
        </w:rPr>
        <w:t>се уписује за лице које ради краће од пуног радног времена због своје болести или инвалидности.</w:t>
      </w:r>
      <w:r>
        <w:rPr>
          <w:rFonts w:ascii="Times New Roman" w:hAnsi="Times New Roman"/>
        </w:rPr>
        <w:t xml:space="preserve"> </w:t>
      </w:r>
      <w:r>
        <w:rPr>
          <w:rFonts w:ascii="Times New Roman" w:hAnsi="Times New Roman"/>
          <w:sz w:val="24"/>
        </w:rPr>
        <w:t>Уколико је уписана ова шифра лице не одговара на питање у колони 79 него одговара директно на питање у колони 80;</w:t>
      </w:r>
    </w:p>
    <w:p>
      <w:pPr>
        <w:pStyle w:val="P22"/>
        <w:numPr>
          <w:ilvl w:val="0"/>
          <w:numId w:val="0"/>
        </w:numPr>
        <w:tabs>
          <w:tab w:val="left" w:pos="142" w:leader="none"/>
          <w:tab w:val="left" w:pos="3261" w:leader="none"/>
        </w:tabs>
        <w:spacing w:lineRule="auto" w:line="233"/>
        <w:jc w:val="both"/>
        <w:rPr>
          <w:rFonts w:ascii="Times New Roman" w:hAnsi="Times New Roman"/>
          <w:sz w:val="24"/>
        </w:rPr>
      </w:pPr>
    </w:p>
    <w:p>
      <w:pPr>
        <w:pStyle w:val="P22"/>
        <w:numPr>
          <w:ilvl w:val="0"/>
          <w:numId w:val="0"/>
        </w:numPr>
        <w:tabs>
          <w:tab w:val="left" w:pos="142" w:leader="none"/>
          <w:tab w:val="left" w:pos="3261" w:leader="none"/>
        </w:tabs>
        <w:spacing w:lineRule="auto" w:line="233"/>
        <w:jc w:val="both"/>
        <w:rPr>
          <w:rFonts w:ascii="Times New Roman" w:hAnsi="Times New Roman"/>
          <w:sz w:val="24"/>
        </w:rPr>
      </w:pPr>
      <w:r>
        <w:rPr>
          <w:rFonts w:ascii="Times New Roman" w:hAnsi="Times New Roman"/>
          <w:b w:val="1"/>
          <w:sz w:val="24"/>
        </w:rPr>
        <w:t>Брига о деци или неспособним одраслим лицима, Шифра 3</w:t>
      </w:r>
      <w:r>
        <w:rPr>
          <w:rFonts w:ascii="Times New Roman" w:hAnsi="Times New Roman"/>
          <w:sz w:val="24"/>
        </w:rPr>
        <w:t xml:space="preserve"> - се уписује за лице које ради краће од пуног радног времена због чувања своје деце, деце брачног партнера и друге деце унутар или ван домаћинства, која су родбински повезана са анкетираним лицем (деца стара до 14 година), као и због старања о неспособним одраслим члановима породице, рођацима, пријатељима (стари 15 и више година);</w:t>
      </w:r>
    </w:p>
    <w:p>
      <w:pPr>
        <w:pStyle w:val="P22"/>
        <w:numPr>
          <w:ilvl w:val="0"/>
          <w:numId w:val="0"/>
        </w:numPr>
        <w:tabs>
          <w:tab w:val="left" w:pos="142" w:leader="none"/>
          <w:tab w:val="left" w:pos="3261" w:leader="none"/>
        </w:tabs>
        <w:spacing w:lineRule="auto" w:line="233"/>
        <w:jc w:val="both"/>
        <w:rPr>
          <w:rFonts w:ascii="Times New Roman" w:hAnsi="Times New Roman"/>
          <w:sz w:val="24"/>
        </w:rPr>
      </w:pPr>
    </w:p>
    <w:p>
      <w:pPr>
        <w:pStyle w:val="P22"/>
        <w:numPr>
          <w:ilvl w:val="0"/>
          <w:numId w:val="0"/>
        </w:numPr>
        <w:tabs>
          <w:tab w:val="left" w:pos="142" w:leader="none"/>
          <w:tab w:val="left" w:pos="3261" w:leader="none"/>
        </w:tabs>
        <w:spacing w:lineRule="auto" w:line="233"/>
        <w:jc w:val="both"/>
        <w:rPr>
          <w:rFonts w:ascii="Times New Roman" w:hAnsi="Times New Roman"/>
          <w:sz w:val="24"/>
        </w:rPr>
      </w:pPr>
      <w:r>
        <w:rPr>
          <w:rFonts w:ascii="Times New Roman" w:hAnsi="Times New Roman"/>
          <w:b w:val="1"/>
          <w:sz w:val="24"/>
        </w:rPr>
        <w:t>Остали породични или лични разлози</w:t>
      </w:r>
      <w:r>
        <w:rPr>
          <w:rFonts w:ascii="Times New Roman" w:hAnsi="Times New Roman"/>
          <w:b w:val="1"/>
          <w:sz w:val="24"/>
        </w:rPr>
        <w:t xml:space="preserve">, </w:t>
      </w:r>
      <w:r>
        <w:rPr>
          <w:rFonts w:ascii="Times New Roman" w:hAnsi="Times New Roman"/>
          <w:b w:val="1"/>
          <w:sz w:val="24"/>
        </w:rPr>
        <w:t xml:space="preserve">Шифра 4 </w:t>
      </w:r>
      <w:r>
        <w:rPr>
          <w:rFonts w:ascii="Times New Roman" w:hAnsi="Times New Roman"/>
          <w:b w:val="1"/>
          <w:sz w:val="24"/>
        </w:rPr>
        <w:t xml:space="preserve">- </w:t>
      </w:r>
      <w:r>
        <w:rPr>
          <w:rFonts w:ascii="Times New Roman" w:hAnsi="Times New Roman"/>
          <w:sz w:val="24"/>
        </w:rPr>
        <w:t>се уписује за лице које ради краће од пуног радног времена због других личних или породичних разлога. Уколико је уписана ова шифра лице не одговара на питање у колони 79 него одговара директно на питање у колони 80;</w:t>
      </w:r>
    </w:p>
    <w:p>
      <w:pPr>
        <w:pStyle w:val="P22"/>
        <w:numPr>
          <w:ilvl w:val="0"/>
          <w:numId w:val="0"/>
        </w:numPr>
        <w:tabs>
          <w:tab w:val="left" w:pos="142" w:leader="none"/>
          <w:tab w:val="left" w:pos="3261" w:leader="none"/>
        </w:tabs>
        <w:spacing w:lineRule="auto" w:line="233"/>
        <w:jc w:val="both"/>
        <w:rPr>
          <w:rFonts w:ascii="Times New Roman" w:hAnsi="Times New Roman"/>
          <w:sz w:val="24"/>
        </w:rPr>
      </w:pPr>
    </w:p>
    <w:p>
      <w:pPr>
        <w:pStyle w:val="P22"/>
        <w:numPr>
          <w:ilvl w:val="0"/>
          <w:numId w:val="0"/>
        </w:numPr>
        <w:tabs>
          <w:tab w:val="left" w:pos="142" w:leader="none"/>
          <w:tab w:val="left" w:pos="3261" w:leader="none"/>
        </w:tabs>
        <w:spacing w:lineRule="auto" w:line="233"/>
        <w:jc w:val="both"/>
        <w:rPr>
          <w:rFonts w:ascii="Times New Roman" w:hAnsi="Times New Roman"/>
          <w:sz w:val="24"/>
        </w:rPr>
      </w:pPr>
      <w:r>
        <w:rPr>
          <w:rFonts w:ascii="Times New Roman" w:hAnsi="Times New Roman"/>
          <w:b w:val="1"/>
          <w:sz w:val="24"/>
        </w:rPr>
        <w:t>Не можете да нађете посао са пуним радним временом</w:t>
      </w:r>
      <w:r>
        <w:rPr>
          <w:rFonts w:ascii="Times New Roman" w:hAnsi="Times New Roman"/>
          <w:b w:val="1"/>
          <w:sz w:val="24"/>
        </w:rPr>
        <w:t xml:space="preserve">, </w:t>
      </w:r>
      <w:r>
        <w:rPr>
          <w:rFonts w:ascii="Times New Roman" w:hAnsi="Times New Roman"/>
          <w:b w:val="1"/>
          <w:sz w:val="24"/>
        </w:rPr>
        <w:t>Шифра 5</w:t>
      </w:r>
      <w:r>
        <w:rPr>
          <w:rFonts w:ascii="Times New Roman" w:hAnsi="Times New Roman"/>
          <w:b w:val="1"/>
          <w:sz w:val="24"/>
        </w:rPr>
        <w:t xml:space="preserve"> - </w:t>
      </w:r>
      <w:r>
        <w:rPr>
          <w:rFonts w:ascii="Times New Roman" w:hAnsi="Times New Roman"/>
          <w:sz w:val="24"/>
        </w:rPr>
        <w:t>се уписује за лице које не може да нађе посао са пуним радним временом. Уколико је уписана ова шифра лице не одговара на питање у колони 79 него одговара директно на питање у колони 80;</w:t>
      </w:r>
    </w:p>
    <w:p>
      <w:pPr>
        <w:pStyle w:val="P22"/>
        <w:numPr>
          <w:ilvl w:val="0"/>
          <w:numId w:val="0"/>
        </w:numPr>
        <w:tabs>
          <w:tab w:val="left" w:pos="142" w:leader="none"/>
          <w:tab w:val="left" w:pos="3261" w:leader="none"/>
        </w:tabs>
        <w:spacing w:lineRule="auto" w:line="233"/>
        <w:jc w:val="both"/>
        <w:rPr>
          <w:rFonts w:ascii="Times New Roman" w:hAnsi="Times New Roman"/>
          <w:sz w:val="24"/>
        </w:rPr>
      </w:pPr>
    </w:p>
    <w:p>
      <w:pPr>
        <w:pStyle w:val="P22"/>
        <w:numPr>
          <w:ilvl w:val="0"/>
          <w:numId w:val="0"/>
        </w:numPr>
        <w:tabs>
          <w:tab w:val="left" w:pos="142" w:leader="none"/>
          <w:tab w:val="left" w:pos="3261" w:leader="none"/>
        </w:tabs>
        <w:spacing w:lineRule="auto" w:line="233"/>
        <w:jc w:val="both"/>
        <w:rPr>
          <w:rFonts w:ascii="Times New Roman" w:hAnsi="Times New Roman"/>
          <w:sz w:val="24"/>
        </w:rPr>
      </w:pPr>
      <w:r>
        <w:rPr>
          <w:rFonts w:ascii="Times New Roman" w:hAnsi="Times New Roman"/>
          <w:b w:val="1"/>
          <w:sz w:val="24"/>
        </w:rPr>
        <w:t>Остали разлози</w:t>
      </w:r>
      <w:r>
        <w:rPr>
          <w:rFonts w:ascii="Times New Roman" w:hAnsi="Times New Roman"/>
          <w:b w:val="1"/>
          <w:sz w:val="24"/>
        </w:rPr>
        <w:t xml:space="preserve">, </w:t>
      </w:r>
      <w:r>
        <w:rPr>
          <w:rFonts w:ascii="Times New Roman" w:hAnsi="Times New Roman"/>
          <w:b w:val="1"/>
          <w:sz w:val="24"/>
        </w:rPr>
        <w:t>Шифра 6</w:t>
      </w:r>
      <w:r>
        <w:rPr>
          <w:rFonts w:ascii="Times New Roman" w:hAnsi="Times New Roman"/>
          <w:b w:val="1"/>
          <w:sz w:val="24"/>
        </w:rPr>
        <w:t xml:space="preserve"> -</w:t>
      </w:r>
      <w:r>
        <w:rPr>
          <w:rFonts w:ascii="Times New Roman" w:hAnsi="Times New Roman"/>
          <w:sz w:val="24"/>
        </w:rPr>
        <w:t xml:space="preserve"> се уписује за лице које ради краће од пуног радног времена из неког другог  разлога који није наведен. Уколико је уписана ова шифра лице не одговара на питање у колони 79 него одговара директно на питање у колони 80.</w:t>
      </w:r>
    </w:p>
    <w:p>
      <w:pPr>
        <w:pStyle w:val="P22"/>
        <w:numPr>
          <w:ilvl w:val="0"/>
          <w:numId w:val="0"/>
        </w:numPr>
        <w:tabs>
          <w:tab w:val="left" w:pos="142" w:leader="none"/>
          <w:tab w:val="left" w:pos="3261" w:leader="none"/>
        </w:tabs>
        <w:spacing w:lineRule="auto" w:line="233"/>
        <w:jc w:val="both"/>
        <w:rPr>
          <w:rFonts w:ascii="Times New Roman" w:hAnsi="Times New Roman"/>
          <w:b w:val="1"/>
          <w:sz w:val="24"/>
        </w:rPr>
      </w:pPr>
    </w:p>
    <w:p>
      <w:pPr>
        <w:pStyle w:val="P22"/>
        <w:numPr>
          <w:ilvl w:val="0"/>
          <w:numId w:val="0"/>
        </w:numPr>
        <w:tabs>
          <w:tab w:val="left" w:pos="142" w:leader="none"/>
          <w:tab w:val="left" w:pos="3261" w:leader="none"/>
        </w:tabs>
        <w:spacing w:lineRule="auto" w:line="233"/>
        <w:jc w:val="both"/>
        <w:rPr>
          <w:rFonts w:ascii="Times New Roman" w:hAnsi="Times New Roman"/>
          <w:b w:val="1"/>
          <w:sz w:val="24"/>
        </w:rPr>
      </w:pPr>
    </w:p>
    <w:p>
      <w:pPr>
        <w:pStyle w:val="P22"/>
        <w:numPr>
          <w:ilvl w:val="0"/>
          <w:numId w:val="0"/>
        </w:numPr>
        <w:tabs>
          <w:tab w:val="left" w:pos="142" w:leader="none"/>
          <w:tab w:val="left" w:pos="3261" w:leader="none"/>
        </w:tabs>
        <w:spacing w:lineRule="auto" w:line="233"/>
        <w:ind w:hanging="360"/>
        <w:jc w:val="both"/>
        <w:rPr>
          <w:rFonts w:ascii="Times New Roman" w:hAnsi="Times New Roman"/>
          <w:b w:val="1"/>
          <w:sz w:val="24"/>
        </w:rPr>
      </w:pPr>
      <w:r>
        <w:rPr>
          <w:rFonts w:ascii="Times New Roman" w:hAnsi="Times New Roman"/>
          <w:sz w:val="24"/>
        </w:rPr>
        <w:t xml:space="preserve">      </w:t>
      </w:r>
      <w:r>
        <w:rPr>
          <w:rFonts w:ascii="Times New Roman" w:hAnsi="Times New Roman"/>
          <w:b w:val="1"/>
          <w:sz w:val="24"/>
        </w:rPr>
        <w:t>Колона 79</w:t>
      </w:r>
      <w:r>
        <w:rPr>
          <w:rFonts w:ascii="Times New Roman" w:hAnsi="Times New Roman"/>
          <w:sz w:val="24"/>
        </w:rPr>
        <w:t xml:space="preserve"> - </w:t>
      </w:r>
      <w:r>
        <w:rPr>
          <w:rFonts w:ascii="Times New Roman" w:hAnsi="Times New Roman"/>
          <w:b w:val="1"/>
          <w:sz w:val="24"/>
        </w:rPr>
        <w:t>Разлог због којег лично бринете о деци или неспособним одраслим лицима</w:t>
      </w:r>
    </w:p>
    <w:p>
      <w:pPr>
        <w:pStyle w:val="P22"/>
        <w:numPr>
          <w:ilvl w:val="0"/>
          <w:numId w:val="0"/>
        </w:numPr>
        <w:tabs>
          <w:tab w:val="left" w:pos="142" w:leader="none"/>
          <w:tab w:val="left" w:pos="3261" w:leader="none"/>
        </w:tabs>
        <w:spacing w:lineRule="auto" w:line="233"/>
        <w:ind w:hanging="360"/>
        <w:jc w:val="both"/>
        <w:rPr>
          <w:rFonts w:ascii="Times New Roman" w:hAnsi="Times New Roman"/>
          <w:b w:val="1"/>
          <w:sz w:val="24"/>
        </w:rPr>
      </w:pPr>
      <w:r>
        <w:rPr>
          <w:rFonts w:ascii="Times New Roman" w:hAnsi="Times New Roman"/>
          <w:b w:val="1"/>
          <w:sz w:val="24"/>
        </w:rPr>
        <w:t xml:space="preserve">         </w:t>
      </w:r>
    </w:p>
    <w:p>
      <w:pPr>
        <w:pStyle w:val="P22"/>
        <w:numPr>
          <w:ilvl w:val="0"/>
          <w:numId w:val="0"/>
        </w:numPr>
        <w:tabs>
          <w:tab w:val="left" w:pos="142" w:leader="none"/>
          <w:tab w:val="left" w:pos="3261" w:leader="none"/>
        </w:tabs>
        <w:spacing w:lineRule="auto" w:line="233"/>
        <w:ind w:hanging="360"/>
        <w:jc w:val="both"/>
        <w:rPr>
          <w:rFonts w:ascii="Times New Roman" w:hAnsi="Times New Roman"/>
          <w:sz w:val="24"/>
        </w:rPr>
      </w:pPr>
      <w:r>
        <w:rPr>
          <w:rFonts w:ascii="Times New Roman" w:hAnsi="Times New Roman"/>
          <w:b w:val="1"/>
          <w:sz w:val="24"/>
        </w:rPr>
        <w:t xml:space="preserve">      </w:t>
      </w:r>
      <w:r>
        <w:rPr>
          <w:rFonts w:ascii="Times New Roman" w:hAnsi="Times New Roman"/>
          <w:sz w:val="24"/>
        </w:rPr>
        <w:t xml:space="preserve">Брига о деци или неспособним одраслим лицима подразумева чување и бригу како своје деце, деце свог брачног партнера тако и остале деце до 14 година старости која живе у домаћинству или ван њега (деца чланова породице који не живе у истом домаћинству), као и бригу о неспособним, немоћним одраслим рођацима или пријатељима. Под услугама сервиса  за чувања деце или неспособних одраслих лица не подразумева се неплаћена помоћ од стране рођака, пријатеља или суседа. </w:t>
      </w:r>
    </w:p>
    <w:p>
      <w:pPr>
        <w:pStyle w:val="P22"/>
        <w:numPr>
          <w:ilvl w:val="0"/>
          <w:numId w:val="0"/>
        </w:numPr>
        <w:tabs>
          <w:tab w:val="left" w:pos="142" w:leader="none"/>
          <w:tab w:val="left" w:pos="3261" w:leader="none"/>
        </w:tabs>
        <w:spacing w:lineRule="auto" w:line="228"/>
        <w:jc w:val="both"/>
        <w:rPr>
          <w:rFonts w:ascii="Times New Roman" w:hAnsi="Times New Roman"/>
          <w:sz w:val="24"/>
        </w:rPr>
      </w:pPr>
      <w:r>
        <w:rPr>
          <w:rFonts w:ascii="Times New Roman" w:hAnsi="Times New Roman"/>
          <w:b w:val="1"/>
          <w:sz w:val="24"/>
        </w:rPr>
        <w:t xml:space="preserve">Одговарајуће услуге сервиса за чување деце нису вам доступне или вам се њихово коришћење не исплати, Шифра 1 </w:t>
      </w:r>
      <w:r>
        <w:rPr>
          <w:rFonts w:ascii="Times New Roman" w:hAnsi="Times New Roman"/>
          <w:b w:val="1"/>
          <w:sz w:val="24"/>
        </w:rPr>
        <w:t xml:space="preserve">- </w:t>
      </w:r>
      <w:r>
        <w:rPr>
          <w:rFonts w:ascii="Times New Roman" w:hAnsi="Times New Roman"/>
          <w:sz w:val="24"/>
        </w:rPr>
        <w:t xml:space="preserve">се уписује за лице које ради краће од пуног радног времена зато што му нису доступне одговарајуће услуге сервиса за чување и </w:t>
      </w:r>
      <w:r>
        <w:rPr>
          <w:rFonts w:ascii="Times New Roman" w:hAnsi="Times New Roman"/>
          <w:b w:val="1"/>
          <w:sz w:val="24"/>
        </w:rPr>
        <w:t>бригу о деци</w:t>
      </w:r>
      <w:r>
        <w:rPr>
          <w:rFonts w:ascii="Times New Roman" w:hAnsi="Times New Roman"/>
          <w:sz w:val="24"/>
        </w:rPr>
        <w:t>, или му се њихово коришћење не исплати (вртићи, јаслице, дечје играонице и слично);</w:t>
      </w:r>
    </w:p>
    <w:p>
      <w:pPr>
        <w:pStyle w:val="P22"/>
        <w:numPr>
          <w:ilvl w:val="0"/>
          <w:numId w:val="0"/>
        </w:numPr>
        <w:tabs>
          <w:tab w:val="left" w:pos="142" w:leader="none"/>
          <w:tab w:val="left" w:pos="3261" w:leader="none"/>
        </w:tabs>
        <w:spacing w:lineRule="auto" w:line="228"/>
        <w:ind w:hanging="360" w:left="360"/>
        <w:jc w:val="both"/>
        <w:rPr>
          <w:rFonts w:ascii="Times New Roman" w:hAnsi="Times New Roman"/>
          <w:sz w:val="24"/>
        </w:rPr>
      </w:pPr>
    </w:p>
    <w:p>
      <w:pPr>
        <w:pStyle w:val="P22"/>
        <w:numPr>
          <w:ilvl w:val="0"/>
          <w:numId w:val="0"/>
        </w:numPr>
        <w:tabs>
          <w:tab w:val="left" w:pos="142" w:leader="none"/>
          <w:tab w:val="left" w:pos="3261" w:leader="none"/>
        </w:tabs>
        <w:spacing w:lineRule="auto" w:line="228"/>
        <w:jc w:val="both"/>
        <w:rPr>
          <w:rFonts w:ascii="Times New Roman" w:hAnsi="Times New Roman"/>
          <w:sz w:val="24"/>
        </w:rPr>
      </w:pPr>
      <w:r>
        <w:rPr>
          <w:rFonts w:ascii="Times New Roman" w:hAnsi="Times New Roman"/>
          <w:b w:val="1"/>
          <w:sz w:val="24"/>
        </w:rPr>
        <w:t>Одговарајуће услуге сервиса за бригу о болесним, неспособним или немоћним одраслим лицима нису вам доступне или</w:t>
      </w:r>
      <w:r>
        <w:rPr>
          <w:rFonts w:ascii="Times New Roman" w:hAnsi="Times New Roman"/>
          <w:b w:val="1"/>
          <w:sz w:val="24"/>
        </w:rPr>
        <w:t xml:space="preserve"> вам </w:t>
      </w:r>
      <w:r>
        <w:rPr>
          <w:rFonts w:ascii="Times New Roman" w:hAnsi="Times New Roman"/>
          <w:b w:val="1"/>
          <w:sz w:val="24"/>
        </w:rPr>
        <w:t xml:space="preserve">се њихово коришћење не исплати, Шифра 2 </w:t>
      </w:r>
      <w:r>
        <w:rPr>
          <w:rFonts w:ascii="Times New Roman" w:hAnsi="Times New Roman"/>
          <w:b w:val="1"/>
          <w:sz w:val="24"/>
        </w:rPr>
        <w:t xml:space="preserve">- </w:t>
      </w:r>
      <w:r>
        <w:rPr>
          <w:rFonts w:ascii="Times New Roman" w:hAnsi="Times New Roman"/>
          <w:sz w:val="24"/>
        </w:rPr>
        <w:t>се уписује за лице које ради краће од пуног радног времена зато што му одговарајуће услуге сервиса за бригу о болесним, неспособним или немоћним</w:t>
      </w:r>
      <w:r>
        <w:rPr>
          <w:rFonts w:ascii="Times New Roman" w:hAnsi="Times New Roman"/>
          <w:b w:val="1"/>
          <w:sz w:val="24"/>
        </w:rPr>
        <w:t xml:space="preserve"> одраслим лицима</w:t>
      </w:r>
      <w:r>
        <w:rPr>
          <w:rFonts w:ascii="Times New Roman" w:hAnsi="Times New Roman"/>
          <w:sz w:val="24"/>
        </w:rPr>
        <w:t xml:space="preserve"> нису доступне, или му се њихово коришћење не исплати (старачки домови, специјализоване болнице и установе за одрасле и слично);</w:t>
      </w:r>
    </w:p>
    <w:p>
      <w:pPr>
        <w:pStyle w:val="P22"/>
        <w:numPr>
          <w:ilvl w:val="0"/>
          <w:numId w:val="0"/>
        </w:numPr>
        <w:tabs>
          <w:tab w:val="left" w:pos="142" w:leader="none"/>
          <w:tab w:val="left" w:pos="3261" w:leader="none"/>
        </w:tabs>
        <w:spacing w:lineRule="auto" w:line="228"/>
        <w:ind w:hanging="360" w:left="360"/>
        <w:jc w:val="both"/>
        <w:rPr>
          <w:rFonts w:ascii="Times New Roman" w:hAnsi="Times New Roman"/>
          <w:sz w:val="24"/>
        </w:rPr>
      </w:pPr>
    </w:p>
    <w:p>
      <w:pPr>
        <w:pStyle w:val="P22"/>
        <w:numPr>
          <w:ilvl w:val="0"/>
          <w:numId w:val="0"/>
        </w:numPr>
        <w:tabs>
          <w:tab w:val="left" w:pos="142" w:leader="none"/>
          <w:tab w:val="left" w:pos="3261" w:leader="none"/>
        </w:tabs>
        <w:spacing w:lineRule="auto" w:line="228"/>
        <w:jc w:val="both"/>
        <w:rPr>
          <w:rFonts w:ascii="Times New Roman" w:hAnsi="Times New Roman"/>
          <w:sz w:val="24"/>
        </w:rPr>
      </w:pPr>
      <w:r>
        <w:rPr>
          <w:rFonts w:ascii="Times New Roman" w:hAnsi="Times New Roman"/>
          <w:b w:val="1"/>
          <w:sz w:val="24"/>
        </w:rPr>
        <w:t>Одговарајуће</w:t>
      </w:r>
      <w:r>
        <w:rPr>
          <w:rFonts w:ascii="Times New Roman" w:hAnsi="Times New Roman"/>
          <w:sz w:val="24"/>
        </w:rPr>
        <w:t xml:space="preserve"> у</w:t>
      </w:r>
      <w:r>
        <w:rPr>
          <w:rFonts w:ascii="Times New Roman" w:hAnsi="Times New Roman"/>
          <w:b w:val="1"/>
          <w:sz w:val="24"/>
        </w:rPr>
        <w:t>слуге сервиса за чување деце</w:t>
      </w:r>
      <w:r>
        <w:rPr>
          <w:rFonts w:ascii="Times New Roman" w:hAnsi="Times New Roman"/>
          <w:b w:val="1"/>
          <w:sz w:val="24"/>
        </w:rPr>
        <w:t xml:space="preserve">, као </w:t>
      </w:r>
      <w:r>
        <w:rPr>
          <w:rFonts w:ascii="Times New Roman" w:hAnsi="Times New Roman"/>
          <w:b w:val="1"/>
          <w:sz w:val="24"/>
        </w:rPr>
        <w:t xml:space="preserve"> и услуге сервиса за бригу о болесним, неспособним или немоћним одраслим лицима нису вам доступне или вам се њихово коришћење не исплати,</w:t>
      </w:r>
      <w:r>
        <w:rPr>
          <w:rFonts w:ascii="Times New Roman" w:hAnsi="Times New Roman"/>
          <w:b w:val="1"/>
          <w:sz w:val="24"/>
        </w:rPr>
        <w:t xml:space="preserve"> Шифра 3 </w:t>
      </w:r>
      <w:r>
        <w:rPr>
          <w:rFonts w:ascii="Times New Roman" w:hAnsi="Times New Roman"/>
          <w:b w:val="1"/>
          <w:sz w:val="24"/>
        </w:rPr>
        <w:t xml:space="preserve">- </w:t>
      </w:r>
      <w:r>
        <w:rPr>
          <w:rFonts w:ascii="Times New Roman" w:hAnsi="Times New Roman"/>
          <w:sz w:val="24"/>
        </w:rPr>
        <w:t xml:space="preserve">се уписује за лице које ради краће од пуног радног времена, зато што му одговарајуће услуге сервиса за чување </w:t>
      </w:r>
      <w:r>
        <w:rPr>
          <w:rFonts w:ascii="Times New Roman" w:hAnsi="Times New Roman"/>
          <w:b w:val="1"/>
          <w:sz w:val="24"/>
        </w:rPr>
        <w:t>деце</w:t>
      </w:r>
      <w:r>
        <w:rPr>
          <w:rFonts w:ascii="Times New Roman" w:hAnsi="Times New Roman"/>
          <w:sz w:val="24"/>
        </w:rPr>
        <w:t xml:space="preserve"> као и сервиса за бригу о болесним, неспособним или немоћним </w:t>
      </w:r>
      <w:r>
        <w:rPr>
          <w:rFonts w:ascii="Times New Roman" w:hAnsi="Times New Roman"/>
          <w:b w:val="1"/>
          <w:sz w:val="24"/>
        </w:rPr>
        <w:t>одраслим</w:t>
      </w:r>
      <w:r>
        <w:rPr>
          <w:rFonts w:ascii="Times New Roman" w:hAnsi="Times New Roman"/>
          <w:sz w:val="24"/>
        </w:rPr>
        <w:t xml:space="preserve"> лицима нису доступне, или му се њихово коришћење не исплати (вртићи, јаслице, старачки домови, специјализоване болнице и установе и слично);</w:t>
      </w:r>
    </w:p>
    <w:p>
      <w:pPr>
        <w:pStyle w:val="P22"/>
        <w:numPr>
          <w:ilvl w:val="0"/>
          <w:numId w:val="0"/>
        </w:numPr>
        <w:tabs>
          <w:tab w:val="left" w:pos="142" w:leader="none"/>
          <w:tab w:val="left" w:pos="3261" w:leader="none"/>
        </w:tabs>
        <w:spacing w:lineRule="auto" w:line="228"/>
        <w:jc w:val="both"/>
        <w:rPr>
          <w:rFonts w:ascii="Times New Roman" w:hAnsi="Times New Roman"/>
          <w:sz w:val="24"/>
        </w:rPr>
      </w:pPr>
    </w:p>
    <w:p>
      <w:pPr>
        <w:pStyle w:val="P22"/>
        <w:numPr>
          <w:ilvl w:val="0"/>
          <w:numId w:val="0"/>
        </w:numPr>
        <w:tabs>
          <w:tab w:val="left" w:pos="142" w:leader="none"/>
          <w:tab w:val="left" w:pos="3261" w:leader="none"/>
        </w:tabs>
        <w:spacing w:lineRule="auto" w:line="228"/>
        <w:jc w:val="both"/>
        <w:rPr>
          <w:rFonts w:ascii="Times New Roman" w:hAnsi="Times New Roman"/>
          <w:sz w:val="24"/>
        </w:rPr>
      </w:pPr>
      <w:r>
        <w:rPr>
          <w:rFonts w:ascii="Times New Roman" w:hAnsi="Times New Roman"/>
          <w:b w:val="1"/>
          <w:sz w:val="24"/>
        </w:rPr>
        <w:t>У</w:t>
      </w:r>
      <w:r>
        <w:rPr>
          <w:rFonts w:ascii="Times New Roman" w:hAnsi="Times New Roman"/>
          <w:b w:val="1"/>
          <w:sz w:val="24"/>
        </w:rPr>
        <w:t xml:space="preserve">слуге сервиса за чување деце или бригу о </w:t>
      </w:r>
      <w:r>
        <w:rPr>
          <w:rFonts w:ascii="Times New Roman" w:hAnsi="Times New Roman"/>
          <w:b w:val="1"/>
          <w:sz w:val="24"/>
        </w:rPr>
        <w:t>не</w:t>
      </w:r>
      <w:r>
        <w:rPr>
          <w:rFonts w:ascii="Times New Roman" w:hAnsi="Times New Roman"/>
          <w:b w:val="1"/>
          <w:sz w:val="24"/>
        </w:rPr>
        <w:t>способним</w:t>
      </w:r>
      <w:r>
        <w:rPr>
          <w:rFonts w:ascii="Times New Roman" w:hAnsi="Times New Roman"/>
          <w:b w:val="1"/>
          <w:sz w:val="24"/>
        </w:rPr>
        <w:t xml:space="preserve"> </w:t>
      </w:r>
      <w:r>
        <w:rPr>
          <w:rFonts w:ascii="Times New Roman" w:hAnsi="Times New Roman"/>
          <w:b w:val="1"/>
          <w:sz w:val="24"/>
        </w:rPr>
        <w:t>одраслим лицима немају утицај</w:t>
      </w:r>
      <w:r>
        <w:rPr>
          <w:rFonts w:ascii="Times New Roman" w:hAnsi="Times New Roman"/>
          <w:b w:val="1"/>
          <w:sz w:val="24"/>
        </w:rPr>
        <w:t xml:space="preserve"> на то што радите краће од пуног радног времена, Шифра 4 </w:t>
      </w:r>
      <w:r>
        <w:rPr>
          <w:rFonts w:ascii="Times New Roman" w:hAnsi="Times New Roman"/>
          <w:b w:val="1"/>
          <w:sz w:val="24"/>
        </w:rPr>
        <w:t>-</w:t>
      </w:r>
      <w:r>
        <w:rPr>
          <w:rFonts w:ascii="Times New Roman" w:hAnsi="Times New Roman"/>
          <w:b w:val="1"/>
          <w:sz w:val="24"/>
        </w:rPr>
        <w:t xml:space="preserve"> </w:t>
      </w:r>
      <w:r>
        <w:rPr>
          <w:rFonts w:ascii="Times New Roman" w:hAnsi="Times New Roman"/>
          <w:sz w:val="24"/>
        </w:rPr>
        <w:t>се уписује за лице, на чију одлуку да ради краће од пуног радног времена због чувања деце или бриге о неспособним одраслим лицима, нема утицај постојање, доступност или могућност плаћања одговарајућих сервиса за чување деце или одраслих неспособних лица.</w:t>
      </w:r>
    </w:p>
    <w:p>
      <w:pPr>
        <w:pStyle w:val="P22"/>
        <w:numPr>
          <w:ilvl w:val="0"/>
          <w:numId w:val="0"/>
        </w:numPr>
        <w:tabs>
          <w:tab w:val="left" w:pos="142" w:leader="none"/>
          <w:tab w:val="left" w:pos="3261" w:leader="none"/>
        </w:tabs>
        <w:spacing w:lineRule="auto" w:line="228"/>
        <w:jc w:val="both"/>
        <w:rPr>
          <w:rFonts w:ascii="Times New Roman" w:hAnsi="Times New Roman"/>
          <w:sz w:val="24"/>
        </w:rPr>
      </w:pPr>
    </w:p>
    <w:p>
      <w:pPr>
        <w:pStyle w:val="P22"/>
        <w:numPr>
          <w:ilvl w:val="0"/>
          <w:numId w:val="0"/>
        </w:numPr>
        <w:tabs>
          <w:tab w:val="left" w:pos="142" w:leader="none"/>
          <w:tab w:val="left" w:pos="3261" w:leader="none"/>
        </w:tabs>
        <w:spacing w:lineRule="auto" w:line="228"/>
        <w:ind w:hanging="360"/>
        <w:jc w:val="both"/>
        <w:rPr>
          <w:rFonts w:ascii="Times New Roman" w:hAnsi="Times New Roman"/>
          <w:sz w:val="24"/>
        </w:rPr>
      </w:pPr>
      <w:r>
        <w:rPr>
          <w:b w:val="1"/>
          <w:sz w:val="24"/>
        </w:rPr>
        <w:t xml:space="preserve">     </w:t>
      </w:r>
      <w:r>
        <w:rPr>
          <w:rFonts w:ascii="Times New Roman" w:hAnsi="Times New Roman"/>
          <w:sz w:val="24"/>
        </w:rPr>
        <w:t xml:space="preserve">Под термином </w:t>
      </w:r>
      <w:r>
        <w:rPr>
          <w:rFonts w:ascii="Times New Roman" w:hAnsi="Times New Roman"/>
          <w:b w:val="1"/>
          <w:sz w:val="24"/>
        </w:rPr>
        <w:t>одговарајуће</w:t>
      </w:r>
      <w:r>
        <w:rPr>
          <w:rFonts w:ascii="Times New Roman" w:hAnsi="Times New Roman"/>
          <w:sz w:val="24"/>
        </w:rPr>
        <w:t xml:space="preserve"> подразумева се минимум одређених стандарда у погледу квалитета смештаја, запосленог особља (искуство и стручност) као и у погледу одговарајућег радног времена сервиса које анкетирано лице захтева. </w:t>
      </w:r>
    </w:p>
    <w:p>
      <w:pPr>
        <w:pStyle w:val="P22"/>
        <w:numPr>
          <w:ilvl w:val="0"/>
          <w:numId w:val="0"/>
        </w:numPr>
        <w:tabs>
          <w:tab w:val="left" w:pos="142" w:leader="none"/>
          <w:tab w:val="left" w:pos="3261" w:leader="none"/>
        </w:tabs>
        <w:spacing w:lineRule="auto" w:line="228"/>
        <w:ind w:hanging="360"/>
        <w:jc w:val="both"/>
        <w:rPr>
          <w:rFonts w:ascii="Times New Roman" w:hAnsi="Times New Roman"/>
          <w:sz w:val="24"/>
        </w:rPr>
      </w:pPr>
    </w:p>
    <w:p>
      <w:pPr>
        <w:pStyle w:val="P22"/>
        <w:numPr>
          <w:ilvl w:val="0"/>
          <w:numId w:val="0"/>
        </w:numPr>
        <w:tabs>
          <w:tab w:val="left" w:pos="142" w:leader="none"/>
          <w:tab w:val="left" w:pos="3261" w:leader="none"/>
        </w:tabs>
        <w:spacing w:lineRule="auto" w:line="228"/>
        <w:ind w:hanging="360"/>
        <w:jc w:val="both"/>
        <w:rPr>
          <w:rFonts w:ascii="Times New Roman" w:hAnsi="Times New Roman"/>
          <w:sz w:val="24"/>
        </w:rPr>
      </w:pPr>
      <w:r>
        <w:rPr>
          <w:rFonts w:ascii="Times New Roman" w:hAnsi="Times New Roman"/>
          <w:sz w:val="24"/>
        </w:rPr>
        <w:t xml:space="preserve">      Под термином </w:t>
      </w:r>
      <w:r>
        <w:rPr>
          <w:rFonts w:ascii="Times New Roman" w:hAnsi="Times New Roman"/>
          <w:b w:val="1"/>
          <w:sz w:val="24"/>
        </w:rPr>
        <w:t>доступност</w:t>
      </w:r>
      <w:r>
        <w:rPr>
          <w:rFonts w:ascii="Times New Roman" w:hAnsi="Times New Roman"/>
          <w:sz w:val="24"/>
        </w:rPr>
        <w:t xml:space="preserve"> подразумева се прихватљива удаљеност сервиса и доступност одговарајућег превоза.</w:t>
      </w:r>
    </w:p>
    <w:p>
      <w:pPr>
        <w:pStyle w:val="P22"/>
        <w:numPr>
          <w:ilvl w:val="0"/>
          <w:numId w:val="0"/>
        </w:numPr>
        <w:tabs>
          <w:tab w:val="left" w:pos="142" w:leader="none"/>
          <w:tab w:val="left" w:pos="3261" w:leader="none"/>
        </w:tabs>
        <w:spacing w:lineRule="auto" w:line="228"/>
        <w:ind w:hanging="360"/>
        <w:jc w:val="both"/>
        <w:rPr>
          <w:rFonts w:ascii="Times New Roman" w:hAnsi="Times New Roman"/>
          <w:sz w:val="24"/>
        </w:rPr>
      </w:pPr>
    </w:p>
    <w:p>
      <w:pPr>
        <w:spacing w:lineRule="auto" w:line="228"/>
        <w:jc w:val="both"/>
        <w:rPr>
          <w:sz w:val="24"/>
        </w:rPr>
      </w:pPr>
      <w:r>
        <w:rPr>
          <w:sz w:val="24"/>
        </w:rPr>
        <w:t xml:space="preserve">Под термином </w:t>
      </w:r>
      <w:r>
        <w:rPr>
          <w:b w:val="1"/>
          <w:sz w:val="24"/>
        </w:rPr>
        <w:t xml:space="preserve">исплативост </w:t>
      </w:r>
      <w:r>
        <w:rPr>
          <w:sz w:val="24"/>
        </w:rPr>
        <w:t xml:space="preserve">подразумева се однос између евентуалне будеће плате лица   које би радило више сати и цене сервиса уколико би му одговарајуће услуге сервиса биле доступне.</w:t>
      </w:r>
    </w:p>
    <w:p>
      <w:pPr>
        <w:spacing w:lineRule="auto" w:line="228"/>
        <w:rPr>
          <w:sz w:val="24"/>
        </w:rPr>
      </w:pPr>
      <w:r>
        <w:rPr>
          <w:sz w:val="24"/>
        </w:rPr>
        <w:t xml:space="preserve"> </w:t>
      </w:r>
    </w:p>
    <w:p>
      <w:pPr>
        <w:spacing w:lineRule="auto" w:line="228"/>
        <w:rPr>
          <w:sz w:val="24"/>
        </w:rPr>
      </w:pPr>
    </w:p>
    <w:p>
      <w:pPr>
        <w:pStyle w:val="P20"/>
        <w:tabs>
          <w:tab w:val="left" w:pos="3261" w:leader="none"/>
        </w:tabs>
        <w:spacing w:lineRule="auto" w:line="228"/>
        <w:jc w:val="both"/>
        <w:rPr>
          <w:rFonts w:ascii="Times New Roman" w:hAnsi="Times New Roman"/>
          <w:b w:val="1"/>
          <w:sz w:val="24"/>
        </w:rPr>
      </w:pPr>
      <w:r>
        <w:rPr>
          <w:rFonts w:ascii="Times New Roman" w:hAnsi="Times New Roman"/>
          <w:b w:val="1"/>
          <w:sz w:val="24"/>
        </w:rPr>
        <w:t xml:space="preserve">Колона 80  -  Колико сати током седм</w:t>
      </w:r>
      <w:r>
        <w:rPr>
          <w:rFonts w:ascii="Times New Roman" w:hAnsi="Times New Roman"/>
          <w:b w:val="1"/>
          <w:sz w:val="24"/>
        </w:rPr>
        <w:t xml:space="preserve">ице обично  радите на том послу</w:t>
      </w:r>
    </w:p>
    <w:p>
      <w:pPr>
        <w:pStyle w:val="P20"/>
        <w:tabs>
          <w:tab w:val="left" w:pos="3261" w:leader="none"/>
        </w:tabs>
        <w:spacing w:lineRule="auto" w:line="228"/>
        <w:jc w:val="both"/>
        <w:rPr>
          <w:rFonts w:ascii="Times New Roman" w:hAnsi="Times New Roman"/>
          <w:b w:val="1"/>
          <w:sz w:val="24"/>
        </w:rPr>
      </w:pPr>
    </w:p>
    <w:p>
      <w:pPr>
        <w:pStyle w:val="P22"/>
        <w:numPr>
          <w:ilvl w:val="0"/>
          <w:numId w:val="0"/>
        </w:numPr>
        <w:tabs>
          <w:tab w:val="left" w:pos="0" w:leader="none"/>
          <w:tab w:val="left" w:pos="142" w:leader="none"/>
          <w:tab w:val="left" w:pos="3261" w:leader="none"/>
        </w:tabs>
        <w:spacing w:lineRule="auto" w:line="228"/>
        <w:ind w:hanging="360"/>
        <w:jc w:val="both"/>
        <w:rPr>
          <w:rFonts w:ascii="Times New Roman" w:hAnsi="Times New Roman"/>
          <w:b w:val="1"/>
          <w:sz w:val="24"/>
        </w:rPr>
      </w:pPr>
      <w:r>
        <w:rPr>
          <w:rFonts w:ascii="Times New Roman" w:hAnsi="Times New Roman"/>
          <w:b w:val="1"/>
          <w:sz w:val="24"/>
        </w:rPr>
        <w:t xml:space="preserve">      </w:t>
      </w:r>
      <w:r>
        <w:rPr>
          <w:rFonts w:ascii="Times New Roman" w:hAnsi="Times New Roman"/>
          <w:sz w:val="24"/>
        </w:rPr>
        <w:t xml:space="preserve">Уписује се број уобичајених часова рада које анкетирано лице ради седмично.  За лице које има велике осцилације у броју  седмичних часова рада и, стога, не може да утврди часове свог уобичајеног седмичног радног времена, просечан седмични број часова рада се може израчунати (проценити) као просек часова рада из последње четири седмице. Уколико лице и на овај начин не може да процени колико сати током седмице обично ради треба уписати 00.</w:t>
      </w:r>
      <w:r>
        <w:rPr>
          <w:rFonts w:ascii="Times New Roman" w:hAnsi="Times New Roman"/>
          <w:b w:val="1"/>
          <w:i w:val="1"/>
          <w:sz w:val="24"/>
        </w:rPr>
        <w:t xml:space="preserve">  </w:t>
      </w:r>
    </w:p>
    <w:p>
      <w:pPr>
        <w:pStyle w:val="P22"/>
        <w:numPr>
          <w:ilvl w:val="0"/>
          <w:numId w:val="0"/>
        </w:numPr>
        <w:tabs>
          <w:tab w:val="left" w:pos="0" w:leader="none"/>
          <w:tab w:val="left" w:pos="142" w:leader="none"/>
          <w:tab w:val="left" w:pos="3261" w:leader="none"/>
        </w:tabs>
        <w:spacing w:lineRule="auto" w:line="228"/>
        <w:ind w:hanging="360"/>
        <w:jc w:val="both"/>
        <w:rPr>
          <w:rFonts w:ascii="Times New Roman" w:hAnsi="Times New Roman"/>
          <w:b w:val="1"/>
          <w:i w:val="1"/>
          <w:sz w:val="24"/>
        </w:rPr>
      </w:pPr>
      <w:r>
        <w:rPr>
          <w:rFonts w:ascii="Times New Roman" w:hAnsi="Times New Roman"/>
          <w:b w:val="1"/>
          <w:i w:val="1"/>
          <w:sz w:val="24"/>
        </w:rPr>
        <w:t xml:space="preserve"> </w:t>
      </w:r>
    </w:p>
    <w:p>
      <w:pPr>
        <w:pStyle w:val="P22"/>
        <w:numPr>
          <w:ilvl w:val="0"/>
          <w:numId w:val="0"/>
        </w:numPr>
        <w:tabs>
          <w:tab w:val="left" w:pos="0" w:leader="none"/>
          <w:tab w:val="left" w:pos="142" w:leader="none"/>
          <w:tab w:val="left" w:pos="3261" w:leader="none"/>
        </w:tabs>
        <w:spacing w:lineRule="auto" w:line="228"/>
        <w:ind w:hanging="360"/>
        <w:jc w:val="both"/>
        <w:rPr>
          <w:rFonts w:ascii="Times New Roman" w:hAnsi="Times New Roman"/>
          <w:b w:val="1"/>
          <w:i w:val="1"/>
          <w:sz w:val="24"/>
        </w:rPr>
      </w:pPr>
    </w:p>
    <w:p>
      <w:pPr>
        <w:pStyle w:val="P22"/>
        <w:numPr>
          <w:ilvl w:val="0"/>
          <w:numId w:val="0"/>
        </w:numPr>
        <w:tabs>
          <w:tab w:val="left" w:pos="0" w:leader="none"/>
          <w:tab w:val="left" w:pos="142" w:leader="none"/>
          <w:tab w:val="left" w:pos="3261" w:leader="none"/>
        </w:tabs>
        <w:spacing w:lineRule="auto" w:line="228"/>
        <w:ind w:hanging="360"/>
        <w:jc w:val="both"/>
        <w:rPr>
          <w:rFonts w:ascii="Times New Roman" w:hAnsi="Times New Roman"/>
          <w:b w:val="1"/>
          <w:sz w:val="24"/>
        </w:rPr>
      </w:pPr>
      <w:r>
        <w:rPr>
          <w:rFonts w:ascii="Times New Roman" w:hAnsi="Times New Roman"/>
          <w:sz w:val="24"/>
        </w:rPr>
        <w:t xml:space="preserve">      </w:t>
      </w:r>
      <w:r>
        <w:rPr>
          <w:rFonts w:ascii="Times New Roman" w:hAnsi="Times New Roman"/>
          <w:b w:val="1"/>
          <w:sz w:val="24"/>
        </w:rPr>
        <w:t>Колона 81</w:t>
      </w:r>
      <w:r>
        <w:rPr>
          <w:rFonts w:ascii="Times New Roman" w:hAnsi="Times New Roman"/>
          <w:b w:val="1"/>
          <w:sz w:val="24"/>
        </w:rPr>
        <w:t xml:space="preserve"> -</w:t>
      </w:r>
      <w:r>
        <w:rPr>
          <w:rFonts w:ascii="Times New Roman" w:hAnsi="Times New Roman"/>
          <w:b w:val="1"/>
          <w:sz w:val="24"/>
        </w:rPr>
        <w:t xml:space="preserve"> Колико </w:t>
      </w:r>
      <w:r>
        <w:rPr>
          <w:rFonts w:ascii="Times New Roman" w:hAnsi="Times New Roman"/>
          <w:b w:val="1"/>
          <w:sz w:val="24"/>
        </w:rPr>
        <w:t xml:space="preserve">сте </w:t>
      </w:r>
      <w:r>
        <w:rPr>
          <w:rFonts w:ascii="Times New Roman" w:hAnsi="Times New Roman"/>
          <w:b w:val="1"/>
          <w:sz w:val="24"/>
        </w:rPr>
        <w:t xml:space="preserve">сати радили  у посматраној седмици </w:t>
      </w:r>
    </w:p>
    <w:p>
      <w:pPr>
        <w:pStyle w:val="P22"/>
        <w:numPr>
          <w:ilvl w:val="0"/>
          <w:numId w:val="0"/>
        </w:numPr>
        <w:tabs>
          <w:tab w:val="left" w:pos="0" w:leader="none"/>
          <w:tab w:val="left" w:pos="142" w:leader="none"/>
          <w:tab w:val="left" w:pos="3261" w:leader="none"/>
        </w:tabs>
        <w:spacing w:lineRule="auto" w:line="228"/>
        <w:ind w:hanging="360"/>
        <w:jc w:val="both"/>
        <w:rPr>
          <w:rFonts w:ascii="Times New Roman" w:hAnsi="Times New Roman"/>
          <w:b w:val="1"/>
          <w:sz w:val="24"/>
        </w:rPr>
      </w:pPr>
    </w:p>
    <w:p>
      <w:pPr>
        <w:pStyle w:val="P22"/>
        <w:numPr>
          <w:ilvl w:val="0"/>
          <w:numId w:val="0"/>
        </w:numPr>
        <w:tabs>
          <w:tab w:val="left" w:pos="0" w:leader="none"/>
          <w:tab w:val="left" w:pos="142" w:leader="none"/>
          <w:tab w:val="left" w:pos="3261" w:leader="none"/>
        </w:tabs>
        <w:spacing w:lineRule="auto" w:line="228"/>
        <w:ind w:hanging="360"/>
        <w:rPr>
          <w:rFonts w:ascii="Times New Roman" w:hAnsi="Times New Roman"/>
          <w:sz w:val="24"/>
        </w:rPr>
      </w:pPr>
      <w:r>
        <w:rPr>
          <w:rFonts w:ascii="Times New Roman" w:hAnsi="Times New Roman"/>
          <w:sz w:val="24"/>
        </w:rPr>
        <w:t xml:space="preserve">      Уписати тачан број сати колико је лице радило у току посматране седмице. Ови часови обухватају и:</w:t>
      </w:r>
    </w:p>
    <w:p>
      <w:pPr>
        <w:pStyle w:val="P22"/>
        <w:numPr>
          <w:ilvl w:val="0"/>
          <w:numId w:val="0"/>
        </w:numPr>
        <w:tabs>
          <w:tab w:val="left" w:pos="0" w:leader="none"/>
        </w:tabs>
        <w:spacing w:lineRule="auto" w:line="228"/>
        <w:ind w:hanging="170" w:left="170"/>
        <w:jc w:val="both"/>
        <w:rPr>
          <w:rFonts w:ascii="Times New Roman" w:hAnsi="Times New Roman"/>
          <w:sz w:val="24"/>
        </w:rPr>
      </w:pPr>
      <w:r>
        <w:rPr>
          <w:rFonts w:ascii="Times New Roman" w:hAnsi="Times New Roman"/>
          <w:b w:val="1"/>
          <w:sz w:val="24"/>
        </w:rPr>
        <w:t xml:space="preserve">- </w:t>
      </w:r>
      <w:r>
        <w:rPr>
          <w:rFonts w:ascii="Times New Roman" w:hAnsi="Times New Roman"/>
          <w:sz w:val="24"/>
        </w:rPr>
        <w:t>време проведено на обуци која се одвија за време посла, на захтев послодавца и има директне везе са послом које лице обавља;</w:t>
      </w:r>
    </w:p>
    <w:p>
      <w:pPr>
        <w:pStyle w:val="P22"/>
        <w:numPr>
          <w:ilvl w:val="0"/>
          <w:numId w:val="0"/>
        </w:numPr>
        <w:tabs>
          <w:tab w:val="left" w:pos="0" w:leader="none"/>
        </w:tabs>
        <w:spacing w:lineRule="auto" w:line="228"/>
        <w:ind w:hanging="170" w:left="170"/>
        <w:jc w:val="both"/>
        <w:rPr>
          <w:rFonts w:ascii="Times New Roman" w:hAnsi="Times New Roman"/>
          <w:sz w:val="24"/>
        </w:rPr>
      </w:pPr>
      <w:r>
        <w:rPr>
          <w:rFonts w:ascii="Times New Roman" w:hAnsi="Times New Roman"/>
          <w:sz w:val="24"/>
        </w:rPr>
        <w:t>- време проведено на службеним путовањима који су у директној вези са садашњим послом које лице обавља;</w:t>
      </w:r>
    </w:p>
    <w:p>
      <w:pPr>
        <w:pStyle w:val="P22"/>
        <w:numPr>
          <w:ilvl w:val="0"/>
          <w:numId w:val="0"/>
        </w:numPr>
        <w:tabs>
          <w:tab w:val="left" w:pos="0" w:leader="none"/>
          <w:tab w:val="left" w:pos="142" w:leader="none"/>
          <w:tab w:val="left" w:pos="3261" w:leader="none"/>
        </w:tabs>
        <w:spacing w:lineRule="auto" w:line="228"/>
        <w:ind w:hanging="170" w:left="170"/>
        <w:jc w:val="both"/>
        <w:rPr>
          <w:rFonts w:ascii="Times New Roman" w:hAnsi="Times New Roman"/>
          <w:sz w:val="24"/>
        </w:rPr>
      </w:pPr>
      <w:r>
        <w:rPr>
          <w:rFonts w:ascii="Times New Roman" w:hAnsi="Times New Roman"/>
          <w:sz w:val="24"/>
        </w:rPr>
        <w:t xml:space="preserve">- плаћени и неплаћени прековремени рад који  је везан је за посао који лице обавља;</w:t>
      </w:r>
    </w:p>
    <w:p>
      <w:pPr>
        <w:pStyle w:val="P22"/>
        <w:numPr>
          <w:ilvl w:val="0"/>
          <w:numId w:val="0"/>
        </w:numPr>
        <w:tabs>
          <w:tab w:val="left" w:pos="0" w:leader="none"/>
          <w:tab w:val="left" w:pos="142" w:leader="none"/>
          <w:tab w:val="left" w:pos="3261" w:leader="none"/>
        </w:tabs>
        <w:spacing w:lineRule="auto" w:line="228"/>
        <w:ind w:hanging="170" w:left="170"/>
        <w:jc w:val="both"/>
        <w:rPr>
          <w:rFonts w:ascii="Times New Roman" w:hAnsi="Times New Roman"/>
          <w:sz w:val="24"/>
        </w:rPr>
      </w:pPr>
      <w:r>
        <w:rPr>
          <w:rFonts w:ascii="Times New Roman" w:hAnsi="Times New Roman"/>
          <w:sz w:val="24"/>
        </w:rPr>
        <w:t>- рад код куће уколико су радне активности повезане са послом који лице тренутно обавља;</w:t>
      </w:r>
    </w:p>
    <w:p>
      <w:pPr>
        <w:pStyle w:val="P22"/>
        <w:numPr>
          <w:ilvl w:val="0"/>
          <w:numId w:val="0"/>
        </w:numPr>
        <w:tabs>
          <w:tab w:val="left" w:pos="0" w:leader="none"/>
          <w:tab w:val="left" w:pos="142" w:leader="none"/>
          <w:tab w:val="left" w:pos="3261" w:leader="none"/>
        </w:tabs>
        <w:spacing w:lineRule="auto" w:line="228"/>
        <w:ind w:hanging="170" w:left="170"/>
        <w:jc w:val="both"/>
        <w:rPr>
          <w:rFonts w:ascii="Times New Roman" w:hAnsi="Times New Roman"/>
          <w:b w:val="1"/>
          <w:sz w:val="24"/>
        </w:rPr>
      </w:pPr>
      <w:r>
        <w:rPr>
          <w:rFonts w:ascii="Times New Roman" w:hAnsi="Times New Roman"/>
          <w:sz w:val="24"/>
        </w:rPr>
        <w:t>- време које наставно особље проведе ван школских установа а утрошено је на припремање, планирање и спровођење наставе, као и време проведено на састанцима, семинарима и сл. који су у вези са послом који обављају</w:t>
      </w:r>
      <w:r>
        <w:rPr>
          <w:rFonts w:ascii="Times New Roman" w:hAnsi="Times New Roman"/>
          <w:b w:val="1"/>
          <w:sz w:val="24"/>
        </w:rPr>
        <w:t>.</w:t>
      </w:r>
    </w:p>
    <w:p>
      <w:pPr>
        <w:pStyle w:val="P22"/>
        <w:numPr>
          <w:ilvl w:val="0"/>
          <w:numId w:val="0"/>
        </w:numPr>
        <w:tabs>
          <w:tab w:val="left" w:pos="0" w:leader="none"/>
          <w:tab w:val="left" w:pos="142" w:leader="none"/>
          <w:tab w:val="left" w:pos="3261" w:leader="none"/>
        </w:tabs>
        <w:spacing w:lineRule="auto" w:line="228"/>
        <w:jc w:val="both"/>
        <w:rPr>
          <w:rFonts w:ascii="Times New Roman" w:hAnsi="Times New Roman"/>
          <w:b w:val="1"/>
          <w:sz w:val="24"/>
        </w:rPr>
      </w:pPr>
    </w:p>
    <w:p>
      <w:pPr>
        <w:pStyle w:val="P22"/>
        <w:numPr>
          <w:ilvl w:val="0"/>
          <w:numId w:val="0"/>
        </w:numPr>
        <w:tabs>
          <w:tab w:val="left" w:pos="0" w:leader="none"/>
          <w:tab w:val="left" w:pos="142" w:leader="none"/>
          <w:tab w:val="left" w:pos="3261" w:leader="none"/>
        </w:tabs>
        <w:spacing w:lineRule="auto" w:line="228"/>
        <w:ind w:hanging="360"/>
        <w:jc w:val="both"/>
        <w:rPr>
          <w:rFonts w:ascii="Times New Roman" w:hAnsi="Times New Roman"/>
          <w:sz w:val="24"/>
        </w:rPr>
      </w:pPr>
      <w:r>
        <w:rPr>
          <w:rFonts w:ascii="Times New Roman" w:hAnsi="Times New Roman"/>
          <w:sz w:val="24"/>
        </w:rPr>
        <w:t xml:space="preserve">      Уколико је лице у току посматране седмице радило само неколико дана (а не пуну радну седмицу), треба уписати број сати само за дане у којима је радило. Такође ако је лице у току радног дана имало прекид у раду због личних радзлога  (посете лекару, родитељски састанак, послови везани за добијање докумената у општини, МУП-у, код судских органа и сл.) те часове не треба приказати као часове рада, односно треба их искључити из часова рада у посматраној седмици.</w:t>
      </w:r>
    </w:p>
    <w:p>
      <w:pPr>
        <w:pStyle w:val="P22"/>
        <w:numPr>
          <w:ilvl w:val="0"/>
          <w:numId w:val="0"/>
        </w:numPr>
        <w:tabs>
          <w:tab w:val="left" w:pos="0" w:leader="none"/>
          <w:tab w:val="left" w:pos="142" w:leader="none"/>
          <w:tab w:val="left" w:pos="3261" w:leader="none"/>
        </w:tabs>
        <w:spacing w:lineRule="auto" w:line="228"/>
        <w:ind w:hanging="360"/>
        <w:jc w:val="both"/>
        <w:rPr>
          <w:rFonts w:ascii="Times New Roman" w:hAnsi="Times New Roman"/>
          <w:sz w:val="24"/>
        </w:rPr>
      </w:pPr>
    </w:p>
    <w:p>
      <w:pPr>
        <w:pStyle w:val="P22"/>
        <w:numPr>
          <w:ilvl w:val="0"/>
          <w:numId w:val="0"/>
        </w:numPr>
        <w:tabs>
          <w:tab w:val="left" w:pos="0" w:leader="none"/>
          <w:tab w:val="left" w:pos="142" w:leader="none"/>
          <w:tab w:val="left" w:pos="3261" w:leader="none"/>
        </w:tabs>
        <w:spacing w:lineRule="auto" w:line="228"/>
        <w:ind w:hanging="360"/>
        <w:jc w:val="both"/>
        <w:rPr>
          <w:rFonts w:ascii="Times New Roman" w:hAnsi="Times New Roman"/>
          <w:sz w:val="24"/>
        </w:rPr>
      </w:pPr>
      <w:r>
        <w:rPr>
          <w:rFonts w:ascii="Times New Roman" w:hAnsi="Times New Roman"/>
          <w:sz w:val="24"/>
        </w:rPr>
        <w:t xml:space="preserve">      Уколико је лице  у току целе посматране седмице било одсутно с посла треба уписати 00.</w:t>
      </w:r>
    </w:p>
    <w:p>
      <w:pPr>
        <w:pStyle w:val="P22"/>
        <w:numPr>
          <w:ilvl w:val="0"/>
          <w:numId w:val="0"/>
        </w:numPr>
        <w:tabs>
          <w:tab w:val="left" w:pos="0" w:leader="none"/>
          <w:tab w:val="left" w:pos="142" w:leader="none"/>
          <w:tab w:val="left" w:pos="3261" w:leader="none"/>
        </w:tabs>
        <w:spacing w:lineRule="auto" w:line="228"/>
        <w:ind w:hanging="360"/>
        <w:jc w:val="both"/>
        <w:rPr>
          <w:rFonts w:ascii="Times New Roman" w:hAnsi="Times New Roman"/>
          <w:b w:val="1"/>
          <w:sz w:val="24"/>
        </w:rPr>
      </w:pPr>
    </w:p>
    <w:p>
      <w:pPr>
        <w:pStyle w:val="P22"/>
        <w:numPr>
          <w:ilvl w:val="0"/>
          <w:numId w:val="0"/>
        </w:numPr>
        <w:tabs>
          <w:tab w:val="left" w:pos="0" w:leader="none"/>
          <w:tab w:val="left" w:pos="142" w:leader="none"/>
          <w:tab w:val="left" w:pos="3261" w:leader="none"/>
        </w:tabs>
        <w:spacing w:lineRule="auto" w:line="228"/>
        <w:ind w:hanging="360"/>
        <w:jc w:val="both"/>
        <w:rPr>
          <w:rFonts w:ascii="Times New Roman" w:hAnsi="Times New Roman"/>
          <w:b w:val="1"/>
          <w:sz w:val="24"/>
        </w:rPr>
      </w:pPr>
    </w:p>
    <w:p>
      <w:pPr>
        <w:pStyle w:val="P22"/>
        <w:numPr>
          <w:ilvl w:val="0"/>
          <w:numId w:val="0"/>
        </w:numPr>
        <w:tabs>
          <w:tab w:val="left" w:pos="0" w:leader="none"/>
          <w:tab w:val="left" w:pos="142" w:leader="none"/>
          <w:tab w:val="left" w:pos="3261" w:leader="none"/>
        </w:tabs>
        <w:spacing w:lineRule="auto" w:line="228"/>
        <w:ind w:hanging="360" w:left="360"/>
        <w:jc w:val="both"/>
        <w:rPr>
          <w:rFonts w:ascii="Times New Roman" w:hAnsi="Times New Roman"/>
          <w:b w:val="1"/>
          <w:sz w:val="24"/>
        </w:rPr>
      </w:pPr>
      <w:r>
        <w:rPr>
          <w:rFonts w:ascii="Times New Roman" w:hAnsi="Times New Roman"/>
          <w:b w:val="1"/>
          <w:sz w:val="24"/>
        </w:rPr>
        <w:t xml:space="preserve">Колона 82 </w:t>
      </w:r>
      <w:r>
        <w:rPr>
          <w:rFonts w:ascii="Times New Roman" w:hAnsi="Times New Roman"/>
          <w:b w:val="1"/>
          <w:sz w:val="24"/>
        </w:rPr>
        <w:t>-</w:t>
      </w:r>
      <w:r>
        <w:rPr>
          <w:rFonts w:ascii="Times New Roman" w:hAnsi="Times New Roman"/>
          <w:b w:val="1"/>
          <w:sz w:val="24"/>
        </w:rPr>
        <w:t xml:space="preserve"> Број сати </w:t>
      </w:r>
      <w:r>
        <w:rPr>
          <w:rFonts w:ascii="Times New Roman" w:hAnsi="Times New Roman"/>
          <w:b w:val="1"/>
          <w:sz w:val="24"/>
        </w:rPr>
        <w:t xml:space="preserve">током </w:t>
      </w:r>
      <w:r>
        <w:rPr>
          <w:rFonts w:ascii="Times New Roman" w:hAnsi="Times New Roman"/>
          <w:b w:val="1"/>
          <w:sz w:val="24"/>
        </w:rPr>
        <w:t>који</w:t>
      </w:r>
      <w:r>
        <w:rPr>
          <w:rFonts w:ascii="Times New Roman" w:hAnsi="Times New Roman"/>
          <w:b w:val="1"/>
          <w:sz w:val="24"/>
        </w:rPr>
        <w:t>х</w:t>
      </w:r>
      <w:r>
        <w:rPr>
          <w:rFonts w:ascii="Times New Roman" w:hAnsi="Times New Roman"/>
          <w:b w:val="1"/>
          <w:sz w:val="24"/>
        </w:rPr>
        <w:t xml:space="preserve"> сте радили у посматраној седмици био је</w:t>
      </w:r>
    </w:p>
    <w:p>
      <w:pPr>
        <w:pStyle w:val="P22"/>
        <w:numPr>
          <w:ilvl w:val="0"/>
          <w:numId w:val="0"/>
        </w:numPr>
        <w:tabs>
          <w:tab w:val="left" w:pos="0" w:leader="none"/>
          <w:tab w:val="left" w:pos="142" w:leader="none"/>
          <w:tab w:val="left" w:pos="3261" w:leader="none"/>
        </w:tabs>
        <w:spacing w:lineRule="auto" w:line="228"/>
        <w:ind w:hanging="360" w:left="360"/>
        <w:jc w:val="both"/>
        <w:rPr>
          <w:rFonts w:ascii="Times New Roman" w:hAnsi="Times New Roman"/>
          <w:b w:val="1"/>
          <w:sz w:val="24"/>
        </w:rPr>
      </w:pPr>
    </w:p>
    <w:p>
      <w:pPr>
        <w:pStyle w:val="P22"/>
        <w:numPr>
          <w:ilvl w:val="0"/>
          <w:numId w:val="0"/>
        </w:numPr>
        <w:tabs>
          <w:tab w:val="left" w:pos="0" w:leader="none"/>
          <w:tab w:val="left" w:pos="142" w:leader="none"/>
          <w:tab w:val="left" w:pos="3261" w:leader="none"/>
        </w:tabs>
        <w:spacing w:lineRule="auto" w:line="228"/>
        <w:jc w:val="both"/>
        <w:rPr>
          <w:rFonts w:ascii="Times New Roman" w:hAnsi="Times New Roman"/>
          <w:b w:val="1"/>
          <w:sz w:val="24"/>
        </w:rPr>
      </w:pPr>
      <w:r>
        <w:rPr>
          <w:rFonts w:ascii="Times New Roman" w:hAnsi="Times New Roman"/>
          <w:b w:val="1"/>
          <w:sz w:val="24"/>
        </w:rPr>
        <w:t>Уобичајен, Шифра</w:t>
      </w:r>
      <w:r>
        <w:rPr>
          <w:rFonts w:ascii="Times New Roman" w:hAnsi="Times New Roman"/>
          <w:b w:val="1"/>
          <w:sz w:val="24"/>
        </w:rPr>
        <w:t xml:space="preserve"> </w:t>
      </w:r>
      <w:r>
        <w:rPr>
          <w:rFonts w:ascii="Times New Roman" w:hAnsi="Times New Roman"/>
          <w:b w:val="1"/>
          <w:sz w:val="24"/>
        </w:rPr>
        <w:t xml:space="preserve">1 </w:t>
      </w:r>
      <w:r>
        <w:rPr>
          <w:rFonts w:ascii="Times New Roman" w:hAnsi="Times New Roman"/>
          <w:b w:val="1"/>
          <w:sz w:val="24"/>
        </w:rPr>
        <w:t>-</w:t>
      </w:r>
      <w:r>
        <w:rPr>
          <w:rFonts w:ascii="Times New Roman" w:hAnsi="Times New Roman"/>
          <w:b w:val="1"/>
          <w:sz w:val="24"/>
        </w:rPr>
        <w:t xml:space="preserve"> </w:t>
      </w:r>
      <w:r>
        <w:rPr>
          <w:rFonts w:ascii="Times New Roman" w:hAnsi="Times New Roman"/>
          <w:sz w:val="24"/>
        </w:rPr>
        <w:t>се уписује за лице које је током посматране седмице радило</w:t>
      </w:r>
      <w:r>
        <w:rPr>
          <w:rFonts w:ascii="Times New Roman" w:hAnsi="Times New Roman"/>
          <w:b w:val="1"/>
          <w:sz w:val="24"/>
        </w:rPr>
        <w:t xml:space="preserve"> </w:t>
      </w:r>
      <w:r>
        <w:rPr>
          <w:rFonts w:ascii="Times New Roman" w:hAnsi="Times New Roman"/>
          <w:sz w:val="24"/>
        </w:rPr>
        <w:t>уобичајен број сати</w:t>
      </w:r>
      <w:r>
        <w:rPr>
          <w:rFonts w:ascii="Times New Roman" w:hAnsi="Times New Roman"/>
          <w:b w:val="1"/>
          <w:sz w:val="24"/>
        </w:rPr>
        <w:t>;</w:t>
      </w:r>
    </w:p>
    <w:p>
      <w:pPr>
        <w:pStyle w:val="P22"/>
        <w:numPr>
          <w:ilvl w:val="0"/>
          <w:numId w:val="0"/>
        </w:numPr>
        <w:tabs>
          <w:tab w:val="left" w:pos="0" w:leader="none"/>
          <w:tab w:val="left" w:pos="142" w:leader="none"/>
          <w:tab w:val="left" w:pos="3261" w:leader="none"/>
        </w:tabs>
        <w:spacing w:lineRule="auto" w:line="228"/>
        <w:jc w:val="both"/>
        <w:rPr>
          <w:rFonts w:ascii="Times New Roman" w:hAnsi="Times New Roman"/>
          <w:b w:val="1"/>
          <w:sz w:val="24"/>
        </w:rPr>
      </w:pPr>
    </w:p>
    <w:p>
      <w:pPr>
        <w:pStyle w:val="P22"/>
        <w:numPr>
          <w:ilvl w:val="0"/>
          <w:numId w:val="0"/>
        </w:numPr>
        <w:tabs>
          <w:tab w:val="left" w:pos="0" w:leader="none"/>
          <w:tab w:val="left" w:pos="142" w:leader="none"/>
          <w:tab w:val="left" w:pos="3261" w:leader="none"/>
        </w:tabs>
        <w:spacing w:lineRule="auto" w:line="228"/>
        <w:jc w:val="both"/>
        <w:rPr>
          <w:rFonts w:ascii="Times New Roman" w:hAnsi="Times New Roman"/>
          <w:sz w:val="24"/>
        </w:rPr>
      </w:pPr>
      <w:r>
        <w:rPr>
          <w:rFonts w:ascii="Times New Roman" w:hAnsi="Times New Roman"/>
          <w:b w:val="1"/>
          <w:sz w:val="24"/>
        </w:rPr>
        <w:t xml:space="preserve">Већи </w:t>
      </w:r>
      <w:r>
        <w:rPr>
          <w:rFonts w:ascii="Times New Roman" w:hAnsi="Times New Roman"/>
          <w:sz w:val="24"/>
        </w:rPr>
        <w:t>него уобичајен, због</w:t>
      </w:r>
    </w:p>
    <w:p>
      <w:pPr>
        <w:pStyle w:val="P22"/>
        <w:numPr>
          <w:ilvl w:val="0"/>
          <w:numId w:val="0"/>
        </w:numPr>
        <w:tabs>
          <w:tab w:val="left" w:pos="0" w:leader="none"/>
          <w:tab w:val="left" w:pos="142" w:leader="none"/>
          <w:tab w:val="left" w:pos="3261" w:leader="none"/>
        </w:tabs>
        <w:spacing w:lineRule="auto" w:line="228"/>
        <w:jc w:val="both"/>
        <w:rPr>
          <w:rFonts w:ascii="Times New Roman" w:hAnsi="Times New Roman"/>
          <w:b w:val="1"/>
          <w:sz w:val="24"/>
        </w:rPr>
      </w:pPr>
      <w:r>
        <w:rPr>
          <w:rFonts w:ascii="Times New Roman" w:hAnsi="Times New Roman"/>
          <w:b w:val="1"/>
          <w:sz w:val="24"/>
        </w:rPr>
        <w:t xml:space="preserve"> </w:t>
      </w:r>
    </w:p>
    <w:p>
      <w:pPr>
        <w:pStyle w:val="P22"/>
        <w:numPr>
          <w:ilvl w:val="0"/>
          <w:numId w:val="0"/>
        </w:numPr>
        <w:tabs>
          <w:tab w:val="left" w:pos="0" w:leader="none"/>
          <w:tab w:val="left" w:pos="142" w:leader="none"/>
          <w:tab w:val="left" w:pos="3261" w:leader="none"/>
        </w:tabs>
        <w:spacing w:lineRule="auto" w:line="228"/>
        <w:jc w:val="both"/>
        <w:rPr>
          <w:rFonts w:ascii="Times New Roman" w:hAnsi="Times New Roman"/>
          <w:sz w:val="24"/>
        </w:rPr>
      </w:pPr>
      <w:r>
        <w:rPr>
          <w:rFonts w:ascii="Times New Roman" w:hAnsi="Times New Roman"/>
          <w:sz w:val="24"/>
        </w:rPr>
        <w:t xml:space="preserve">За лица која су у посматраној седмици радила више него обично уписује се једна од наведених шифара. Ако је лице радило више часова него обично из више разлога, уписује се шифра разлога због којег је лице радило највише сати. </w:t>
      </w:r>
    </w:p>
    <w:p>
      <w:pPr>
        <w:pStyle w:val="P22"/>
        <w:numPr>
          <w:ilvl w:val="0"/>
          <w:numId w:val="0"/>
        </w:numPr>
        <w:tabs>
          <w:tab w:val="left" w:pos="142" w:leader="none"/>
          <w:tab w:val="left" w:pos="3261" w:leader="none"/>
        </w:tabs>
        <w:spacing w:lineRule="auto" w:line="228"/>
        <w:jc w:val="both"/>
        <w:rPr>
          <w:rFonts w:ascii="Times New Roman" w:hAnsi="Times New Roman"/>
          <w:b w:val="1"/>
          <w:sz w:val="24"/>
        </w:rPr>
      </w:pPr>
    </w:p>
    <w:p>
      <w:pPr>
        <w:pStyle w:val="P22"/>
        <w:numPr>
          <w:ilvl w:val="0"/>
          <w:numId w:val="0"/>
        </w:numPr>
        <w:tabs>
          <w:tab w:val="left" w:pos="142" w:leader="none"/>
          <w:tab w:val="left" w:pos="3261" w:leader="none"/>
        </w:tabs>
        <w:spacing w:lineRule="auto" w:line="228"/>
        <w:jc w:val="both"/>
        <w:rPr>
          <w:rFonts w:ascii="Times New Roman" w:hAnsi="Times New Roman"/>
          <w:sz w:val="24"/>
        </w:rPr>
      </w:pPr>
      <w:r>
        <w:rPr>
          <w:rFonts w:ascii="Times New Roman" w:hAnsi="Times New Roman"/>
          <w:b w:val="1"/>
          <w:sz w:val="24"/>
        </w:rPr>
        <w:t>Прековременог рада</w:t>
      </w:r>
      <w:r>
        <w:rPr>
          <w:rFonts w:ascii="Times New Roman" w:hAnsi="Times New Roman"/>
          <w:sz w:val="24"/>
        </w:rPr>
        <w:t xml:space="preserve">, </w:t>
      </w:r>
      <w:r>
        <w:rPr>
          <w:rFonts w:ascii="Times New Roman" w:hAnsi="Times New Roman"/>
          <w:b w:val="1"/>
          <w:sz w:val="24"/>
        </w:rPr>
        <w:t>Шифра 2</w:t>
      </w:r>
      <w:r>
        <w:rPr>
          <w:rFonts w:ascii="Times New Roman" w:hAnsi="Times New Roman"/>
          <w:sz w:val="24"/>
        </w:rPr>
        <w:t xml:space="preserve"> - се уписује за лице које је посматране седмице  радило више него обично због прековременог рада</w:t>
      </w:r>
      <w:r>
        <w:rPr>
          <w:rFonts w:ascii="Times New Roman" w:hAnsi="Times New Roman"/>
          <w:b w:val="1"/>
          <w:sz w:val="24"/>
        </w:rPr>
        <w:t xml:space="preserve">. </w:t>
      </w:r>
      <w:r>
        <w:rPr>
          <w:rFonts w:ascii="Times New Roman" w:hAnsi="Times New Roman"/>
          <w:sz w:val="24"/>
        </w:rPr>
        <w:t>Овде треба имати у виду да су часови прековременог рада они часови који су одрађени преко фонда редовних часова рада, без обзира да ли су плаћени или не;</w:t>
      </w:r>
    </w:p>
    <w:p>
      <w:pPr>
        <w:pStyle w:val="P22"/>
        <w:numPr>
          <w:ilvl w:val="0"/>
          <w:numId w:val="0"/>
        </w:numPr>
        <w:tabs>
          <w:tab w:val="left" w:pos="0" w:leader="none"/>
          <w:tab w:val="left" w:pos="142" w:leader="none"/>
          <w:tab w:val="left" w:pos="3261" w:leader="none"/>
        </w:tabs>
        <w:spacing w:lineRule="auto" w:line="228"/>
        <w:jc w:val="both"/>
        <w:rPr>
          <w:rFonts w:ascii="Times New Roman" w:hAnsi="Times New Roman"/>
          <w:b w:val="1"/>
          <w:sz w:val="24"/>
        </w:rPr>
      </w:pPr>
    </w:p>
    <w:p>
      <w:pPr>
        <w:pStyle w:val="P22"/>
        <w:numPr>
          <w:ilvl w:val="0"/>
          <w:numId w:val="0"/>
        </w:numPr>
        <w:tabs>
          <w:tab w:val="left" w:pos="0" w:leader="none"/>
          <w:tab w:val="left" w:pos="142" w:leader="none"/>
          <w:tab w:val="left" w:pos="3261" w:leader="none"/>
        </w:tabs>
        <w:spacing w:lineRule="auto" w:line="228"/>
        <w:jc w:val="both"/>
        <w:rPr>
          <w:rFonts w:ascii="Times New Roman" w:hAnsi="Times New Roman"/>
          <w:sz w:val="24"/>
        </w:rPr>
      </w:pPr>
      <w:r>
        <w:rPr>
          <w:rFonts w:ascii="Times New Roman" w:hAnsi="Times New Roman"/>
          <w:b w:val="1"/>
          <w:sz w:val="24"/>
        </w:rPr>
        <w:t>Прерасподеле радног времена</w:t>
      </w:r>
      <w:r>
        <w:rPr>
          <w:rFonts w:ascii="Times New Roman" w:hAnsi="Times New Roman"/>
          <w:sz w:val="24"/>
        </w:rPr>
        <w:t xml:space="preserve">, </w:t>
      </w:r>
      <w:r>
        <w:rPr>
          <w:rFonts w:ascii="Times New Roman" w:hAnsi="Times New Roman"/>
          <w:b w:val="1"/>
          <w:sz w:val="24"/>
        </w:rPr>
        <w:t>Шифра 3</w:t>
      </w:r>
      <w:r>
        <w:rPr>
          <w:rFonts w:ascii="Times New Roman" w:hAnsi="Times New Roman"/>
          <w:sz w:val="24"/>
        </w:rPr>
        <w:t xml:space="preserve"> - се уписује за лице које је у посматраној седмици  имало већи број часова рада од уобичајеног, али су ти часови одрађени у оквиру прерасподеле радног времена и укључени су  у  у фонд редовних (месечних или годишњих) часова рада;</w:t>
      </w:r>
    </w:p>
    <w:p>
      <w:pPr>
        <w:pStyle w:val="P22"/>
        <w:numPr>
          <w:ilvl w:val="0"/>
          <w:numId w:val="0"/>
        </w:numPr>
        <w:tabs>
          <w:tab w:val="left" w:pos="120" w:leader="none"/>
          <w:tab w:val="left" w:pos="480" w:leader="none"/>
          <w:tab w:val="left" w:pos="3261" w:leader="none"/>
        </w:tabs>
        <w:spacing w:lineRule="auto" w:line="228"/>
        <w:jc w:val="both"/>
        <w:rPr>
          <w:rFonts w:ascii="Times New Roman" w:hAnsi="Times New Roman"/>
          <w:b w:val="1"/>
          <w:sz w:val="24"/>
        </w:rPr>
      </w:pPr>
    </w:p>
    <w:p>
      <w:pPr>
        <w:pStyle w:val="P22"/>
        <w:numPr>
          <w:ilvl w:val="0"/>
          <w:numId w:val="0"/>
        </w:numPr>
        <w:tabs>
          <w:tab w:val="left" w:pos="120" w:leader="none"/>
          <w:tab w:val="left" w:pos="480" w:leader="none"/>
          <w:tab w:val="left" w:pos="3261" w:leader="none"/>
        </w:tabs>
        <w:spacing w:lineRule="auto" w:line="228"/>
        <w:jc w:val="both"/>
        <w:rPr>
          <w:rFonts w:ascii="Times New Roman" w:hAnsi="Times New Roman"/>
          <w:sz w:val="24"/>
        </w:rPr>
      </w:pPr>
      <w:r>
        <w:rPr>
          <w:rFonts w:ascii="Times New Roman" w:hAnsi="Times New Roman"/>
          <w:b w:val="1"/>
          <w:sz w:val="24"/>
        </w:rPr>
        <w:t>Неког другог разлога</w:t>
      </w:r>
      <w:r>
        <w:rPr>
          <w:rFonts w:ascii="Times New Roman" w:hAnsi="Times New Roman"/>
          <w:sz w:val="24"/>
        </w:rPr>
        <w:t xml:space="preserve">, </w:t>
      </w:r>
      <w:r>
        <w:rPr>
          <w:rFonts w:ascii="Times New Roman" w:hAnsi="Times New Roman"/>
          <w:b w:val="1"/>
          <w:sz w:val="24"/>
        </w:rPr>
        <w:t>Шифра 4</w:t>
      </w:r>
      <w:r>
        <w:rPr>
          <w:rFonts w:ascii="Times New Roman" w:hAnsi="Times New Roman"/>
          <w:sz w:val="24"/>
        </w:rPr>
        <w:t xml:space="preserve"> - се уписује за лице које је у посматраној седмици радило више часова него обично из неког другог разлога који није наведен; </w:t>
      </w:r>
    </w:p>
    <w:p>
      <w:pPr>
        <w:pStyle w:val="P22"/>
        <w:numPr>
          <w:ilvl w:val="0"/>
          <w:numId w:val="0"/>
        </w:numPr>
        <w:tabs>
          <w:tab w:val="left" w:pos="120" w:leader="none"/>
          <w:tab w:val="left" w:pos="480" w:leader="none"/>
          <w:tab w:val="left" w:pos="3261" w:leader="none"/>
        </w:tabs>
        <w:spacing w:lineRule="auto" w:line="228"/>
        <w:jc w:val="both"/>
        <w:rPr>
          <w:rFonts w:ascii="Times New Roman" w:hAnsi="Times New Roman"/>
          <w:sz w:val="24"/>
        </w:rPr>
      </w:pPr>
      <w:r>
        <w:rPr>
          <w:rFonts w:ascii="Times New Roman" w:hAnsi="Times New Roman"/>
          <w:sz w:val="24"/>
        </w:rPr>
        <w:t xml:space="preserve"> </w:t>
      </w:r>
    </w:p>
    <w:p>
      <w:pPr>
        <w:pStyle w:val="P22"/>
        <w:numPr>
          <w:ilvl w:val="0"/>
          <w:numId w:val="0"/>
        </w:numPr>
        <w:tabs>
          <w:tab w:val="left" w:pos="120" w:leader="none"/>
          <w:tab w:val="left" w:pos="480" w:leader="none"/>
          <w:tab w:val="left" w:pos="3261" w:leader="none"/>
        </w:tabs>
        <w:spacing w:lineRule="auto" w:line="228"/>
        <w:jc w:val="both"/>
        <w:rPr>
          <w:rFonts w:ascii="Times New Roman" w:hAnsi="Times New Roman"/>
          <w:b w:val="1"/>
          <w:sz w:val="24"/>
        </w:rPr>
      </w:pPr>
      <w:r>
        <w:rPr>
          <w:rFonts w:ascii="Times New Roman" w:hAnsi="Times New Roman"/>
          <w:b w:val="1"/>
          <w:sz w:val="24"/>
        </w:rPr>
        <w:t xml:space="preserve">Мањи од уобичајеног, </w:t>
      </w:r>
      <w:r>
        <w:rPr>
          <w:rFonts w:ascii="Times New Roman" w:hAnsi="Times New Roman"/>
          <w:b w:val="1"/>
          <w:sz w:val="24"/>
        </w:rPr>
        <w:t>због</w:t>
      </w:r>
    </w:p>
    <w:p>
      <w:pPr>
        <w:pStyle w:val="P22"/>
        <w:numPr>
          <w:ilvl w:val="0"/>
          <w:numId w:val="0"/>
        </w:numPr>
        <w:tabs>
          <w:tab w:val="left" w:pos="120" w:leader="none"/>
          <w:tab w:val="left" w:pos="480" w:leader="none"/>
          <w:tab w:val="left" w:pos="3261" w:leader="none"/>
        </w:tabs>
        <w:spacing w:lineRule="auto" w:line="228"/>
        <w:jc w:val="both"/>
        <w:rPr>
          <w:rFonts w:ascii="Times New Roman" w:hAnsi="Times New Roman"/>
          <w:sz w:val="24"/>
        </w:rPr>
      </w:pPr>
      <w:r>
        <w:rPr>
          <w:rFonts w:ascii="Times New Roman" w:hAnsi="Times New Roman"/>
          <w:sz w:val="24"/>
        </w:rPr>
        <w:t xml:space="preserve"> </w:t>
      </w:r>
    </w:p>
    <w:p>
      <w:pPr>
        <w:pStyle w:val="P22"/>
        <w:numPr>
          <w:ilvl w:val="0"/>
          <w:numId w:val="0"/>
        </w:numPr>
        <w:tabs>
          <w:tab w:val="left" w:pos="120" w:leader="none"/>
          <w:tab w:val="left" w:pos="480" w:leader="none"/>
          <w:tab w:val="left" w:pos="3261" w:leader="none"/>
        </w:tabs>
        <w:spacing w:lineRule="auto" w:line="228"/>
        <w:jc w:val="both"/>
        <w:rPr>
          <w:rFonts w:ascii="Times New Roman" w:hAnsi="Times New Roman"/>
          <w:sz w:val="24"/>
        </w:rPr>
      </w:pPr>
      <w:r>
        <w:rPr>
          <w:rFonts w:ascii="Times New Roman" w:hAnsi="Times New Roman"/>
          <w:sz w:val="24"/>
        </w:rPr>
        <w:t xml:space="preserve">За лице које је  посматране седмице радило </w:t>
      </w:r>
      <w:r>
        <w:rPr>
          <w:rFonts w:ascii="Times New Roman" w:hAnsi="Times New Roman"/>
          <w:b w:val="1"/>
          <w:sz w:val="24"/>
          <w:u w:val="single"/>
        </w:rPr>
        <w:t>мање</w:t>
      </w:r>
      <w:r>
        <w:rPr>
          <w:rFonts w:ascii="Times New Roman" w:hAnsi="Times New Roman"/>
          <w:sz w:val="24"/>
        </w:rPr>
        <w:t xml:space="preserve"> сати него обично треба уписати шифру само једног од наведених разлога. Одговор се даје </w:t>
      </w:r>
      <w:r>
        <w:rPr>
          <w:rFonts w:ascii="Times New Roman" w:hAnsi="Times New Roman"/>
          <w:b w:val="1"/>
          <w:sz w:val="24"/>
        </w:rPr>
        <w:t>и</w:t>
      </w:r>
      <w:r>
        <w:rPr>
          <w:rFonts w:ascii="Times New Roman" w:hAnsi="Times New Roman"/>
          <w:sz w:val="24"/>
        </w:rPr>
        <w:t xml:space="preserve"> </w:t>
      </w:r>
      <w:r>
        <w:rPr>
          <w:rFonts w:ascii="Times New Roman" w:hAnsi="Times New Roman"/>
          <w:b w:val="1"/>
          <w:sz w:val="24"/>
        </w:rPr>
        <w:t>за лице</w:t>
      </w:r>
      <w:r>
        <w:rPr>
          <w:rFonts w:ascii="Times New Roman" w:hAnsi="Times New Roman"/>
          <w:sz w:val="24"/>
        </w:rPr>
        <w:t xml:space="preserve"> које је у посматраној седмици било одсутно с посла. Ако има више разлога, уписује се шифра разлога  због којег је лице радило најмање сати, односно разлога који је дужином свог трајања највише утицао да лице ради мањи број сати од уобичајеног (нпр. ако је лице, које уобичајено ради 40 сати седмично, имало прекид у раду  због квара машине у трајању од 16 сати, а затим одсуствовало због болести 8 сати,  за њега треба уписати шифру 8, а не шифру 6).</w:t>
      </w:r>
    </w:p>
    <w:p>
      <w:pPr>
        <w:pStyle w:val="P22"/>
        <w:numPr>
          <w:ilvl w:val="0"/>
          <w:numId w:val="0"/>
        </w:numPr>
        <w:tabs>
          <w:tab w:val="left" w:pos="120" w:leader="none"/>
          <w:tab w:val="left" w:pos="480" w:leader="none"/>
          <w:tab w:val="left" w:pos="3261" w:leader="none"/>
        </w:tabs>
        <w:jc w:val="both"/>
        <w:rPr>
          <w:rFonts w:ascii="Times New Roman" w:hAnsi="Times New Roman"/>
          <w:b w:val="1"/>
          <w:sz w:val="24"/>
        </w:rPr>
      </w:pPr>
    </w:p>
    <w:p>
      <w:pPr>
        <w:pStyle w:val="P22"/>
        <w:numPr>
          <w:ilvl w:val="0"/>
          <w:numId w:val="0"/>
        </w:numPr>
        <w:tabs>
          <w:tab w:val="left" w:pos="120" w:leader="none"/>
          <w:tab w:val="left" w:pos="480" w:leader="none"/>
          <w:tab w:val="left" w:pos="3261" w:leader="none"/>
        </w:tabs>
        <w:jc w:val="both"/>
        <w:rPr>
          <w:rFonts w:ascii="Times New Roman" w:hAnsi="Times New Roman"/>
          <w:sz w:val="24"/>
        </w:rPr>
      </w:pPr>
      <w:r>
        <w:rPr>
          <w:rFonts w:ascii="Times New Roman" w:hAnsi="Times New Roman"/>
          <w:b w:val="1"/>
          <w:sz w:val="24"/>
        </w:rPr>
        <w:t>Годишњег одмора</w:t>
      </w:r>
      <w:r>
        <w:rPr>
          <w:rFonts w:ascii="Times New Roman" w:hAnsi="Times New Roman"/>
          <w:b w:val="1"/>
          <w:sz w:val="24"/>
        </w:rPr>
        <w:t xml:space="preserve">, </w:t>
      </w:r>
      <w:r>
        <w:rPr>
          <w:rFonts w:ascii="Times New Roman" w:hAnsi="Times New Roman"/>
          <w:b w:val="1"/>
          <w:sz w:val="24"/>
        </w:rPr>
        <w:t xml:space="preserve">Шифра 5 </w:t>
      </w:r>
      <w:r>
        <w:rPr>
          <w:rFonts w:ascii="Times New Roman" w:hAnsi="Times New Roman"/>
          <w:b w:val="1"/>
          <w:sz w:val="24"/>
        </w:rPr>
        <w:t xml:space="preserve">- </w:t>
      </w:r>
      <w:r>
        <w:rPr>
          <w:rFonts w:ascii="Times New Roman" w:hAnsi="Times New Roman"/>
          <w:sz w:val="24"/>
        </w:rPr>
        <w:t xml:space="preserve">се уписује за лице које је у посматраној седмици радило мање од уобичајеног броја сати због коришћења годишњег одмора; </w:t>
      </w:r>
    </w:p>
    <w:p>
      <w:pPr>
        <w:pStyle w:val="P22"/>
        <w:numPr>
          <w:ilvl w:val="0"/>
          <w:numId w:val="0"/>
        </w:numPr>
        <w:tabs>
          <w:tab w:val="left" w:pos="120" w:leader="none"/>
          <w:tab w:val="left" w:pos="480" w:leader="none"/>
          <w:tab w:val="left" w:pos="3261" w:leader="none"/>
        </w:tabs>
        <w:jc w:val="both"/>
        <w:rPr>
          <w:rFonts w:ascii="Times New Roman" w:hAnsi="Times New Roman"/>
          <w:b w:val="1"/>
          <w:sz w:val="24"/>
        </w:rPr>
      </w:pPr>
    </w:p>
    <w:p>
      <w:pPr>
        <w:pStyle w:val="P22"/>
        <w:numPr>
          <w:ilvl w:val="0"/>
          <w:numId w:val="0"/>
        </w:numPr>
        <w:tabs>
          <w:tab w:val="left" w:pos="120" w:leader="none"/>
          <w:tab w:val="left" w:pos="480" w:leader="none"/>
          <w:tab w:val="left" w:pos="3261" w:leader="none"/>
        </w:tabs>
        <w:jc w:val="both"/>
        <w:rPr>
          <w:rFonts w:ascii="Times New Roman" w:hAnsi="Times New Roman"/>
          <w:sz w:val="24"/>
        </w:rPr>
      </w:pPr>
      <w:r>
        <w:rPr>
          <w:rFonts w:ascii="Times New Roman" w:hAnsi="Times New Roman"/>
          <w:b w:val="1"/>
          <w:sz w:val="24"/>
        </w:rPr>
        <w:t>Ваше болести или неспособности,</w:t>
      </w:r>
      <w:r>
        <w:rPr>
          <w:rFonts w:ascii="Times New Roman" w:hAnsi="Times New Roman"/>
          <w:b w:val="1"/>
          <w:sz w:val="24"/>
        </w:rPr>
        <w:t xml:space="preserve"> Шифра 6</w:t>
      </w:r>
      <w:r>
        <w:rPr>
          <w:rFonts w:ascii="Times New Roman" w:hAnsi="Times New Roman"/>
          <w:sz w:val="24"/>
        </w:rPr>
        <w:t xml:space="preserve"> - се уписује за лице које је у посматраној седмици радило мање од уобичајеног броја сати  због своје болести, физичке или психичке неспособности за рад. Ову шифру треба уписати и  за труднице које не раде, или  раде краће од пуног радног времена  због одржавања трудноће;</w:t>
      </w:r>
    </w:p>
    <w:p>
      <w:pPr>
        <w:pStyle w:val="P22"/>
        <w:numPr>
          <w:ilvl w:val="0"/>
          <w:numId w:val="0"/>
        </w:numPr>
        <w:tabs>
          <w:tab w:val="left" w:pos="120" w:leader="none"/>
          <w:tab w:val="left" w:pos="480" w:leader="none"/>
          <w:tab w:val="left" w:pos="3261" w:leader="none"/>
        </w:tabs>
        <w:jc w:val="both"/>
        <w:rPr>
          <w:rFonts w:ascii="Times New Roman" w:hAnsi="Times New Roman"/>
          <w:sz w:val="24"/>
        </w:rPr>
      </w:pPr>
    </w:p>
    <w:p>
      <w:pPr>
        <w:pStyle w:val="P22"/>
        <w:numPr>
          <w:ilvl w:val="0"/>
          <w:numId w:val="0"/>
        </w:numPr>
        <w:tabs>
          <w:tab w:val="left" w:pos="120" w:leader="none"/>
          <w:tab w:val="left" w:pos="480" w:leader="none"/>
          <w:tab w:val="left" w:pos="3261" w:leader="none"/>
        </w:tabs>
        <w:jc w:val="both"/>
        <w:rPr>
          <w:rFonts w:ascii="Times New Roman" w:hAnsi="Times New Roman"/>
          <w:sz w:val="24"/>
        </w:rPr>
      </w:pPr>
      <w:r>
        <w:rPr>
          <w:rFonts w:ascii="Times New Roman" w:hAnsi="Times New Roman"/>
          <w:b w:val="1"/>
          <w:sz w:val="24"/>
        </w:rPr>
        <w:t>Породиљског или одсуства ради неге детета, Шифра 7</w:t>
      </w:r>
      <w:r>
        <w:rPr>
          <w:rFonts w:ascii="Times New Roman" w:hAnsi="Times New Roman"/>
          <w:sz w:val="24"/>
        </w:rPr>
        <w:t xml:space="preserve"> - се уписује за лице које је у посматраној седмици радило мање од уобичајеног броја сати због коришћења породиљског одсуства или одсуства ради неге детета, без обзира да ли га користи отац или мајка;</w:t>
      </w:r>
    </w:p>
    <w:p>
      <w:pPr>
        <w:pStyle w:val="P22"/>
        <w:numPr>
          <w:ilvl w:val="0"/>
          <w:numId w:val="0"/>
        </w:numPr>
        <w:tabs>
          <w:tab w:val="left" w:pos="120" w:leader="none"/>
          <w:tab w:val="left" w:pos="480" w:leader="none"/>
          <w:tab w:val="left" w:pos="3261" w:leader="none"/>
        </w:tabs>
        <w:jc w:val="both"/>
        <w:rPr>
          <w:rFonts w:ascii="Times New Roman" w:hAnsi="Times New Roman"/>
          <w:b w:val="1"/>
          <w:sz w:val="24"/>
        </w:rPr>
      </w:pPr>
    </w:p>
    <w:p>
      <w:pPr>
        <w:pStyle w:val="P22"/>
        <w:numPr>
          <w:ilvl w:val="0"/>
          <w:numId w:val="0"/>
        </w:numPr>
        <w:tabs>
          <w:tab w:val="left" w:pos="120" w:leader="none"/>
          <w:tab w:val="left" w:pos="480" w:leader="none"/>
          <w:tab w:val="left" w:pos="3261" w:leader="none"/>
        </w:tabs>
        <w:jc w:val="both"/>
        <w:rPr>
          <w:rFonts w:ascii="Times New Roman" w:hAnsi="Times New Roman"/>
          <w:sz w:val="24"/>
        </w:rPr>
      </w:pPr>
      <w:r>
        <w:rPr>
          <w:rFonts w:ascii="Times New Roman" w:hAnsi="Times New Roman"/>
          <w:b w:val="1"/>
          <w:sz w:val="24"/>
        </w:rPr>
        <w:t>Т</w:t>
      </w:r>
      <w:r>
        <w:rPr>
          <w:rFonts w:ascii="Times New Roman" w:hAnsi="Times New Roman"/>
          <w:b w:val="1"/>
          <w:sz w:val="24"/>
        </w:rPr>
        <w:t>ехничких или економских разлога,</w:t>
      </w:r>
      <w:r>
        <w:rPr>
          <w:rFonts w:ascii="Times New Roman" w:hAnsi="Times New Roman"/>
          <w:b w:val="1"/>
          <w:sz w:val="24"/>
        </w:rPr>
        <w:t xml:space="preserve"> Шифра 8</w:t>
      </w:r>
      <w:r>
        <w:rPr>
          <w:rFonts w:ascii="Times New Roman" w:hAnsi="Times New Roman"/>
          <w:sz w:val="24"/>
        </w:rPr>
        <w:t xml:space="preserve"> - се уписује за лице које је у посматраној седмици радило мање од уобичајеног броја сати због квара или ремонта машина или опреме, недостатка сировина, репроматеријала, опреме и слично; </w:t>
      </w:r>
    </w:p>
    <w:p>
      <w:pPr>
        <w:pStyle w:val="P22"/>
        <w:numPr>
          <w:ilvl w:val="0"/>
          <w:numId w:val="0"/>
        </w:numPr>
        <w:tabs>
          <w:tab w:val="left" w:pos="120" w:leader="none"/>
          <w:tab w:val="left" w:pos="480" w:leader="none"/>
          <w:tab w:val="left" w:pos="3261" w:leader="none"/>
        </w:tabs>
        <w:jc w:val="both"/>
        <w:rPr>
          <w:rFonts w:ascii="Times New Roman" w:hAnsi="Times New Roman"/>
          <w:sz w:val="24"/>
        </w:rPr>
      </w:pPr>
    </w:p>
    <w:p>
      <w:pPr>
        <w:pStyle w:val="P22"/>
        <w:numPr>
          <w:ilvl w:val="0"/>
          <w:numId w:val="0"/>
        </w:numPr>
        <w:tabs>
          <w:tab w:val="left" w:pos="120" w:leader="none"/>
          <w:tab w:val="left" w:pos="480" w:leader="none"/>
          <w:tab w:val="left" w:pos="3261" w:leader="none"/>
        </w:tabs>
        <w:jc w:val="both"/>
        <w:rPr>
          <w:rFonts w:ascii="Times New Roman" w:hAnsi="Times New Roman"/>
          <w:sz w:val="24"/>
        </w:rPr>
      </w:pPr>
      <w:r>
        <w:rPr>
          <w:rFonts w:ascii="Times New Roman" w:hAnsi="Times New Roman"/>
          <w:b w:val="1"/>
          <w:sz w:val="24"/>
        </w:rPr>
        <w:t>Штрајка</w:t>
      </w:r>
      <w:r>
        <w:rPr>
          <w:rFonts w:ascii="Times New Roman" w:hAnsi="Times New Roman"/>
          <w:sz w:val="24"/>
        </w:rPr>
        <w:t xml:space="preserve">, </w:t>
      </w:r>
      <w:r>
        <w:rPr>
          <w:rFonts w:ascii="Times New Roman" w:hAnsi="Times New Roman"/>
          <w:b w:val="1"/>
          <w:sz w:val="24"/>
        </w:rPr>
        <w:t>Шифра 9</w:t>
      </w:r>
      <w:r>
        <w:rPr>
          <w:rFonts w:ascii="Times New Roman" w:hAnsi="Times New Roman"/>
          <w:sz w:val="24"/>
        </w:rPr>
        <w:t xml:space="preserve"> - се уписује за лице које је у посматраној седмици радило мање од уобичајеног броја сати због штрајка. Ова шифра се уписује само за лице које је директно учествовало у штрајку. За лица која  која су радила мањи број сати због штрајка а нису директно учествовала у њему уписује се шифра 8;</w:t>
      </w:r>
    </w:p>
    <w:p>
      <w:pPr>
        <w:pStyle w:val="P22"/>
        <w:numPr>
          <w:ilvl w:val="0"/>
          <w:numId w:val="0"/>
        </w:numPr>
        <w:tabs>
          <w:tab w:val="left" w:pos="120" w:leader="none"/>
          <w:tab w:val="left" w:pos="480" w:leader="none"/>
          <w:tab w:val="left" w:pos="3261" w:leader="none"/>
        </w:tabs>
        <w:jc w:val="both"/>
        <w:rPr>
          <w:rFonts w:ascii="Times New Roman" w:hAnsi="Times New Roman"/>
          <w:sz w:val="24"/>
        </w:rPr>
      </w:pPr>
    </w:p>
    <w:p>
      <w:pPr>
        <w:pStyle w:val="P22"/>
        <w:numPr>
          <w:ilvl w:val="0"/>
          <w:numId w:val="0"/>
        </w:numPr>
        <w:tabs>
          <w:tab w:val="left" w:pos="120" w:leader="none"/>
          <w:tab w:val="left" w:pos="480" w:leader="none"/>
          <w:tab w:val="left" w:pos="3261" w:leader="none"/>
        </w:tabs>
        <w:jc w:val="both"/>
        <w:rPr>
          <w:rFonts w:ascii="Times New Roman" w:hAnsi="Times New Roman"/>
          <w:sz w:val="24"/>
        </w:rPr>
      </w:pPr>
      <w:r>
        <w:rPr>
          <w:rFonts w:ascii="Times New Roman" w:hAnsi="Times New Roman"/>
          <w:b w:val="1"/>
          <w:sz w:val="24"/>
        </w:rPr>
        <w:t>Школовања или обуке</w:t>
      </w:r>
      <w:r>
        <w:rPr>
          <w:rFonts w:ascii="Times New Roman" w:hAnsi="Times New Roman"/>
          <w:b w:val="1"/>
          <w:sz w:val="24"/>
        </w:rPr>
        <w:t>,</w:t>
      </w:r>
      <w:r>
        <w:rPr>
          <w:rFonts w:ascii="Times New Roman" w:hAnsi="Times New Roman"/>
          <w:b w:val="1"/>
          <w:sz w:val="24"/>
        </w:rPr>
        <w:t xml:space="preserve"> Шифра 10 </w:t>
      </w:r>
      <w:r>
        <w:rPr>
          <w:rFonts w:ascii="Times New Roman" w:hAnsi="Times New Roman"/>
          <w:b w:val="1"/>
          <w:sz w:val="24"/>
        </w:rPr>
        <w:t xml:space="preserve">- </w:t>
      </w:r>
      <w:r>
        <w:rPr>
          <w:rFonts w:ascii="Times New Roman" w:hAnsi="Times New Roman"/>
          <w:sz w:val="24"/>
        </w:rPr>
        <w:t>се уписује за лице које је у посматраној седмици радило мање од уобичајеног броја сати због похађања школе или обуке на радном месту или на неком другом месту;</w:t>
      </w:r>
    </w:p>
    <w:p>
      <w:pPr>
        <w:pStyle w:val="P22"/>
        <w:numPr>
          <w:ilvl w:val="0"/>
          <w:numId w:val="0"/>
        </w:numPr>
        <w:tabs>
          <w:tab w:val="left" w:pos="120" w:leader="none"/>
          <w:tab w:val="left" w:pos="480" w:leader="none"/>
          <w:tab w:val="left" w:pos="3261" w:leader="none"/>
        </w:tabs>
        <w:jc w:val="both"/>
        <w:rPr>
          <w:rFonts w:ascii="Times New Roman" w:hAnsi="Times New Roman"/>
          <w:sz w:val="24"/>
        </w:rPr>
      </w:pPr>
    </w:p>
    <w:p>
      <w:pPr>
        <w:pStyle w:val="P13"/>
        <w:rPr>
          <w:rFonts w:ascii="Times New Roman" w:hAnsi="Times New Roman"/>
          <w:b w:val="1"/>
        </w:rPr>
      </w:pPr>
      <w:r>
        <w:rPr>
          <w:rFonts w:ascii="Times New Roman" w:hAnsi="Times New Roman"/>
          <w:b w:val="1"/>
        </w:rPr>
        <w:t>Прерасподеле радног времена</w:t>
      </w:r>
      <w:r>
        <w:rPr>
          <w:rFonts w:ascii="Times New Roman" w:hAnsi="Times New Roman"/>
          <w:b w:val="1"/>
        </w:rPr>
        <w:t xml:space="preserve">, </w:t>
      </w:r>
      <w:r>
        <w:rPr>
          <w:rFonts w:ascii="Times New Roman" w:hAnsi="Times New Roman"/>
          <w:b w:val="1"/>
        </w:rPr>
        <w:t xml:space="preserve">Шифра 11 </w:t>
      </w:r>
      <w:r>
        <w:rPr>
          <w:rFonts w:ascii="Times New Roman" w:hAnsi="Times New Roman"/>
          <w:b w:val="1"/>
        </w:rPr>
        <w:t xml:space="preserve">- </w:t>
      </w:r>
      <w:r>
        <w:rPr>
          <w:rFonts w:ascii="Times New Roman" w:hAnsi="Times New Roman"/>
        </w:rPr>
        <w:t xml:space="preserve">се уписује за лице које је у посматраној  седмици радило мање од уобичајеног броја сати због прерасподеле радног времена, а које је  прековременим радом ''зарадило'' слободне дане и сл;</w:t>
      </w:r>
    </w:p>
    <w:p>
      <w:pPr>
        <w:pStyle w:val="P13"/>
        <w:rPr>
          <w:rFonts w:ascii="Times New Roman" w:hAnsi="Times New Roman"/>
          <w:b w:val="1"/>
        </w:rPr>
      </w:pPr>
    </w:p>
    <w:p>
      <w:pPr>
        <w:pStyle w:val="P13"/>
        <w:rPr>
          <w:rFonts w:ascii="Times New Roman" w:hAnsi="Times New Roman"/>
        </w:rPr>
      </w:pPr>
      <w:r>
        <w:rPr>
          <w:rFonts w:ascii="Times New Roman" w:hAnsi="Times New Roman"/>
          <w:b w:val="1"/>
        </w:rPr>
        <w:t>Лоших временски услова</w:t>
      </w:r>
      <w:r>
        <w:rPr>
          <w:rFonts w:ascii="Times New Roman" w:hAnsi="Times New Roman"/>
          <w:b w:val="1"/>
        </w:rPr>
        <w:t>,</w:t>
      </w:r>
      <w:r>
        <w:rPr>
          <w:rFonts w:ascii="Times New Roman" w:hAnsi="Times New Roman"/>
          <w:b w:val="1"/>
        </w:rPr>
        <w:t xml:space="preserve"> Шифра 12</w:t>
      </w:r>
      <w:r>
        <w:rPr>
          <w:rFonts w:ascii="Times New Roman" w:hAnsi="Times New Roman"/>
          <w:b w:val="1"/>
        </w:rPr>
        <w:t xml:space="preserve"> -</w:t>
      </w:r>
      <w:r>
        <w:rPr>
          <w:rFonts w:ascii="Times New Roman" w:hAnsi="Times New Roman"/>
          <w:b w:val="1"/>
        </w:rPr>
        <w:t xml:space="preserve"> </w:t>
      </w:r>
      <w:r>
        <w:rPr>
          <w:rFonts w:ascii="Times New Roman" w:hAnsi="Times New Roman"/>
        </w:rPr>
        <w:t xml:space="preserve">се уписује за лице које је  у посматраној  седмици радило мање од уобичајеног броја сати због тога што је процес рада прекинут услед временских неприлика, или му је из истог разлога било онемогућено да дође на посао или да на време дође на посао (поплава, земљотрес, снежна вејавица и сл.);</w:t>
      </w:r>
    </w:p>
    <w:p>
      <w:pPr>
        <w:pStyle w:val="P13"/>
        <w:rPr>
          <w:rFonts w:ascii="Times New Roman" w:hAnsi="Times New Roman"/>
        </w:rPr>
      </w:pPr>
    </w:p>
    <w:p>
      <w:pPr>
        <w:pStyle w:val="P13"/>
        <w:tabs>
          <w:tab w:val="left" w:pos="480" w:leader="none"/>
        </w:tabs>
        <w:rPr>
          <w:rFonts w:ascii="Times New Roman" w:hAnsi="Times New Roman"/>
        </w:rPr>
      </w:pPr>
      <w:r>
        <w:rPr>
          <w:rFonts w:ascii="Times New Roman" w:hAnsi="Times New Roman"/>
          <w:b w:val="1"/>
        </w:rPr>
        <w:t>Личних или породичних разлога</w:t>
      </w:r>
      <w:r>
        <w:rPr>
          <w:rFonts w:ascii="Times New Roman" w:hAnsi="Times New Roman"/>
          <w:b w:val="1"/>
        </w:rPr>
        <w:t xml:space="preserve">, </w:t>
      </w:r>
      <w:r>
        <w:rPr>
          <w:rFonts w:ascii="Times New Roman" w:hAnsi="Times New Roman"/>
          <w:b w:val="1"/>
        </w:rPr>
        <w:t>Шифра 13</w:t>
      </w:r>
      <w:r>
        <w:rPr>
          <w:rFonts w:ascii="Times New Roman" w:hAnsi="Times New Roman"/>
          <w:b w:val="1"/>
        </w:rPr>
        <w:t xml:space="preserve"> -</w:t>
      </w:r>
      <w:r>
        <w:rPr>
          <w:rFonts w:ascii="Times New Roman" w:hAnsi="Times New Roman"/>
          <w:b w:val="1"/>
        </w:rPr>
        <w:t xml:space="preserve"> </w:t>
      </w:r>
      <w:r>
        <w:rPr>
          <w:rFonts w:ascii="Times New Roman" w:hAnsi="Times New Roman"/>
        </w:rPr>
        <w:t xml:space="preserve">се уписује за лице које је у посматраној седмици радило мање од уобичајеног броја сати из личних или породичних разлога (болест детета или другог члана породице, смрт у породици, склапање брака, пресељење, коришћење плаћеног или неплаћеног одсуства и сл);  </w:t>
      </w:r>
    </w:p>
    <w:p>
      <w:pPr>
        <w:pStyle w:val="P13"/>
        <w:tabs>
          <w:tab w:val="left" w:pos="480" w:leader="none"/>
        </w:tabs>
        <w:rPr>
          <w:rFonts w:ascii="Times New Roman" w:hAnsi="Times New Roman"/>
        </w:rPr>
      </w:pPr>
    </w:p>
    <w:p>
      <w:pPr>
        <w:pStyle w:val="P22"/>
        <w:numPr>
          <w:ilvl w:val="0"/>
          <w:numId w:val="0"/>
        </w:numPr>
        <w:tabs>
          <w:tab w:val="left" w:pos="120" w:leader="none"/>
          <w:tab w:val="left" w:pos="480" w:leader="none"/>
          <w:tab w:val="left" w:pos="3261" w:leader="none"/>
        </w:tabs>
        <w:jc w:val="both"/>
        <w:rPr>
          <w:rFonts w:ascii="Times New Roman" w:hAnsi="Times New Roman"/>
          <w:sz w:val="24"/>
        </w:rPr>
      </w:pPr>
      <w:r>
        <w:rPr>
          <w:rFonts w:ascii="Times New Roman" w:hAnsi="Times New Roman"/>
          <w:b w:val="1"/>
          <w:sz w:val="24"/>
        </w:rPr>
        <w:t xml:space="preserve">Државног или </w:t>
      </w:r>
      <w:r>
        <w:rPr>
          <w:rFonts w:ascii="Times New Roman" w:hAnsi="Times New Roman"/>
          <w:b w:val="1"/>
          <w:sz w:val="24"/>
        </w:rPr>
        <w:t>верског празника,</w:t>
      </w:r>
      <w:r>
        <w:rPr>
          <w:rFonts w:ascii="Times New Roman" w:hAnsi="Times New Roman"/>
          <w:b w:val="1"/>
          <w:sz w:val="24"/>
        </w:rPr>
        <w:t xml:space="preserve"> Шифра </w:t>
      </w:r>
      <w:r>
        <w:rPr>
          <w:rFonts w:ascii="Times New Roman" w:hAnsi="Times New Roman"/>
          <w:b w:val="1"/>
          <w:sz w:val="24"/>
        </w:rPr>
        <w:t xml:space="preserve">14 </w:t>
      </w:r>
      <w:r>
        <w:rPr>
          <w:rFonts w:ascii="Times New Roman" w:hAnsi="Times New Roman"/>
          <w:b w:val="1"/>
          <w:sz w:val="24"/>
        </w:rPr>
        <w:t xml:space="preserve">- </w:t>
      </w:r>
      <w:r>
        <w:rPr>
          <w:rFonts w:ascii="Times New Roman" w:hAnsi="Times New Roman"/>
          <w:sz w:val="24"/>
        </w:rPr>
        <w:t>се уписује за лице које је у посматраној седмици радило мање од уобичајеног броја сати због државног или верског празника;</w:t>
      </w:r>
    </w:p>
    <w:p>
      <w:pPr>
        <w:pStyle w:val="P13"/>
        <w:tabs>
          <w:tab w:val="left" w:pos="480" w:leader="none"/>
        </w:tabs>
        <w:rPr>
          <w:rFonts w:ascii="Times New Roman" w:hAnsi="Times New Roman"/>
        </w:rPr>
      </w:pPr>
    </w:p>
    <w:p>
      <w:pPr>
        <w:pStyle w:val="P13"/>
        <w:tabs>
          <w:tab w:val="left" w:pos="480" w:leader="none"/>
        </w:tabs>
        <w:rPr>
          <w:rFonts w:ascii="Times New Roman" w:hAnsi="Times New Roman"/>
        </w:rPr>
      </w:pPr>
      <w:r>
        <w:rPr>
          <w:rFonts w:ascii="Times New Roman" w:hAnsi="Times New Roman"/>
          <w:b w:val="1"/>
        </w:rPr>
        <w:t xml:space="preserve">Тек сте почели  да радите или сте променили посао</w:t>
      </w:r>
      <w:r>
        <w:rPr>
          <w:rFonts w:ascii="Times New Roman" w:hAnsi="Times New Roman"/>
          <w:b w:val="1"/>
        </w:rPr>
        <w:t>,</w:t>
      </w:r>
      <w:r>
        <w:rPr>
          <w:rFonts w:ascii="Times New Roman" w:hAnsi="Times New Roman"/>
          <w:b w:val="1"/>
        </w:rPr>
        <w:t xml:space="preserve"> Шифра 1</w:t>
      </w:r>
      <w:r>
        <w:rPr>
          <w:rFonts w:ascii="Times New Roman" w:hAnsi="Times New Roman"/>
          <w:b w:val="1"/>
        </w:rPr>
        <w:t>5</w:t>
      </w:r>
      <w:r>
        <w:rPr>
          <w:rFonts w:ascii="Times New Roman" w:hAnsi="Times New Roman"/>
          <w:b w:val="1"/>
        </w:rPr>
        <w:t xml:space="preserve"> </w:t>
      </w:r>
      <w:r>
        <w:rPr>
          <w:rFonts w:ascii="Times New Roman" w:hAnsi="Times New Roman"/>
          <w:b w:val="1"/>
        </w:rPr>
        <w:t xml:space="preserve">- </w:t>
      </w:r>
      <w:r>
        <w:rPr>
          <w:rFonts w:ascii="Times New Roman" w:hAnsi="Times New Roman"/>
        </w:rPr>
        <w:t xml:space="preserve">се уписује за лице које је у посматраној  седмици радило мање од уобичајеног броја сати због тога што је у току посматране седмице тек почело да ради или је променило посао, а тај рад није почело од почетка седмице; </w:t>
      </w:r>
    </w:p>
    <w:p>
      <w:pPr>
        <w:pStyle w:val="P13"/>
        <w:tabs>
          <w:tab w:val="left" w:pos="480" w:leader="none"/>
        </w:tabs>
        <w:rPr>
          <w:rFonts w:ascii="Times New Roman" w:hAnsi="Times New Roman"/>
        </w:rPr>
      </w:pPr>
    </w:p>
    <w:p>
      <w:pPr>
        <w:pStyle w:val="P13"/>
        <w:tabs>
          <w:tab w:val="left" w:pos="480" w:leader="none"/>
        </w:tabs>
        <w:rPr>
          <w:rFonts w:ascii="Times New Roman" w:hAnsi="Times New Roman"/>
        </w:rPr>
      </w:pPr>
      <w:r>
        <w:rPr>
          <w:rFonts w:ascii="Times New Roman" w:hAnsi="Times New Roman"/>
          <w:b w:val="1"/>
        </w:rPr>
        <w:t>Престали сте да радите, а нисте започели други посао</w:t>
      </w:r>
      <w:r>
        <w:rPr>
          <w:rFonts w:ascii="Times New Roman" w:hAnsi="Times New Roman"/>
          <w:b w:val="1"/>
        </w:rPr>
        <w:t>,</w:t>
      </w:r>
      <w:r>
        <w:rPr>
          <w:rFonts w:ascii="Times New Roman" w:hAnsi="Times New Roman"/>
          <w:b w:val="1"/>
        </w:rPr>
        <w:t xml:space="preserve"> Шифра 1</w:t>
      </w:r>
      <w:r>
        <w:rPr>
          <w:rFonts w:ascii="Times New Roman" w:hAnsi="Times New Roman"/>
          <w:b w:val="1"/>
        </w:rPr>
        <w:t>6</w:t>
      </w:r>
      <w:r>
        <w:rPr>
          <w:rFonts w:ascii="Times New Roman" w:hAnsi="Times New Roman"/>
          <w:b w:val="1"/>
        </w:rPr>
        <w:t xml:space="preserve"> </w:t>
      </w:r>
      <w:r>
        <w:rPr>
          <w:rFonts w:ascii="Times New Roman" w:hAnsi="Times New Roman"/>
          <w:b w:val="1"/>
        </w:rPr>
        <w:t xml:space="preserve">- </w:t>
      </w:r>
      <w:r>
        <w:rPr>
          <w:rFonts w:ascii="Times New Roman" w:hAnsi="Times New Roman"/>
        </w:rPr>
        <w:t xml:space="preserve">се уписује за лице које је у посматраној седмици радило мање од уобичајеног броја сати због тога што је у току претходне седмице престало да ради, а није започело други посао; </w:t>
      </w:r>
    </w:p>
    <w:p>
      <w:pPr>
        <w:pStyle w:val="P13"/>
        <w:tabs>
          <w:tab w:val="left" w:pos="480" w:leader="none"/>
        </w:tabs>
        <w:spacing w:lineRule="auto" w:line="223"/>
        <w:rPr>
          <w:rFonts w:ascii="Times New Roman" w:hAnsi="Times New Roman"/>
          <w:b w:val="1"/>
        </w:rPr>
      </w:pPr>
      <w:r>
        <w:rPr>
          <w:rFonts w:ascii="Times New Roman" w:hAnsi="Times New Roman"/>
          <w:b w:val="1"/>
        </w:rPr>
        <w:t>Неког другог разлога</w:t>
      </w:r>
      <w:r>
        <w:rPr>
          <w:rFonts w:ascii="Times New Roman" w:hAnsi="Times New Roman"/>
          <w:b w:val="1"/>
        </w:rPr>
        <w:t>,</w:t>
      </w:r>
      <w:r>
        <w:rPr>
          <w:rFonts w:ascii="Times New Roman" w:hAnsi="Times New Roman"/>
          <w:b w:val="1"/>
        </w:rPr>
        <w:t xml:space="preserve"> Шифра 1</w:t>
      </w:r>
      <w:r>
        <w:rPr>
          <w:rFonts w:ascii="Times New Roman" w:hAnsi="Times New Roman"/>
          <w:b w:val="1"/>
        </w:rPr>
        <w:t>7</w:t>
      </w:r>
      <w:r>
        <w:rPr>
          <w:rFonts w:ascii="Times New Roman" w:hAnsi="Times New Roman"/>
          <w:b w:val="1"/>
        </w:rPr>
        <w:t xml:space="preserve"> </w:t>
      </w:r>
      <w:r>
        <w:rPr>
          <w:rFonts w:ascii="Times New Roman" w:hAnsi="Times New Roman"/>
          <w:b w:val="1"/>
        </w:rPr>
        <w:t xml:space="preserve">- </w:t>
      </w:r>
      <w:r>
        <w:rPr>
          <w:rFonts w:ascii="Times New Roman" w:hAnsi="Times New Roman"/>
        </w:rPr>
        <w:t xml:space="preserve">се уписује за лице које је у посматраној седмици радило мање од уобичајеног броја  сати из разлога који није наведен.</w:t>
      </w:r>
      <w:r>
        <w:rPr>
          <w:rFonts w:ascii="Times New Roman" w:hAnsi="Times New Roman"/>
          <w:b w:val="1"/>
        </w:rPr>
        <w:t xml:space="preserve"> </w:t>
      </w:r>
    </w:p>
    <w:p>
      <w:pPr>
        <w:pStyle w:val="P13"/>
        <w:tabs>
          <w:tab w:val="left" w:pos="480" w:leader="none"/>
        </w:tabs>
        <w:spacing w:lineRule="auto" w:line="223"/>
        <w:rPr>
          <w:rFonts w:ascii="Times New Roman" w:hAnsi="Times New Roman"/>
          <w:b w:val="1"/>
        </w:rPr>
      </w:pPr>
    </w:p>
    <w:p>
      <w:pPr>
        <w:pStyle w:val="P22"/>
        <w:numPr>
          <w:ilvl w:val="0"/>
          <w:numId w:val="0"/>
        </w:numPr>
        <w:tabs>
          <w:tab w:val="left" w:pos="0" w:leader="none"/>
          <w:tab w:val="left" w:pos="142" w:leader="none"/>
          <w:tab w:val="left" w:pos="3261" w:leader="none"/>
        </w:tabs>
        <w:spacing w:lineRule="auto" w:line="223"/>
        <w:ind w:hanging="360"/>
        <w:jc w:val="both"/>
        <w:rPr>
          <w:rFonts w:ascii="Times New Roman" w:hAnsi="Times New Roman"/>
          <w:sz w:val="24"/>
        </w:rPr>
      </w:pPr>
      <w:r>
        <w:rPr>
          <w:rFonts w:ascii="Times New Roman" w:hAnsi="Times New Roman"/>
          <w:sz w:val="24"/>
        </w:rPr>
        <w:t xml:space="preserve">      За пољопривреднике и сезонске раднике, уколико не могу да наведу разлог због којег су радили мањи број сати од уобичајеног, треба уписати шифру 12 или 17.</w:t>
      </w:r>
    </w:p>
    <w:p>
      <w:pPr>
        <w:pStyle w:val="P22"/>
        <w:numPr>
          <w:ilvl w:val="0"/>
          <w:numId w:val="0"/>
        </w:numPr>
        <w:tabs>
          <w:tab w:val="left" w:pos="0" w:leader="none"/>
          <w:tab w:val="left" w:pos="142" w:leader="none"/>
          <w:tab w:val="left" w:pos="3261" w:leader="none"/>
        </w:tabs>
        <w:spacing w:lineRule="auto" w:line="223"/>
        <w:ind w:hanging="360"/>
        <w:jc w:val="both"/>
        <w:rPr>
          <w:rFonts w:ascii="Times New Roman" w:hAnsi="Times New Roman"/>
          <w:sz w:val="24"/>
        </w:rPr>
      </w:pPr>
    </w:p>
    <w:p>
      <w:pPr>
        <w:pStyle w:val="P22"/>
        <w:numPr>
          <w:ilvl w:val="0"/>
          <w:numId w:val="0"/>
        </w:numPr>
        <w:tabs>
          <w:tab w:val="left" w:pos="0" w:leader="none"/>
          <w:tab w:val="left" w:pos="142" w:leader="none"/>
          <w:tab w:val="left" w:pos="3261" w:leader="none"/>
        </w:tabs>
        <w:spacing w:lineRule="auto" w:line="223"/>
        <w:ind w:hanging="360"/>
        <w:jc w:val="both"/>
        <w:rPr>
          <w:rFonts w:ascii="Times New Roman" w:hAnsi="Times New Roman"/>
          <w:sz w:val="24"/>
        </w:rPr>
      </w:pPr>
    </w:p>
    <w:p>
      <w:pPr>
        <w:pStyle w:val="P13"/>
        <w:tabs>
          <w:tab w:val="left" w:pos="480" w:leader="none"/>
        </w:tabs>
        <w:spacing w:lineRule="auto" w:line="223"/>
        <w:rPr>
          <w:rFonts w:ascii="Times New Roman" w:hAnsi="Times New Roman"/>
        </w:rPr>
      </w:pPr>
      <w:r>
        <w:rPr>
          <w:rFonts w:ascii="Times New Roman" w:hAnsi="Times New Roman"/>
          <w:b w:val="1"/>
        </w:rPr>
        <w:t>Колона 83</w:t>
      </w:r>
      <w:r>
        <w:rPr>
          <w:rFonts w:ascii="Times New Roman" w:hAnsi="Times New Roman"/>
          <w:b w:val="1"/>
        </w:rPr>
        <w:t xml:space="preserve"> </w:t>
      </w:r>
      <w:r>
        <w:rPr>
          <w:rFonts w:ascii="Times New Roman" w:hAnsi="Times New Roman"/>
          <w:b w:val="1"/>
        </w:rPr>
        <w:t xml:space="preserve">- Да ли бисте желели да радите седмично више сати него </w:t>
      </w:r>
      <w:r>
        <w:rPr>
          <w:rFonts w:ascii="Times New Roman" w:hAnsi="Times New Roman"/>
          <w:b w:val="1"/>
        </w:rPr>
        <w:t xml:space="preserve">што </w:t>
      </w:r>
      <w:r>
        <w:rPr>
          <w:rFonts w:ascii="Times New Roman" w:hAnsi="Times New Roman"/>
          <w:b w:val="1"/>
        </w:rPr>
        <w:t xml:space="preserve">сада </w:t>
      </w:r>
      <w:r>
        <w:rPr>
          <w:rFonts w:ascii="Times New Roman" w:hAnsi="Times New Roman"/>
          <w:b w:val="1"/>
        </w:rPr>
        <w:t>радите (</w:t>
      </w:r>
      <w:r>
        <w:rPr>
          <w:rFonts w:ascii="Times New Roman" w:hAnsi="Times New Roman"/>
        </w:rPr>
        <w:t>уз одговарајуће повећање зараде)</w:t>
      </w:r>
    </w:p>
    <w:p>
      <w:pPr>
        <w:pStyle w:val="P13"/>
        <w:tabs>
          <w:tab w:val="left" w:pos="480" w:leader="none"/>
        </w:tabs>
        <w:spacing w:lineRule="auto" w:line="223"/>
        <w:rPr>
          <w:rFonts w:ascii="Times New Roman" w:hAnsi="Times New Roman"/>
        </w:rPr>
      </w:pPr>
    </w:p>
    <w:p>
      <w:pPr>
        <w:pStyle w:val="P13"/>
        <w:tabs>
          <w:tab w:val="left" w:pos="480" w:leader="none"/>
        </w:tabs>
        <w:spacing w:lineRule="auto" w:line="223"/>
        <w:rPr>
          <w:rFonts w:ascii="Times New Roman" w:hAnsi="Times New Roman"/>
        </w:rPr>
      </w:pPr>
      <w:r>
        <w:rPr>
          <w:rFonts w:ascii="Times New Roman" w:hAnsi="Times New Roman"/>
        </w:rPr>
        <w:t xml:space="preserve">При одговору на ово питање узима се у обзир број часова који би  лице  желело да ради, без обзира да ли би те часове желело да ради на садашњем (главном) или другом (додатном послу).</w:t>
      </w:r>
    </w:p>
    <w:p>
      <w:pPr>
        <w:pStyle w:val="P13"/>
        <w:tabs>
          <w:tab w:val="left" w:pos="480" w:leader="none"/>
        </w:tabs>
        <w:spacing w:lineRule="auto" w:line="223"/>
        <w:rPr>
          <w:rFonts w:ascii="Times New Roman" w:hAnsi="Times New Roman"/>
          <w:b w:val="1"/>
        </w:rPr>
      </w:pPr>
    </w:p>
    <w:p>
      <w:pPr>
        <w:pStyle w:val="P13"/>
        <w:tabs>
          <w:tab w:val="left" w:pos="480" w:leader="none"/>
        </w:tabs>
        <w:spacing w:lineRule="auto" w:line="223"/>
        <w:rPr>
          <w:rFonts w:ascii="Times New Roman" w:hAnsi="Times New Roman"/>
        </w:rPr>
      </w:pPr>
      <w:r>
        <w:rPr>
          <w:rFonts w:ascii="Times New Roman" w:hAnsi="Times New Roman"/>
          <w:b w:val="1"/>
        </w:rPr>
        <w:t>Да, Шифра 1</w:t>
      </w:r>
      <w:r>
        <w:rPr>
          <w:rFonts w:ascii="Times New Roman" w:hAnsi="Times New Roman"/>
        </w:rPr>
        <w:t xml:space="preserve"> - се уписује за лице које би желело да ради више сати седмично него што  иначе ради;</w:t>
      </w:r>
    </w:p>
    <w:p>
      <w:pPr>
        <w:pStyle w:val="P13"/>
        <w:tabs>
          <w:tab w:val="left" w:pos="480" w:leader="none"/>
        </w:tabs>
        <w:spacing w:lineRule="auto" w:line="223"/>
        <w:rPr>
          <w:rFonts w:ascii="Times New Roman" w:hAnsi="Times New Roman"/>
        </w:rPr>
      </w:pPr>
    </w:p>
    <w:p>
      <w:pPr>
        <w:pStyle w:val="P13"/>
        <w:tabs>
          <w:tab w:val="left" w:pos="480" w:leader="none"/>
        </w:tabs>
        <w:spacing w:lineRule="auto" w:line="223"/>
        <w:rPr>
          <w:rFonts w:ascii="Times New Roman" w:hAnsi="Times New Roman"/>
        </w:rPr>
      </w:pPr>
      <w:r>
        <w:rPr>
          <w:rFonts w:ascii="Times New Roman" w:hAnsi="Times New Roman"/>
          <w:b w:val="1"/>
        </w:rPr>
        <w:t>Не, Шифра 2</w:t>
      </w:r>
      <w:r>
        <w:rPr>
          <w:rFonts w:ascii="Times New Roman" w:hAnsi="Times New Roman"/>
        </w:rPr>
        <w:t xml:space="preserve"> - се уписује за лице које не би желело да ради више сати седмично него што иначе ради. Уколико је уписана ова шифра лице не одговара на питања у колонома 84 и 85 него директно даје одговар на питање у колони 86.</w:t>
      </w:r>
    </w:p>
    <w:p>
      <w:pPr>
        <w:pStyle w:val="P13"/>
        <w:tabs>
          <w:tab w:val="left" w:pos="480" w:leader="none"/>
        </w:tabs>
        <w:spacing w:lineRule="auto" w:line="223"/>
        <w:rPr>
          <w:rFonts w:ascii="Times New Roman" w:hAnsi="Times New Roman"/>
        </w:rPr>
      </w:pPr>
    </w:p>
    <w:p>
      <w:pPr>
        <w:pStyle w:val="P13"/>
        <w:tabs>
          <w:tab w:val="left" w:pos="480" w:leader="none"/>
        </w:tabs>
        <w:spacing w:lineRule="auto" w:line="223"/>
        <w:rPr>
          <w:rFonts w:ascii="Times New Roman" w:hAnsi="Times New Roman"/>
        </w:rPr>
      </w:pPr>
    </w:p>
    <w:p>
      <w:pPr>
        <w:pStyle w:val="P13"/>
        <w:tabs>
          <w:tab w:val="left" w:pos="480" w:leader="none"/>
        </w:tabs>
        <w:spacing w:lineRule="auto" w:line="223"/>
        <w:rPr>
          <w:rFonts w:ascii="Times New Roman" w:hAnsi="Times New Roman"/>
          <w:b w:val="1"/>
        </w:rPr>
      </w:pPr>
      <w:r>
        <w:rPr>
          <w:rFonts w:ascii="Times New Roman" w:hAnsi="Times New Roman"/>
          <w:b w:val="1"/>
        </w:rPr>
        <w:t xml:space="preserve">Колона 84 </w:t>
      </w:r>
      <w:r>
        <w:rPr>
          <w:rFonts w:ascii="Times New Roman" w:hAnsi="Times New Roman"/>
          <w:b w:val="1"/>
        </w:rPr>
        <w:t>-</w:t>
      </w:r>
      <w:r>
        <w:rPr>
          <w:rFonts w:ascii="Times New Roman" w:hAnsi="Times New Roman"/>
          <w:b w:val="1"/>
        </w:rPr>
        <w:t xml:space="preserve"> На који </w:t>
      </w:r>
      <w:r>
        <w:rPr>
          <w:rFonts w:ascii="Times New Roman" w:hAnsi="Times New Roman"/>
          <w:b w:val="1"/>
        </w:rPr>
        <w:t xml:space="preserve">бисте </w:t>
      </w:r>
      <w:r>
        <w:rPr>
          <w:rFonts w:ascii="Times New Roman" w:hAnsi="Times New Roman"/>
          <w:b w:val="1"/>
        </w:rPr>
        <w:t xml:space="preserve">начин  желели да радите више сати</w:t>
      </w:r>
    </w:p>
    <w:p>
      <w:pPr>
        <w:pStyle w:val="P13"/>
        <w:tabs>
          <w:tab w:val="left" w:pos="480" w:leader="none"/>
        </w:tabs>
        <w:spacing w:lineRule="auto" w:line="223"/>
        <w:rPr>
          <w:rFonts w:ascii="Times New Roman" w:hAnsi="Times New Roman"/>
          <w:b w:val="1"/>
        </w:rPr>
      </w:pPr>
    </w:p>
    <w:p>
      <w:pPr>
        <w:pStyle w:val="P13"/>
        <w:tabs>
          <w:tab w:val="left" w:pos="480" w:leader="none"/>
        </w:tabs>
        <w:spacing w:lineRule="auto" w:line="223"/>
        <w:rPr>
          <w:rFonts w:ascii="Times New Roman" w:hAnsi="Times New Roman"/>
          <w:b w:val="1"/>
        </w:rPr>
      </w:pPr>
      <w:r>
        <w:rPr>
          <w:rFonts w:ascii="Times New Roman" w:hAnsi="Times New Roman"/>
          <w:b w:val="1"/>
        </w:rPr>
        <w:t xml:space="preserve">Желите допунски посао који бисте радили уз садашњи посао, Шифра 1 </w:t>
      </w:r>
      <w:r>
        <w:rPr>
          <w:rFonts w:ascii="Times New Roman" w:hAnsi="Times New Roman"/>
          <w:b w:val="1"/>
        </w:rPr>
        <w:t>-</w:t>
      </w:r>
      <w:r>
        <w:rPr>
          <w:rFonts w:ascii="Times New Roman" w:hAnsi="Times New Roman"/>
          <w:b w:val="1"/>
        </w:rPr>
        <w:t xml:space="preserve"> </w:t>
      </w:r>
      <w:r>
        <w:rPr>
          <w:rFonts w:ascii="Times New Roman" w:hAnsi="Times New Roman"/>
        </w:rPr>
        <w:t>се уписује за лице које би желело да ради више сати тако што би, уз садашњи посао, обављало други, додатни посао;</w:t>
      </w:r>
    </w:p>
    <w:p>
      <w:pPr>
        <w:pStyle w:val="P13"/>
        <w:tabs>
          <w:tab w:val="left" w:pos="480" w:leader="none"/>
        </w:tabs>
        <w:spacing w:lineRule="auto" w:line="223"/>
        <w:rPr>
          <w:rFonts w:ascii="Times New Roman" w:hAnsi="Times New Roman"/>
          <w:b w:val="1"/>
        </w:rPr>
      </w:pPr>
    </w:p>
    <w:p>
      <w:pPr>
        <w:pStyle w:val="P13"/>
        <w:tabs>
          <w:tab w:val="left" w:pos="480" w:leader="none"/>
        </w:tabs>
        <w:spacing w:lineRule="auto" w:line="223"/>
        <w:rPr>
          <w:rFonts w:ascii="Times New Roman" w:hAnsi="Times New Roman"/>
        </w:rPr>
      </w:pPr>
      <w:r>
        <w:rPr>
          <w:rFonts w:ascii="Times New Roman" w:hAnsi="Times New Roman"/>
          <w:b w:val="1"/>
        </w:rPr>
        <w:t xml:space="preserve">Желите да садашњи посао замените послом на којем бисте радили више сати, Шифра 2 </w:t>
      </w:r>
      <w:r>
        <w:rPr>
          <w:rFonts w:ascii="Times New Roman" w:hAnsi="Times New Roman"/>
          <w:b w:val="1"/>
        </w:rPr>
        <w:t>-</w:t>
      </w:r>
      <w:r>
        <w:rPr>
          <w:rFonts w:ascii="Times New Roman" w:hAnsi="Times New Roman"/>
          <w:b w:val="1"/>
        </w:rPr>
        <w:t xml:space="preserve"> </w:t>
      </w:r>
      <w:r>
        <w:rPr>
          <w:rFonts w:ascii="Times New Roman" w:hAnsi="Times New Roman"/>
        </w:rPr>
        <w:t xml:space="preserve">се уписује за лице које би желело да садашњи посао замени другим послом, на којем би радило више сати  него на садашњем послу;</w:t>
      </w:r>
    </w:p>
    <w:p>
      <w:pPr>
        <w:pStyle w:val="P13"/>
        <w:tabs>
          <w:tab w:val="left" w:pos="480" w:leader="none"/>
        </w:tabs>
        <w:spacing w:lineRule="auto" w:line="223"/>
        <w:rPr>
          <w:rFonts w:ascii="Times New Roman" w:hAnsi="Times New Roman"/>
        </w:rPr>
      </w:pPr>
    </w:p>
    <w:p>
      <w:pPr>
        <w:pStyle w:val="P13"/>
        <w:tabs>
          <w:tab w:val="left" w:pos="480" w:leader="none"/>
        </w:tabs>
        <w:spacing w:lineRule="auto" w:line="223"/>
        <w:rPr>
          <w:rFonts w:ascii="Times New Roman" w:hAnsi="Times New Roman"/>
        </w:rPr>
      </w:pPr>
      <w:r>
        <w:rPr>
          <w:rFonts w:ascii="Times New Roman" w:hAnsi="Times New Roman"/>
          <w:b w:val="1"/>
        </w:rPr>
        <w:t xml:space="preserve">Желите да радите више сати искључиво на садашњем послу, Шифра 3 - </w:t>
      </w:r>
      <w:r>
        <w:rPr>
          <w:rFonts w:ascii="Times New Roman" w:hAnsi="Times New Roman"/>
        </w:rPr>
        <w:t xml:space="preserve">се уписује за лице које би на садашњем послу желело да ради више сати; </w:t>
      </w:r>
    </w:p>
    <w:p>
      <w:pPr>
        <w:pStyle w:val="P13"/>
        <w:tabs>
          <w:tab w:val="left" w:pos="480" w:leader="none"/>
        </w:tabs>
        <w:spacing w:lineRule="auto" w:line="223"/>
        <w:rPr>
          <w:rFonts w:ascii="Times New Roman" w:hAnsi="Times New Roman"/>
        </w:rPr>
      </w:pPr>
    </w:p>
    <w:p>
      <w:pPr>
        <w:pStyle w:val="P13"/>
        <w:tabs>
          <w:tab w:val="left" w:pos="480" w:leader="none"/>
        </w:tabs>
        <w:spacing w:lineRule="auto" w:line="223"/>
        <w:rPr>
          <w:rFonts w:ascii="Times New Roman" w:hAnsi="Times New Roman"/>
          <w:b w:val="1"/>
        </w:rPr>
      </w:pPr>
      <w:r>
        <w:rPr>
          <w:rFonts w:ascii="Times New Roman" w:hAnsi="Times New Roman"/>
          <w:b w:val="1"/>
        </w:rPr>
        <w:t>Желите да радите више сати н</w:t>
      </w:r>
      <w:r>
        <w:rPr>
          <w:rFonts w:ascii="Times New Roman" w:hAnsi="Times New Roman"/>
          <w:b w:val="1"/>
        </w:rPr>
        <w:t>а било који од наведених начина, Шифра 4 -</w:t>
      </w:r>
      <w:r>
        <w:rPr>
          <w:rFonts w:ascii="Times New Roman" w:hAnsi="Times New Roman"/>
        </w:rPr>
        <w:t>се уписује за лице које би желело да ради више сати на било који од наведених начина.</w:t>
      </w:r>
      <w:r>
        <w:rPr>
          <w:rFonts w:ascii="Times New Roman" w:hAnsi="Times New Roman"/>
          <w:b w:val="1"/>
        </w:rPr>
        <w:t xml:space="preserve"> </w:t>
      </w:r>
    </w:p>
    <w:p>
      <w:pPr>
        <w:pStyle w:val="P13"/>
        <w:tabs>
          <w:tab w:val="left" w:pos="480" w:leader="none"/>
        </w:tabs>
        <w:spacing w:lineRule="auto" w:line="223"/>
        <w:rPr>
          <w:rFonts w:ascii="Times New Roman" w:hAnsi="Times New Roman"/>
          <w:b w:val="1"/>
        </w:rPr>
      </w:pPr>
    </w:p>
    <w:p>
      <w:pPr>
        <w:pStyle w:val="P13"/>
        <w:tabs>
          <w:tab w:val="left" w:pos="480" w:leader="none"/>
        </w:tabs>
        <w:spacing w:lineRule="auto" w:line="223"/>
        <w:rPr>
          <w:rFonts w:ascii="Times New Roman" w:hAnsi="Times New Roman"/>
          <w:b w:val="1"/>
        </w:rPr>
      </w:pPr>
    </w:p>
    <w:p>
      <w:pPr>
        <w:pStyle w:val="P13"/>
        <w:tabs>
          <w:tab w:val="left" w:pos="480" w:leader="none"/>
        </w:tabs>
        <w:spacing w:lineRule="auto" w:line="223"/>
        <w:rPr>
          <w:rFonts w:ascii="Times New Roman" w:hAnsi="Times New Roman"/>
          <w:b w:val="1"/>
        </w:rPr>
      </w:pPr>
      <w:r>
        <w:rPr>
          <w:rFonts w:ascii="Times New Roman" w:hAnsi="Times New Roman"/>
          <w:b w:val="1"/>
        </w:rPr>
        <w:t xml:space="preserve">Колона 85 </w:t>
      </w:r>
      <w:r>
        <w:rPr>
          <w:rFonts w:ascii="Times New Roman" w:hAnsi="Times New Roman"/>
          <w:b w:val="1"/>
        </w:rPr>
        <w:t>-</w:t>
      </w:r>
      <w:r>
        <w:rPr>
          <w:rFonts w:ascii="Times New Roman" w:hAnsi="Times New Roman"/>
          <w:b w:val="1"/>
        </w:rPr>
        <w:t xml:space="preserve"> Уколико би вам се указала могућност</w:t>
      </w:r>
      <w:r>
        <w:rPr>
          <w:rFonts w:ascii="Times New Roman" w:hAnsi="Times New Roman"/>
          <w:b w:val="1"/>
        </w:rPr>
        <w:t>,</w:t>
      </w:r>
      <w:r>
        <w:rPr>
          <w:rFonts w:ascii="Times New Roman" w:hAnsi="Times New Roman"/>
          <w:b w:val="1"/>
        </w:rPr>
        <w:t xml:space="preserve"> да ли бисте у року од две седмице могли да почнете да радите више сати</w:t>
      </w:r>
    </w:p>
    <w:p>
      <w:pPr>
        <w:pStyle w:val="P13"/>
        <w:tabs>
          <w:tab w:val="left" w:pos="480" w:leader="none"/>
        </w:tabs>
        <w:spacing w:lineRule="auto" w:line="223"/>
        <w:rPr>
          <w:rFonts w:ascii="Times New Roman" w:hAnsi="Times New Roman"/>
          <w:b w:val="1"/>
        </w:rPr>
      </w:pPr>
    </w:p>
    <w:p>
      <w:pPr>
        <w:pStyle w:val="P13"/>
        <w:tabs>
          <w:tab w:val="left" w:pos="480" w:leader="none"/>
        </w:tabs>
        <w:spacing w:lineRule="auto" w:line="223"/>
        <w:rPr>
          <w:rFonts w:ascii="Times New Roman" w:hAnsi="Times New Roman"/>
          <w:b w:val="1"/>
        </w:rPr>
      </w:pPr>
      <w:r>
        <w:rPr>
          <w:rFonts w:ascii="Times New Roman" w:hAnsi="Times New Roman"/>
          <w:b w:val="1"/>
        </w:rPr>
        <w:t xml:space="preserve">Да, Шифра 1 </w:t>
      </w:r>
      <w:r>
        <w:rPr>
          <w:rFonts w:ascii="Times New Roman" w:hAnsi="Times New Roman"/>
          <w:b w:val="1"/>
        </w:rPr>
        <w:t>-</w:t>
      </w:r>
      <w:r>
        <w:rPr>
          <w:rFonts w:ascii="Times New Roman" w:hAnsi="Times New Roman"/>
          <w:b w:val="1"/>
        </w:rPr>
        <w:t xml:space="preserve"> </w:t>
      </w:r>
      <w:r>
        <w:rPr>
          <w:rFonts w:ascii="Times New Roman" w:hAnsi="Times New Roman"/>
        </w:rPr>
        <w:t>се уписује за лице које би, уколико би му се указала таква могућност, могло да почне да ради више сати у року од две седмице;</w:t>
      </w:r>
      <w:r>
        <w:rPr>
          <w:rFonts w:ascii="Times New Roman" w:hAnsi="Times New Roman"/>
          <w:b w:val="1"/>
        </w:rPr>
        <w:t xml:space="preserve">  </w:t>
      </w:r>
    </w:p>
    <w:p>
      <w:pPr>
        <w:pStyle w:val="P13"/>
        <w:tabs>
          <w:tab w:val="left" w:pos="480" w:leader="none"/>
        </w:tabs>
        <w:spacing w:lineRule="auto" w:line="223"/>
        <w:rPr>
          <w:rFonts w:ascii="Times New Roman" w:hAnsi="Times New Roman"/>
          <w:b w:val="1"/>
        </w:rPr>
      </w:pPr>
    </w:p>
    <w:p>
      <w:pPr>
        <w:pStyle w:val="P13"/>
        <w:tabs>
          <w:tab w:val="left" w:pos="480" w:leader="none"/>
        </w:tabs>
        <w:spacing w:lineRule="auto" w:line="223"/>
        <w:rPr>
          <w:rFonts w:ascii="Times New Roman" w:hAnsi="Times New Roman"/>
        </w:rPr>
      </w:pPr>
      <w:r>
        <w:rPr>
          <w:rFonts w:ascii="Times New Roman" w:hAnsi="Times New Roman"/>
          <w:b w:val="1"/>
        </w:rPr>
        <w:t xml:space="preserve">Не, Шифра 2 </w:t>
      </w:r>
      <w:r>
        <w:rPr>
          <w:rFonts w:ascii="Times New Roman" w:hAnsi="Times New Roman"/>
          <w:b w:val="1"/>
        </w:rPr>
        <w:t>-</w:t>
      </w:r>
      <w:r>
        <w:rPr>
          <w:rFonts w:ascii="Times New Roman" w:hAnsi="Times New Roman"/>
          <w:b w:val="1"/>
        </w:rPr>
        <w:t xml:space="preserve"> </w:t>
      </w:r>
      <w:r>
        <w:rPr>
          <w:rFonts w:ascii="Times New Roman" w:hAnsi="Times New Roman"/>
        </w:rPr>
        <w:t>се уписује за лице које не би могло да почне да ради више сати у року од две</w:t>
      </w:r>
      <w:r>
        <w:rPr>
          <w:rFonts w:ascii="Times New Roman" w:hAnsi="Times New Roman"/>
          <w:b w:val="1"/>
        </w:rPr>
        <w:t xml:space="preserve"> </w:t>
      </w:r>
      <w:r>
        <w:rPr>
          <w:rFonts w:ascii="Times New Roman" w:hAnsi="Times New Roman"/>
        </w:rPr>
        <w:t>седмице, чак и ако би му се таква могућност указала.</w:t>
      </w:r>
    </w:p>
    <w:p>
      <w:pPr>
        <w:pStyle w:val="P13"/>
        <w:tabs>
          <w:tab w:val="left" w:pos="480" w:leader="none"/>
        </w:tabs>
        <w:spacing w:lineRule="auto" w:line="223"/>
        <w:rPr>
          <w:rFonts w:ascii="Times New Roman" w:hAnsi="Times New Roman"/>
        </w:rPr>
      </w:pPr>
    </w:p>
    <w:p>
      <w:pPr>
        <w:pStyle w:val="P13"/>
        <w:tabs>
          <w:tab w:val="left" w:pos="480" w:leader="none"/>
        </w:tabs>
        <w:spacing w:lineRule="auto" w:line="223"/>
        <w:rPr>
          <w:rFonts w:ascii="Times New Roman" w:hAnsi="Times New Roman"/>
        </w:rPr>
      </w:pPr>
    </w:p>
    <w:p>
      <w:pPr>
        <w:pStyle w:val="P13"/>
        <w:tabs>
          <w:tab w:val="left" w:pos="480" w:leader="none"/>
        </w:tabs>
        <w:spacing w:lineRule="auto" w:line="223"/>
        <w:rPr>
          <w:rFonts w:ascii="Times New Roman" w:hAnsi="Times New Roman"/>
          <w:b w:val="1"/>
        </w:rPr>
      </w:pPr>
      <w:r>
        <w:rPr>
          <w:rFonts w:ascii="Times New Roman" w:hAnsi="Times New Roman"/>
          <w:b w:val="1"/>
        </w:rPr>
        <w:t xml:space="preserve">Колона 86 - Колико </w:t>
      </w:r>
      <w:r>
        <w:rPr>
          <w:rFonts w:ascii="Times New Roman" w:hAnsi="Times New Roman"/>
          <w:b w:val="1"/>
        </w:rPr>
        <w:t xml:space="preserve">бисте </w:t>
      </w:r>
      <w:r>
        <w:rPr>
          <w:rFonts w:ascii="Times New Roman" w:hAnsi="Times New Roman"/>
          <w:b w:val="1"/>
        </w:rPr>
        <w:t xml:space="preserve">сати седмично желели да радите </w:t>
      </w:r>
    </w:p>
    <w:p>
      <w:pPr>
        <w:pStyle w:val="P13"/>
        <w:tabs>
          <w:tab w:val="left" w:pos="480" w:leader="none"/>
        </w:tabs>
        <w:spacing w:lineRule="auto" w:line="223"/>
        <w:rPr>
          <w:rFonts w:ascii="Times New Roman" w:hAnsi="Times New Roman"/>
          <w:b w:val="1"/>
        </w:rPr>
      </w:pPr>
    </w:p>
    <w:p>
      <w:pPr>
        <w:pStyle w:val="P13"/>
        <w:tabs>
          <w:tab w:val="left" w:pos="480" w:leader="none"/>
        </w:tabs>
        <w:spacing w:lineRule="auto" w:line="223"/>
        <w:rPr>
          <w:rFonts w:ascii="Times New Roman" w:hAnsi="Times New Roman"/>
        </w:rPr>
      </w:pPr>
      <w:r>
        <w:rPr>
          <w:rFonts w:ascii="Times New Roman" w:hAnsi="Times New Roman"/>
        </w:rPr>
        <w:t>Овде се ради о личном ставу, односно уписује се број сати које би анкетирано лице желело да ради у току једне седмице, без обзира колико сати сада ради.</w:t>
      </w:r>
    </w:p>
    <w:p>
      <w:pPr>
        <w:pStyle w:val="P13"/>
        <w:rPr>
          <w:rFonts w:ascii="Times New Roman" w:hAnsi="Times New Roman"/>
        </w:rPr>
      </w:pPr>
    </w:p>
    <w:p>
      <w:pPr>
        <w:pStyle w:val="P13"/>
        <w:rPr>
          <w:rFonts w:ascii="Times New Roman" w:hAnsi="Times New Roman"/>
        </w:rPr>
      </w:pPr>
    </w:p>
    <w:p>
      <w:pPr>
        <w:pStyle w:val="P13"/>
        <w:jc w:val="center"/>
        <w:rPr>
          <w:rFonts w:ascii="Times New Roman" w:hAnsi="Times New Roman"/>
          <w:b w:val="1"/>
          <w:sz w:val="28"/>
        </w:rPr>
      </w:pPr>
    </w:p>
    <w:p>
      <w:pPr>
        <w:pStyle w:val="P13"/>
        <w:jc w:val="center"/>
        <w:rPr>
          <w:rFonts w:ascii="Times New Roman" w:hAnsi="Times New Roman"/>
          <w:b w:val="1"/>
          <w:sz w:val="28"/>
        </w:rPr>
      </w:pPr>
    </w:p>
    <w:p>
      <w:pPr>
        <w:pStyle w:val="P13"/>
        <w:jc w:val="center"/>
        <w:rPr>
          <w:rFonts w:ascii="Times New Roman" w:hAnsi="Times New Roman"/>
          <w:b w:val="1"/>
          <w:caps w:val="1"/>
          <w:sz w:val="28"/>
        </w:rPr>
      </w:pPr>
      <w:r>
        <w:rPr>
          <w:rFonts w:ascii="Times New Roman" w:hAnsi="Times New Roman"/>
          <w:b w:val="1"/>
          <w:caps w:val="1"/>
          <w:sz w:val="28"/>
        </w:rPr>
        <w:t>Карактеристике другог (допунског</w:t>
      </w:r>
      <w:r>
        <w:rPr>
          <w:rFonts w:ascii="Times New Roman" w:hAnsi="Times New Roman"/>
          <w:b w:val="1"/>
          <w:caps w:val="1"/>
          <w:sz w:val="28"/>
        </w:rPr>
        <w:t>,</w:t>
      </w:r>
      <w:r>
        <w:rPr>
          <w:rFonts w:ascii="Times New Roman" w:hAnsi="Times New Roman"/>
          <w:b w:val="1"/>
          <w:caps w:val="1"/>
          <w:sz w:val="28"/>
        </w:rPr>
        <w:t xml:space="preserve"> додатног</w:t>
      </w:r>
      <w:r>
        <w:rPr>
          <w:rFonts w:ascii="Times New Roman" w:hAnsi="Times New Roman"/>
          <w:b w:val="1"/>
          <w:caps w:val="1"/>
          <w:sz w:val="28"/>
        </w:rPr>
        <w:t>) посла</w:t>
      </w:r>
    </w:p>
    <w:p>
      <w:pPr>
        <w:pStyle w:val="P13"/>
        <w:rPr>
          <w:rFonts w:ascii="Times New Roman" w:hAnsi="Times New Roman"/>
          <w:b w:val="1"/>
        </w:rPr>
      </w:pPr>
    </w:p>
    <w:p>
      <w:pPr>
        <w:pStyle w:val="P13"/>
        <w:rPr>
          <w:rFonts w:ascii="Times New Roman" w:hAnsi="Times New Roman"/>
          <w:b w:val="1"/>
        </w:rPr>
      </w:pPr>
    </w:p>
    <w:p>
      <w:pPr>
        <w:pStyle w:val="P13"/>
        <w:rPr>
          <w:rFonts w:ascii="Times New Roman" w:hAnsi="Times New Roman"/>
          <w:b w:val="1"/>
        </w:rPr>
      </w:pPr>
      <w:r>
        <w:rPr>
          <w:rFonts w:ascii="Times New Roman" w:hAnsi="Times New Roman"/>
          <w:b w:val="1"/>
        </w:rPr>
        <w:t>Колона 87</w:t>
      </w:r>
      <w:r>
        <w:rPr>
          <w:rFonts w:ascii="Times New Roman" w:hAnsi="Times New Roman"/>
          <w:b w:val="1"/>
        </w:rPr>
        <w:t xml:space="preserve"> </w:t>
      </w:r>
      <w:r>
        <w:rPr>
          <w:rFonts w:ascii="Times New Roman" w:hAnsi="Times New Roman"/>
          <w:b w:val="1"/>
        </w:rPr>
        <w:t>-</w:t>
      </w:r>
      <w:r>
        <w:rPr>
          <w:rFonts w:ascii="Times New Roman" w:hAnsi="Times New Roman"/>
          <w:b w:val="1"/>
        </w:rPr>
        <w:t xml:space="preserve"> Да ли сте </w:t>
      </w:r>
      <w:r>
        <w:rPr>
          <w:rFonts w:ascii="Times New Roman" w:hAnsi="Times New Roman"/>
          <w:b w:val="1"/>
        </w:rPr>
        <w:t xml:space="preserve">у току </w:t>
      </w:r>
      <w:r>
        <w:rPr>
          <w:rFonts w:ascii="Times New Roman" w:hAnsi="Times New Roman"/>
          <w:b w:val="1"/>
        </w:rPr>
        <w:t>посматране седмице</w:t>
      </w:r>
      <w:r>
        <w:rPr>
          <w:rFonts w:ascii="Times New Roman" w:hAnsi="Times New Roman"/>
          <w:b w:val="1"/>
        </w:rPr>
        <w:t>,</w:t>
      </w:r>
      <w:r>
        <w:rPr>
          <w:rFonts w:ascii="Times New Roman" w:hAnsi="Times New Roman"/>
          <w:b w:val="1"/>
        </w:rPr>
        <w:t xml:space="preserve">  поред главног посла</w:t>
      </w:r>
      <w:r>
        <w:rPr>
          <w:rFonts w:ascii="Times New Roman" w:hAnsi="Times New Roman"/>
          <w:b w:val="1"/>
        </w:rPr>
        <w:t>,</w:t>
      </w:r>
      <w:r>
        <w:rPr>
          <w:rFonts w:ascii="Times New Roman" w:hAnsi="Times New Roman"/>
          <w:b w:val="1"/>
        </w:rPr>
        <w:t xml:space="preserve"> обављали још неки додатни</w:t>
      </w:r>
      <w:r>
        <w:rPr>
          <w:rFonts w:ascii="Times New Roman" w:hAnsi="Times New Roman"/>
          <w:b w:val="1"/>
        </w:rPr>
        <w:t xml:space="preserve"> </w:t>
      </w:r>
      <w:r>
        <w:rPr>
          <w:rFonts w:ascii="Times New Roman" w:hAnsi="Times New Roman"/>
          <w:b w:val="1"/>
        </w:rPr>
        <w:t>плаћ</w:t>
      </w:r>
      <w:r>
        <w:rPr>
          <w:rFonts w:ascii="Times New Roman" w:hAnsi="Times New Roman"/>
          <w:b w:val="1"/>
        </w:rPr>
        <w:t>ени посао</w:t>
      </w:r>
    </w:p>
    <w:p>
      <w:pPr>
        <w:pStyle w:val="P13"/>
        <w:rPr>
          <w:rFonts w:ascii="Times New Roman" w:hAnsi="Times New Roman"/>
          <w:b w:val="1"/>
        </w:rPr>
      </w:pPr>
    </w:p>
    <w:p>
      <w:pPr>
        <w:pStyle w:val="P22"/>
        <w:numPr>
          <w:ilvl w:val="0"/>
          <w:numId w:val="0"/>
        </w:numPr>
        <w:jc w:val="both"/>
        <w:rPr>
          <w:rFonts w:ascii="Times New Roman" w:hAnsi="Times New Roman"/>
          <w:sz w:val="24"/>
        </w:rPr>
      </w:pPr>
      <w:r>
        <w:rPr>
          <w:rFonts w:ascii="Times New Roman" w:hAnsi="Times New Roman"/>
          <w:b w:val="1"/>
          <w:sz w:val="24"/>
        </w:rPr>
        <w:t xml:space="preserve">Да, неки уобичајен посао, Шифра 1 </w:t>
      </w:r>
      <w:r>
        <w:rPr>
          <w:rFonts w:ascii="Times New Roman" w:hAnsi="Times New Roman"/>
          <w:b w:val="1"/>
          <w:sz w:val="24"/>
        </w:rPr>
        <w:t>-</w:t>
      </w:r>
      <w:r>
        <w:rPr>
          <w:rFonts w:ascii="Times New Roman" w:hAnsi="Times New Roman"/>
          <w:b w:val="1"/>
          <w:sz w:val="24"/>
        </w:rPr>
        <w:t xml:space="preserve"> </w:t>
      </w:r>
      <w:r>
        <w:rPr>
          <w:rFonts w:ascii="Times New Roman" w:hAnsi="Times New Roman"/>
          <w:sz w:val="24"/>
        </w:rPr>
        <w:t>се уписује за лице које је у посматраној</w:t>
      </w:r>
      <w:r>
        <w:rPr>
          <w:rFonts w:ascii="Times New Roman" w:hAnsi="Times New Roman"/>
          <w:b w:val="1"/>
          <w:sz w:val="24"/>
        </w:rPr>
        <w:t xml:space="preserve"> </w:t>
      </w:r>
      <w:r>
        <w:rPr>
          <w:rFonts w:ascii="Times New Roman" w:hAnsi="Times New Roman"/>
          <w:sz w:val="24"/>
        </w:rPr>
        <w:t>седмици</w:t>
      </w:r>
      <w:r>
        <w:rPr>
          <w:rFonts w:ascii="Times New Roman" w:hAnsi="Times New Roman"/>
          <w:b w:val="1"/>
          <w:sz w:val="24"/>
        </w:rPr>
        <w:t xml:space="preserve">, </w:t>
      </w:r>
      <w:r>
        <w:rPr>
          <w:rFonts w:ascii="Times New Roman" w:hAnsi="Times New Roman"/>
          <w:sz w:val="24"/>
        </w:rPr>
        <w:t>поред главног, обављало још неки додатни, допунски или хонорарни посао, за новчану или другу накнаду, који уобичајено обавља поред свог главног посла;</w:t>
      </w:r>
    </w:p>
    <w:p>
      <w:pPr>
        <w:pStyle w:val="P22"/>
        <w:numPr>
          <w:ilvl w:val="0"/>
          <w:numId w:val="0"/>
        </w:numPr>
        <w:jc w:val="both"/>
        <w:rPr>
          <w:rFonts w:ascii="Times New Roman" w:hAnsi="Times New Roman"/>
          <w:sz w:val="24"/>
        </w:rPr>
      </w:pPr>
    </w:p>
    <w:p>
      <w:pPr>
        <w:pStyle w:val="P22"/>
        <w:numPr>
          <w:ilvl w:val="0"/>
          <w:numId w:val="0"/>
        </w:numPr>
        <w:jc w:val="both"/>
        <w:rPr>
          <w:rFonts w:ascii="Times New Roman" w:hAnsi="Times New Roman"/>
          <w:sz w:val="24"/>
        </w:rPr>
      </w:pPr>
      <w:r>
        <w:rPr>
          <w:rFonts w:ascii="Times New Roman" w:hAnsi="Times New Roman"/>
          <w:b w:val="1"/>
          <w:sz w:val="24"/>
        </w:rPr>
        <w:t>Да неки случај</w:t>
      </w:r>
      <w:r>
        <w:rPr>
          <w:rFonts w:ascii="Times New Roman" w:hAnsi="Times New Roman"/>
          <w:b w:val="1"/>
          <w:sz w:val="24"/>
        </w:rPr>
        <w:t>ни</w:t>
      </w:r>
      <w:r>
        <w:rPr>
          <w:rFonts w:ascii="Times New Roman" w:hAnsi="Times New Roman"/>
          <w:b w:val="1"/>
          <w:sz w:val="24"/>
        </w:rPr>
        <w:t xml:space="preserve"> посао, Шифра 2 - </w:t>
      </w:r>
      <w:r>
        <w:rPr>
          <w:rFonts w:ascii="Times New Roman" w:hAnsi="Times New Roman"/>
          <w:sz w:val="24"/>
        </w:rPr>
        <w:t xml:space="preserve">се уписује  за лице које је у посматраној седмици, поред главног,  обављало и  неки додатни, допунски или хонорарни посао за новчану или другу накнаду, али је тај посао био случајан, и лице не зна да ли ће га убудуће поново обављати;   </w:t>
      </w:r>
    </w:p>
    <w:p>
      <w:pPr>
        <w:pStyle w:val="P22"/>
        <w:numPr>
          <w:ilvl w:val="0"/>
          <w:numId w:val="0"/>
        </w:numPr>
        <w:jc w:val="both"/>
        <w:rPr>
          <w:rFonts w:ascii="Times New Roman" w:hAnsi="Times New Roman"/>
          <w:sz w:val="24"/>
        </w:rPr>
      </w:pPr>
    </w:p>
    <w:p>
      <w:pPr>
        <w:pStyle w:val="P22"/>
        <w:numPr>
          <w:ilvl w:val="0"/>
          <w:numId w:val="0"/>
        </w:numPr>
        <w:jc w:val="both"/>
        <w:rPr>
          <w:rFonts w:ascii="Times New Roman" w:hAnsi="Times New Roman"/>
          <w:sz w:val="24"/>
        </w:rPr>
      </w:pPr>
      <w:r>
        <w:rPr>
          <w:rFonts w:ascii="Times New Roman" w:hAnsi="Times New Roman"/>
          <w:b w:val="1"/>
          <w:sz w:val="24"/>
        </w:rPr>
        <w:t>Да неки сезонски посао</w:t>
      </w:r>
      <w:r>
        <w:rPr>
          <w:rFonts w:ascii="Times New Roman" w:hAnsi="Times New Roman"/>
          <w:sz w:val="24"/>
        </w:rPr>
        <w:t xml:space="preserve">, </w:t>
      </w:r>
      <w:r>
        <w:rPr>
          <w:rFonts w:ascii="Times New Roman" w:hAnsi="Times New Roman"/>
          <w:b w:val="1"/>
          <w:sz w:val="24"/>
        </w:rPr>
        <w:t>Шифра 3</w:t>
      </w:r>
      <w:r>
        <w:rPr>
          <w:rFonts w:ascii="Times New Roman" w:hAnsi="Times New Roman"/>
          <w:sz w:val="24"/>
        </w:rPr>
        <w:t xml:space="preserve"> - се уписује за лице које је у посматраној седмици обављало неки додатни посао, за новчану или другу накнаду, а  који се обавља сезонски или у правилним временским размацима (послови у пољопривреди, грађевинарству, туризму, послови везани за културне, модне, уметничке и сл. манифестације које имају сезонски карактер и сл.);</w:t>
      </w:r>
    </w:p>
    <w:p>
      <w:pPr>
        <w:pStyle w:val="P22"/>
        <w:numPr>
          <w:ilvl w:val="0"/>
          <w:numId w:val="0"/>
        </w:numPr>
        <w:jc w:val="both"/>
        <w:rPr>
          <w:rFonts w:ascii="Times New Roman" w:hAnsi="Times New Roman"/>
          <w:sz w:val="24"/>
        </w:rPr>
      </w:pPr>
    </w:p>
    <w:p>
      <w:pPr>
        <w:pStyle w:val="P22"/>
        <w:numPr>
          <w:ilvl w:val="0"/>
          <w:numId w:val="0"/>
        </w:numPr>
        <w:jc w:val="both"/>
        <w:rPr>
          <w:rFonts w:ascii="Times New Roman" w:hAnsi="Times New Roman"/>
          <w:b w:val="1"/>
          <w:sz w:val="24"/>
        </w:rPr>
      </w:pPr>
      <w:r>
        <w:rPr>
          <w:rFonts w:ascii="Times New Roman" w:hAnsi="Times New Roman"/>
          <w:b w:val="1"/>
          <w:sz w:val="24"/>
        </w:rPr>
        <w:t xml:space="preserve">Не, Шифра 4 - </w:t>
      </w:r>
      <w:r>
        <w:rPr>
          <w:rFonts w:ascii="Times New Roman" w:hAnsi="Times New Roman"/>
          <w:sz w:val="24"/>
        </w:rPr>
        <w:t xml:space="preserve">се уписује за лице које у посматраној седмице, поред главног, није обаљало  никакав додатни посао. Уколико је уписана ова шифра лице не одговара на питања у колонама 88-90, него директно даје одговор на питање у колони 91.</w:t>
      </w:r>
      <w:r>
        <w:rPr>
          <w:rFonts w:ascii="Times New Roman" w:hAnsi="Times New Roman"/>
          <w:b w:val="1"/>
          <w:sz w:val="24"/>
        </w:rPr>
        <w:t xml:space="preserve"> </w:t>
      </w:r>
    </w:p>
    <w:p>
      <w:pPr>
        <w:pStyle w:val="P22"/>
        <w:numPr>
          <w:ilvl w:val="0"/>
          <w:numId w:val="0"/>
        </w:numPr>
        <w:ind w:hanging="360" w:left="360"/>
        <w:jc w:val="both"/>
        <w:rPr>
          <w:rFonts w:ascii="Times New Roman" w:hAnsi="Times New Roman"/>
          <w:b w:val="1"/>
          <w:sz w:val="24"/>
        </w:rPr>
      </w:pPr>
    </w:p>
    <w:p>
      <w:pPr>
        <w:pStyle w:val="P13"/>
        <w:tabs>
          <w:tab w:val="left" w:pos="720" w:leader="none"/>
        </w:tabs>
        <w:rPr>
          <w:rFonts w:ascii="Times New Roman" w:hAnsi="Times New Roman"/>
          <w:b w:val="1"/>
        </w:rPr>
      </w:pPr>
    </w:p>
    <w:p>
      <w:pPr>
        <w:pStyle w:val="P13"/>
        <w:tabs>
          <w:tab w:val="left" w:pos="720" w:leader="none"/>
        </w:tabs>
        <w:rPr>
          <w:rFonts w:ascii="Times New Roman" w:hAnsi="Times New Roman"/>
          <w:b w:val="1"/>
        </w:rPr>
      </w:pPr>
      <w:r>
        <w:rPr>
          <w:rFonts w:ascii="Times New Roman" w:hAnsi="Times New Roman"/>
          <w:b w:val="1"/>
        </w:rPr>
        <w:t xml:space="preserve">Колона 88 </w:t>
      </w:r>
      <w:r>
        <w:rPr>
          <w:rFonts w:ascii="Times New Roman" w:hAnsi="Times New Roman"/>
          <w:b w:val="1"/>
        </w:rPr>
        <w:t>-</w:t>
      </w:r>
      <w:r>
        <w:rPr>
          <w:rFonts w:ascii="Times New Roman" w:hAnsi="Times New Roman"/>
          <w:b w:val="1"/>
        </w:rPr>
        <w:t xml:space="preserve"> Какав је ваш професионални статус на том додатном послу </w:t>
      </w:r>
    </w:p>
    <w:p>
      <w:pPr>
        <w:pStyle w:val="P13"/>
        <w:tabs>
          <w:tab w:val="left" w:pos="720" w:leader="none"/>
        </w:tabs>
        <w:rPr>
          <w:rFonts w:ascii="Times New Roman" w:hAnsi="Times New Roman"/>
          <w:b w:val="1"/>
        </w:rPr>
      </w:pPr>
    </w:p>
    <w:p>
      <w:pPr>
        <w:pStyle w:val="P13"/>
        <w:tabs>
          <w:tab w:val="left" w:pos="720" w:leader="none"/>
        </w:tabs>
        <w:rPr>
          <w:rFonts w:ascii="Times New Roman" w:hAnsi="Times New Roman"/>
          <w:b w:val="1"/>
        </w:rPr>
      </w:pPr>
      <w:r>
        <w:rPr>
          <w:rFonts w:ascii="Times New Roman" w:hAnsi="Times New Roman"/>
        </w:rPr>
        <w:t>Уписује се професионални статус лица на додатаном послу</w:t>
      </w:r>
      <w:r>
        <w:rPr>
          <w:rFonts w:ascii="Times New Roman" w:hAnsi="Times New Roman"/>
          <w:b w:val="1"/>
        </w:rPr>
        <w:t>.</w:t>
      </w:r>
    </w:p>
    <w:p>
      <w:pPr>
        <w:pStyle w:val="P13"/>
        <w:tabs>
          <w:tab w:val="left" w:pos="720" w:leader="none"/>
        </w:tabs>
        <w:rPr>
          <w:rFonts w:ascii="Times New Roman" w:hAnsi="Times New Roman"/>
          <w:b w:val="1"/>
        </w:rPr>
      </w:pPr>
    </w:p>
    <w:p>
      <w:pPr>
        <w:pStyle w:val="P13"/>
        <w:spacing w:lineRule="auto" w:line="264"/>
        <w:rPr>
          <w:rFonts w:ascii="Times New Roman" w:hAnsi="Times New Roman"/>
        </w:rPr>
      </w:pPr>
      <w:r>
        <w:rPr>
          <w:rFonts w:ascii="Times New Roman" w:hAnsi="Times New Roman"/>
          <w:b w:val="1"/>
        </w:rPr>
        <w:t>Самосталан са запосленима</w:t>
      </w:r>
      <w:r>
        <w:rPr>
          <w:rFonts w:ascii="Times New Roman" w:hAnsi="Times New Roman"/>
          <w:b w:val="1"/>
        </w:rPr>
        <w:t xml:space="preserve">, Шифра 1 </w:t>
      </w:r>
      <w:r>
        <w:rPr>
          <w:rFonts w:ascii="Times New Roman" w:hAnsi="Times New Roman"/>
          <w:b w:val="1"/>
        </w:rPr>
        <w:t>-</w:t>
      </w:r>
      <w:r>
        <w:rPr>
          <w:rFonts w:ascii="Times New Roman" w:hAnsi="Times New Roman"/>
        </w:rPr>
        <w:t xml:space="preserve"> се уписује за лице које ради самостално и запошљава најмање још једно лице; </w:t>
      </w:r>
    </w:p>
    <w:p>
      <w:pPr>
        <w:pStyle w:val="P13"/>
        <w:spacing w:lineRule="auto" w:line="264"/>
        <w:rPr>
          <w:rFonts w:ascii="Times New Roman" w:hAnsi="Times New Roman"/>
        </w:rPr>
      </w:pPr>
    </w:p>
    <w:p>
      <w:pPr>
        <w:pStyle w:val="P21"/>
        <w:numPr>
          <w:ilvl w:val="0"/>
          <w:numId w:val="0"/>
        </w:numPr>
        <w:tabs>
          <w:tab w:val="left" w:pos="-1276" w:leader="none"/>
        </w:tabs>
        <w:spacing w:lineRule="auto" w:line="264"/>
        <w:jc w:val="both"/>
        <w:rPr>
          <w:rFonts w:ascii="Times New Roman" w:hAnsi="Times New Roman"/>
          <w:b w:val="1"/>
          <w:sz w:val="24"/>
        </w:rPr>
      </w:pPr>
      <w:r>
        <w:rPr>
          <w:rFonts w:ascii="Times New Roman" w:hAnsi="Times New Roman"/>
          <w:sz w:val="24"/>
        </w:rPr>
        <w:t xml:space="preserve">Индивидуални пољопривредник, Шифра </w:t>
      </w:r>
      <w:r>
        <w:rPr>
          <w:sz w:val="20"/>
        </w:rPr>
        <w:t xml:space="preserve">2 </w:t>
      </w:r>
      <w:r>
        <w:rPr>
          <w:b w:val="0"/>
          <w:sz w:val="20"/>
        </w:rPr>
        <w:t>-</w:t>
      </w:r>
      <w:r>
        <w:rPr>
          <w:sz w:val="20"/>
        </w:rPr>
        <w:t xml:space="preserve"> </w:t>
      </w:r>
      <w:r>
        <w:rPr>
          <w:rFonts w:ascii="Times New Roman" w:hAnsi="Times New Roman"/>
          <w:b w:val="0"/>
          <w:sz w:val="24"/>
        </w:rPr>
        <w:t>о</w:t>
      </w:r>
      <w:r>
        <w:rPr>
          <w:rFonts w:ascii="Times New Roman" w:hAnsi="Times New Roman"/>
          <w:b w:val="0"/>
          <w:sz w:val="24"/>
        </w:rPr>
        <w:t xml:space="preserve">бјашњење за ову шифру треба видети код питања у колони 50, шифра </w:t>
      </w:r>
      <w:r>
        <w:rPr>
          <w:rFonts w:ascii="Times New Roman" w:hAnsi="Times New Roman"/>
          <w:b w:val="0"/>
          <w:sz w:val="24"/>
        </w:rPr>
        <w:t>4;</w:t>
      </w:r>
    </w:p>
    <w:p>
      <w:pPr>
        <w:pStyle w:val="P21"/>
        <w:numPr>
          <w:ilvl w:val="0"/>
          <w:numId w:val="0"/>
        </w:numPr>
        <w:tabs>
          <w:tab w:val="left" w:pos="-1276" w:leader="none"/>
        </w:tabs>
        <w:spacing w:lineRule="auto" w:line="264"/>
        <w:jc w:val="both"/>
        <w:rPr>
          <w:sz w:val="20"/>
        </w:rPr>
      </w:pPr>
      <w:r>
        <w:rPr>
          <w:sz w:val="20"/>
        </w:rPr>
        <w:t xml:space="preserve"> </w:t>
      </w:r>
    </w:p>
    <w:p>
      <w:pPr>
        <w:pStyle w:val="P21"/>
        <w:numPr>
          <w:ilvl w:val="0"/>
          <w:numId w:val="0"/>
        </w:numPr>
        <w:tabs>
          <w:tab w:val="left" w:pos="-1276" w:leader="none"/>
        </w:tabs>
        <w:spacing w:lineRule="auto" w:line="264"/>
        <w:jc w:val="both"/>
        <w:rPr>
          <w:rFonts w:ascii="Times New Roman" w:hAnsi="Times New Roman"/>
          <w:b w:val="1"/>
          <w:sz w:val="24"/>
        </w:rPr>
      </w:pPr>
      <w:r>
        <w:rPr>
          <w:rFonts w:ascii="Times New Roman" w:hAnsi="Times New Roman"/>
          <w:sz w:val="24"/>
        </w:rPr>
        <w:t xml:space="preserve">Самосталан без запослених, Шифра 3 - </w:t>
      </w:r>
      <w:r>
        <w:rPr>
          <w:rFonts w:ascii="Times New Roman" w:hAnsi="Times New Roman"/>
          <w:b w:val="0"/>
          <w:sz w:val="24"/>
        </w:rPr>
        <w:t>се уписује за лице које ради у властитом</w:t>
      </w:r>
      <w:r>
        <w:rPr>
          <w:rFonts w:ascii="Times New Roman" w:hAnsi="Times New Roman"/>
          <w:sz w:val="24"/>
        </w:rPr>
        <w:t xml:space="preserve"> </w:t>
      </w:r>
      <w:r>
        <w:rPr>
          <w:rFonts w:ascii="Times New Roman" w:hAnsi="Times New Roman"/>
          <w:b w:val="0"/>
          <w:sz w:val="24"/>
        </w:rPr>
        <w:t xml:space="preserve">предузећу, приватној радњи, које обавља самосталну  професионалну делатност или обавља неки други посао за сопствени рачун али које, при обављању тих послова, </w:t>
      </w:r>
      <w:r>
        <w:rPr>
          <w:rFonts w:ascii="Times New Roman" w:hAnsi="Times New Roman"/>
          <w:i w:val="1"/>
          <w:sz w:val="24"/>
        </w:rPr>
        <w:t>не запошљава</w:t>
      </w:r>
      <w:r>
        <w:rPr>
          <w:rFonts w:ascii="Times New Roman" w:hAnsi="Times New Roman"/>
          <w:b w:val="0"/>
          <w:sz w:val="24"/>
        </w:rPr>
        <w:t xml:space="preserve"> ниједну особу. Ова шифра се, такође, уписује и за лица која самостално проналазе и организују, по правилу, нерегистроване послове (нпр. услуге давања приватних часова, превођења, чувања деце, шивења, продаје на пијацама и сл.)</w:t>
      </w:r>
      <w:r>
        <w:rPr>
          <w:rFonts w:ascii="Times New Roman" w:hAnsi="Times New Roman"/>
          <w:b w:val="0"/>
          <w:sz w:val="24"/>
        </w:rPr>
        <w:t>;</w:t>
      </w:r>
      <w:r>
        <w:rPr>
          <w:rFonts w:ascii="Times New Roman" w:hAnsi="Times New Roman"/>
          <w:b w:val="0"/>
          <w:sz w:val="24"/>
        </w:rPr>
        <w:t xml:space="preserve"> </w:t>
      </w:r>
    </w:p>
    <w:p>
      <w:pPr>
        <w:pStyle w:val="P21"/>
        <w:numPr>
          <w:ilvl w:val="0"/>
          <w:numId w:val="0"/>
        </w:numPr>
        <w:tabs>
          <w:tab w:val="left" w:pos="-1276" w:leader="none"/>
        </w:tabs>
        <w:spacing w:lineRule="auto" w:line="264"/>
        <w:jc w:val="both"/>
        <w:rPr>
          <w:rFonts w:ascii="Times New Roman" w:hAnsi="Times New Roman"/>
          <w:sz w:val="24"/>
        </w:rPr>
      </w:pPr>
    </w:p>
    <w:p>
      <w:pPr>
        <w:pStyle w:val="P21"/>
        <w:numPr>
          <w:ilvl w:val="0"/>
          <w:numId w:val="0"/>
        </w:numPr>
        <w:tabs>
          <w:tab w:val="left" w:pos="-1276" w:leader="none"/>
        </w:tabs>
        <w:spacing w:lineRule="auto" w:line="264"/>
        <w:jc w:val="both"/>
        <w:rPr>
          <w:rFonts w:ascii="Times New Roman" w:hAnsi="Times New Roman"/>
          <w:sz w:val="24"/>
        </w:rPr>
      </w:pPr>
    </w:p>
    <w:p>
      <w:pPr>
        <w:pStyle w:val="P21"/>
        <w:numPr>
          <w:ilvl w:val="0"/>
          <w:numId w:val="0"/>
        </w:numPr>
        <w:tabs>
          <w:tab w:val="left" w:pos="-1276" w:leader="none"/>
        </w:tabs>
        <w:spacing w:lineRule="auto" w:line="264"/>
        <w:jc w:val="both"/>
        <w:rPr>
          <w:rFonts w:ascii="Times New Roman" w:hAnsi="Times New Roman"/>
          <w:b w:val="1"/>
          <w:sz w:val="24"/>
        </w:rPr>
      </w:pPr>
      <w:r>
        <w:rPr>
          <w:rFonts w:ascii="Times New Roman" w:hAnsi="Times New Roman"/>
          <w:sz w:val="24"/>
        </w:rPr>
        <w:t xml:space="preserve">Запослени радник (ради за послодавца), Шифра 4 - </w:t>
      </w:r>
      <w:r>
        <w:rPr>
          <w:rFonts w:ascii="Times New Roman" w:hAnsi="Times New Roman"/>
          <w:b w:val="0"/>
          <w:sz w:val="24"/>
        </w:rPr>
        <w:t xml:space="preserve">Објашњење за ову шифру </w:t>
      </w:r>
      <w:r>
        <w:rPr>
          <w:rFonts w:ascii="Times New Roman" w:hAnsi="Times New Roman"/>
          <w:b w:val="0"/>
          <w:sz w:val="24"/>
        </w:rPr>
        <w:t xml:space="preserve">треба </w:t>
      </w:r>
      <w:r>
        <w:rPr>
          <w:rFonts w:ascii="Times New Roman" w:hAnsi="Times New Roman"/>
          <w:b w:val="0"/>
          <w:sz w:val="24"/>
        </w:rPr>
        <w:t>видети код питања у колони 50, шифра 5, с тим што</w:t>
      </w:r>
      <w:r>
        <w:rPr>
          <w:rFonts w:ascii="Times New Roman" w:hAnsi="Times New Roman"/>
          <w:b w:val="0"/>
          <w:sz w:val="24"/>
        </w:rPr>
        <w:t xml:space="preserve"> за </w:t>
      </w:r>
      <w:r>
        <w:rPr>
          <w:rFonts w:ascii="Times New Roman" w:hAnsi="Times New Roman"/>
          <w:b w:val="0"/>
          <w:sz w:val="24"/>
        </w:rPr>
        <w:t xml:space="preserve">лице које има приватну професионалну праксу </w:t>
      </w:r>
      <w:r>
        <w:rPr>
          <w:rFonts w:ascii="Times New Roman" w:hAnsi="Times New Roman"/>
          <w:b w:val="0"/>
          <w:sz w:val="24"/>
        </w:rPr>
        <w:t xml:space="preserve">а истовремено </w:t>
      </w:r>
      <w:r>
        <w:rPr>
          <w:rFonts w:ascii="Times New Roman" w:hAnsi="Times New Roman"/>
          <w:b w:val="0"/>
          <w:sz w:val="24"/>
        </w:rPr>
        <w:t>ради</w:t>
      </w:r>
      <w:r>
        <w:rPr>
          <w:rFonts w:ascii="Times New Roman" w:hAnsi="Times New Roman"/>
          <w:b w:val="0"/>
          <w:sz w:val="24"/>
        </w:rPr>
        <w:t xml:space="preserve"> и</w:t>
      </w:r>
      <w:r>
        <w:rPr>
          <w:rFonts w:ascii="Times New Roman" w:hAnsi="Times New Roman"/>
          <w:b w:val="0"/>
          <w:sz w:val="24"/>
        </w:rPr>
        <w:t xml:space="preserve"> за правно  лице  (нпр. лекар и стоматолог који има сопствену ординацију и истовремено ради у болници или дому здравља) треба  </w:t>
      </w:r>
      <w:r>
        <w:rPr>
          <w:rFonts w:ascii="Times New Roman" w:hAnsi="Times New Roman"/>
          <w:b w:val="0"/>
          <w:sz w:val="24"/>
        </w:rPr>
        <w:t>код овог питања да</w:t>
      </w:r>
      <w:r>
        <w:rPr>
          <w:rFonts w:ascii="Times New Roman" w:hAnsi="Times New Roman"/>
          <w:b w:val="0"/>
          <w:sz w:val="24"/>
        </w:rPr>
        <w:t xml:space="preserve"> се</w:t>
      </w:r>
      <w:r>
        <w:rPr>
          <w:rFonts w:ascii="Times New Roman" w:hAnsi="Times New Roman"/>
          <w:b w:val="0"/>
          <w:sz w:val="24"/>
        </w:rPr>
        <w:t xml:space="preserve"> упише</w:t>
      </w:r>
      <w:r>
        <w:rPr>
          <w:rFonts w:ascii="Times New Roman" w:hAnsi="Times New Roman"/>
          <w:b w:val="0"/>
          <w:sz w:val="24"/>
        </w:rPr>
        <w:t xml:space="preserve"> шифр</w:t>
      </w:r>
      <w:r>
        <w:rPr>
          <w:rFonts w:ascii="Times New Roman" w:hAnsi="Times New Roman"/>
          <w:b w:val="0"/>
          <w:sz w:val="24"/>
        </w:rPr>
        <w:t>а</w:t>
      </w:r>
      <w:r>
        <w:rPr>
          <w:rFonts w:ascii="Times New Roman" w:hAnsi="Times New Roman"/>
          <w:b w:val="0"/>
          <w:sz w:val="24"/>
        </w:rPr>
        <w:t xml:space="preserve"> 1, </w:t>
      </w:r>
      <w:r>
        <w:rPr>
          <w:rFonts w:ascii="Times New Roman" w:hAnsi="Times New Roman"/>
          <w:b w:val="0"/>
          <w:sz w:val="24"/>
        </w:rPr>
        <w:t>3</w:t>
      </w:r>
      <w:r>
        <w:rPr>
          <w:rFonts w:ascii="Times New Roman" w:hAnsi="Times New Roman"/>
          <w:b w:val="0"/>
          <w:sz w:val="24"/>
        </w:rPr>
        <w:t xml:space="preserve"> или  4,  зависно од тога за који посао се определило као за главни </w:t>
      </w:r>
      <w:r>
        <w:rPr>
          <w:rFonts w:ascii="Times New Roman" w:hAnsi="Times New Roman"/>
          <w:b w:val="0"/>
          <w:sz w:val="24"/>
        </w:rPr>
        <w:t>а за који као допунски/додатни</w:t>
      </w:r>
      <w:r>
        <w:rPr>
          <w:rFonts w:ascii="Times New Roman" w:hAnsi="Times New Roman"/>
          <w:b w:val="0"/>
          <w:sz w:val="24"/>
        </w:rPr>
        <w:t>;</w:t>
      </w:r>
      <w:r>
        <w:rPr>
          <w:rFonts w:ascii="Times New Roman" w:hAnsi="Times New Roman"/>
          <w:b w:val="0"/>
          <w:sz w:val="24"/>
        </w:rPr>
        <w:t xml:space="preserve"> </w:t>
      </w:r>
    </w:p>
    <w:p>
      <w:pPr>
        <w:pStyle w:val="P21"/>
        <w:numPr>
          <w:ilvl w:val="0"/>
          <w:numId w:val="0"/>
        </w:numPr>
        <w:tabs>
          <w:tab w:val="left" w:pos="-1276" w:leader="none"/>
        </w:tabs>
        <w:spacing w:lineRule="auto" w:line="264"/>
        <w:jc w:val="both"/>
        <w:rPr>
          <w:rFonts w:ascii="Times New Roman" w:hAnsi="Times New Roman"/>
          <w:b w:val="1"/>
          <w:sz w:val="24"/>
        </w:rPr>
      </w:pPr>
    </w:p>
    <w:p>
      <w:pPr>
        <w:pStyle w:val="P13"/>
        <w:spacing w:lineRule="auto" w:line="264"/>
        <w:rPr>
          <w:rFonts w:ascii="Times New Roman" w:hAnsi="Times New Roman"/>
        </w:rPr>
      </w:pPr>
      <w:r>
        <w:rPr>
          <w:rFonts w:ascii="Times New Roman" w:hAnsi="Times New Roman"/>
          <w:b w:val="1"/>
        </w:rPr>
        <w:t>Неплаћени помажући члан у породичном послу,</w:t>
      </w:r>
      <w:r>
        <w:rPr>
          <w:rFonts w:ascii="Times New Roman" w:hAnsi="Times New Roman"/>
          <w:b w:val="1"/>
        </w:rPr>
        <w:t xml:space="preserve"> Шифра </w:t>
      </w:r>
      <w:r>
        <w:rPr>
          <w:rFonts w:ascii="Times New Roman" w:hAnsi="Times New Roman"/>
          <w:b w:val="1"/>
        </w:rPr>
        <w:t>5</w:t>
      </w:r>
      <w:r>
        <w:rPr>
          <w:rFonts w:ascii="Times New Roman" w:hAnsi="Times New Roman"/>
        </w:rPr>
        <w:t xml:space="preserve"> - објашњење за ову шифру треба видети код  питања у колони 50, шифра 6.</w:t>
      </w:r>
    </w:p>
    <w:p>
      <w:pPr>
        <w:pStyle w:val="P21"/>
        <w:numPr>
          <w:ilvl w:val="0"/>
          <w:numId w:val="0"/>
        </w:numPr>
        <w:tabs>
          <w:tab w:val="left" w:pos="-1276" w:leader="none"/>
        </w:tabs>
        <w:jc w:val="both"/>
        <w:rPr>
          <w:rFonts w:ascii="Times New Roman" w:hAnsi="Times New Roman"/>
          <w:b w:val="1"/>
          <w:sz w:val="24"/>
        </w:rPr>
      </w:pPr>
    </w:p>
    <w:p>
      <w:pPr>
        <w:pStyle w:val="P13"/>
        <w:tabs>
          <w:tab w:val="left" w:pos="480" w:leader="none"/>
        </w:tabs>
        <w:rPr>
          <w:rFonts w:ascii="Times New Roman" w:hAnsi="Times New Roman"/>
          <w:b w:val="1"/>
        </w:rPr>
      </w:pPr>
    </w:p>
    <w:p>
      <w:pPr>
        <w:pStyle w:val="P13"/>
        <w:tabs>
          <w:tab w:val="left" w:pos="480" w:leader="none"/>
        </w:tabs>
        <w:rPr>
          <w:rFonts w:ascii="Times New Roman" w:hAnsi="Times New Roman"/>
          <w:b w:val="1"/>
        </w:rPr>
      </w:pPr>
      <w:r>
        <w:rPr>
          <w:rFonts w:ascii="Times New Roman" w:hAnsi="Times New Roman"/>
          <w:b w:val="1"/>
        </w:rPr>
        <w:t xml:space="preserve">Колона 89 </w:t>
      </w:r>
      <w:r>
        <w:rPr>
          <w:rFonts w:ascii="Times New Roman" w:hAnsi="Times New Roman"/>
          <w:b w:val="1"/>
        </w:rPr>
        <w:t>-</w:t>
      </w:r>
      <w:r>
        <w:rPr>
          <w:rFonts w:ascii="Times New Roman" w:hAnsi="Times New Roman"/>
          <w:b w:val="1"/>
        </w:rPr>
        <w:t xml:space="preserve"> Колико сати сте </w:t>
      </w:r>
      <w:r>
        <w:rPr>
          <w:rFonts w:ascii="Times New Roman" w:hAnsi="Times New Roman"/>
          <w:b w:val="1"/>
        </w:rPr>
        <w:t xml:space="preserve">у току </w:t>
      </w:r>
      <w:r>
        <w:rPr>
          <w:rFonts w:ascii="Times New Roman" w:hAnsi="Times New Roman"/>
          <w:b w:val="1"/>
        </w:rPr>
        <w:t xml:space="preserve">посматране седмице  радили на том додатном послу</w:t>
      </w:r>
    </w:p>
    <w:p>
      <w:pPr>
        <w:pStyle w:val="P13"/>
        <w:tabs>
          <w:tab w:val="left" w:pos="480" w:leader="none"/>
        </w:tabs>
        <w:rPr>
          <w:rFonts w:ascii="Times New Roman" w:hAnsi="Times New Roman"/>
          <w:b w:val="1"/>
        </w:rPr>
      </w:pPr>
    </w:p>
    <w:p>
      <w:pPr>
        <w:pStyle w:val="P13"/>
        <w:tabs>
          <w:tab w:val="left" w:pos="480" w:leader="none"/>
        </w:tabs>
        <w:rPr>
          <w:rFonts w:ascii="Times New Roman" w:hAnsi="Times New Roman"/>
        </w:rPr>
      </w:pPr>
      <w:r>
        <w:rPr>
          <w:rFonts w:ascii="Times New Roman" w:hAnsi="Times New Roman"/>
        </w:rPr>
        <w:t xml:space="preserve">Уписује се број сати који је лице, у току посматране седмице, провело у обављању додатног посла. </w:t>
      </w:r>
    </w:p>
    <w:p>
      <w:pPr>
        <w:pStyle w:val="P22"/>
        <w:numPr>
          <w:ilvl w:val="0"/>
          <w:numId w:val="0"/>
        </w:numPr>
        <w:tabs>
          <w:tab w:val="left" w:pos="142" w:leader="none"/>
          <w:tab w:val="left" w:pos="3261" w:leader="none"/>
        </w:tabs>
        <w:jc w:val="both"/>
        <w:rPr>
          <w:rFonts w:ascii="Times New Roman" w:hAnsi="Times New Roman"/>
          <w:b w:val="1"/>
          <w:sz w:val="24"/>
        </w:rPr>
      </w:pPr>
    </w:p>
    <w:p>
      <w:pPr>
        <w:pStyle w:val="P22"/>
        <w:numPr>
          <w:ilvl w:val="0"/>
          <w:numId w:val="0"/>
        </w:numPr>
        <w:tabs>
          <w:tab w:val="left" w:pos="142" w:leader="none"/>
          <w:tab w:val="left" w:pos="3261" w:leader="none"/>
        </w:tabs>
        <w:jc w:val="both"/>
        <w:rPr>
          <w:rFonts w:ascii="Times New Roman" w:hAnsi="Times New Roman"/>
          <w:b w:val="1"/>
          <w:sz w:val="24"/>
        </w:rPr>
      </w:pP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b w:val="1"/>
          <w:sz w:val="24"/>
        </w:rPr>
        <w:t xml:space="preserve">Колона 90 </w:t>
      </w:r>
      <w:r>
        <w:rPr>
          <w:rFonts w:ascii="Times New Roman" w:hAnsi="Times New Roman"/>
          <w:b w:val="1"/>
          <w:sz w:val="24"/>
        </w:rPr>
        <w:t>-</w:t>
      </w:r>
      <w:r>
        <w:rPr>
          <w:rFonts w:ascii="Times New Roman" w:hAnsi="Times New Roman"/>
          <w:b w:val="1"/>
          <w:sz w:val="24"/>
        </w:rPr>
        <w:t xml:space="preserve">  Делатност (локалне јединице) у којој обављате додатни посао</w:t>
      </w:r>
      <w:r>
        <w:rPr>
          <w:rFonts w:ascii="Times New Roman" w:hAnsi="Times New Roman"/>
          <w:sz w:val="24"/>
        </w:rPr>
        <w:t xml:space="preserve"> </w:t>
      </w:r>
    </w:p>
    <w:p>
      <w:pPr>
        <w:pStyle w:val="P22"/>
        <w:numPr>
          <w:ilvl w:val="0"/>
          <w:numId w:val="0"/>
        </w:numPr>
        <w:tabs>
          <w:tab w:val="left" w:pos="142" w:leader="none"/>
          <w:tab w:val="left" w:pos="3261" w:leader="none"/>
        </w:tabs>
        <w:jc w:val="both"/>
        <w:rPr>
          <w:rFonts w:ascii="Times New Roman" w:hAnsi="Times New Roman"/>
          <w:sz w:val="24"/>
        </w:rPr>
      </w:pPr>
    </w:p>
    <w:p>
      <w:pPr>
        <w:jc w:val="both"/>
        <w:rPr>
          <w:sz w:val="24"/>
        </w:rPr>
      </w:pPr>
      <w:r>
        <w:rPr>
          <w:sz w:val="24"/>
        </w:rPr>
        <w:t>Уписује се назив делатности локалне јединице у којој је лице обављало додатни посао. За одговор на ово питање видети упутство код питања у колони 47. Шифра делатности је двомесна. Шифрирање делатности врше статистичари.</w:t>
      </w:r>
    </w:p>
    <w:p>
      <w:pPr>
        <w:pStyle w:val="P13"/>
        <w:tabs>
          <w:tab w:val="left" w:pos="480" w:leader="none"/>
        </w:tabs>
        <w:jc w:val="center"/>
        <w:rPr>
          <w:rFonts w:ascii="Times New Roman" w:hAnsi="Times New Roman"/>
          <w:b w:val="1"/>
          <w:sz w:val="32"/>
        </w:rPr>
      </w:pPr>
    </w:p>
    <w:p>
      <w:pPr>
        <w:pStyle w:val="P13"/>
        <w:tabs>
          <w:tab w:val="left" w:pos="480" w:leader="none"/>
        </w:tabs>
        <w:jc w:val="center"/>
        <w:rPr>
          <w:rFonts w:ascii="Times New Roman" w:hAnsi="Times New Roman"/>
          <w:b w:val="1"/>
          <w:sz w:val="32"/>
        </w:rPr>
      </w:pPr>
    </w:p>
    <w:p>
      <w:pPr>
        <w:pStyle w:val="P13"/>
        <w:tabs>
          <w:tab w:val="left" w:pos="480" w:leader="none"/>
        </w:tabs>
        <w:jc w:val="center"/>
        <w:rPr>
          <w:rFonts w:ascii="Times New Roman" w:hAnsi="Times New Roman"/>
          <w:b w:val="1"/>
          <w:sz w:val="32"/>
        </w:rPr>
      </w:pPr>
    </w:p>
    <w:p>
      <w:pPr>
        <w:pStyle w:val="P13"/>
        <w:tabs>
          <w:tab w:val="left" w:pos="480" w:leader="none"/>
        </w:tabs>
        <w:jc w:val="center"/>
        <w:rPr>
          <w:rFonts w:ascii="Times New Roman" w:hAnsi="Times New Roman"/>
          <w:b w:val="1"/>
          <w:caps w:val="1"/>
          <w:sz w:val="28"/>
        </w:rPr>
      </w:pPr>
      <w:r>
        <w:rPr>
          <w:rFonts w:ascii="Times New Roman" w:hAnsi="Times New Roman"/>
          <w:b w:val="1"/>
          <w:caps w:val="1"/>
          <w:sz w:val="28"/>
        </w:rPr>
        <w:t>Тражење другог посла</w:t>
      </w:r>
    </w:p>
    <w:p>
      <w:pPr>
        <w:pStyle w:val="P13"/>
        <w:tabs>
          <w:tab w:val="left" w:pos="480" w:leader="none"/>
        </w:tabs>
        <w:rPr>
          <w:rFonts w:ascii="Times New Roman" w:hAnsi="Times New Roman"/>
          <w:b w:val="1"/>
        </w:rPr>
      </w:pPr>
    </w:p>
    <w:p>
      <w:pPr>
        <w:pStyle w:val="P13"/>
        <w:tabs>
          <w:tab w:val="left" w:pos="480" w:leader="none"/>
        </w:tabs>
        <w:rPr>
          <w:rFonts w:ascii="Times New Roman" w:hAnsi="Times New Roman"/>
          <w:b w:val="1"/>
        </w:rPr>
      </w:pPr>
    </w:p>
    <w:p>
      <w:pPr>
        <w:pStyle w:val="P13"/>
        <w:tabs>
          <w:tab w:val="left" w:pos="480" w:leader="none"/>
        </w:tabs>
        <w:rPr>
          <w:rFonts w:ascii="Times New Roman" w:hAnsi="Times New Roman"/>
          <w:b w:val="1"/>
        </w:rPr>
      </w:pPr>
      <w:r>
        <w:rPr>
          <w:rFonts w:ascii="Times New Roman" w:hAnsi="Times New Roman"/>
          <w:b w:val="1"/>
        </w:rPr>
        <w:t xml:space="preserve">Колона 91 </w:t>
      </w:r>
      <w:r>
        <w:rPr>
          <w:rFonts w:ascii="Times New Roman" w:hAnsi="Times New Roman"/>
          <w:b w:val="1"/>
        </w:rPr>
        <w:t>-</w:t>
      </w:r>
      <w:r>
        <w:rPr>
          <w:rFonts w:ascii="Times New Roman" w:hAnsi="Times New Roman"/>
          <w:b w:val="1"/>
        </w:rPr>
        <w:t xml:space="preserve">  Да ли сте током </w:t>
      </w:r>
      <w:r>
        <w:rPr>
          <w:rFonts w:ascii="Times New Roman" w:hAnsi="Times New Roman"/>
          <w:b w:val="1"/>
        </w:rPr>
        <w:t xml:space="preserve">претходне 4 </w:t>
      </w:r>
      <w:r>
        <w:rPr>
          <w:rFonts w:ascii="Times New Roman" w:hAnsi="Times New Roman"/>
          <w:b w:val="1"/>
        </w:rPr>
        <w:t>седмице тражили друг</w:t>
      </w:r>
      <w:r>
        <w:rPr>
          <w:rFonts w:ascii="Times New Roman" w:hAnsi="Times New Roman"/>
          <w:b w:val="1"/>
        </w:rPr>
        <w:t>и</w:t>
      </w:r>
      <w:r>
        <w:rPr>
          <w:rFonts w:ascii="Times New Roman" w:hAnsi="Times New Roman"/>
          <w:b w:val="1"/>
        </w:rPr>
        <w:t xml:space="preserve"> </w:t>
      </w:r>
      <w:r>
        <w:rPr>
          <w:rFonts w:ascii="Times New Roman" w:hAnsi="Times New Roman"/>
          <w:b w:val="1"/>
        </w:rPr>
        <w:t>пос</w:t>
      </w:r>
      <w:r>
        <w:rPr>
          <w:rFonts w:ascii="Times New Roman" w:hAnsi="Times New Roman"/>
          <w:b w:val="1"/>
        </w:rPr>
        <w:t>ао</w:t>
      </w:r>
    </w:p>
    <w:p>
      <w:pPr>
        <w:pStyle w:val="P13"/>
        <w:tabs>
          <w:tab w:val="left" w:pos="480" w:leader="none"/>
        </w:tabs>
        <w:rPr>
          <w:rFonts w:ascii="Times New Roman" w:hAnsi="Times New Roman"/>
          <w:b w:val="1"/>
        </w:rPr>
      </w:pPr>
    </w:p>
    <w:p>
      <w:pPr>
        <w:pStyle w:val="P13"/>
        <w:tabs>
          <w:tab w:val="left" w:pos="480" w:leader="none"/>
        </w:tabs>
        <w:rPr>
          <w:rFonts w:ascii="Times New Roman" w:hAnsi="Times New Roman"/>
        </w:rPr>
      </w:pPr>
      <w:r>
        <w:rPr>
          <w:rFonts w:ascii="Times New Roman" w:hAnsi="Times New Roman"/>
          <w:b w:val="1"/>
        </w:rPr>
        <w:t xml:space="preserve">Да, Шифра 1 </w:t>
      </w:r>
      <w:r>
        <w:rPr>
          <w:rFonts w:ascii="Times New Roman" w:hAnsi="Times New Roman"/>
          <w:b w:val="1"/>
        </w:rPr>
        <w:t>-</w:t>
      </w:r>
      <w:r>
        <w:rPr>
          <w:rFonts w:ascii="Times New Roman" w:hAnsi="Times New Roman"/>
          <w:b w:val="1"/>
        </w:rPr>
        <w:t xml:space="preserve"> </w:t>
      </w:r>
      <w:r>
        <w:rPr>
          <w:rFonts w:ascii="Times New Roman" w:hAnsi="Times New Roman"/>
        </w:rPr>
        <w:t xml:space="preserve">се уписује за лице које је у </w:t>
      </w:r>
      <w:r>
        <w:rPr>
          <w:rFonts w:ascii="Times New Roman" w:hAnsi="Times New Roman"/>
          <w:b w:val="1"/>
        </w:rPr>
        <w:t>претходне</w:t>
      </w:r>
      <w:r>
        <w:rPr>
          <w:rFonts w:ascii="Times New Roman" w:hAnsi="Times New Roman"/>
        </w:rPr>
        <w:t xml:space="preserve"> </w:t>
      </w:r>
      <w:r>
        <w:rPr>
          <w:rFonts w:ascii="Times New Roman" w:hAnsi="Times New Roman"/>
          <w:b w:val="1"/>
        </w:rPr>
        <w:t>4</w:t>
      </w:r>
      <w:r>
        <w:rPr>
          <w:rFonts w:ascii="Times New Roman" w:hAnsi="Times New Roman"/>
        </w:rPr>
        <w:t xml:space="preserve"> седмице тражило други посао;</w:t>
      </w:r>
    </w:p>
    <w:p>
      <w:pPr>
        <w:pStyle w:val="P13"/>
        <w:tabs>
          <w:tab w:val="left" w:pos="480" w:leader="none"/>
        </w:tabs>
        <w:rPr>
          <w:rFonts w:ascii="Times New Roman" w:hAnsi="Times New Roman"/>
          <w:b w:val="1"/>
        </w:rPr>
      </w:pPr>
    </w:p>
    <w:p>
      <w:pPr>
        <w:pStyle w:val="P13"/>
        <w:tabs>
          <w:tab w:val="left" w:pos="480" w:leader="none"/>
        </w:tabs>
        <w:rPr>
          <w:rFonts w:ascii="Times New Roman" w:hAnsi="Times New Roman"/>
        </w:rPr>
      </w:pPr>
      <w:r>
        <w:rPr>
          <w:rFonts w:ascii="Times New Roman" w:hAnsi="Times New Roman"/>
          <w:b w:val="1"/>
        </w:rPr>
        <w:t xml:space="preserve">Не, Шифра 2 </w:t>
      </w:r>
      <w:r>
        <w:rPr>
          <w:rFonts w:ascii="Times New Roman" w:hAnsi="Times New Roman"/>
          <w:b w:val="1"/>
        </w:rPr>
        <w:t>-</w:t>
      </w:r>
      <w:r>
        <w:rPr>
          <w:rFonts w:ascii="Times New Roman" w:hAnsi="Times New Roman"/>
          <w:b w:val="1"/>
        </w:rPr>
        <w:t xml:space="preserve"> </w:t>
      </w:r>
      <w:r>
        <w:rPr>
          <w:rFonts w:ascii="Times New Roman" w:hAnsi="Times New Roman"/>
        </w:rPr>
        <w:t xml:space="preserve">се уписује за лице које у претходне 4 седмице није тражило други посао. Уколико је уписана ова шифра лице не одговара на питања у колонама 92-115 него директно  даје одговар на питање у колони 116.</w:t>
      </w:r>
    </w:p>
    <w:p>
      <w:pPr>
        <w:pStyle w:val="P13"/>
        <w:tabs>
          <w:tab w:val="left" w:pos="480" w:leader="none"/>
        </w:tabs>
        <w:rPr>
          <w:rFonts w:ascii="Times New Roman" w:hAnsi="Times New Roman"/>
        </w:rPr>
      </w:pPr>
    </w:p>
    <w:p>
      <w:pPr>
        <w:pStyle w:val="P13"/>
        <w:tabs>
          <w:tab w:val="left" w:pos="480" w:leader="none"/>
        </w:tabs>
        <w:rPr>
          <w:rFonts w:ascii="Times New Roman" w:hAnsi="Times New Roman"/>
        </w:rPr>
      </w:pPr>
    </w:p>
    <w:p>
      <w:pPr>
        <w:pStyle w:val="P13"/>
        <w:tabs>
          <w:tab w:val="left" w:pos="480" w:leader="none"/>
        </w:tabs>
        <w:rPr>
          <w:rFonts w:ascii="Times New Roman" w:hAnsi="Times New Roman"/>
          <w:b w:val="1"/>
        </w:rPr>
      </w:pPr>
      <w:r>
        <w:rPr>
          <w:rFonts w:ascii="Times New Roman" w:hAnsi="Times New Roman"/>
          <w:b w:val="1"/>
        </w:rPr>
        <w:t>Колона 9</w:t>
      </w:r>
      <w:r>
        <w:rPr>
          <w:rFonts w:ascii="Times New Roman" w:hAnsi="Times New Roman"/>
          <w:b w:val="1"/>
        </w:rPr>
        <w:t>2</w:t>
      </w:r>
      <w:r>
        <w:rPr>
          <w:rFonts w:ascii="Times New Roman" w:hAnsi="Times New Roman"/>
          <w:b w:val="1"/>
        </w:rPr>
        <w:t xml:space="preserve"> </w:t>
      </w:r>
      <w:r>
        <w:rPr>
          <w:rFonts w:ascii="Times New Roman" w:hAnsi="Times New Roman"/>
          <w:b w:val="1"/>
        </w:rPr>
        <w:t>-</w:t>
      </w:r>
      <w:r>
        <w:rPr>
          <w:rFonts w:ascii="Times New Roman" w:hAnsi="Times New Roman"/>
          <w:b w:val="1"/>
        </w:rPr>
        <w:t xml:space="preserve"> Разлог зашто тражите други посао</w:t>
      </w:r>
    </w:p>
    <w:p>
      <w:pPr>
        <w:pStyle w:val="P13"/>
        <w:tabs>
          <w:tab w:val="left" w:pos="480" w:leader="none"/>
        </w:tabs>
        <w:rPr>
          <w:rFonts w:ascii="Times New Roman" w:hAnsi="Times New Roman"/>
          <w:b w:val="1"/>
        </w:rPr>
      </w:pPr>
    </w:p>
    <w:p>
      <w:pPr>
        <w:pStyle w:val="P13"/>
        <w:tabs>
          <w:tab w:val="left" w:pos="480" w:leader="none"/>
        </w:tabs>
        <w:rPr>
          <w:rFonts w:ascii="Times New Roman" w:hAnsi="Times New Roman"/>
        </w:rPr>
      </w:pPr>
      <w:r>
        <w:rPr>
          <w:rFonts w:ascii="Times New Roman" w:hAnsi="Times New Roman"/>
        </w:rPr>
        <w:t>Уколико је дат одговор на ово питање лице не даје одговор на питања у колонама 93-104, него директно даје одговор на питање у колони 105.</w:t>
      </w:r>
    </w:p>
    <w:p>
      <w:pPr>
        <w:pStyle w:val="P13"/>
        <w:tabs>
          <w:tab w:val="left" w:pos="480" w:leader="none"/>
        </w:tabs>
        <w:rPr>
          <w:rFonts w:ascii="Times New Roman" w:hAnsi="Times New Roman"/>
        </w:rPr>
      </w:pPr>
    </w:p>
    <w:p>
      <w:pPr>
        <w:jc w:val="both"/>
        <w:rPr>
          <w:sz w:val="24"/>
        </w:rPr>
      </w:pPr>
      <w:r>
        <w:rPr>
          <w:b w:val="1"/>
          <w:sz w:val="24"/>
        </w:rPr>
        <w:t>Постоји вероватноћа или ризик да изгубите садашњи посао</w:t>
      </w:r>
      <w:r>
        <w:rPr>
          <w:b w:val="1"/>
          <w:sz w:val="24"/>
        </w:rPr>
        <w:t>,</w:t>
      </w:r>
      <w:r>
        <w:rPr>
          <w:b w:val="1"/>
          <w:sz w:val="24"/>
        </w:rPr>
        <w:t xml:space="preserve"> или је посао </w:t>
      </w:r>
      <w:r>
        <w:rPr>
          <w:b w:val="1"/>
          <w:sz w:val="24"/>
        </w:rPr>
        <w:t xml:space="preserve">који обављате </w:t>
      </w:r>
      <w:r>
        <w:rPr>
          <w:b w:val="1"/>
          <w:sz w:val="24"/>
        </w:rPr>
        <w:t xml:space="preserve">ограниченог трајања, Шифра </w:t>
      </w:r>
      <w:r>
        <w:rPr>
          <w:b w:val="1"/>
          <w:sz w:val="24"/>
        </w:rPr>
        <w:t>1</w:t>
      </w:r>
      <w:r>
        <w:rPr>
          <w:b w:val="1"/>
          <w:sz w:val="24"/>
        </w:rPr>
        <w:t xml:space="preserve"> - </w:t>
      </w:r>
      <w:r>
        <w:rPr>
          <w:sz w:val="24"/>
        </w:rPr>
        <w:t>се уписује за лице које тражи други посао јер му је садашњи посао несигуран, или му истиче период на који је ангажовано;</w:t>
      </w:r>
    </w:p>
    <w:p>
      <w:pPr>
        <w:rPr>
          <w:sz w:val="24"/>
        </w:rPr>
      </w:pPr>
      <w:r>
        <w:rPr>
          <w:sz w:val="24"/>
        </w:rPr>
        <w:t xml:space="preserve"> </w:t>
      </w:r>
    </w:p>
    <w:p>
      <w:pPr>
        <w:pStyle w:val="P22"/>
        <w:numPr>
          <w:ilvl w:val="0"/>
          <w:numId w:val="0"/>
        </w:numPr>
        <w:tabs>
          <w:tab w:val="left" w:pos="3261" w:leader="none"/>
        </w:tabs>
        <w:spacing w:lineRule="auto" w:line="233"/>
        <w:jc w:val="both"/>
        <w:rPr>
          <w:rFonts w:ascii="Times New Roman" w:hAnsi="Times New Roman"/>
          <w:sz w:val="24"/>
        </w:rPr>
      </w:pPr>
      <w:r>
        <w:rPr>
          <w:rFonts w:ascii="Times New Roman" w:hAnsi="Times New Roman"/>
          <w:b w:val="1"/>
          <w:sz w:val="24"/>
        </w:rPr>
        <w:t>Тражите додатни посао који бисте обављали уз садашњи посао</w:t>
      </w:r>
      <w:r>
        <w:rPr>
          <w:rFonts w:ascii="Times New Roman" w:hAnsi="Times New Roman"/>
          <w:b w:val="1"/>
          <w:sz w:val="24"/>
        </w:rPr>
        <w:t>,</w:t>
      </w:r>
      <w:r>
        <w:rPr>
          <w:rFonts w:ascii="Times New Roman" w:hAnsi="Times New Roman"/>
          <w:b w:val="1"/>
          <w:sz w:val="24"/>
        </w:rPr>
        <w:t xml:space="preserve"> Шифра 2</w:t>
      </w:r>
      <w:r>
        <w:rPr>
          <w:rFonts w:ascii="Times New Roman" w:hAnsi="Times New Roman"/>
          <w:sz w:val="24"/>
        </w:rPr>
        <w:t xml:space="preserve"> - се уписује за лице које, поред садашњег посла, тражи </w:t>
      </w:r>
      <w:r>
        <w:rPr>
          <w:rFonts w:ascii="Times New Roman" w:hAnsi="Times New Roman"/>
          <w:b w:val="1"/>
          <w:sz w:val="24"/>
        </w:rPr>
        <w:t>додатни</w:t>
      </w:r>
      <w:r>
        <w:rPr>
          <w:rFonts w:ascii="Times New Roman" w:hAnsi="Times New Roman"/>
          <w:sz w:val="24"/>
        </w:rPr>
        <w:t xml:space="preserve"> посао на коме би радило још сати уз оне које ради на садашњем послу; </w:t>
      </w:r>
    </w:p>
    <w:p>
      <w:pPr>
        <w:pStyle w:val="P22"/>
        <w:numPr>
          <w:ilvl w:val="0"/>
          <w:numId w:val="0"/>
        </w:numPr>
        <w:tabs>
          <w:tab w:val="left" w:pos="3261" w:leader="none"/>
        </w:tabs>
        <w:spacing w:lineRule="auto" w:line="233"/>
        <w:jc w:val="both"/>
        <w:rPr>
          <w:rFonts w:ascii="Times New Roman" w:hAnsi="Times New Roman"/>
          <w:sz w:val="24"/>
        </w:rPr>
      </w:pPr>
    </w:p>
    <w:p>
      <w:pPr>
        <w:pStyle w:val="P22"/>
        <w:numPr>
          <w:ilvl w:val="0"/>
          <w:numId w:val="0"/>
        </w:numPr>
        <w:tabs>
          <w:tab w:val="left" w:pos="3261" w:leader="none"/>
        </w:tabs>
        <w:spacing w:lineRule="auto" w:line="233"/>
        <w:jc w:val="both"/>
        <w:rPr>
          <w:rFonts w:ascii="Times New Roman" w:hAnsi="Times New Roman"/>
          <w:sz w:val="24"/>
        </w:rPr>
      </w:pPr>
      <w:r>
        <w:rPr>
          <w:rFonts w:ascii="Times New Roman" w:hAnsi="Times New Roman"/>
          <w:b w:val="1"/>
          <w:sz w:val="24"/>
        </w:rPr>
        <w:t>Тражите посао на којем бисте радили више сати него на садашњем послу</w:t>
      </w:r>
      <w:r>
        <w:rPr>
          <w:rFonts w:ascii="Times New Roman" w:hAnsi="Times New Roman"/>
          <w:b w:val="1"/>
          <w:sz w:val="24"/>
        </w:rPr>
        <w:t>,</w:t>
      </w:r>
      <w:r>
        <w:rPr>
          <w:rFonts w:ascii="Times New Roman" w:hAnsi="Times New Roman"/>
          <w:b w:val="1"/>
          <w:sz w:val="24"/>
        </w:rPr>
        <w:t xml:space="preserve"> Шифра 3</w:t>
      </w:r>
      <w:r>
        <w:rPr>
          <w:rFonts w:ascii="Times New Roman" w:hAnsi="Times New Roman"/>
          <w:b w:val="1"/>
          <w:sz w:val="24"/>
        </w:rPr>
        <w:t xml:space="preserve"> - </w:t>
      </w:r>
      <w:r>
        <w:rPr>
          <w:rFonts w:ascii="Times New Roman" w:hAnsi="Times New Roman"/>
          <w:sz w:val="24"/>
        </w:rPr>
        <w:t xml:space="preserve">се уписује за лице које тражи други посао на коме би радило више сати  него на послу који сада обавља; </w:t>
      </w:r>
    </w:p>
    <w:p>
      <w:pPr>
        <w:pStyle w:val="P22"/>
        <w:numPr>
          <w:ilvl w:val="0"/>
          <w:numId w:val="0"/>
        </w:numPr>
        <w:tabs>
          <w:tab w:val="left" w:pos="3261" w:leader="none"/>
        </w:tabs>
        <w:spacing w:lineRule="auto" w:line="233"/>
        <w:jc w:val="both"/>
        <w:rPr>
          <w:rFonts w:ascii="Times New Roman" w:hAnsi="Times New Roman"/>
          <w:sz w:val="24"/>
        </w:rPr>
      </w:pPr>
    </w:p>
    <w:p>
      <w:pPr>
        <w:pStyle w:val="P22"/>
        <w:numPr>
          <w:ilvl w:val="0"/>
          <w:numId w:val="0"/>
        </w:numPr>
        <w:tabs>
          <w:tab w:val="left" w:pos="3261" w:leader="none"/>
        </w:tabs>
        <w:spacing w:lineRule="auto" w:line="233"/>
        <w:jc w:val="both"/>
        <w:rPr>
          <w:rFonts w:ascii="Times New Roman" w:hAnsi="Times New Roman"/>
          <w:sz w:val="24"/>
        </w:rPr>
      </w:pPr>
      <w:r>
        <w:rPr>
          <w:rFonts w:ascii="Times New Roman" w:hAnsi="Times New Roman"/>
          <w:b w:val="1"/>
          <w:sz w:val="24"/>
        </w:rPr>
        <w:t>Тражите посао на којем бисте радили мање сати него на садашњем послу</w:t>
      </w:r>
      <w:r>
        <w:rPr>
          <w:rFonts w:ascii="Times New Roman" w:hAnsi="Times New Roman"/>
          <w:b w:val="1"/>
          <w:sz w:val="24"/>
        </w:rPr>
        <w:t xml:space="preserve">, Шифра 4 </w:t>
      </w:r>
      <w:r>
        <w:rPr>
          <w:rFonts w:ascii="Times New Roman" w:hAnsi="Times New Roman"/>
          <w:b w:val="1"/>
          <w:sz w:val="24"/>
        </w:rPr>
        <w:t>-</w:t>
      </w:r>
      <w:r>
        <w:rPr>
          <w:rFonts w:ascii="Times New Roman" w:hAnsi="Times New Roman"/>
          <w:b w:val="1"/>
          <w:sz w:val="24"/>
        </w:rPr>
        <w:t xml:space="preserve"> </w:t>
      </w:r>
      <w:r>
        <w:rPr>
          <w:rFonts w:ascii="Times New Roman" w:hAnsi="Times New Roman"/>
          <w:sz w:val="24"/>
        </w:rPr>
        <w:t xml:space="preserve">се уписује за лице које тражи други посао на коме би радило мање сати него на послу који сада обавља; </w:t>
      </w:r>
    </w:p>
    <w:p>
      <w:pPr>
        <w:pStyle w:val="P22"/>
        <w:numPr>
          <w:ilvl w:val="0"/>
          <w:numId w:val="0"/>
        </w:numPr>
        <w:tabs>
          <w:tab w:val="left" w:pos="3261" w:leader="none"/>
        </w:tabs>
        <w:spacing w:lineRule="auto" w:line="233"/>
        <w:jc w:val="both"/>
        <w:rPr>
          <w:rFonts w:ascii="Times New Roman" w:hAnsi="Times New Roman"/>
          <w:sz w:val="24"/>
        </w:rPr>
      </w:pPr>
    </w:p>
    <w:p>
      <w:pPr>
        <w:spacing w:lineRule="auto" w:line="233"/>
        <w:jc w:val="both"/>
      </w:pPr>
      <w:r>
        <w:rPr>
          <w:b w:val="1"/>
          <w:sz w:val="24"/>
        </w:rPr>
        <w:t xml:space="preserve">Желите посао са бољим условима (већа зарада, погодније радно време или превоз, посао </w:t>
      </w:r>
      <w:r>
        <w:rPr>
          <w:b w:val="1"/>
          <w:sz w:val="24"/>
        </w:rPr>
        <w:t xml:space="preserve">на којем ћете </w:t>
      </w:r>
      <w:r>
        <w:rPr>
          <w:b w:val="1"/>
          <w:sz w:val="24"/>
        </w:rPr>
        <w:t xml:space="preserve">боље исказати </w:t>
      </w:r>
      <w:r>
        <w:rPr>
          <w:b w:val="1"/>
          <w:sz w:val="24"/>
        </w:rPr>
        <w:t>своје</w:t>
      </w:r>
      <w:r>
        <w:rPr>
          <w:b w:val="1"/>
          <w:sz w:val="24"/>
        </w:rPr>
        <w:t xml:space="preserve"> способности</w:t>
      </w:r>
      <w:r>
        <w:rPr>
          <w:b w:val="1"/>
          <w:sz w:val="24"/>
        </w:rPr>
        <w:t xml:space="preserve"> и сл.</w:t>
      </w:r>
      <w:r>
        <w:rPr>
          <w:b w:val="1"/>
          <w:sz w:val="24"/>
        </w:rPr>
        <w:t>)</w:t>
      </w:r>
      <w:r>
        <w:rPr>
          <w:b w:val="1"/>
          <w:sz w:val="24"/>
        </w:rPr>
        <w:t>, Шифра 5</w:t>
      </w:r>
      <w:r>
        <w:rPr>
          <w:sz w:val="24"/>
        </w:rPr>
        <w:t xml:space="preserve"> - се уписује за лице које тражи посао са бољим условима рада - већом зарадом, погоднијим радним временом или погоднијом  удаљеношћу од места становања, квалитетнијом врстом посла, посао који више одговара његовом  радном искуству и сл.; </w:t>
      </w:r>
    </w:p>
    <w:p>
      <w:pPr>
        <w:spacing w:lineRule="auto" w:line="233"/>
      </w:pPr>
    </w:p>
    <w:p>
      <w:pPr>
        <w:pStyle w:val="P22"/>
        <w:numPr>
          <w:ilvl w:val="0"/>
          <w:numId w:val="0"/>
        </w:numPr>
        <w:tabs>
          <w:tab w:val="left" w:pos="3261" w:leader="none"/>
        </w:tabs>
        <w:spacing w:lineRule="auto" w:line="233"/>
        <w:jc w:val="both"/>
        <w:rPr>
          <w:rFonts w:ascii="Times New Roman" w:hAnsi="Times New Roman"/>
          <w:sz w:val="24"/>
        </w:rPr>
      </w:pPr>
      <w:r>
        <w:rPr>
          <w:rFonts w:ascii="Times New Roman" w:hAnsi="Times New Roman"/>
          <w:b w:val="1"/>
          <w:sz w:val="24"/>
        </w:rPr>
        <w:t>Садашњи посао сте прихватили као привремен</w:t>
      </w:r>
      <w:r>
        <w:rPr>
          <w:rFonts w:ascii="Times New Roman" w:hAnsi="Times New Roman"/>
          <w:b w:val="1"/>
          <w:sz w:val="24"/>
        </w:rPr>
        <w:t>,</w:t>
      </w:r>
      <w:r>
        <w:rPr>
          <w:rFonts w:ascii="Times New Roman" w:hAnsi="Times New Roman"/>
          <w:b w:val="1"/>
          <w:sz w:val="24"/>
        </w:rPr>
        <w:t xml:space="preserve"> Шифра 6 </w:t>
      </w:r>
      <w:r>
        <w:rPr>
          <w:rFonts w:ascii="Times New Roman" w:hAnsi="Times New Roman"/>
          <w:b w:val="1"/>
          <w:sz w:val="24"/>
        </w:rPr>
        <w:t xml:space="preserve">- </w:t>
      </w:r>
      <w:r>
        <w:rPr>
          <w:rFonts w:ascii="Times New Roman" w:hAnsi="Times New Roman"/>
          <w:sz w:val="24"/>
        </w:rPr>
        <w:t xml:space="preserve">се уписује за лице које је садашњи посао прихватило као привремен (нпр. док нађе одговарајући посао, док не стекне одређену квалификацију, заврши школу, специјализацију и сл.);   </w:t>
      </w:r>
    </w:p>
    <w:p>
      <w:pPr>
        <w:pStyle w:val="P22"/>
        <w:numPr>
          <w:ilvl w:val="0"/>
          <w:numId w:val="0"/>
        </w:numPr>
        <w:tabs>
          <w:tab w:val="left" w:pos="3261" w:leader="none"/>
        </w:tabs>
        <w:spacing w:lineRule="auto" w:line="233"/>
        <w:jc w:val="both"/>
        <w:rPr>
          <w:rFonts w:ascii="Times New Roman" w:hAnsi="Times New Roman"/>
          <w:sz w:val="24"/>
        </w:rPr>
      </w:pPr>
    </w:p>
    <w:p>
      <w:pPr>
        <w:pStyle w:val="P13"/>
        <w:tabs>
          <w:tab w:val="left" w:pos="480" w:leader="none"/>
        </w:tabs>
        <w:spacing w:lineRule="auto" w:line="233"/>
        <w:rPr>
          <w:rFonts w:ascii="Times New Roman" w:hAnsi="Times New Roman"/>
        </w:rPr>
      </w:pPr>
      <w:r>
        <w:rPr>
          <w:rFonts w:ascii="Times New Roman" w:hAnsi="Times New Roman"/>
          <w:b w:val="1"/>
        </w:rPr>
        <w:t>Неки други разлог, Шифра 7</w:t>
      </w:r>
      <w:r>
        <w:rPr>
          <w:rFonts w:ascii="Times New Roman" w:hAnsi="Times New Roman"/>
        </w:rPr>
        <w:t xml:space="preserve"> - се уписује за лице које тражи други посао из разлога који није наведен. </w:t>
      </w:r>
    </w:p>
    <w:p>
      <w:pPr>
        <w:pStyle w:val="P13"/>
        <w:tabs>
          <w:tab w:val="left" w:pos="480" w:leader="none"/>
        </w:tabs>
        <w:spacing w:lineRule="auto" w:line="233"/>
        <w:rPr>
          <w:rFonts w:ascii="Times New Roman" w:hAnsi="Times New Roman"/>
        </w:rPr>
      </w:pPr>
    </w:p>
    <w:p>
      <w:pPr>
        <w:pStyle w:val="P13"/>
        <w:tabs>
          <w:tab w:val="left" w:pos="480" w:leader="none"/>
        </w:tabs>
        <w:spacing w:lineRule="auto" w:line="233"/>
        <w:rPr>
          <w:rFonts w:ascii="Times New Roman" w:hAnsi="Times New Roman"/>
        </w:rPr>
      </w:pPr>
      <w:r>
        <w:rPr>
          <w:rFonts w:ascii="Times New Roman" w:hAnsi="Times New Roman"/>
        </w:rPr>
        <w:t xml:space="preserve">Уколико постоји више разлога због којих лице тражи други посао, треба уписати  разлог који је означен најмањим бројем, односно шифром. </w:t>
      </w:r>
    </w:p>
    <w:p>
      <w:pPr>
        <w:pStyle w:val="P1"/>
        <w:spacing w:lineRule="auto" w:line="233"/>
        <w:jc w:val="center"/>
        <w:rPr>
          <w:rFonts w:ascii="Times New Roman" w:hAnsi="Times New Roman"/>
          <w:b w:val="1"/>
          <w:sz w:val="28"/>
        </w:rPr>
      </w:pPr>
    </w:p>
    <w:p>
      <w:pPr>
        <w:pStyle w:val="P1"/>
        <w:spacing w:lineRule="auto" w:line="233"/>
        <w:jc w:val="center"/>
        <w:rPr>
          <w:rFonts w:ascii="Times New Roman" w:hAnsi="Times New Roman"/>
          <w:b w:val="1"/>
          <w:sz w:val="28"/>
        </w:rPr>
      </w:pPr>
    </w:p>
    <w:p>
      <w:pPr>
        <w:pStyle w:val="P1"/>
        <w:spacing w:lineRule="auto" w:line="233"/>
        <w:jc w:val="center"/>
        <w:rPr>
          <w:rFonts w:ascii="Times New Roman" w:hAnsi="Times New Roman"/>
          <w:b w:val="1"/>
          <w:sz w:val="28"/>
        </w:rPr>
      </w:pPr>
    </w:p>
    <w:p>
      <w:pPr>
        <w:pStyle w:val="P1"/>
        <w:spacing w:lineRule="auto" w:line="233"/>
        <w:jc w:val="center"/>
        <w:rPr>
          <w:rFonts w:ascii="Times New Roman" w:hAnsi="Times New Roman"/>
          <w:b w:val="1"/>
          <w:sz w:val="28"/>
        </w:rPr>
      </w:pPr>
      <w:r>
        <w:rPr>
          <w:rFonts w:ascii="Times New Roman" w:hAnsi="Times New Roman"/>
          <w:b w:val="1"/>
          <w:sz w:val="28"/>
        </w:rPr>
        <w:t>ПРЕ</w:t>
      </w:r>
      <w:r>
        <w:rPr>
          <w:rFonts w:ascii="Times New Roman" w:hAnsi="Times New Roman"/>
          <w:b w:val="1"/>
          <w:sz w:val="28"/>
        </w:rPr>
        <w:t>Т</w:t>
      </w:r>
      <w:r>
        <w:rPr>
          <w:rFonts w:ascii="Times New Roman" w:hAnsi="Times New Roman"/>
          <w:b w:val="1"/>
          <w:sz w:val="28"/>
        </w:rPr>
        <w:t>ХОДНО РАДНО ИСКУСТВО</w:t>
      </w:r>
    </w:p>
    <w:p>
      <w:pPr>
        <w:pStyle w:val="P1"/>
        <w:spacing w:lineRule="auto" w:line="233"/>
        <w:rPr>
          <w:rFonts w:ascii="Times New Roman" w:hAnsi="Times New Roman"/>
        </w:rPr>
      </w:pPr>
      <w:r>
        <w:rPr>
          <w:rFonts w:ascii="Times New Roman" w:hAnsi="Times New Roman"/>
        </w:rPr>
        <w:t xml:space="preserve">    </w:t>
      </w:r>
    </w:p>
    <w:p>
      <w:pPr>
        <w:pStyle w:val="P1"/>
        <w:spacing w:lineRule="auto" w:line="233"/>
        <w:rPr>
          <w:rFonts w:ascii="Times New Roman" w:hAnsi="Times New Roman"/>
        </w:rPr>
      </w:pPr>
      <w:r>
        <w:rPr>
          <w:rFonts w:ascii="Times New Roman" w:hAnsi="Times New Roman"/>
        </w:rPr>
        <w:t xml:space="preserve">                                                                                                       </w:t>
      </w:r>
    </w:p>
    <w:p>
      <w:pPr>
        <w:pStyle w:val="P13"/>
        <w:tabs>
          <w:tab w:val="left" w:pos="480" w:leader="none"/>
        </w:tabs>
        <w:spacing w:lineRule="auto" w:line="233"/>
        <w:rPr>
          <w:rFonts w:ascii="Times New Roman" w:hAnsi="Times New Roman"/>
        </w:rPr>
      </w:pPr>
      <w:r>
        <w:rPr>
          <w:rFonts w:ascii="Times New Roman" w:hAnsi="Times New Roman"/>
        </w:rPr>
        <w:t xml:space="preserve">У овом модулу се прикупљају подаци о лицима која  у посматраној седмици нису обављала никакав посао, нити су имала посао са којег су билa одсутнa, тј. за лица код којих је:</w:t>
      </w:r>
    </w:p>
    <w:p>
      <w:pPr>
        <w:pStyle w:val="P13"/>
        <w:tabs>
          <w:tab w:val="left" w:pos="480" w:leader="none"/>
        </w:tabs>
        <w:spacing w:lineRule="auto" w:line="233"/>
        <w:ind w:hanging="113" w:left="113"/>
        <w:rPr>
          <w:rFonts w:ascii="Times New Roman" w:hAnsi="Times New Roman"/>
        </w:rPr>
      </w:pPr>
      <w:r>
        <w:rPr>
          <w:rFonts w:ascii="Times New Roman" w:hAnsi="Times New Roman"/>
        </w:rPr>
        <w:t xml:space="preserve">- код питања  у колони 40 уписана шифра 2 (осдлужење војног рока) или шифра 4 (остали, </w:t>
      </w:r>
    </w:p>
    <w:p>
      <w:pPr>
        <w:pStyle w:val="P13"/>
        <w:tabs>
          <w:tab w:val="left" w:pos="480" w:leader="none"/>
        </w:tabs>
        <w:spacing w:lineRule="auto" w:line="233"/>
        <w:ind w:hanging="113" w:left="113"/>
        <w:rPr>
          <w:rFonts w:ascii="Times New Roman" w:hAnsi="Times New Roman"/>
        </w:rPr>
      </w:pPr>
      <w:r>
        <w:rPr>
          <w:rFonts w:ascii="Times New Roman" w:hAnsi="Times New Roman"/>
        </w:rPr>
        <w:t xml:space="preserve">  нису радили нити  су имали посао са којег сте били одсутни током целе посматране седмице);</w:t>
      </w:r>
    </w:p>
    <w:p>
      <w:pPr>
        <w:pStyle w:val="P13"/>
        <w:tabs>
          <w:tab w:val="left" w:pos="480" w:leader="none"/>
        </w:tabs>
        <w:spacing w:lineRule="auto" w:line="233"/>
        <w:ind w:hanging="113" w:left="113"/>
        <w:rPr>
          <w:rFonts w:ascii="Times New Roman" w:hAnsi="Times New Roman"/>
        </w:rPr>
      </w:pPr>
      <w:r>
        <w:rPr>
          <w:rFonts w:ascii="Times New Roman" w:hAnsi="Times New Roman"/>
        </w:rPr>
        <w:t xml:space="preserve">- код питања у колони 42  је уписана шифра 3 (немате намеру да се вратите на посао), и; </w:t>
      </w:r>
    </w:p>
    <w:p>
      <w:pPr>
        <w:pStyle w:val="P13"/>
        <w:tabs>
          <w:tab w:val="left" w:pos="480" w:leader="none"/>
        </w:tabs>
        <w:spacing w:lineRule="auto" w:line="233"/>
        <w:ind w:hanging="142" w:left="142"/>
        <w:rPr>
          <w:rFonts w:ascii="Times New Roman" w:hAnsi="Times New Roman"/>
        </w:rPr>
      </w:pPr>
      <w:r>
        <w:rPr>
          <w:rFonts w:ascii="Times New Roman" w:hAnsi="Times New Roman"/>
        </w:rPr>
        <w:t xml:space="preserve">- код питања у колони 43 је уписана шифра 1 (не примате зараду) или шифра 2 (примате  мање од 50% зараде). </w:t>
      </w:r>
    </w:p>
    <w:p>
      <w:pPr>
        <w:pStyle w:val="P1"/>
        <w:spacing w:lineRule="auto" w:line="233"/>
        <w:rPr>
          <w:rFonts w:ascii="Times New Roman" w:hAnsi="Times New Roman"/>
        </w:rPr>
      </w:pPr>
      <w:r>
        <w:rPr>
          <w:rFonts w:ascii="Times New Roman" w:hAnsi="Times New Roman"/>
        </w:rPr>
        <w:t xml:space="preserve">                                                            </w:t>
      </w:r>
    </w:p>
    <w:p>
      <w:pPr>
        <w:pStyle w:val="P1"/>
        <w:spacing w:lineRule="auto" w:line="233"/>
        <w:rPr>
          <w:rFonts w:ascii="Times New Roman" w:hAnsi="Times New Roman"/>
        </w:rPr>
      </w:pPr>
      <w:r>
        <w:rPr>
          <w:rFonts w:ascii="Times New Roman" w:hAnsi="Times New Roman"/>
        </w:rPr>
        <w:t xml:space="preserve">                                       </w:t>
      </w:r>
    </w:p>
    <w:p>
      <w:pPr>
        <w:pStyle w:val="P13"/>
        <w:tabs>
          <w:tab w:val="left" w:pos="480" w:leader="none"/>
        </w:tabs>
        <w:spacing w:lineRule="auto" w:line="233"/>
        <w:rPr>
          <w:rFonts w:ascii="Times New Roman" w:hAnsi="Times New Roman"/>
          <w:b w:val="1"/>
        </w:rPr>
      </w:pPr>
      <w:r>
        <w:rPr>
          <w:rFonts w:ascii="Times New Roman" w:hAnsi="Times New Roman"/>
          <w:b w:val="1"/>
        </w:rPr>
        <w:t>Колона 93</w:t>
      </w:r>
      <w:r>
        <w:rPr>
          <w:rFonts w:ascii="Times New Roman" w:hAnsi="Times New Roman"/>
          <w:b w:val="1"/>
        </w:rPr>
        <w:t xml:space="preserve"> - </w:t>
      </w:r>
      <w:r>
        <w:rPr>
          <w:rFonts w:ascii="Times New Roman" w:hAnsi="Times New Roman"/>
          <w:b w:val="1"/>
        </w:rPr>
        <w:t xml:space="preserve">Да ли сте икада раније радили  </w:t>
      </w:r>
    </w:p>
    <w:p>
      <w:pPr>
        <w:pStyle w:val="P13"/>
        <w:tabs>
          <w:tab w:val="left" w:pos="480" w:leader="none"/>
        </w:tabs>
        <w:spacing w:lineRule="auto" w:line="233"/>
        <w:rPr>
          <w:rFonts w:ascii="Times New Roman" w:hAnsi="Times New Roman"/>
        </w:rPr>
      </w:pPr>
    </w:p>
    <w:p>
      <w:pPr>
        <w:pStyle w:val="P13"/>
        <w:tabs>
          <w:tab w:val="left" w:pos="480" w:leader="none"/>
        </w:tabs>
        <w:spacing w:lineRule="auto" w:line="233"/>
        <w:rPr>
          <w:rFonts w:ascii="Times New Roman" w:hAnsi="Times New Roman"/>
        </w:rPr>
      </w:pPr>
      <w:r>
        <w:rPr>
          <w:rFonts w:ascii="Times New Roman" w:hAnsi="Times New Roman"/>
        </w:rPr>
        <w:t xml:space="preserve">На ово питање дају одговор сва лица која посматране седмице нису обављала посао (без обзира да ли су икада раније имала посао или не). Лица која се налазе на одсуству с посла дужем од 3 месеца и не примају зараду, или примају мање од 50% зараде, као и лица којима мирује радни однос, дају податке о послу с којег су одсутна. </w:t>
      </w:r>
    </w:p>
    <w:p>
      <w:pPr>
        <w:pStyle w:val="P13"/>
        <w:tabs>
          <w:tab w:val="left" w:pos="480" w:leader="none"/>
        </w:tabs>
        <w:rPr>
          <w:rFonts w:ascii="Times New Roman" w:hAnsi="Times New Roman"/>
        </w:rPr>
      </w:pPr>
    </w:p>
    <w:p>
      <w:pPr>
        <w:pStyle w:val="P13"/>
        <w:tabs>
          <w:tab w:val="left" w:pos="480" w:leader="none"/>
        </w:tabs>
        <w:spacing w:lineRule="auto" w:line="221"/>
        <w:rPr>
          <w:rFonts w:ascii="Times New Roman" w:hAnsi="Times New Roman"/>
        </w:rPr>
      </w:pPr>
      <w:r>
        <w:rPr>
          <w:rFonts w:ascii="Times New Roman" w:hAnsi="Times New Roman"/>
          <w:b w:val="1"/>
        </w:rPr>
        <w:t>Да</w:t>
      </w:r>
      <w:r>
        <w:rPr>
          <w:rFonts w:ascii="Times New Roman" w:hAnsi="Times New Roman"/>
          <w:b w:val="1"/>
        </w:rPr>
        <w:t xml:space="preserve">, </w:t>
      </w:r>
      <w:r>
        <w:rPr>
          <w:rFonts w:ascii="Times New Roman" w:hAnsi="Times New Roman"/>
          <w:b w:val="1"/>
        </w:rPr>
        <w:t xml:space="preserve"> Шифра 1</w:t>
      </w:r>
      <w:r>
        <w:rPr>
          <w:rFonts w:ascii="Times New Roman" w:hAnsi="Times New Roman"/>
          <w:b w:val="1"/>
        </w:rPr>
        <w:t xml:space="preserve"> -</w:t>
      </w:r>
      <w:r>
        <w:rPr>
          <w:rFonts w:ascii="Times New Roman" w:hAnsi="Times New Roman"/>
          <w:b w:val="1"/>
        </w:rPr>
        <w:t xml:space="preserve"> </w:t>
      </w:r>
      <w:r>
        <w:rPr>
          <w:rFonts w:ascii="Times New Roman" w:hAnsi="Times New Roman"/>
        </w:rPr>
        <w:t xml:space="preserve">се уписује за лице које је раније имало запослење или посао за који је било плаћено (у новцу или натури), без обзира на дужину трајања посла и без обзира да ли је посао био на неодређено или одређено време, сезонски, или је лице радило као неплаћени помажући члан у породичном послу. Лице које је некада раније обављало </w:t>
      </w:r>
      <w:r>
        <w:rPr>
          <w:rFonts w:ascii="Times New Roman" w:hAnsi="Times New Roman"/>
          <w:b w:val="1"/>
        </w:rPr>
        <w:t>искључиво</w:t>
      </w:r>
      <w:r>
        <w:rPr>
          <w:rFonts w:ascii="Times New Roman" w:hAnsi="Times New Roman"/>
          <w:b w:val="1"/>
          <w:i w:val="1"/>
        </w:rPr>
        <w:t xml:space="preserve"> </w:t>
      </w:r>
      <w:r>
        <w:rPr>
          <w:rFonts w:ascii="Times New Roman" w:hAnsi="Times New Roman"/>
          <w:b w:val="1"/>
        </w:rPr>
        <w:t>случајне</w:t>
      </w:r>
      <w:r>
        <w:rPr>
          <w:rFonts w:ascii="Times New Roman" w:hAnsi="Times New Roman"/>
          <w:b w:val="1"/>
        </w:rPr>
        <w:t xml:space="preserve"> краткотрајне</w:t>
      </w:r>
      <w:r>
        <w:rPr>
          <w:rFonts w:ascii="Times New Roman" w:hAnsi="Times New Roman"/>
        </w:rPr>
        <w:t xml:space="preserve"> послове, или је радило за време школског распуста, за време  служења војног рока  и сл., не сматра се да је имало посао. Међутим, за лице које је у </w:t>
      </w:r>
      <w:r>
        <w:rPr>
          <w:rFonts w:ascii="Times New Roman" w:hAnsi="Times New Roman"/>
          <w:b w:val="1"/>
        </w:rPr>
        <w:t>дужем временском периоду</w:t>
      </w:r>
      <w:r>
        <w:rPr>
          <w:rFonts w:ascii="Times New Roman" w:hAnsi="Times New Roman"/>
        </w:rPr>
        <w:t xml:space="preserve"> обављало неке послове од свега неколико сати само викендом, после наставе и сл. треба уписати шифру 1; </w:t>
      </w:r>
    </w:p>
    <w:p>
      <w:pPr>
        <w:pStyle w:val="P13"/>
        <w:tabs>
          <w:tab w:val="left" w:pos="480" w:leader="none"/>
        </w:tabs>
        <w:spacing w:lineRule="auto" w:line="221"/>
        <w:rPr>
          <w:rFonts w:ascii="Times New Roman" w:hAnsi="Times New Roman"/>
        </w:rPr>
      </w:pPr>
    </w:p>
    <w:p>
      <w:pPr>
        <w:pStyle w:val="P22"/>
        <w:numPr>
          <w:ilvl w:val="0"/>
          <w:numId w:val="0"/>
        </w:numPr>
        <w:tabs>
          <w:tab w:val="left" w:pos="3261" w:leader="none"/>
        </w:tabs>
        <w:spacing w:lineRule="auto" w:line="221"/>
        <w:jc w:val="both"/>
        <w:rPr>
          <w:rFonts w:ascii="Times New Roman" w:hAnsi="Times New Roman"/>
          <w:sz w:val="24"/>
        </w:rPr>
      </w:pPr>
      <w:r>
        <w:rPr>
          <w:rFonts w:ascii="Times New Roman" w:hAnsi="Times New Roman"/>
          <w:b w:val="1"/>
          <w:sz w:val="24"/>
        </w:rPr>
        <w:t>Не</w:t>
      </w:r>
      <w:r>
        <w:rPr>
          <w:rFonts w:ascii="Times New Roman" w:hAnsi="Times New Roman"/>
          <w:b w:val="1"/>
          <w:sz w:val="24"/>
        </w:rPr>
        <w:t>,</w:t>
      </w:r>
      <w:r>
        <w:rPr>
          <w:rFonts w:ascii="Times New Roman" w:hAnsi="Times New Roman"/>
          <w:b w:val="1"/>
          <w:sz w:val="24"/>
        </w:rPr>
        <w:t xml:space="preserve"> Шифра 2</w:t>
      </w:r>
      <w:r>
        <w:rPr>
          <w:rFonts w:ascii="Times New Roman" w:hAnsi="Times New Roman"/>
          <w:b w:val="1"/>
          <w:sz w:val="24"/>
        </w:rPr>
        <w:t xml:space="preserve"> -</w:t>
      </w:r>
      <w:r>
        <w:rPr>
          <w:rFonts w:ascii="Times New Roman" w:hAnsi="Times New Roman"/>
          <w:sz w:val="24"/>
        </w:rPr>
        <w:t xml:space="preserve"> се уписује за лице које  никада раније није имало запослење или посао за који је било плаћено (у новцу или натури). Ову шифру, такође, треба уписати и за лице које је повремено и у </w:t>
      </w:r>
      <w:r>
        <w:rPr>
          <w:rFonts w:ascii="Times New Roman" w:hAnsi="Times New Roman"/>
          <w:b w:val="1"/>
          <w:sz w:val="24"/>
        </w:rPr>
        <w:t>краћем</w:t>
      </w:r>
      <w:r>
        <w:rPr>
          <w:rFonts w:ascii="Times New Roman" w:hAnsi="Times New Roman"/>
          <w:sz w:val="24"/>
        </w:rPr>
        <w:t xml:space="preserve"> временском периоду обављало искључиво случајне послове, радило за време школског распуста или за време одслужења војног рока. Уколико је уписана ова шифра лице не одговара на питања у колонама 94-100 него директно даје одговар на питање у колони 101.</w:t>
      </w:r>
    </w:p>
    <w:p>
      <w:pPr>
        <w:pStyle w:val="P13"/>
        <w:tabs>
          <w:tab w:val="left" w:pos="480" w:leader="none"/>
        </w:tabs>
        <w:spacing w:lineRule="auto" w:line="221"/>
        <w:rPr>
          <w:rFonts w:ascii="Times New Roman" w:hAnsi="Times New Roman"/>
          <w:b w:val="1"/>
        </w:rPr>
      </w:pPr>
    </w:p>
    <w:p>
      <w:pPr>
        <w:pStyle w:val="P13"/>
        <w:tabs>
          <w:tab w:val="left" w:pos="480" w:leader="none"/>
        </w:tabs>
        <w:spacing w:lineRule="auto" w:line="221"/>
        <w:rPr>
          <w:rFonts w:ascii="Times New Roman" w:hAnsi="Times New Roman"/>
          <w:b w:val="1"/>
        </w:rPr>
      </w:pPr>
    </w:p>
    <w:p>
      <w:pPr>
        <w:pStyle w:val="P13"/>
        <w:tabs>
          <w:tab w:val="left" w:pos="480" w:leader="none"/>
        </w:tabs>
        <w:spacing w:lineRule="auto" w:line="221"/>
        <w:rPr>
          <w:rFonts w:ascii="Times New Roman" w:hAnsi="Times New Roman"/>
          <w:b w:val="1"/>
        </w:rPr>
      </w:pPr>
      <w:r>
        <w:rPr>
          <w:rFonts w:ascii="Times New Roman" w:hAnsi="Times New Roman"/>
          <w:b w:val="1"/>
        </w:rPr>
        <w:t>Колона 94</w:t>
      </w:r>
      <w:r>
        <w:rPr>
          <w:rFonts w:ascii="Times New Roman" w:hAnsi="Times New Roman"/>
          <w:b w:val="1"/>
        </w:rPr>
        <w:t xml:space="preserve"> </w:t>
      </w:r>
      <w:r>
        <w:rPr>
          <w:rFonts w:ascii="Times New Roman" w:hAnsi="Times New Roman"/>
          <w:b w:val="1"/>
        </w:rPr>
        <w:t xml:space="preserve"> </w:t>
      </w:r>
      <w:r>
        <w:rPr>
          <w:rFonts w:ascii="Times New Roman" w:hAnsi="Times New Roman"/>
          <w:b w:val="1"/>
        </w:rPr>
        <w:t xml:space="preserve">Колико </w:t>
      </w:r>
      <w:r>
        <w:rPr>
          <w:rFonts w:ascii="Times New Roman" w:hAnsi="Times New Roman"/>
          <w:b w:val="1"/>
        </w:rPr>
        <w:t>сте</w:t>
      </w:r>
      <w:r>
        <w:rPr>
          <w:rFonts w:ascii="Times New Roman" w:hAnsi="Times New Roman"/>
          <w:b w:val="1"/>
        </w:rPr>
        <w:t xml:space="preserve"> </w:t>
      </w:r>
      <w:r>
        <w:rPr>
          <w:rFonts w:ascii="Times New Roman" w:hAnsi="Times New Roman"/>
          <w:b w:val="1"/>
        </w:rPr>
        <w:t xml:space="preserve">година </w:t>
      </w:r>
      <w:r>
        <w:rPr>
          <w:rFonts w:ascii="Times New Roman" w:hAnsi="Times New Roman"/>
          <w:b w:val="1"/>
        </w:rPr>
        <w:t>радили</w:t>
      </w:r>
      <w:r>
        <w:rPr>
          <w:rFonts w:ascii="Times New Roman" w:hAnsi="Times New Roman"/>
          <w:b w:val="1"/>
        </w:rPr>
        <w:t xml:space="preserve"> </w:t>
      </w:r>
    </w:p>
    <w:p>
      <w:pPr>
        <w:pStyle w:val="P13"/>
        <w:tabs>
          <w:tab w:val="left" w:pos="480" w:leader="none"/>
        </w:tabs>
        <w:spacing w:lineRule="auto" w:line="221"/>
        <w:rPr>
          <w:rFonts w:ascii="Times New Roman" w:hAnsi="Times New Roman"/>
        </w:rPr>
      </w:pPr>
      <w:r>
        <w:rPr>
          <w:rFonts w:ascii="Times New Roman" w:hAnsi="Times New Roman"/>
        </w:rPr>
        <w:t xml:space="preserve">              </w:t>
      </w:r>
    </w:p>
    <w:p>
      <w:pPr>
        <w:pStyle w:val="P22"/>
        <w:numPr>
          <w:ilvl w:val="0"/>
          <w:numId w:val="0"/>
        </w:numPr>
        <w:tabs>
          <w:tab w:val="left" w:pos="3261" w:leader="none"/>
        </w:tabs>
        <w:spacing w:lineRule="auto" w:line="221"/>
        <w:ind w:hanging="120"/>
        <w:jc w:val="both"/>
        <w:rPr>
          <w:rFonts w:ascii="Times New Roman" w:hAnsi="Times New Roman"/>
          <w:sz w:val="24"/>
        </w:rPr>
      </w:pPr>
      <w:r>
        <w:rPr>
          <w:rFonts w:ascii="Times New Roman" w:hAnsi="Times New Roman"/>
          <w:b w:val="1"/>
          <w:sz w:val="24"/>
        </w:rPr>
        <w:t xml:space="preserve">  </w:t>
      </w:r>
      <w:r>
        <w:rPr>
          <w:rFonts w:ascii="Times New Roman" w:hAnsi="Times New Roman"/>
          <w:sz w:val="24"/>
        </w:rPr>
        <w:t xml:space="preserve">Уписати  укупан број навршених  година  које је лице провело на пословима за које је било плаћено, почев од дана када је први пут почело да ради. Ако је лице имало неплаћене прекиде у раду, ти прекиди се не рачунају у радни стаж. Уколико је лице променило више послова у току рада, треба да се саберу све навршене године рада на свим тим пословима. За неплаћене помажуће чланове у породичном послу треба уписати број година колико су активно радили на том послу. За лица која су радила мање од 1  године треба  уписати 0.</w:t>
      </w:r>
    </w:p>
    <w:p>
      <w:pPr>
        <w:pStyle w:val="P22"/>
        <w:numPr>
          <w:ilvl w:val="0"/>
          <w:numId w:val="0"/>
        </w:numPr>
        <w:tabs>
          <w:tab w:val="left" w:pos="3261" w:leader="none"/>
        </w:tabs>
        <w:spacing w:lineRule="auto" w:line="221"/>
        <w:jc w:val="both"/>
        <w:rPr>
          <w:rFonts w:ascii="Times New Roman" w:hAnsi="Times New Roman"/>
          <w:b w:val="1"/>
          <w:sz w:val="24"/>
        </w:rPr>
      </w:pPr>
    </w:p>
    <w:p>
      <w:pPr>
        <w:pStyle w:val="P22"/>
        <w:numPr>
          <w:ilvl w:val="0"/>
          <w:numId w:val="0"/>
        </w:numPr>
        <w:tabs>
          <w:tab w:val="left" w:pos="3261" w:leader="none"/>
        </w:tabs>
        <w:spacing w:lineRule="auto" w:line="221"/>
        <w:jc w:val="both"/>
        <w:rPr>
          <w:rFonts w:ascii="Times New Roman" w:hAnsi="Times New Roman"/>
          <w:b w:val="1"/>
          <w:sz w:val="24"/>
        </w:rPr>
      </w:pPr>
    </w:p>
    <w:p>
      <w:pPr>
        <w:pStyle w:val="P22"/>
        <w:numPr>
          <w:ilvl w:val="0"/>
          <w:numId w:val="0"/>
        </w:numPr>
        <w:tabs>
          <w:tab w:val="left" w:pos="3261" w:leader="none"/>
        </w:tabs>
        <w:spacing w:lineRule="auto" w:line="221"/>
        <w:ind w:hanging="120"/>
        <w:jc w:val="both"/>
        <w:rPr>
          <w:rFonts w:ascii="Times New Roman" w:hAnsi="Times New Roman"/>
          <w:b w:val="1"/>
          <w:sz w:val="24"/>
        </w:rPr>
      </w:pPr>
      <w:r>
        <w:rPr>
          <w:rFonts w:ascii="Times New Roman" w:hAnsi="Times New Roman"/>
          <w:b w:val="1"/>
          <w:sz w:val="24"/>
        </w:rPr>
        <w:t xml:space="preserve"> </w:t>
      </w:r>
      <w:r>
        <w:rPr>
          <w:rFonts w:ascii="Times New Roman" w:hAnsi="Times New Roman"/>
          <w:b w:val="1"/>
          <w:sz w:val="24"/>
        </w:rPr>
        <w:t xml:space="preserve"> </w:t>
      </w:r>
      <w:r>
        <w:rPr>
          <w:rFonts w:ascii="Times New Roman" w:hAnsi="Times New Roman"/>
          <w:b w:val="1"/>
          <w:sz w:val="24"/>
        </w:rPr>
        <w:t>Колона 95</w:t>
      </w:r>
      <w:r>
        <w:rPr>
          <w:rFonts w:ascii="Times New Roman" w:hAnsi="Times New Roman"/>
          <w:b w:val="1"/>
          <w:sz w:val="24"/>
        </w:rPr>
        <w:t xml:space="preserve"> и </w:t>
      </w:r>
      <w:r>
        <w:rPr>
          <w:rFonts w:ascii="Times New Roman" w:hAnsi="Times New Roman"/>
          <w:b w:val="1"/>
          <w:sz w:val="24"/>
        </w:rPr>
        <w:t>96</w:t>
      </w:r>
      <w:r>
        <w:rPr>
          <w:rFonts w:ascii="Times New Roman" w:hAnsi="Times New Roman"/>
          <w:b w:val="1"/>
          <w:sz w:val="24"/>
        </w:rPr>
        <w:t xml:space="preserve"> </w:t>
      </w:r>
      <w:r>
        <w:rPr>
          <w:rFonts w:ascii="Times New Roman" w:hAnsi="Times New Roman"/>
          <w:b w:val="1"/>
          <w:sz w:val="24"/>
        </w:rPr>
        <w:t xml:space="preserve"> - </w:t>
      </w:r>
      <w:r>
        <w:rPr>
          <w:rFonts w:ascii="Times New Roman" w:hAnsi="Times New Roman"/>
          <w:b w:val="1"/>
          <w:sz w:val="24"/>
        </w:rPr>
        <w:t xml:space="preserve"> </w:t>
      </w:r>
      <w:r>
        <w:rPr>
          <w:rFonts w:ascii="Times New Roman" w:hAnsi="Times New Roman"/>
          <w:b w:val="1"/>
          <w:sz w:val="24"/>
        </w:rPr>
        <w:t>Година и месец к</w:t>
      </w:r>
      <w:r>
        <w:rPr>
          <w:rFonts w:ascii="Times New Roman" w:hAnsi="Times New Roman"/>
          <w:b w:val="1"/>
          <w:sz w:val="24"/>
        </w:rPr>
        <w:t xml:space="preserve">ада сте престали да радите </w:t>
      </w:r>
    </w:p>
    <w:p>
      <w:pPr>
        <w:pStyle w:val="P22"/>
        <w:numPr>
          <w:ilvl w:val="0"/>
          <w:numId w:val="0"/>
        </w:numPr>
        <w:tabs>
          <w:tab w:val="left" w:pos="3261" w:leader="none"/>
        </w:tabs>
        <w:spacing w:lineRule="auto" w:line="221"/>
        <w:ind w:hanging="120"/>
        <w:jc w:val="both"/>
        <w:rPr>
          <w:rFonts w:ascii="Times New Roman" w:hAnsi="Times New Roman"/>
          <w:b w:val="1"/>
          <w:sz w:val="24"/>
        </w:rPr>
      </w:pPr>
    </w:p>
    <w:p>
      <w:pPr>
        <w:pStyle w:val="P22"/>
        <w:numPr>
          <w:ilvl w:val="0"/>
          <w:numId w:val="0"/>
        </w:numPr>
        <w:tabs>
          <w:tab w:val="left" w:pos="3261" w:leader="none"/>
        </w:tabs>
        <w:spacing w:lineRule="auto" w:line="221"/>
        <w:ind w:hanging="120"/>
        <w:jc w:val="both"/>
        <w:rPr>
          <w:rFonts w:ascii="Times New Roman" w:hAnsi="Times New Roman"/>
          <w:b w:val="1"/>
          <w:sz w:val="24"/>
        </w:rPr>
      </w:pPr>
    </w:p>
    <w:p>
      <w:pPr>
        <w:pStyle w:val="P22"/>
        <w:numPr>
          <w:ilvl w:val="0"/>
          <w:numId w:val="0"/>
        </w:numPr>
        <w:tabs>
          <w:tab w:val="left" w:pos="3261" w:leader="none"/>
        </w:tabs>
        <w:spacing w:lineRule="auto" w:line="221"/>
        <w:ind w:hanging="120"/>
        <w:jc w:val="both"/>
        <w:rPr>
          <w:rFonts w:ascii="Times New Roman" w:hAnsi="Times New Roman"/>
          <w:sz w:val="24"/>
        </w:rPr>
      </w:pPr>
      <w:r>
        <w:rPr>
          <w:rFonts w:ascii="Times New Roman" w:hAnsi="Times New Roman"/>
          <w:sz w:val="24"/>
        </w:rPr>
        <w:t xml:space="preserve">  </w:t>
      </w:r>
      <w:r>
        <w:rPr>
          <w:rFonts w:ascii="Times New Roman" w:hAnsi="Times New Roman"/>
          <w:b w:val="1"/>
          <w:sz w:val="24"/>
        </w:rPr>
        <w:t>Година</w:t>
      </w:r>
      <w:r>
        <w:rPr>
          <w:rFonts w:ascii="Times New Roman" w:hAnsi="Times New Roman"/>
          <w:sz w:val="24"/>
        </w:rPr>
        <w:t xml:space="preserve"> - уписује се година када је лице престало да ради на последњем плаћеном послу. Лице које је престало да ради пре 2006. године не одговара на питање у колони 96, него директно даје одговар на питање у колони 97.</w:t>
      </w:r>
    </w:p>
    <w:p>
      <w:pPr>
        <w:pStyle w:val="P13"/>
        <w:tabs>
          <w:tab w:val="left" w:pos="480" w:leader="none"/>
        </w:tabs>
        <w:spacing w:lineRule="auto" w:line="221"/>
        <w:rPr>
          <w:rFonts w:ascii="Times New Roman" w:hAnsi="Times New Roman"/>
        </w:rPr>
      </w:pPr>
    </w:p>
    <w:p>
      <w:pPr>
        <w:pStyle w:val="P13"/>
        <w:tabs>
          <w:tab w:val="left" w:pos="480" w:leader="none"/>
        </w:tabs>
        <w:spacing w:lineRule="auto" w:line="221"/>
        <w:rPr>
          <w:rFonts w:ascii="Times New Roman" w:hAnsi="Times New Roman"/>
        </w:rPr>
      </w:pPr>
    </w:p>
    <w:p>
      <w:pPr>
        <w:pStyle w:val="P13"/>
        <w:tabs>
          <w:tab w:val="left" w:pos="480" w:leader="none"/>
        </w:tabs>
        <w:spacing w:lineRule="auto" w:line="221"/>
        <w:rPr>
          <w:rFonts w:ascii="Times New Roman" w:hAnsi="Times New Roman"/>
        </w:rPr>
      </w:pPr>
      <w:r>
        <w:rPr>
          <w:rFonts w:ascii="Times New Roman" w:hAnsi="Times New Roman"/>
          <w:b w:val="1"/>
        </w:rPr>
        <w:t>Месец</w:t>
      </w:r>
      <w:r>
        <w:rPr>
          <w:rFonts w:ascii="Times New Roman" w:hAnsi="Times New Roman"/>
        </w:rPr>
        <w:t xml:space="preserve"> - уписује се месец у којем је лице престало да обавља последњи плаћени посао. Овај податак се уписује само за лице које је престало да ради у току 2006, 2007. или 2008. године. </w:t>
      </w:r>
    </w:p>
    <w:p>
      <w:pPr>
        <w:pStyle w:val="P13"/>
        <w:tabs>
          <w:tab w:val="left" w:pos="480" w:leader="none"/>
        </w:tabs>
        <w:spacing w:lineRule="auto" w:line="221"/>
        <w:rPr>
          <w:rFonts w:ascii="Times New Roman" w:hAnsi="Times New Roman"/>
        </w:rPr>
      </w:pPr>
    </w:p>
    <w:p>
      <w:pPr>
        <w:pStyle w:val="P22"/>
        <w:numPr>
          <w:ilvl w:val="0"/>
          <w:numId w:val="0"/>
        </w:numPr>
        <w:tabs>
          <w:tab w:val="left" w:pos="3261" w:leader="none"/>
        </w:tabs>
        <w:spacing w:lineRule="auto" w:line="221"/>
        <w:ind w:hanging="120"/>
        <w:jc w:val="both"/>
        <w:rPr>
          <w:rFonts w:ascii="Times New Roman" w:hAnsi="Times New Roman"/>
          <w:sz w:val="24"/>
        </w:rPr>
      </w:pPr>
      <w:r>
        <w:rPr>
          <w:rFonts w:ascii="Times New Roman" w:hAnsi="Times New Roman"/>
          <w:sz w:val="24"/>
        </w:rPr>
        <w:t xml:space="preserve">  За лица која су престала да раде због одслужења војног рока или друштвеног рада треба уписати годину и месец када су завршили одслужење војног рока или обављање друштвеног рада.</w:t>
      </w:r>
    </w:p>
    <w:p>
      <w:pPr>
        <w:pStyle w:val="P13"/>
        <w:tabs>
          <w:tab w:val="left" w:pos="480" w:leader="none"/>
        </w:tabs>
        <w:spacing w:lineRule="auto" w:line="221"/>
        <w:rPr>
          <w:rFonts w:ascii="Times New Roman" w:hAnsi="Times New Roman"/>
          <w:b w:val="1"/>
        </w:rPr>
      </w:pPr>
    </w:p>
    <w:p>
      <w:pPr>
        <w:pStyle w:val="P13"/>
        <w:tabs>
          <w:tab w:val="left" w:pos="480" w:leader="none"/>
        </w:tabs>
        <w:spacing w:lineRule="auto" w:line="221"/>
        <w:rPr>
          <w:rFonts w:ascii="Times New Roman" w:hAnsi="Times New Roman"/>
          <w:b w:val="1"/>
        </w:rPr>
      </w:pPr>
    </w:p>
    <w:p>
      <w:pPr>
        <w:pStyle w:val="P13"/>
        <w:tabs>
          <w:tab w:val="left" w:pos="480" w:leader="none"/>
        </w:tabs>
        <w:spacing w:lineRule="auto" w:line="221"/>
        <w:rPr>
          <w:rFonts w:ascii="Times New Roman" w:hAnsi="Times New Roman"/>
          <w:b w:val="1"/>
        </w:rPr>
      </w:pPr>
      <w:r>
        <w:rPr>
          <w:rFonts w:ascii="Times New Roman" w:hAnsi="Times New Roman"/>
          <w:b w:val="1"/>
        </w:rPr>
        <w:t xml:space="preserve">Колона 97 </w:t>
      </w:r>
      <w:r>
        <w:rPr>
          <w:rFonts w:ascii="Times New Roman" w:hAnsi="Times New Roman"/>
          <w:b w:val="1"/>
        </w:rPr>
        <w:t>-</w:t>
      </w:r>
      <w:r>
        <w:rPr>
          <w:rFonts w:ascii="Times New Roman" w:hAnsi="Times New Roman"/>
          <w:b w:val="1"/>
        </w:rPr>
        <w:t xml:space="preserve"> </w:t>
      </w:r>
      <w:r>
        <w:rPr>
          <w:rFonts w:ascii="Times New Roman" w:hAnsi="Times New Roman"/>
          <w:b w:val="1"/>
        </w:rPr>
        <w:t xml:space="preserve"> Главни разлог </w:t>
      </w:r>
      <w:r>
        <w:rPr>
          <w:rFonts w:ascii="Times New Roman" w:hAnsi="Times New Roman"/>
          <w:b w:val="1"/>
        </w:rPr>
        <w:t xml:space="preserve">зашто  сте престали да радите</w:t>
      </w:r>
    </w:p>
    <w:p>
      <w:pPr>
        <w:pStyle w:val="P13"/>
        <w:tabs>
          <w:tab w:val="left" w:pos="480" w:leader="none"/>
        </w:tabs>
        <w:spacing w:lineRule="auto" w:line="221"/>
        <w:rPr>
          <w:rFonts w:ascii="Times New Roman" w:hAnsi="Times New Roman"/>
          <w:b w:val="1"/>
        </w:rPr>
      </w:pPr>
    </w:p>
    <w:p>
      <w:pPr>
        <w:pStyle w:val="P22"/>
        <w:numPr>
          <w:ilvl w:val="0"/>
          <w:numId w:val="0"/>
        </w:numPr>
        <w:tabs>
          <w:tab w:val="left" w:pos="3261" w:leader="none"/>
        </w:tabs>
        <w:spacing w:lineRule="auto" w:line="221"/>
        <w:ind w:hanging="360"/>
        <w:jc w:val="both"/>
        <w:rPr>
          <w:rFonts w:ascii="Times New Roman" w:hAnsi="Times New Roman"/>
          <w:sz w:val="24"/>
        </w:rPr>
      </w:pPr>
      <w:r>
        <w:rPr>
          <w:rFonts w:ascii="Times New Roman" w:hAnsi="Times New Roman"/>
          <w:b w:val="1"/>
          <w:sz w:val="24"/>
        </w:rPr>
        <w:t xml:space="preserve">      Добили сте отказ (укључујући и стечај предузећа), Шифра 0</w:t>
      </w:r>
      <w:r>
        <w:rPr>
          <w:rFonts w:ascii="Times New Roman" w:hAnsi="Times New Roman"/>
          <w:b w:val="1"/>
          <w:sz w:val="24"/>
        </w:rPr>
        <w:t>1</w:t>
      </w:r>
      <w:r>
        <w:rPr>
          <w:rFonts w:ascii="Times New Roman" w:hAnsi="Times New Roman"/>
          <w:b w:val="1"/>
          <w:sz w:val="24"/>
        </w:rPr>
        <w:t xml:space="preserve"> -  </w:t>
      </w:r>
      <w:r>
        <w:rPr>
          <w:rFonts w:ascii="Times New Roman" w:hAnsi="Times New Roman"/>
          <w:sz w:val="24"/>
        </w:rPr>
        <w:t>се уписује искључиво за лице које је на последњем плаћеном послу имало статус запосленог радника и чије је</w:t>
      </w:r>
      <w:r>
        <w:rPr>
          <w:rFonts w:ascii="Times New Roman" w:hAnsi="Times New Roman"/>
          <w:b w:val="1"/>
          <w:sz w:val="24"/>
        </w:rPr>
        <w:t xml:space="preserve"> </w:t>
      </w:r>
      <w:r>
        <w:rPr>
          <w:rFonts w:ascii="Times New Roman" w:hAnsi="Times New Roman"/>
          <w:sz w:val="24"/>
        </w:rPr>
        <w:t xml:space="preserve"> запослење престало против његове воље, тј. добило је отказ од послодавца, проглашено је технолошким вишком, или је предузеће у коме је лице радило продато, отишло  у стечај или ликвидацију; </w:t>
      </w:r>
    </w:p>
    <w:p>
      <w:pPr>
        <w:pStyle w:val="P22"/>
        <w:numPr>
          <w:ilvl w:val="0"/>
          <w:numId w:val="0"/>
        </w:numPr>
        <w:tabs>
          <w:tab w:val="left" w:pos="3261" w:leader="none"/>
        </w:tabs>
        <w:spacing w:lineRule="auto" w:line="221"/>
        <w:ind w:hanging="360"/>
        <w:jc w:val="both"/>
        <w:rPr>
          <w:rFonts w:ascii="Times New Roman" w:hAnsi="Times New Roman"/>
          <w:sz w:val="24"/>
        </w:rPr>
      </w:pPr>
    </w:p>
    <w:p>
      <w:pPr>
        <w:pStyle w:val="P22"/>
        <w:numPr>
          <w:ilvl w:val="0"/>
          <w:numId w:val="0"/>
        </w:numPr>
        <w:tabs>
          <w:tab w:val="left" w:pos="3261" w:leader="none"/>
        </w:tabs>
        <w:spacing w:lineRule="auto" w:line="221"/>
        <w:jc w:val="both"/>
        <w:rPr>
          <w:rFonts w:ascii="Times New Roman" w:hAnsi="Times New Roman"/>
          <w:sz w:val="24"/>
        </w:rPr>
      </w:pPr>
      <w:r>
        <w:rPr>
          <w:rFonts w:ascii="Times New Roman" w:hAnsi="Times New Roman"/>
          <w:b w:val="1"/>
          <w:sz w:val="24"/>
        </w:rPr>
        <w:t>Посао је био привременог или сезонског карактера, Шифра 0</w:t>
      </w:r>
      <w:r>
        <w:rPr>
          <w:rFonts w:ascii="Times New Roman" w:hAnsi="Times New Roman"/>
          <w:b w:val="1"/>
          <w:sz w:val="24"/>
        </w:rPr>
        <w:t>2</w:t>
      </w:r>
      <w:r>
        <w:rPr>
          <w:rFonts w:ascii="Times New Roman" w:hAnsi="Times New Roman"/>
          <w:b w:val="1"/>
          <w:sz w:val="24"/>
        </w:rPr>
        <w:t xml:space="preserve"> </w:t>
      </w:r>
      <w:r>
        <w:rPr>
          <w:rFonts w:ascii="Times New Roman" w:hAnsi="Times New Roman"/>
          <w:b w:val="1"/>
          <w:sz w:val="24"/>
        </w:rPr>
        <w:t xml:space="preserve">- </w:t>
      </w:r>
      <w:r>
        <w:rPr>
          <w:rFonts w:ascii="Times New Roman" w:hAnsi="Times New Roman"/>
          <w:sz w:val="24"/>
        </w:rPr>
        <w:t>се уписује за лице које је престало да ради зато што је посао који је обављало био привременог или сезонског карактера, или је то био рад на одређено време;</w:t>
      </w:r>
    </w:p>
    <w:p>
      <w:pPr>
        <w:pStyle w:val="P22"/>
        <w:numPr>
          <w:ilvl w:val="0"/>
          <w:numId w:val="0"/>
        </w:numPr>
        <w:tabs>
          <w:tab w:val="left" w:pos="3261" w:leader="none"/>
        </w:tabs>
        <w:spacing w:lineRule="auto" w:line="216"/>
        <w:jc w:val="both"/>
        <w:rPr>
          <w:rFonts w:ascii="Times New Roman" w:hAnsi="Times New Roman"/>
          <w:sz w:val="24"/>
        </w:rPr>
      </w:pPr>
      <w:r>
        <w:rPr>
          <w:rFonts w:ascii="Times New Roman" w:hAnsi="Times New Roman"/>
          <w:b w:val="1"/>
          <w:sz w:val="24"/>
        </w:rPr>
        <w:t>Због чувања деце или немоћних одраслих лица, Шифра 0</w:t>
      </w:r>
      <w:r>
        <w:rPr>
          <w:rFonts w:ascii="Times New Roman" w:hAnsi="Times New Roman"/>
          <w:b w:val="1"/>
          <w:sz w:val="24"/>
        </w:rPr>
        <w:t>3</w:t>
      </w:r>
      <w:r>
        <w:rPr>
          <w:rFonts w:ascii="Times New Roman" w:hAnsi="Times New Roman"/>
          <w:b w:val="1"/>
          <w:sz w:val="24"/>
        </w:rPr>
        <w:t xml:space="preserve"> </w:t>
      </w:r>
      <w:r>
        <w:rPr>
          <w:rFonts w:ascii="Times New Roman" w:hAnsi="Times New Roman"/>
          <w:b w:val="1"/>
          <w:sz w:val="24"/>
        </w:rPr>
        <w:t>-</w:t>
      </w:r>
      <w:r>
        <w:rPr>
          <w:rFonts w:ascii="Times New Roman" w:hAnsi="Times New Roman"/>
          <w:b w:val="1"/>
          <w:sz w:val="24"/>
        </w:rPr>
        <w:t xml:space="preserve"> </w:t>
      </w:r>
      <w:r>
        <w:rPr>
          <w:rFonts w:ascii="Times New Roman" w:hAnsi="Times New Roman"/>
          <w:sz w:val="24"/>
        </w:rPr>
        <w:t xml:space="preserve">се уписује за лице које је престало да ради  због:</w:t>
      </w:r>
    </w:p>
    <w:p>
      <w:pPr>
        <w:pStyle w:val="P22"/>
        <w:numPr>
          <w:ilvl w:val="0"/>
          <w:numId w:val="0"/>
        </w:numPr>
        <w:tabs>
          <w:tab w:val="left" w:pos="3261" w:leader="none"/>
        </w:tabs>
        <w:spacing w:lineRule="auto" w:line="216"/>
        <w:ind w:hanging="227" w:left="766"/>
        <w:jc w:val="both"/>
        <w:rPr>
          <w:rFonts w:ascii="Times New Roman" w:hAnsi="Times New Roman"/>
          <w:sz w:val="24"/>
        </w:rPr>
      </w:pPr>
      <w:r>
        <w:rPr>
          <w:rFonts w:ascii="Times New Roman" w:hAnsi="Times New Roman"/>
          <w:sz w:val="24"/>
        </w:rPr>
        <w:t>- чувања своје деце или деце свог брачног партнера која живе унутар или ван домаћинства;</w:t>
      </w:r>
    </w:p>
    <w:p>
      <w:pPr>
        <w:pStyle w:val="P22"/>
        <w:numPr>
          <w:ilvl w:val="0"/>
          <w:numId w:val="0"/>
        </w:numPr>
        <w:tabs>
          <w:tab w:val="left" w:pos="3261" w:leader="none"/>
        </w:tabs>
        <w:spacing w:lineRule="auto" w:line="216"/>
        <w:ind w:hanging="227" w:left="766"/>
        <w:jc w:val="both"/>
        <w:rPr>
          <w:rFonts w:ascii="Times New Roman" w:hAnsi="Times New Roman"/>
          <w:sz w:val="24"/>
        </w:rPr>
      </w:pPr>
      <w:r>
        <w:rPr>
          <w:rFonts w:ascii="Times New Roman" w:hAnsi="Times New Roman"/>
          <w:sz w:val="24"/>
        </w:rPr>
        <w:t>- због чувања друге деце (до 14 година старости) која живе унутар или ван домаћинства;</w:t>
      </w:r>
    </w:p>
    <w:p>
      <w:pPr>
        <w:pStyle w:val="P22"/>
        <w:numPr>
          <w:ilvl w:val="0"/>
          <w:numId w:val="0"/>
        </w:numPr>
        <w:tabs>
          <w:tab w:val="left" w:pos="3261" w:leader="none"/>
        </w:tabs>
        <w:spacing w:lineRule="auto" w:line="216"/>
        <w:ind w:hanging="227" w:left="766"/>
        <w:jc w:val="both"/>
        <w:rPr>
          <w:rFonts w:ascii="Times New Roman" w:hAnsi="Times New Roman"/>
          <w:sz w:val="24"/>
        </w:rPr>
      </w:pPr>
      <w:r>
        <w:rPr>
          <w:rFonts w:ascii="Times New Roman" w:hAnsi="Times New Roman"/>
          <w:sz w:val="24"/>
        </w:rPr>
        <w:t>- због чувања неспособних одраслих рођака или пријатеља (старих 15 или више година).</w:t>
      </w:r>
    </w:p>
    <w:p>
      <w:pPr>
        <w:pStyle w:val="P22"/>
        <w:numPr>
          <w:ilvl w:val="0"/>
          <w:numId w:val="0"/>
        </w:numPr>
        <w:tabs>
          <w:tab w:val="left" w:pos="3261" w:leader="none"/>
        </w:tabs>
        <w:spacing w:lineRule="auto" w:line="216"/>
        <w:jc w:val="both"/>
        <w:rPr>
          <w:rFonts w:ascii="Times New Roman" w:hAnsi="Times New Roman"/>
          <w:sz w:val="24"/>
        </w:rPr>
      </w:pPr>
      <w:r>
        <w:rPr>
          <w:rFonts w:ascii="Times New Roman" w:hAnsi="Times New Roman"/>
          <w:sz w:val="24"/>
        </w:rPr>
        <w:t>Ова шифра се не уписује за лица која су престала да раде да би се професионално бавилa чувањем или негом деце, или неспособних одраслих лица;</w:t>
      </w:r>
    </w:p>
    <w:p>
      <w:pPr>
        <w:pStyle w:val="P22"/>
        <w:numPr>
          <w:ilvl w:val="0"/>
          <w:numId w:val="0"/>
        </w:numPr>
        <w:tabs>
          <w:tab w:val="left" w:pos="3261" w:leader="none"/>
        </w:tabs>
        <w:spacing w:lineRule="auto" w:line="216"/>
        <w:jc w:val="both"/>
        <w:rPr>
          <w:rFonts w:ascii="Times New Roman" w:hAnsi="Times New Roman"/>
          <w:sz w:val="24"/>
        </w:rPr>
      </w:pPr>
    </w:p>
    <w:p>
      <w:pPr>
        <w:pStyle w:val="P22"/>
        <w:numPr>
          <w:ilvl w:val="0"/>
          <w:numId w:val="0"/>
        </w:numPr>
        <w:tabs>
          <w:tab w:val="left" w:pos="3261" w:leader="none"/>
        </w:tabs>
        <w:spacing w:lineRule="auto" w:line="216"/>
        <w:jc w:val="both"/>
        <w:rPr>
          <w:rFonts w:ascii="Times New Roman" w:hAnsi="Times New Roman"/>
          <w:sz w:val="24"/>
        </w:rPr>
      </w:pPr>
      <w:r>
        <w:rPr>
          <w:rFonts w:ascii="Times New Roman" w:hAnsi="Times New Roman"/>
          <w:b w:val="1"/>
          <w:sz w:val="24"/>
        </w:rPr>
        <w:t>Остали лични или породични разлози</w:t>
      </w:r>
      <w:r>
        <w:rPr>
          <w:rFonts w:ascii="Times New Roman" w:hAnsi="Times New Roman"/>
          <w:b w:val="1"/>
          <w:sz w:val="24"/>
        </w:rPr>
        <w:t>,</w:t>
      </w:r>
      <w:r>
        <w:rPr>
          <w:rFonts w:ascii="Times New Roman" w:hAnsi="Times New Roman"/>
          <w:b w:val="1"/>
          <w:sz w:val="24"/>
        </w:rPr>
        <w:t xml:space="preserve"> Шифра 0</w:t>
      </w:r>
      <w:r>
        <w:rPr>
          <w:rFonts w:ascii="Times New Roman" w:hAnsi="Times New Roman"/>
          <w:b w:val="1"/>
          <w:sz w:val="24"/>
        </w:rPr>
        <w:t>4</w:t>
      </w:r>
      <w:r>
        <w:rPr>
          <w:rFonts w:ascii="Times New Roman" w:hAnsi="Times New Roman"/>
          <w:b w:val="1"/>
          <w:sz w:val="24"/>
        </w:rPr>
        <w:t xml:space="preserve"> -</w:t>
      </w:r>
      <w:r>
        <w:rPr>
          <w:rFonts w:ascii="Times New Roman" w:hAnsi="Times New Roman"/>
          <w:b w:val="1"/>
          <w:sz w:val="24"/>
        </w:rPr>
        <w:t xml:space="preserve"> </w:t>
      </w:r>
      <w:r>
        <w:rPr>
          <w:rFonts w:ascii="Times New Roman" w:hAnsi="Times New Roman"/>
          <w:sz w:val="24"/>
        </w:rPr>
        <w:t>се уписује</w:t>
      </w:r>
      <w:r>
        <w:rPr>
          <w:rFonts w:ascii="Times New Roman" w:hAnsi="Times New Roman"/>
          <w:b w:val="1"/>
          <w:sz w:val="24"/>
        </w:rPr>
        <w:t xml:space="preserve"> </w:t>
      </w:r>
      <w:r>
        <w:rPr>
          <w:rFonts w:ascii="Times New Roman" w:hAnsi="Times New Roman"/>
          <w:sz w:val="24"/>
        </w:rPr>
        <w:t xml:space="preserve">за лице које је својом вољом напустило посао због личних или породичних  разлога (склапања брака, трудноћа, дужи одмор, итд.); </w:t>
      </w:r>
    </w:p>
    <w:p>
      <w:pPr>
        <w:pStyle w:val="P22"/>
        <w:numPr>
          <w:ilvl w:val="0"/>
          <w:numId w:val="0"/>
        </w:numPr>
        <w:tabs>
          <w:tab w:val="left" w:pos="3261" w:leader="none"/>
        </w:tabs>
        <w:spacing w:lineRule="auto" w:line="216"/>
        <w:jc w:val="both"/>
        <w:rPr>
          <w:rFonts w:ascii="Times New Roman" w:hAnsi="Times New Roman"/>
          <w:b w:val="1"/>
          <w:sz w:val="24"/>
        </w:rPr>
      </w:pPr>
    </w:p>
    <w:p>
      <w:pPr>
        <w:pStyle w:val="P13"/>
        <w:tabs>
          <w:tab w:val="left" w:pos="480" w:leader="none"/>
        </w:tabs>
        <w:spacing w:lineRule="auto" w:line="216"/>
        <w:rPr>
          <w:rFonts w:ascii="Times New Roman" w:hAnsi="Times New Roman"/>
        </w:rPr>
      </w:pPr>
      <w:r>
        <w:rPr>
          <w:rFonts w:ascii="Times New Roman" w:hAnsi="Times New Roman"/>
          <w:b w:val="1"/>
        </w:rPr>
        <w:t>Ваше болест или неспособност</w:t>
      </w:r>
      <w:r>
        <w:rPr>
          <w:rFonts w:ascii="Times New Roman" w:hAnsi="Times New Roman"/>
          <w:b w:val="1"/>
        </w:rPr>
        <w:t>,</w:t>
      </w:r>
      <w:r>
        <w:rPr>
          <w:rFonts w:ascii="Times New Roman" w:hAnsi="Times New Roman"/>
          <w:b w:val="1"/>
        </w:rPr>
        <w:t xml:space="preserve"> Шифра </w:t>
      </w:r>
      <w:r>
        <w:rPr>
          <w:rFonts w:ascii="Times New Roman" w:hAnsi="Times New Roman"/>
          <w:b w:val="1"/>
        </w:rPr>
        <w:t>0</w:t>
      </w:r>
      <w:r>
        <w:rPr>
          <w:rFonts w:ascii="Times New Roman" w:hAnsi="Times New Roman"/>
          <w:b w:val="1"/>
        </w:rPr>
        <w:t>5</w:t>
      </w:r>
      <w:r>
        <w:rPr>
          <w:rFonts w:ascii="Times New Roman" w:hAnsi="Times New Roman"/>
        </w:rPr>
        <w:t xml:space="preserve"> - се уписује за лице које напустило посао због властите болести или је постало неспособно за рад.</w:t>
      </w:r>
      <w:r>
        <w:rPr>
          <w:rFonts w:ascii="Times New Roman" w:hAnsi="Times New Roman"/>
          <w:b w:val="1"/>
        </w:rPr>
        <w:t xml:space="preserve"> </w:t>
      </w:r>
      <w:r>
        <w:rPr>
          <w:rFonts w:ascii="Times New Roman" w:hAnsi="Times New Roman"/>
        </w:rPr>
        <w:t>Ова шифра се уписује и за лица која су отишла у инвалидску пензију;</w:t>
      </w:r>
    </w:p>
    <w:p>
      <w:pPr>
        <w:pStyle w:val="P22"/>
        <w:numPr>
          <w:ilvl w:val="0"/>
          <w:numId w:val="0"/>
        </w:numPr>
        <w:tabs>
          <w:tab w:val="left" w:pos="3261" w:leader="none"/>
        </w:tabs>
        <w:spacing w:lineRule="auto" w:line="216"/>
        <w:jc w:val="both"/>
        <w:rPr>
          <w:rFonts w:ascii="Times New Roman" w:hAnsi="Times New Roman"/>
          <w:sz w:val="24"/>
        </w:rPr>
      </w:pPr>
    </w:p>
    <w:p>
      <w:pPr>
        <w:pStyle w:val="P22"/>
        <w:numPr>
          <w:ilvl w:val="0"/>
          <w:numId w:val="0"/>
        </w:numPr>
        <w:tabs>
          <w:tab w:val="left" w:pos="3261" w:leader="none"/>
        </w:tabs>
        <w:spacing w:lineRule="auto" w:line="216"/>
        <w:jc w:val="both"/>
        <w:rPr>
          <w:rFonts w:ascii="Times New Roman" w:hAnsi="Times New Roman"/>
          <w:sz w:val="24"/>
        </w:rPr>
      </w:pPr>
      <w:r>
        <w:rPr>
          <w:rFonts w:ascii="Times New Roman" w:hAnsi="Times New Roman"/>
          <w:b w:val="1"/>
          <w:sz w:val="24"/>
        </w:rPr>
        <w:t>Школовање или обука</w:t>
      </w:r>
      <w:r>
        <w:rPr>
          <w:rFonts w:ascii="Times New Roman" w:hAnsi="Times New Roman"/>
          <w:b w:val="1"/>
          <w:sz w:val="24"/>
        </w:rPr>
        <w:t xml:space="preserve">, </w:t>
      </w:r>
      <w:r>
        <w:rPr>
          <w:rFonts w:ascii="Times New Roman" w:hAnsi="Times New Roman"/>
          <w:b w:val="1"/>
          <w:sz w:val="24"/>
        </w:rPr>
        <w:t>Шифра 0</w:t>
      </w:r>
      <w:r>
        <w:rPr>
          <w:rFonts w:ascii="Times New Roman" w:hAnsi="Times New Roman"/>
          <w:b w:val="1"/>
          <w:sz w:val="24"/>
        </w:rPr>
        <w:t>6</w:t>
      </w:r>
      <w:r>
        <w:rPr>
          <w:rFonts w:ascii="Times New Roman" w:hAnsi="Times New Roman"/>
          <w:b w:val="1"/>
          <w:sz w:val="24"/>
        </w:rPr>
        <w:t xml:space="preserve"> -</w:t>
      </w:r>
      <w:r>
        <w:rPr>
          <w:rFonts w:ascii="Times New Roman" w:hAnsi="Times New Roman"/>
          <w:sz w:val="24"/>
        </w:rPr>
        <w:t xml:space="preserve"> се уписује за лице које је напустило посао због  школовања или обукe; </w:t>
      </w:r>
    </w:p>
    <w:p>
      <w:pPr>
        <w:pStyle w:val="P22"/>
        <w:numPr>
          <w:ilvl w:val="0"/>
          <w:numId w:val="0"/>
        </w:numPr>
        <w:tabs>
          <w:tab w:val="left" w:pos="3261" w:leader="none"/>
        </w:tabs>
        <w:spacing w:lineRule="auto" w:line="216"/>
        <w:jc w:val="both"/>
        <w:rPr>
          <w:rFonts w:ascii="Times New Roman" w:hAnsi="Times New Roman"/>
          <w:sz w:val="24"/>
        </w:rPr>
      </w:pPr>
    </w:p>
    <w:p>
      <w:pPr>
        <w:pStyle w:val="P13"/>
        <w:tabs>
          <w:tab w:val="left" w:pos="480" w:leader="none"/>
        </w:tabs>
        <w:spacing w:lineRule="auto" w:line="216"/>
        <w:rPr>
          <w:rFonts w:ascii="Times New Roman" w:hAnsi="Times New Roman"/>
        </w:rPr>
      </w:pPr>
      <w:r>
        <w:rPr>
          <w:rFonts w:ascii="Times New Roman" w:hAnsi="Times New Roman"/>
          <w:b w:val="1"/>
        </w:rPr>
        <w:t>Превремена пензија, Шифра 0</w:t>
      </w:r>
      <w:r>
        <w:rPr>
          <w:rFonts w:ascii="Times New Roman" w:hAnsi="Times New Roman"/>
          <w:b w:val="1"/>
        </w:rPr>
        <w:t>7</w:t>
      </w:r>
      <w:r>
        <w:rPr>
          <w:rFonts w:ascii="Times New Roman" w:hAnsi="Times New Roman"/>
          <w:b w:val="1"/>
        </w:rPr>
        <w:t xml:space="preserve"> </w:t>
      </w:r>
      <w:r>
        <w:rPr>
          <w:rFonts w:ascii="Times New Roman" w:hAnsi="Times New Roman"/>
          <w:b w:val="1"/>
        </w:rPr>
        <w:t>-</w:t>
      </w:r>
      <w:r>
        <w:rPr>
          <w:rFonts w:ascii="Times New Roman" w:hAnsi="Times New Roman"/>
          <w:b w:val="1"/>
        </w:rPr>
        <w:t xml:space="preserve"> </w:t>
      </w:r>
      <w:r>
        <w:rPr>
          <w:rFonts w:ascii="Times New Roman" w:hAnsi="Times New Roman"/>
        </w:rPr>
        <w:t xml:space="preserve">се уписује за лице које је престало да ради због одласка у превремену пензију из економских разлога, пре испуњавања услова за одлазак у  редовну пензију.  Ова шифра се </w:t>
      </w:r>
      <w:r>
        <w:rPr>
          <w:rFonts w:ascii="Times New Roman" w:hAnsi="Times New Roman"/>
          <w:b w:val="1"/>
        </w:rPr>
        <w:t>не</w:t>
      </w:r>
      <w:r>
        <w:rPr>
          <w:rFonts w:ascii="Times New Roman" w:hAnsi="Times New Roman"/>
        </w:rPr>
        <w:t xml:space="preserve"> уписује за лица која су престала да раде због одласка у инвалидску пензију; </w:t>
      </w:r>
    </w:p>
    <w:p>
      <w:pPr>
        <w:pStyle w:val="P13"/>
        <w:tabs>
          <w:tab w:val="left" w:pos="480" w:leader="none"/>
        </w:tabs>
        <w:spacing w:lineRule="auto" w:line="216"/>
        <w:rPr>
          <w:rFonts w:ascii="Times New Roman" w:hAnsi="Times New Roman"/>
        </w:rPr>
      </w:pPr>
    </w:p>
    <w:p>
      <w:pPr>
        <w:pStyle w:val="P13"/>
        <w:tabs>
          <w:tab w:val="left" w:pos="480" w:leader="none"/>
        </w:tabs>
        <w:spacing w:lineRule="auto" w:line="216"/>
        <w:rPr>
          <w:rFonts w:ascii="Times New Roman" w:hAnsi="Times New Roman"/>
        </w:rPr>
      </w:pPr>
      <w:r>
        <w:rPr>
          <w:rFonts w:ascii="Times New Roman" w:hAnsi="Times New Roman"/>
          <w:b w:val="1"/>
        </w:rPr>
        <w:t>Редовна пензија , Шифра 0</w:t>
      </w:r>
      <w:r>
        <w:rPr>
          <w:rFonts w:ascii="Times New Roman" w:hAnsi="Times New Roman"/>
          <w:b w:val="1"/>
        </w:rPr>
        <w:t>8</w:t>
      </w:r>
      <w:r>
        <w:rPr>
          <w:rFonts w:ascii="Times New Roman" w:hAnsi="Times New Roman"/>
        </w:rPr>
        <w:t xml:space="preserve"> - се уписује за лице које је престало да ради због одласка у редовну пензију; </w:t>
      </w:r>
    </w:p>
    <w:p>
      <w:pPr>
        <w:pStyle w:val="P13"/>
        <w:tabs>
          <w:tab w:val="left" w:pos="480" w:leader="none"/>
        </w:tabs>
        <w:spacing w:lineRule="auto" w:line="216"/>
        <w:rPr>
          <w:rFonts w:ascii="Times New Roman" w:hAnsi="Times New Roman"/>
        </w:rPr>
      </w:pPr>
    </w:p>
    <w:p>
      <w:pPr>
        <w:pStyle w:val="P22"/>
        <w:numPr>
          <w:ilvl w:val="0"/>
          <w:numId w:val="0"/>
        </w:numPr>
        <w:tabs>
          <w:tab w:val="left" w:pos="3261" w:leader="none"/>
        </w:tabs>
        <w:spacing w:lineRule="auto" w:line="216"/>
        <w:ind w:hanging="360"/>
        <w:jc w:val="both"/>
        <w:rPr>
          <w:rFonts w:ascii="Times New Roman" w:hAnsi="Times New Roman"/>
          <w:sz w:val="24"/>
        </w:rPr>
      </w:pPr>
      <w:r>
        <w:rPr>
          <w:rFonts w:ascii="Times New Roman" w:hAnsi="Times New Roman"/>
          <w:b w:val="1"/>
          <w:sz w:val="24"/>
        </w:rPr>
        <w:t xml:space="preserve">      Одслужење војног рока</w:t>
      </w:r>
      <w:r>
        <w:rPr>
          <w:rFonts w:ascii="Times New Roman" w:hAnsi="Times New Roman"/>
          <w:b w:val="1"/>
          <w:sz w:val="24"/>
        </w:rPr>
        <w:t>,</w:t>
      </w:r>
      <w:r>
        <w:rPr>
          <w:rFonts w:ascii="Times New Roman" w:hAnsi="Times New Roman"/>
          <w:b w:val="1"/>
          <w:sz w:val="24"/>
        </w:rPr>
        <w:t xml:space="preserve"> Шифра</w:t>
      </w:r>
      <w:r>
        <w:rPr>
          <w:rFonts w:ascii="Times New Roman" w:hAnsi="Times New Roman"/>
          <w:b w:val="1"/>
          <w:sz w:val="24"/>
        </w:rPr>
        <w:t xml:space="preserve"> </w:t>
      </w:r>
      <w:r>
        <w:rPr>
          <w:rFonts w:ascii="Times New Roman" w:hAnsi="Times New Roman"/>
          <w:b w:val="1"/>
          <w:sz w:val="24"/>
        </w:rPr>
        <w:t>0</w:t>
      </w:r>
      <w:r>
        <w:rPr>
          <w:rFonts w:ascii="Times New Roman" w:hAnsi="Times New Roman"/>
          <w:b w:val="1"/>
          <w:sz w:val="24"/>
        </w:rPr>
        <w:t>9</w:t>
      </w:r>
      <w:r>
        <w:rPr>
          <w:rFonts w:ascii="Times New Roman" w:hAnsi="Times New Roman"/>
          <w:b w:val="1"/>
          <w:sz w:val="24"/>
        </w:rPr>
        <w:t xml:space="preserve"> </w:t>
      </w:r>
      <w:r>
        <w:rPr>
          <w:rFonts w:ascii="Times New Roman" w:hAnsi="Times New Roman"/>
          <w:b w:val="1"/>
          <w:sz w:val="24"/>
        </w:rPr>
        <w:t xml:space="preserve">- </w:t>
      </w:r>
      <w:r>
        <w:rPr>
          <w:rFonts w:ascii="Times New Roman" w:hAnsi="Times New Roman"/>
          <w:sz w:val="24"/>
        </w:rPr>
        <w:t xml:space="preserve">се уписује за лице које је напустило посао због одласка на одслужење редовног војног рока; </w:t>
      </w:r>
    </w:p>
    <w:p>
      <w:pPr>
        <w:pStyle w:val="P22"/>
        <w:numPr>
          <w:ilvl w:val="0"/>
          <w:numId w:val="0"/>
        </w:numPr>
        <w:tabs>
          <w:tab w:val="left" w:pos="3261" w:leader="none"/>
        </w:tabs>
        <w:spacing w:lineRule="auto" w:line="216"/>
        <w:ind w:hanging="360"/>
        <w:jc w:val="both"/>
        <w:rPr>
          <w:rFonts w:ascii="Times New Roman" w:hAnsi="Times New Roman"/>
          <w:sz w:val="24"/>
        </w:rPr>
      </w:pPr>
    </w:p>
    <w:p>
      <w:pPr>
        <w:pStyle w:val="P22"/>
        <w:numPr>
          <w:ilvl w:val="0"/>
          <w:numId w:val="0"/>
        </w:numPr>
        <w:tabs>
          <w:tab w:val="left" w:pos="3261" w:leader="none"/>
        </w:tabs>
        <w:spacing w:lineRule="auto" w:line="216"/>
        <w:jc w:val="both"/>
        <w:rPr>
          <w:rFonts w:ascii="Times New Roman" w:hAnsi="Times New Roman"/>
          <w:sz w:val="24"/>
        </w:rPr>
      </w:pPr>
      <w:r>
        <w:rPr>
          <w:rFonts w:ascii="Times New Roman" w:hAnsi="Times New Roman"/>
          <w:b w:val="1"/>
          <w:sz w:val="24"/>
        </w:rPr>
        <w:t>Остали разлози</w:t>
      </w:r>
      <w:r>
        <w:rPr>
          <w:rFonts w:ascii="Times New Roman" w:hAnsi="Times New Roman"/>
          <w:b w:val="1"/>
          <w:sz w:val="24"/>
        </w:rPr>
        <w:t>,</w:t>
      </w:r>
      <w:r>
        <w:rPr>
          <w:rFonts w:ascii="Times New Roman" w:hAnsi="Times New Roman"/>
          <w:b w:val="1"/>
          <w:sz w:val="24"/>
        </w:rPr>
        <w:t xml:space="preserve"> Шифра </w:t>
      </w:r>
      <w:r>
        <w:rPr>
          <w:rFonts w:ascii="Times New Roman" w:hAnsi="Times New Roman"/>
          <w:b w:val="1"/>
          <w:sz w:val="24"/>
        </w:rPr>
        <w:t>10</w:t>
      </w:r>
      <w:r>
        <w:rPr>
          <w:rFonts w:ascii="Times New Roman" w:hAnsi="Times New Roman"/>
          <w:b w:val="1"/>
          <w:sz w:val="24"/>
        </w:rPr>
        <w:t xml:space="preserve"> </w:t>
      </w:r>
      <w:r>
        <w:rPr>
          <w:rFonts w:ascii="Times New Roman" w:hAnsi="Times New Roman"/>
          <w:b w:val="1"/>
          <w:sz w:val="24"/>
        </w:rPr>
        <w:t>-</w:t>
      </w:r>
      <w:r>
        <w:rPr>
          <w:rFonts w:ascii="Times New Roman" w:hAnsi="Times New Roman"/>
          <w:sz w:val="24"/>
        </w:rPr>
        <w:t xml:space="preserve"> се уписује за лице које је напустило посао из неког другог разлога који није наведен. Ова шифра се уписије за лице које је  напустило посао због личног незадовољства, за приватника који је продао фирму, затворио радњу или ''изашао'' из посла, као и за неплаћене помажуће чланове у породичном послу, за које није уписана нека од шифара од 01 до 08.  </w:t>
      </w:r>
    </w:p>
    <w:p>
      <w:pPr>
        <w:pStyle w:val="P22"/>
        <w:numPr>
          <w:ilvl w:val="0"/>
          <w:numId w:val="0"/>
        </w:numPr>
        <w:tabs>
          <w:tab w:val="left" w:pos="142" w:leader="none"/>
          <w:tab w:val="left" w:pos="3261" w:leader="none"/>
        </w:tabs>
        <w:spacing w:lineRule="auto" w:line="216"/>
        <w:jc w:val="both"/>
        <w:rPr>
          <w:rFonts w:ascii="Times New Roman" w:hAnsi="Times New Roman"/>
          <w:b w:val="1"/>
          <w:sz w:val="24"/>
        </w:rPr>
      </w:pPr>
    </w:p>
    <w:p>
      <w:pPr>
        <w:pStyle w:val="P22"/>
        <w:numPr>
          <w:ilvl w:val="0"/>
          <w:numId w:val="0"/>
        </w:numPr>
        <w:tabs>
          <w:tab w:val="left" w:pos="142" w:leader="none"/>
          <w:tab w:val="left" w:pos="3261" w:leader="none"/>
        </w:tabs>
        <w:spacing w:lineRule="auto" w:line="216"/>
        <w:jc w:val="both"/>
        <w:rPr>
          <w:rFonts w:ascii="Times New Roman" w:hAnsi="Times New Roman"/>
          <w:b w:val="1"/>
          <w:sz w:val="24"/>
        </w:rPr>
      </w:pPr>
    </w:p>
    <w:p>
      <w:pPr>
        <w:pStyle w:val="P22"/>
        <w:numPr>
          <w:ilvl w:val="0"/>
          <w:numId w:val="0"/>
        </w:numPr>
        <w:tabs>
          <w:tab w:val="left" w:pos="142" w:leader="none"/>
          <w:tab w:val="left" w:pos="3261" w:leader="none"/>
        </w:tabs>
        <w:spacing w:lineRule="auto" w:line="216"/>
        <w:jc w:val="both"/>
        <w:rPr>
          <w:rFonts w:ascii="Times New Roman" w:hAnsi="Times New Roman"/>
          <w:b w:val="1"/>
          <w:sz w:val="24"/>
        </w:rPr>
      </w:pPr>
      <w:r>
        <w:rPr>
          <w:rFonts w:ascii="Times New Roman" w:hAnsi="Times New Roman"/>
          <w:b w:val="1"/>
          <w:sz w:val="24"/>
        </w:rPr>
        <w:t>Колона 98</w:t>
      </w:r>
      <w:r>
        <w:rPr>
          <w:rFonts w:ascii="Times New Roman" w:hAnsi="Times New Roman"/>
          <w:b w:val="1"/>
          <w:sz w:val="24"/>
        </w:rPr>
        <w:t xml:space="preserve"> -</w:t>
      </w:r>
      <w:r>
        <w:rPr>
          <w:rFonts w:ascii="Times New Roman" w:hAnsi="Times New Roman"/>
          <w:b w:val="1"/>
          <w:sz w:val="24"/>
        </w:rPr>
        <w:t xml:space="preserve"> Професионални статус на </w:t>
      </w:r>
      <w:r>
        <w:rPr>
          <w:rFonts w:ascii="Times New Roman" w:hAnsi="Times New Roman"/>
          <w:b w:val="1"/>
          <w:sz w:val="24"/>
        </w:rPr>
        <w:t xml:space="preserve">последњем послу који сте радили </w:t>
      </w:r>
      <w:r>
        <w:rPr>
          <w:rFonts w:ascii="Times New Roman" w:hAnsi="Times New Roman"/>
          <w:b w:val="1"/>
          <w:sz w:val="24"/>
        </w:rPr>
        <w:t xml:space="preserve"> </w:t>
      </w:r>
    </w:p>
    <w:p>
      <w:pPr>
        <w:pStyle w:val="P22"/>
        <w:numPr>
          <w:ilvl w:val="0"/>
          <w:numId w:val="0"/>
        </w:numPr>
        <w:tabs>
          <w:tab w:val="left" w:pos="142" w:leader="none"/>
          <w:tab w:val="left" w:pos="3261" w:leader="none"/>
        </w:tabs>
        <w:spacing w:lineRule="auto" w:line="216"/>
        <w:jc w:val="both"/>
        <w:rPr>
          <w:rFonts w:ascii="Times New Roman" w:hAnsi="Times New Roman"/>
          <w:b w:val="1"/>
          <w:sz w:val="24"/>
        </w:rPr>
      </w:pPr>
    </w:p>
    <w:p>
      <w:pPr>
        <w:pStyle w:val="P22"/>
        <w:numPr>
          <w:ilvl w:val="0"/>
          <w:numId w:val="0"/>
        </w:numPr>
        <w:tabs>
          <w:tab w:val="left" w:pos="142" w:leader="none"/>
          <w:tab w:val="left" w:pos="3261" w:leader="none"/>
        </w:tabs>
        <w:spacing w:lineRule="auto" w:line="216"/>
        <w:jc w:val="both"/>
        <w:rPr>
          <w:rFonts w:ascii="Times New Roman" w:hAnsi="Times New Roman"/>
          <w:sz w:val="24"/>
        </w:rPr>
      </w:pPr>
      <w:r>
        <w:rPr>
          <w:rFonts w:ascii="Times New Roman" w:hAnsi="Times New Roman"/>
          <w:sz w:val="24"/>
        </w:rPr>
        <w:t xml:space="preserve">За одговор на ово питање  видети објашњења код питања у колони 88.</w:t>
      </w:r>
    </w:p>
    <w:p>
      <w:pPr>
        <w:pStyle w:val="P13"/>
        <w:tabs>
          <w:tab w:val="left" w:pos="480" w:leader="none"/>
        </w:tabs>
        <w:spacing w:lineRule="auto" w:line="216"/>
        <w:rPr>
          <w:rFonts w:ascii="Times New Roman" w:hAnsi="Times New Roman"/>
          <w:b w:val="1"/>
        </w:rPr>
      </w:pPr>
    </w:p>
    <w:p>
      <w:pPr>
        <w:pStyle w:val="P13"/>
        <w:tabs>
          <w:tab w:val="left" w:pos="480" w:leader="none"/>
        </w:tabs>
        <w:spacing w:lineRule="auto" w:line="216"/>
        <w:rPr>
          <w:rFonts w:ascii="Times New Roman" w:hAnsi="Times New Roman"/>
          <w:b w:val="1"/>
        </w:rPr>
      </w:pPr>
    </w:p>
    <w:p>
      <w:pPr>
        <w:pStyle w:val="P13"/>
        <w:tabs>
          <w:tab w:val="left" w:pos="480" w:leader="none"/>
        </w:tabs>
        <w:spacing w:lineRule="auto" w:line="216"/>
        <w:rPr>
          <w:rFonts w:ascii="Times New Roman" w:hAnsi="Times New Roman"/>
          <w:b w:val="1"/>
        </w:rPr>
      </w:pPr>
      <w:r>
        <w:rPr>
          <w:rFonts w:ascii="Times New Roman" w:hAnsi="Times New Roman"/>
          <w:b w:val="1"/>
        </w:rPr>
        <w:t xml:space="preserve">Колона 99 </w:t>
      </w:r>
      <w:r>
        <w:rPr>
          <w:rFonts w:ascii="Times New Roman" w:hAnsi="Times New Roman"/>
          <w:b w:val="1"/>
        </w:rPr>
        <w:t>-</w:t>
      </w:r>
      <w:r>
        <w:rPr>
          <w:rFonts w:ascii="Times New Roman" w:hAnsi="Times New Roman"/>
          <w:b w:val="1"/>
        </w:rPr>
        <w:t xml:space="preserve"> </w:t>
      </w:r>
      <w:r>
        <w:rPr>
          <w:rFonts w:ascii="Times New Roman" w:hAnsi="Times New Roman"/>
          <w:b w:val="1"/>
        </w:rPr>
        <w:t>Делатност</w:t>
      </w:r>
      <w:r>
        <w:rPr>
          <w:rFonts w:ascii="Times New Roman" w:hAnsi="Times New Roman"/>
          <w:b w:val="1"/>
        </w:rPr>
        <w:t xml:space="preserve"> </w:t>
      </w:r>
      <w:r>
        <w:rPr>
          <w:rFonts w:ascii="Times New Roman" w:hAnsi="Times New Roman"/>
          <w:b w:val="1"/>
        </w:rPr>
        <w:t xml:space="preserve">(локалне јединице) </w:t>
      </w:r>
      <w:r>
        <w:rPr>
          <w:rFonts w:ascii="Times New Roman" w:hAnsi="Times New Roman"/>
          <w:b w:val="1"/>
        </w:rPr>
        <w:t xml:space="preserve">на последњем послу  </w:t>
      </w:r>
    </w:p>
    <w:p>
      <w:pPr>
        <w:pStyle w:val="P22"/>
        <w:numPr>
          <w:ilvl w:val="0"/>
          <w:numId w:val="0"/>
        </w:numPr>
        <w:tabs>
          <w:tab w:val="left" w:pos="142" w:leader="none"/>
          <w:tab w:val="left" w:pos="3261" w:leader="none"/>
        </w:tabs>
        <w:spacing w:lineRule="auto" w:line="216"/>
        <w:jc w:val="both"/>
        <w:rPr>
          <w:rFonts w:ascii="Times New Roman" w:hAnsi="Times New Roman"/>
          <w:b w:val="1"/>
          <w:sz w:val="24"/>
        </w:rPr>
      </w:pPr>
    </w:p>
    <w:p>
      <w:pPr>
        <w:spacing w:lineRule="auto" w:line="216"/>
        <w:jc w:val="both"/>
        <w:rPr>
          <w:sz w:val="24"/>
        </w:rPr>
      </w:pPr>
      <w:r>
        <w:rPr>
          <w:sz w:val="24"/>
        </w:rPr>
        <w:t xml:space="preserve">Уписује се назив  делатности локалне јединице у којој је лице обављало последњи плаћени посао.</w:t>
      </w:r>
      <w:r>
        <w:rPr>
          <w:b w:val="1"/>
          <w:sz w:val="24"/>
        </w:rPr>
        <w:t xml:space="preserve"> </w:t>
      </w:r>
      <w:r>
        <w:rPr>
          <w:sz w:val="24"/>
        </w:rPr>
        <w:t>За одговор на ово питање видети објашњење код питања у колони 47. Шифра делатности је двомесна. Шифрирање делатности врше статистичари.</w:t>
      </w:r>
    </w:p>
    <w:p>
      <w:pPr>
        <w:pStyle w:val="P21"/>
        <w:numPr>
          <w:ilvl w:val="0"/>
          <w:numId w:val="0"/>
        </w:numPr>
        <w:tabs>
          <w:tab w:val="left" w:pos="-1276" w:leader="none"/>
        </w:tabs>
        <w:spacing w:lineRule="auto" w:line="216"/>
        <w:ind w:hanging="120" w:left="120"/>
        <w:rPr>
          <w:rFonts w:ascii="Times New Roman" w:hAnsi="Times New Roman"/>
          <w:sz w:val="24"/>
        </w:rPr>
      </w:pPr>
    </w:p>
    <w:p>
      <w:pPr>
        <w:pStyle w:val="P21"/>
        <w:numPr>
          <w:ilvl w:val="0"/>
          <w:numId w:val="0"/>
        </w:numPr>
        <w:tabs>
          <w:tab w:val="left" w:pos="-1276" w:leader="none"/>
        </w:tabs>
        <w:spacing w:lineRule="auto" w:line="216"/>
        <w:ind w:hanging="120" w:left="120"/>
        <w:rPr>
          <w:rFonts w:ascii="Times New Roman" w:hAnsi="Times New Roman"/>
          <w:sz w:val="24"/>
        </w:rPr>
      </w:pPr>
    </w:p>
    <w:p>
      <w:pPr>
        <w:pStyle w:val="P21"/>
        <w:numPr>
          <w:ilvl w:val="0"/>
          <w:numId w:val="0"/>
        </w:numPr>
        <w:tabs>
          <w:tab w:val="left" w:pos="-1276" w:leader="none"/>
        </w:tabs>
        <w:spacing w:lineRule="auto" w:line="216"/>
        <w:ind w:hanging="120" w:left="120"/>
        <w:rPr>
          <w:rFonts w:ascii="Times New Roman" w:hAnsi="Times New Roman"/>
          <w:sz w:val="24"/>
        </w:rPr>
      </w:pPr>
      <w:r>
        <w:rPr>
          <w:rFonts w:ascii="Times New Roman" w:hAnsi="Times New Roman"/>
          <w:sz w:val="24"/>
        </w:rPr>
        <w:t>Колона 100 - Занимање (на последњем послу)</w:t>
      </w:r>
    </w:p>
    <w:p>
      <w:pPr>
        <w:pStyle w:val="P22"/>
        <w:numPr>
          <w:ilvl w:val="0"/>
          <w:numId w:val="0"/>
        </w:numPr>
        <w:tabs>
          <w:tab w:val="left" w:pos="142" w:leader="none"/>
          <w:tab w:val="left" w:pos="3261" w:leader="none"/>
        </w:tabs>
        <w:spacing w:lineRule="auto" w:line="216"/>
        <w:jc w:val="both"/>
        <w:rPr>
          <w:rFonts w:ascii="Times New Roman" w:hAnsi="Times New Roman"/>
          <w:sz w:val="24"/>
        </w:rPr>
      </w:pPr>
    </w:p>
    <w:p>
      <w:pPr>
        <w:spacing w:lineRule="auto" w:line="216"/>
        <w:jc w:val="both"/>
        <w:rPr>
          <w:sz w:val="24"/>
        </w:rPr>
      </w:pPr>
      <w:r>
        <w:rPr>
          <w:sz w:val="24"/>
        </w:rPr>
        <w:t>Уписује се занимање које је лице обављало на последњем плаћеном послу.</w:t>
      </w:r>
      <w:r>
        <w:rPr>
          <w:b w:val="1"/>
          <w:sz w:val="24"/>
        </w:rPr>
        <w:t xml:space="preserve"> </w:t>
      </w:r>
      <w:r>
        <w:rPr>
          <w:sz w:val="24"/>
        </w:rPr>
        <w:t>За одговор на ово питање видети објашњење код питања у колони 46. Шифра занимања је тромесна. Шифрирање занимања врше статистичари.</w:t>
      </w:r>
    </w:p>
    <w:p>
      <w:pPr>
        <w:pStyle w:val="P13"/>
        <w:tabs>
          <w:tab w:val="left" w:pos="480" w:leader="none"/>
        </w:tabs>
        <w:jc w:val="center"/>
        <w:rPr>
          <w:rFonts w:ascii="Times New Roman" w:hAnsi="Times New Roman"/>
          <w:b w:val="1"/>
          <w:sz w:val="28"/>
        </w:rPr>
      </w:pPr>
    </w:p>
    <w:p>
      <w:pPr>
        <w:pStyle w:val="P13"/>
        <w:tabs>
          <w:tab w:val="left" w:pos="480" w:leader="none"/>
        </w:tabs>
        <w:jc w:val="center"/>
        <w:rPr>
          <w:rFonts w:ascii="Times New Roman" w:hAnsi="Times New Roman"/>
          <w:b w:val="1"/>
          <w:sz w:val="28"/>
        </w:rPr>
      </w:pPr>
    </w:p>
    <w:p>
      <w:pPr>
        <w:pStyle w:val="P13"/>
        <w:tabs>
          <w:tab w:val="left" w:pos="480" w:leader="none"/>
        </w:tabs>
        <w:jc w:val="center"/>
        <w:rPr>
          <w:rFonts w:ascii="Times New Roman" w:hAnsi="Times New Roman"/>
          <w:b w:val="1"/>
          <w:sz w:val="28"/>
        </w:rPr>
      </w:pPr>
      <w:r>
        <w:rPr>
          <w:rFonts w:ascii="Times New Roman" w:hAnsi="Times New Roman"/>
          <w:b w:val="1"/>
          <w:sz w:val="28"/>
        </w:rPr>
        <w:t>ТРАЖЕЊЕ ЗАПОСЛЕЊА</w:t>
      </w:r>
    </w:p>
    <w:p>
      <w:pPr>
        <w:jc w:val="both"/>
        <w:rPr>
          <w:b w:val="1"/>
          <w:sz w:val="24"/>
        </w:rPr>
      </w:pPr>
    </w:p>
    <w:p>
      <w:pPr>
        <w:jc w:val="both"/>
        <w:rPr>
          <w:b w:val="1"/>
          <w:sz w:val="24"/>
        </w:rPr>
      </w:pPr>
    </w:p>
    <w:p>
      <w:pPr>
        <w:jc w:val="both"/>
        <w:rPr>
          <w:b w:val="1"/>
          <w:sz w:val="24"/>
        </w:rPr>
      </w:pPr>
      <w:r>
        <w:rPr>
          <w:b w:val="1"/>
          <w:sz w:val="24"/>
        </w:rPr>
        <w:t>Колона 101</w:t>
      </w:r>
      <w:r>
        <w:rPr>
          <w:b w:val="1"/>
          <w:sz w:val="24"/>
        </w:rPr>
        <w:t xml:space="preserve"> -</w:t>
      </w:r>
      <w:r>
        <w:rPr>
          <w:b w:val="1"/>
          <w:sz w:val="24"/>
        </w:rPr>
        <w:t xml:space="preserve"> Да ли лице има 75 или више година </w:t>
      </w:r>
    </w:p>
    <w:p>
      <w:pPr>
        <w:jc w:val="both"/>
        <w:rPr>
          <w:b w:val="1"/>
          <w:sz w:val="24"/>
        </w:rPr>
      </w:pPr>
    </w:p>
    <w:p>
      <w:pPr>
        <w:jc w:val="both"/>
        <w:rPr>
          <w:sz w:val="24"/>
        </w:rPr>
      </w:pPr>
      <w:r>
        <w:rPr>
          <w:sz w:val="24"/>
        </w:rPr>
        <w:t>Одговор на ово питање даје се на основу података који се налазе у колонама од 2, 3, 4 и 5.</w:t>
      </w:r>
    </w:p>
    <w:p>
      <w:pPr>
        <w:pStyle w:val="P13"/>
        <w:tabs>
          <w:tab w:val="left" w:pos="480" w:leader="none"/>
        </w:tabs>
        <w:rPr>
          <w:rFonts w:ascii="Times New Roman" w:hAnsi="Times New Roman"/>
          <w:b w:val="1"/>
          <w:sz w:val="18"/>
        </w:rPr>
      </w:pPr>
    </w:p>
    <w:p>
      <w:pPr>
        <w:pStyle w:val="P13"/>
        <w:tabs>
          <w:tab w:val="left" w:pos="480" w:leader="none"/>
        </w:tabs>
        <w:rPr>
          <w:rFonts w:ascii="Times New Roman" w:hAnsi="Times New Roman"/>
        </w:rPr>
      </w:pPr>
      <w:r>
        <w:rPr>
          <w:rFonts w:ascii="Times New Roman" w:hAnsi="Times New Roman"/>
        </w:rPr>
        <w:t xml:space="preserve">Одговор на питање у овој колони  служи као контролна тачка како би се утврдило да ли лице треба да одговара на питања у колонама 102 до 115 која се тичу тражења запослења. Према међународним препорукама лица стара 75 или више година не треба да одговарају на ова питања, односно не могу се сматрати незапосленима. </w:t>
      </w:r>
    </w:p>
    <w:p>
      <w:pPr>
        <w:pStyle w:val="P13"/>
        <w:tabs>
          <w:tab w:val="left" w:pos="480" w:leader="none"/>
        </w:tabs>
        <w:rPr>
          <w:rFonts w:ascii="Times New Roman" w:hAnsi="Times New Roman"/>
          <w:b w:val="1"/>
        </w:rPr>
      </w:pPr>
    </w:p>
    <w:p>
      <w:pPr>
        <w:pStyle w:val="P13"/>
        <w:tabs>
          <w:tab w:val="left" w:pos="480" w:leader="none"/>
        </w:tabs>
        <w:rPr>
          <w:rFonts w:ascii="Times New Roman" w:hAnsi="Times New Roman"/>
        </w:rPr>
      </w:pPr>
      <w:r>
        <w:rPr>
          <w:rFonts w:ascii="Times New Roman" w:hAnsi="Times New Roman"/>
          <w:b w:val="1"/>
        </w:rPr>
        <w:t xml:space="preserve">Да, Шифра 1 </w:t>
      </w:r>
      <w:r>
        <w:rPr>
          <w:rFonts w:ascii="Times New Roman" w:hAnsi="Times New Roman"/>
          <w:b w:val="1"/>
        </w:rPr>
        <w:t xml:space="preserve">- </w:t>
      </w:r>
      <w:r>
        <w:rPr>
          <w:rFonts w:ascii="Times New Roman" w:hAnsi="Times New Roman"/>
        </w:rPr>
        <w:t xml:space="preserve">се уписује за лице које има 75 или више година. Лице за које је уписана ова шифра не одговара на питања у колонама од  102 - 115 него директно даје одговар  на питање у колони 116;</w:t>
      </w:r>
    </w:p>
    <w:p>
      <w:pPr>
        <w:pStyle w:val="P13"/>
        <w:tabs>
          <w:tab w:val="left" w:pos="480" w:leader="none"/>
        </w:tabs>
        <w:rPr>
          <w:rFonts w:ascii="Times New Roman" w:hAnsi="Times New Roman"/>
        </w:rPr>
      </w:pPr>
    </w:p>
    <w:p>
      <w:pPr>
        <w:pStyle w:val="P13"/>
        <w:tabs>
          <w:tab w:val="left" w:pos="480" w:leader="none"/>
        </w:tabs>
        <w:rPr>
          <w:rFonts w:ascii="Times New Roman" w:hAnsi="Times New Roman"/>
        </w:rPr>
      </w:pPr>
      <w:r>
        <w:rPr>
          <w:rFonts w:ascii="Times New Roman" w:hAnsi="Times New Roman"/>
          <w:b w:val="1"/>
        </w:rPr>
        <w:t>Не</w:t>
      </w:r>
      <w:r>
        <w:rPr>
          <w:rFonts w:ascii="Times New Roman" w:hAnsi="Times New Roman"/>
          <w:b w:val="1"/>
        </w:rPr>
        <w:t xml:space="preserve">, </w:t>
      </w:r>
      <w:r>
        <w:rPr>
          <w:rFonts w:ascii="Times New Roman" w:hAnsi="Times New Roman"/>
          <w:b w:val="1"/>
        </w:rPr>
        <w:t xml:space="preserve"> Шифра 2</w:t>
      </w:r>
      <w:r>
        <w:rPr>
          <w:rFonts w:ascii="Times New Roman" w:hAnsi="Times New Roman"/>
        </w:rPr>
        <w:t xml:space="preserve"> - се уписује за лице млађе од 75 година. </w:t>
      </w:r>
    </w:p>
    <w:p>
      <w:pPr>
        <w:pStyle w:val="P13"/>
        <w:tabs>
          <w:tab w:val="left" w:pos="480" w:leader="none"/>
        </w:tabs>
        <w:rPr>
          <w:rFonts w:ascii="Times New Roman" w:hAnsi="Times New Roman"/>
        </w:rPr>
      </w:pPr>
    </w:p>
    <w:p>
      <w:pPr>
        <w:pStyle w:val="P13"/>
        <w:tabs>
          <w:tab w:val="left" w:pos="480" w:leader="none"/>
        </w:tabs>
        <w:rPr>
          <w:rFonts w:ascii="Times New Roman" w:hAnsi="Times New Roman"/>
          <w:b w:val="1"/>
        </w:rPr>
      </w:pPr>
    </w:p>
    <w:p>
      <w:pPr>
        <w:pStyle w:val="P13"/>
        <w:tabs>
          <w:tab w:val="left" w:pos="480" w:leader="none"/>
        </w:tabs>
        <w:rPr>
          <w:rFonts w:ascii="Times New Roman" w:hAnsi="Times New Roman"/>
          <w:b w:val="1"/>
        </w:rPr>
      </w:pPr>
      <w:r>
        <w:rPr>
          <w:rFonts w:ascii="Times New Roman" w:hAnsi="Times New Roman"/>
          <w:b w:val="1"/>
        </w:rPr>
        <w:t xml:space="preserve">Колона 102 </w:t>
      </w:r>
      <w:r>
        <w:rPr>
          <w:rFonts w:ascii="Times New Roman" w:hAnsi="Times New Roman"/>
          <w:b w:val="1"/>
        </w:rPr>
        <w:t>-</w:t>
      </w:r>
      <w:r>
        <w:rPr>
          <w:rFonts w:ascii="Times New Roman" w:hAnsi="Times New Roman"/>
          <w:b w:val="1"/>
        </w:rPr>
        <w:t xml:space="preserve"> Да ли </w:t>
      </w:r>
      <w:r>
        <w:rPr>
          <w:rFonts w:ascii="Times New Roman" w:hAnsi="Times New Roman"/>
          <w:b w:val="1"/>
        </w:rPr>
        <w:t>сте у п</w:t>
      </w:r>
      <w:r>
        <w:rPr>
          <w:rFonts w:ascii="Times New Roman" w:hAnsi="Times New Roman"/>
          <w:b w:val="1"/>
        </w:rPr>
        <w:t>редходне</w:t>
      </w:r>
      <w:r>
        <w:rPr>
          <w:rFonts w:ascii="Times New Roman" w:hAnsi="Times New Roman"/>
          <w:b w:val="1"/>
        </w:rPr>
        <w:t xml:space="preserve"> 4 седмице </w:t>
      </w:r>
      <w:r>
        <w:rPr>
          <w:rFonts w:ascii="Times New Roman" w:hAnsi="Times New Roman"/>
          <w:b w:val="1"/>
        </w:rPr>
        <w:t>тражи</w:t>
      </w:r>
      <w:r>
        <w:rPr>
          <w:rFonts w:ascii="Times New Roman" w:hAnsi="Times New Roman"/>
          <w:b w:val="1"/>
        </w:rPr>
        <w:t>ли</w:t>
      </w:r>
      <w:r>
        <w:rPr>
          <w:rFonts w:ascii="Times New Roman" w:hAnsi="Times New Roman"/>
          <w:b w:val="1"/>
        </w:rPr>
        <w:t xml:space="preserve"> посао</w:t>
      </w:r>
    </w:p>
    <w:p>
      <w:pPr>
        <w:pStyle w:val="P13"/>
        <w:tabs>
          <w:tab w:val="left" w:pos="480" w:leader="none"/>
        </w:tabs>
        <w:rPr>
          <w:b w:val="1"/>
        </w:rPr>
      </w:pPr>
    </w:p>
    <w:p>
      <w:pPr>
        <w:pStyle w:val="P22"/>
        <w:numPr>
          <w:ilvl w:val="0"/>
          <w:numId w:val="0"/>
        </w:numPr>
        <w:tabs>
          <w:tab w:val="left" w:pos="142" w:leader="none"/>
          <w:tab w:val="left" w:pos="3261" w:leader="none"/>
        </w:tabs>
        <w:ind w:hanging="360"/>
        <w:jc w:val="both"/>
        <w:rPr>
          <w:rFonts w:ascii="Times New Roman" w:hAnsi="Times New Roman"/>
          <w:sz w:val="24"/>
        </w:rPr>
      </w:pPr>
      <w:r>
        <w:rPr>
          <w:rFonts w:ascii="Times New Roman" w:hAnsi="Times New Roman"/>
          <w:sz w:val="24"/>
        </w:rPr>
        <w:t xml:space="preserve">      Ово питање је филтер питање за дефинисање незапослености. Главни критеријум за разврставање  лица која немају посао на незапослене и неактивне је њихова активност  у вези тражења посла у претходне 4 седмице. </w:t>
      </w:r>
    </w:p>
    <w:p>
      <w:pPr>
        <w:pStyle w:val="P22"/>
        <w:numPr>
          <w:ilvl w:val="0"/>
          <w:numId w:val="0"/>
        </w:numPr>
        <w:tabs>
          <w:tab w:val="left" w:pos="142" w:leader="none"/>
          <w:tab w:val="left" w:pos="3261" w:leader="none"/>
        </w:tabs>
        <w:ind w:hanging="360"/>
        <w:jc w:val="both"/>
        <w:rPr>
          <w:rFonts w:ascii="Times New Roman" w:hAnsi="Times New Roman"/>
          <w:sz w:val="24"/>
        </w:rPr>
      </w:pPr>
    </w:p>
    <w:p>
      <w:pPr>
        <w:pStyle w:val="P22"/>
        <w:numPr>
          <w:ilvl w:val="0"/>
          <w:numId w:val="0"/>
        </w:numPr>
        <w:tabs>
          <w:tab w:val="left" w:pos="142" w:leader="none"/>
          <w:tab w:val="left" w:pos="3261" w:leader="none"/>
        </w:tabs>
        <w:ind w:hanging="360"/>
        <w:jc w:val="both"/>
        <w:rPr>
          <w:rFonts w:ascii="Times New Roman" w:hAnsi="Times New Roman"/>
          <w:sz w:val="24"/>
        </w:rPr>
      </w:pPr>
      <w:r>
        <w:rPr>
          <w:rFonts w:ascii="Times New Roman" w:hAnsi="Times New Roman"/>
          <w:b w:val="1"/>
          <w:sz w:val="24"/>
        </w:rPr>
        <w:t xml:space="preserve">     </w:t>
        <w:tab/>
        <w:t xml:space="preserve">Да,  Шифра 1 -</w:t>
      </w:r>
      <w:r>
        <w:rPr>
          <w:rFonts w:ascii="Times New Roman" w:hAnsi="Times New Roman"/>
          <w:sz w:val="24"/>
        </w:rPr>
        <w:t xml:space="preserve"> се уписује за лице које је у претходне 4 седмице предузимало неке конкретне кораке у циљу налажења посла. Ова шифра се уписује и за лице које, као почетник или пробни радник, тражи могућност за професионалну обуку. Лица за која је уписана ова шифра не одговарају на питања у колонама 103 и 104, него директно дају одговор на питање у колони 105;  </w:t>
      </w:r>
    </w:p>
    <w:p>
      <w:pPr>
        <w:pStyle w:val="P22"/>
        <w:numPr>
          <w:ilvl w:val="0"/>
          <w:numId w:val="0"/>
        </w:numPr>
        <w:tabs>
          <w:tab w:val="left" w:pos="142" w:leader="none"/>
          <w:tab w:val="left" w:pos="3261" w:leader="none"/>
        </w:tabs>
        <w:ind w:hanging="360"/>
        <w:jc w:val="both"/>
        <w:rPr>
          <w:rFonts w:ascii="Times New Roman" w:hAnsi="Times New Roman"/>
          <w:sz w:val="24"/>
        </w:rPr>
      </w:pP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b w:val="1"/>
          <w:sz w:val="24"/>
        </w:rPr>
        <w:t>Не</w:t>
      </w:r>
      <w:r>
        <w:rPr>
          <w:rFonts w:ascii="Times New Roman" w:hAnsi="Times New Roman"/>
          <w:b w:val="1"/>
          <w:sz w:val="24"/>
        </w:rPr>
        <w:t>,</w:t>
      </w:r>
      <w:r>
        <w:rPr>
          <w:rFonts w:ascii="Times New Roman" w:hAnsi="Times New Roman"/>
          <w:b w:val="1"/>
          <w:sz w:val="24"/>
        </w:rPr>
        <w:t xml:space="preserve">  Шифра 2</w:t>
      </w:r>
      <w:r>
        <w:rPr>
          <w:rFonts w:ascii="Times New Roman" w:hAnsi="Times New Roman"/>
          <w:sz w:val="24"/>
        </w:rPr>
        <w:t xml:space="preserve"> - се уписује за лице које у претходне 4 седмице није предузимало никакве кораке  да би нашло посао. Ову шифру треба уписати и за лица која је послодавац отпустио на период дужи од три месеца, уз обећање да ће их поново позвати на посао, као и за лица која су  раније (пре 4 седмице) нашла посао, али још нису почела да раде, под условом да сва наведена лица  у међувремену нису предузимала активне кораке у циљу налажења посла.</w:t>
      </w:r>
    </w:p>
    <w:p>
      <w:pPr>
        <w:pStyle w:val="P22"/>
        <w:numPr>
          <w:ilvl w:val="0"/>
          <w:numId w:val="0"/>
        </w:numPr>
        <w:tabs>
          <w:tab w:val="left" w:pos="142" w:leader="none"/>
          <w:tab w:val="left" w:pos="3261" w:leader="none"/>
        </w:tabs>
        <w:jc w:val="both"/>
        <w:rPr>
          <w:rFonts w:ascii="Times New Roman" w:hAnsi="Times New Roman"/>
          <w:sz w:val="24"/>
        </w:rPr>
      </w:pPr>
    </w:p>
    <w:p>
      <w:pPr>
        <w:pStyle w:val="P22"/>
        <w:numPr>
          <w:ilvl w:val="0"/>
          <w:numId w:val="0"/>
        </w:numPr>
        <w:tabs>
          <w:tab w:val="left" w:pos="142" w:leader="none"/>
          <w:tab w:val="left" w:pos="3261" w:leader="none"/>
        </w:tabs>
        <w:jc w:val="both"/>
        <w:rPr>
          <w:rFonts w:ascii="Times New Roman" w:hAnsi="Times New Roman"/>
          <w:b w:val="1"/>
          <w:sz w:val="24"/>
        </w:rPr>
      </w:pPr>
    </w:p>
    <w:p>
      <w:pPr>
        <w:pStyle w:val="P22"/>
        <w:numPr>
          <w:ilvl w:val="0"/>
          <w:numId w:val="0"/>
        </w:numPr>
        <w:tabs>
          <w:tab w:val="left" w:pos="142" w:leader="none"/>
          <w:tab w:val="left" w:pos="3261" w:leader="none"/>
        </w:tabs>
        <w:jc w:val="both"/>
        <w:rPr>
          <w:rFonts w:ascii="Times New Roman" w:hAnsi="Times New Roman"/>
          <w:b w:val="1"/>
          <w:sz w:val="24"/>
        </w:rPr>
      </w:pPr>
      <w:r>
        <w:rPr>
          <w:rFonts w:ascii="Times New Roman" w:hAnsi="Times New Roman"/>
          <w:b w:val="1"/>
          <w:sz w:val="24"/>
        </w:rPr>
        <w:t xml:space="preserve">Колона 103 </w:t>
      </w:r>
      <w:r>
        <w:rPr>
          <w:rFonts w:ascii="Times New Roman" w:hAnsi="Times New Roman"/>
          <w:b w:val="1"/>
          <w:sz w:val="24"/>
        </w:rPr>
        <w:t>-</w:t>
      </w:r>
      <w:r>
        <w:rPr>
          <w:rFonts w:ascii="Times New Roman" w:hAnsi="Times New Roman"/>
          <w:b w:val="1"/>
          <w:sz w:val="24"/>
        </w:rPr>
        <w:t xml:space="preserve"> Да ли сте можда већ нашли посао на којем тек треба да почнете да радите</w:t>
      </w:r>
    </w:p>
    <w:p>
      <w:pPr>
        <w:pStyle w:val="P22"/>
        <w:numPr>
          <w:ilvl w:val="0"/>
          <w:numId w:val="0"/>
        </w:numPr>
        <w:tabs>
          <w:tab w:val="left" w:pos="142" w:leader="none"/>
          <w:tab w:val="left" w:pos="3261" w:leader="none"/>
        </w:tabs>
        <w:jc w:val="both"/>
        <w:rPr>
          <w:rFonts w:ascii="Times New Roman" w:hAnsi="Times New Roman"/>
          <w:sz w:val="24"/>
        </w:rPr>
      </w:pP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b w:val="1"/>
          <w:sz w:val="24"/>
        </w:rPr>
        <w:t>Да, Шифра 1</w:t>
      </w:r>
      <w:r>
        <w:rPr>
          <w:rFonts w:ascii="Times New Roman" w:hAnsi="Times New Roman"/>
          <w:b w:val="1"/>
          <w:sz w:val="24"/>
        </w:rPr>
        <w:t xml:space="preserve"> </w:t>
      </w:r>
      <w:r>
        <w:rPr>
          <w:rFonts w:ascii="Times New Roman" w:hAnsi="Times New Roman"/>
          <w:b w:val="1"/>
          <w:sz w:val="24"/>
        </w:rPr>
        <w:t xml:space="preserve">- </w:t>
      </w:r>
      <w:r>
        <w:rPr>
          <w:rFonts w:ascii="Times New Roman" w:hAnsi="Times New Roman"/>
          <w:sz w:val="24"/>
        </w:rPr>
        <w:t>се</w:t>
      </w:r>
      <w:r>
        <w:rPr>
          <w:rFonts w:ascii="Times New Roman" w:hAnsi="Times New Roman"/>
          <w:b w:val="1"/>
          <w:sz w:val="24"/>
        </w:rPr>
        <w:t xml:space="preserve"> </w:t>
      </w:r>
      <w:r>
        <w:rPr>
          <w:rFonts w:ascii="Times New Roman" w:hAnsi="Times New Roman"/>
          <w:sz w:val="24"/>
        </w:rPr>
        <w:t>уписује за лице које је нашло посао на којем тек треба да почне да ради;</w:t>
      </w:r>
    </w:p>
    <w:p>
      <w:pPr>
        <w:pStyle w:val="P22"/>
        <w:numPr>
          <w:ilvl w:val="0"/>
          <w:numId w:val="0"/>
        </w:numPr>
        <w:tabs>
          <w:tab w:val="left" w:pos="142" w:leader="none"/>
          <w:tab w:val="left" w:pos="3261" w:leader="none"/>
        </w:tabs>
        <w:jc w:val="both"/>
        <w:rPr>
          <w:rFonts w:ascii="Times New Roman" w:hAnsi="Times New Roman"/>
          <w:b w:val="1"/>
          <w:sz w:val="24"/>
        </w:rPr>
      </w:pP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b w:val="1"/>
          <w:sz w:val="24"/>
        </w:rPr>
        <w:t>Не</w:t>
      </w:r>
      <w:r>
        <w:rPr>
          <w:rFonts w:ascii="Times New Roman" w:hAnsi="Times New Roman"/>
          <w:b w:val="1"/>
          <w:sz w:val="24"/>
        </w:rPr>
        <w:t>,</w:t>
      </w:r>
      <w:r>
        <w:rPr>
          <w:rFonts w:ascii="Times New Roman" w:hAnsi="Times New Roman"/>
          <w:b w:val="1"/>
          <w:sz w:val="24"/>
        </w:rPr>
        <w:t xml:space="preserve"> Шифра 2</w:t>
      </w:r>
      <w:r>
        <w:rPr>
          <w:rFonts w:ascii="Times New Roman" w:hAnsi="Times New Roman"/>
          <w:b w:val="1"/>
          <w:sz w:val="24"/>
        </w:rPr>
        <w:t xml:space="preserve"> </w:t>
      </w:r>
      <w:r>
        <w:rPr>
          <w:rFonts w:ascii="Times New Roman" w:hAnsi="Times New Roman"/>
          <w:b w:val="1"/>
          <w:sz w:val="24"/>
        </w:rPr>
        <w:t>-</w:t>
      </w:r>
      <w:r>
        <w:rPr>
          <w:rFonts w:ascii="Times New Roman" w:hAnsi="Times New Roman"/>
          <w:sz w:val="24"/>
        </w:rPr>
        <w:t xml:space="preserve"> се уписује за лице које није нашло посао на којем треба да почне да ради. Лице за које је уписана ова шифра не одговара на питања у колонама од 104-110, него директно даје одговар на питање у колони 111. </w:t>
      </w:r>
    </w:p>
    <w:p>
      <w:pPr>
        <w:pStyle w:val="P22"/>
        <w:numPr>
          <w:ilvl w:val="0"/>
          <w:numId w:val="0"/>
        </w:numPr>
        <w:tabs>
          <w:tab w:val="left" w:pos="142" w:leader="none"/>
          <w:tab w:val="left" w:pos="3261" w:leader="none"/>
        </w:tabs>
        <w:spacing w:lineRule="auto" w:line="214"/>
        <w:jc w:val="both"/>
        <w:rPr>
          <w:rFonts w:ascii="Times New Roman" w:hAnsi="Times New Roman"/>
          <w:b w:val="1"/>
          <w:sz w:val="24"/>
        </w:rPr>
      </w:pPr>
    </w:p>
    <w:p>
      <w:pPr>
        <w:pStyle w:val="P22"/>
        <w:numPr>
          <w:ilvl w:val="0"/>
          <w:numId w:val="0"/>
        </w:numPr>
        <w:tabs>
          <w:tab w:val="left" w:pos="142" w:leader="none"/>
          <w:tab w:val="left" w:pos="3261" w:leader="none"/>
        </w:tabs>
        <w:spacing w:lineRule="auto" w:line="214"/>
        <w:jc w:val="both"/>
        <w:rPr>
          <w:rFonts w:ascii="Times New Roman" w:hAnsi="Times New Roman"/>
          <w:b w:val="1"/>
          <w:sz w:val="24"/>
        </w:rPr>
      </w:pPr>
    </w:p>
    <w:p>
      <w:pPr>
        <w:pStyle w:val="P22"/>
        <w:numPr>
          <w:ilvl w:val="0"/>
          <w:numId w:val="0"/>
        </w:numPr>
        <w:tabs>
          <w:tab w:val="left" w:pos="142" w:leader="none"/>
          <w:tab w:val="left" w:pos="3261" w:leader="none"/>
        </w:tabs>
        <w:spacing w:lineRule="auto" w:line="214"/>
        <w:jc w:val="both"/>
        <w:rPr>
          <w:rFonts w:ascii="Times New Roman" w:hAnsi="Times New Roman"/>
          <w:b w:val="1"/>
          <w:sz w:val="24"/>
        </w:rPr>
      </w:pPr>
    </w:p>
    <w:p>
      <w:pPr>
        <w:pStyle w:val="P22"/>
        <w:numPr>
          <w:ilvl w:val="0"/>
          <w:numId w:val="0"/>
        </w:numPr>
        <w:tabs>
          <w:tab w:val="left" w:pos="142" w:leader="none"/>
          <w:tab w:val="left" w:pos="3261" w:leader="none"/>
        </w:tabs>
        <w:spacing w:lineRule="auto" w:line="214"/>
        <w:jc w:val="both"/>
        <w:rPr>
          <w:rFonts w:ascii="Times New Roman" w:hAnsi="Times New Roman"/>
          <w:b w:val="1"/>
          <w:sz w:val="24"/>
        </w:rPr>
      </w:pPr>
      <w:r>
        <w:rPr>
          <w:rFonts w:ascii="Times New Roman" w:hAnsi="Times New Roman"/>
          <w:b w:val="1"/>
          <w:sz w:val="24"/>
        </w:rPr>
        <w:t xml:space="preserve">Колона 104 </w:t>
      </w:r>
      <w:r>
        <w:rPr>
          <w:rFonts w:ascii="Times New Roman" w:hAnsi="Times New Roman"/>
          <w:b w:val="1"/>
          <w:sz w:val="24"/>
        </w:rPr>
        <w:t>-</w:t>
      </w:r>
      <w:r>
        <w:rPr>
          <w:rFonts w:ascii="Times New Roman" w:hAnsi="Times New Roman"/>
          <w:b w:val="1"/>
          <w:sz w:val="24"/>
        </w:rPr>
        <w:t xml:space="preserve"> Када треба да почнете да радите на том послу</w:t>
      </w:r>
    </w:p>
    <w:p>
      <w:pPr>
        <w:pStyle w:val="P22"/>
        <w:numPr>
          <w:ilvl w:val="0"/>
          <w:numId w:val="0"/>
        </w:numPr>
        <w:tabs>
          <w:tab w:val="left" w:pos="142" w:leader="none"/>
          <w:tab w:val="left" w:pos="3261" w:leader="none"/>
        </w:tabs>
        <w:spacing w:lineRule="auto" w:line="214"/>
        <w:jc w:val="both"/>
        <w:rPr>
          <w:rFonts w:ascii="Times New Roman" w:hAnsi="Times New Roman"/>
          <w:b w:val="1"/>
          <w:sz w:val="24"/>
        </w:rPr>
      </w:pPr>
    </w:p>
    <w:p>
      <w:pPr>
        <w:pStyle w:val="P22"/>
        <w:numPr>
          <w:ilvl w:val="0"/>
          <w:numId w:val="0"/>
        </w:numPr>
        <w:tabs>
          <w:tab w:val="left" w:pos="142" w:leader="none"/>
          <w:tab w:val="left" w:pos="3261" w:leader="none"/>
        </w:tabs>
        <w:spacing w:lineRule="auto" w:line="214"/>
        <w:jc w:val="both"/>
        <w:rPr>
          <w:rFonts w:ascii="Times New Roman" w:hAnsi="Times New Roman"/>
          <w:sz w:val="24"/>
        </w:rPr>
      </w:pPr>
      <w:r>
        <w:rPr>
          <w:rFonts w:ascii="Times New Roman" w:hAnsi="Times New Roman"/>
          <w:b w:val="1"/>
          <w:sz w:val="24"/>
        </w:rPr>
        <w:t xml:space="preserve">У року до 3 месеца, Шифра 1 - </w:t>
      </w:r>
      <w:r>
        <w:rPr>
          <w:rFonts w:ascii="Times New Roman" w:hAnsi="Times New Roman"/>
          <w:sz w:val="24"/>
        </w:rPr>
        <w:t xml:space="preserve">се уписује за лице које је  нашло посао на којем треба да почне да ради у року до 3 месеца. Лице за које је уписана ова шифра не одговара на питање у колони 105, него директно даје одговара на питање у колони106; </w:t>
      </w:r>
    </w:p>
    <w:p>
      <w:pPr>
        <w:pStyle w:val="P22"/>
        <w:numPr>
          <w:ilvl w:val="0"/>
          <w:numId w:val="0"/>
        </w:numPr>
        <w:tabs>
          <w:tab w:val="left" w:pos="142" w:leader="none"/>
          <w:tab w:val="left" w:pos="3261" w:leader="none"/>
        </w:tabs>
        <w:spacing w:lineRule="auto" w:line="214"/>
        <w:jc w:val="both"/>
        <w:rPr>
          <w:rFonts w:ascii="Times New Roman" w:hAnsi="Times New Roman"/>
          <w:sz w:val="22"/>
        </w:rPr>
      </w:pPr>
    </w:p>
    <w:p>
      <w:pPr>
        <w:pStyle w:val="P22"/>
        <w:numPr>
          <w:ilvl w:val="0"/>
          <w:numId w:val="0"/>
        </w:numPr>
        <w:tabs>
          <w:tab w:val="left" w:pos="142" w:leader="none"/>
          <w:tab w:val="left" w:pos="3261" w:leader="none"/>
        </w:tabs>
        <w:spacing w:lineRule="auto" w:line="214"/>
        <w:jc w:val="both"/>
        <w:rPr>
          <w:rFonts w:ascii="Times New Roman" w:hAnsi="Times New Roman"/>
          <w:sz w:val="24"/>
        </w:rPr>
      </w:pPr>
      <w:r>
        <w:rPr>
          <w:rFonts w:ascii="Times New Roman" w:hAnsi="Times New Roman"/>
          <w:b w:val="1"/>
          <w:sz w:val="24"/>
        </w:rPr>
        <w:t xml:space="preserve">У року дужем од 3 месеца, Шифра 2 </w:t>
      </w:r>
      <w:r>
        <w:rPr>
          <w:rFonts w:ascii="Times New Roman" w:hAnsi="Times New Roman"/>
          <w:b w:val="1"/>
          <w:sz w:val="24"/>
        </w:rPr>
        <w:t xml:space="preserve">- </w:t>
      </w:r>
      <w:r>
        <w:rPr>
          <w:rFonts w:ascii="Times New Roman" w:hAnsi="Times New Roman"/>
          <w:sz w:val="24"/>
        </w:rPr>
        <w:t>се уписује за лице које је нашло посао на којем</w:t>
      </w:r>
      <w:r>
        <w:rPr>
          <w:rFonts w:ascii="Times New Roman" w:hAnsi="Times New Roman"/>
          <w:b w:val="1"/>
          <w:sz w:val="24"/>
        </w:rPr>
        <w:t xml:space="preserve"> </w:t>
      </w:r>
      <w:r>
        <w:rPr>
          <w:rFonts w:ascii="Times New Roman" w:hAnsi="Times New Roman"/>
          <w:sz w:val="24"/>
        </w:rPr>
        <w:t>треба</w:t>
      </w:r>
      <w:r>
        <w:rPr>
          <w:rFonts w:ascii="Times New Roman" w:hAnsi="Times New Roman"/>
          <w:b w:val="1"/>
          <w:sz w:val="24"/>
        </w:rPr>
        <w:t xml:space="preserve"> </w:t>
      </w:r>
      <w:r>
        <w:rPr>
          <w:rFonts w:ascii="Times New Roman" w:hAnsi="Times New Roman"/>
          <w:sz w:val="24"/>
        </w:rPr>
        <w:t>да почне да ради</w:t>
      </w:r>
      <w:r>
        <w:rPr>
          <w:rFonts w:ascii="Times New Roman" w:hAnsi="Times New Roman"/>
          <w:b w:val="1"/>
          <w:sz w:val="24"/>
        </w:rPr>
        <w:t xml:space="preserve"> </w:t>
      </w:r>
      <w:r>
        <w:rPr>
          <w:rFonts w:ascii="Times New Roman" w:hAnsi="Times New Roman"/>
          <w:sz w:val="24"/>
        </w:rPr>
        <w:t xml:space="preserve">у року дужем од 3 месеца. Лице за које је уписана ова шифра не одговара на питања у колонама 105-108, него директно даје одговар на питање у колони109. </w:t>
      </w:r>
    </w:p>
    <w:p>
      <w:pPr>
        <w:pStyle w:val="P22"/>
        <w:numPr>
          <w:ilvl w:val="0"/>
          <w:numId w:val="0"/>
        </w:numPr>
        <w:tabs>
          <w:tab w:val="left" w:pos="142" w:leader="none"/>
          <w:tab w:val="left" w:pos="3261" w:leader="none"/>
        </w:tabs>
        <w:spacing w:lineRule="auto" w:line="214"/>
        <w:jc w:val="both"/>
        <w:rPr>
          <w:rFonts w:ascii="Times New Roman" w:hAnsi="Times New Roman"/>
          <w:sz w:val="24"/>
        </w:rPr>
      </w:pPr>
    </w:p>
    <w:p>
      <w:pPr>
        <w:pStyle w:val="P22"/>
        <w:numPr>
          <w:ilvl w:val="0"/>
          <w:numId w:val="0"/>
        </w:numPr>
        <w:tabs>
          <w:tab w:val="left" w:pos="142" w:leader="none"/>
          <w:tab w:val="left" w:pos="3261" w:leader="none"/>
        </w:tabs>
        <w:spacing w:lineRule="auto" w:line="214"/>
        <w:jc w:val="both"/>
        <w:rPr>
          <w:rFonts w:ascii="Times New Roman" w:hAnsi="Times New Roman"/>
          <w:sz w:val="24"/>
        </w:rPr>
      </w:pPr>
    </w:p>
    <w:p>
      <w:pPr>
        <w:pStyle w:val="P22"/>
        <w:numPr>
          <w:ilvl w:val="0"/>
          <w:numId w:val="0"/>
        </w:numPr>
        <w:tabs>
          <w:tab w:val="left" w:pos="142" w:leader="none"/>
          <w:tab w:val="left" w:pos="3261" w:leader="none"/>
        </w:tabs>
        <w:spacing w:lineRule="auto" w:line="214"/>
        <w:jc w:val="both"/>
        <w:rPr>
          <w:rFonts w:ascii="Times New Roman" w:hAnsi="Times New Roman"/>
          <w:b w:val="1"/>
          <w:sz w:val="24"/>
        </w:rPr>
      </w:pPr>
      <w:r>
        <w:rPr>
          <w:rFonts w:ascii="Times New Roman" w:hAnsi="Times New Roman"/>
          <w:b w:val="1"/>
          <w:sz w:val="24"/>
        </w:rPr>
        <w:t xml:space="preserve">Колона 105 - На који </w:t>
      </w:r>
      <w:r>
        <w:rPr>
          <w:rFonts w:ascii="Times New Roman" w:hAnsi="Times New Roman"/>
          <w:b w:val="1"/>
          <w:sz w:val="24"/>
        </w:rPr>
        <w:t xml:space="preserve">сте </w:t>
      </w:r>
      <w:r>
        <w:rPr>
          <w:rFonts w:ascii="Times New Roman" w:hAnsi="Times New Roman"/>
          <w:b w:val="1"/>
          <w:sz w:val="24"/>
        </w:rPr>
        <w:t xml:space="preserve">начин у </w:t>
      </w:r>
      <w:r>
        <w:rPr>
          <w:rFonts w:ascii="Times New Roman" w:hAnsi="Times New Roman"/>
          <w:b w:val="1"/>
          <w:sz w:val="24"/>
        </w:rPr>
        <w:t>пре</w:t>
      </w:r>
      <w:r>
        <w:rPr>
          <w:rFonts w:ascii="Times New Roman" w:hAnsi="Times New Roman"/>
          <w:b w:val="1"/>
          <w:sz w:val="24"/>
        </w:rPr>
        <w:t>т</w:t>
      </w:r>
      <w:r>
        <w:rPr>
          <w:rFonts w:ascii="Times New Roman" w:hAnsi="Times New Roman"/>
          <w:b w:val="1"/>
          <w:sz w:val="24"/>
        </w:rPr>
        <w:t>ходне</w:t>
      </w:r>
      <w:r>
        <w:rPr>
          <w:rFonts w:ascii="Times New Roman" w:hAnsi="Times New Roman"/>
          <w:b w:val="1"/>
          <w:sz w:val="24"/>
        </w:rPr>
        <w:t xml:space="preserve"> 4 седмице тражили посао или покушавали да се бавите властитим бизнисом</w:t>
      </w:r>
    </w:p>
    <w:p>
      <w:pPr>
        <w:pStyle w:val="P22"/>
        <w:numPr>
          <w:ilvl w:val="0"/>
          <w:numId w:val="0"/>
        </w:numPr>
        <w:tabs>
          <w:tab w:val="left" w:pos="142" w:leader="none"/>
          <w:tab w:val="left" w:pos="3261" w:leader="none"/>
        </w:tabs>
        <w:spacing w:lineRule="auto" w:line="214"/>
        <w:jc w:val="both"/>
        <w:rPr>
          <w:rFonts w:ascii="Times New Roman" w:hAnsi="Times New Roman"/>
          <w:b w:val="1"/>
          <w:sz w:val="24"/>
        </w:rPr>
      </w:pPr>
    </w:p>
    <w:p>
      <w:pPr>
        <w:pStyle w:val="P22"/>
        <w:numPr>
          <w:ilvl w:val="0"/>
          <w:numId w:val="0"/>
        </w:numPr>
        <w:tabs>
          <w:tab w:val="left" w:pos="142" w:leader="none"/>
          <w:tab w:val="left" w:pos="3261" w:leader="none"/>
        </w:tabs>
        <w:spacing w:lineRule="auto" w:line="214"/>
        <w:jc w:val="both"/>
        <w:rPr>
          <w:rFonts w:ascii="Times New Roman" w:hAnsi="Times New Roman"/>
          <w:b w:val="1"/>
          <w:sz w:val="24"/>
        </w:rPr>
      </w:pPr>
      <w:r>
        <w:rPr>
          <w:rFonts w:ascii="Times New Roman" w:hAnsi="Times New Roman"/>
          <w:sz w:val="24"/>
        </w:rPr>
        <w:t>Код овог питања могуће је уписати више одговора (шифара).</w:t>
      </w:r>
      <w:r>
        <w:rPr>
          <w:rFonts w:ascii="Times New Roman" w:hAnsi="Times New Roman"/>
          <w:b w:val="1"/>
          <w:sz w:val="24"/>
        </w:rPr>
        <w:t xml:space="preserve"> </w:t>
      </w:r>
    </w:p>
    <w:p>
      <w:pPr>
        <w:pStyle w:val="P20"/>
        <w:tabs>
          <w:tab w:val="left" w:pos="142" w:leader="none"/>
          <w:tab w:val="left" w:pos="3261" w:leader="none"/>
        </w:tabs>
        <w:jc w:val="both"/>
        <w:rPr>
          <w:rFonts w:ascii="Times New Roman" w:hAnsi="Times New Roman"/>
          <w:sz w:val="24"/>
        </w:rPr>
      </w:pPr>
    </w:p>
    <w:p>
      <w:pPr>
        <w:pStyle w:val="P20"/>
        <w:tabs>
          <w:tab w:val="left" w:pos="142" w:leader="none"/>
          <w:tab w:val="left" w:pos="3261" w:leader="none"/>
        </w:tabs>
        <w:jc w:val="both"/>
        <w:rPr>
          <w:rFonts w:ascii="Times New Roman" w:hAnsi="Times New Roman"/>
          <w:sz w:val="24"/>
        </w:rPr>
      </w:pPr>
      <w:r>
        <w:rPr>
          <w:rFonts w:ascii="Times New Roman" w:hAnsi="Times New Roman"/>
          <w:sz w:val="24"/>
        </w:rPr>
        <w:t xml:space="preserve">Ово питање је веома важно за утврђивање броја незапослених. Незапосленим се може сматрати само лице које је у току претходне 4 седмице, закључно са посматраном седмицом, предузимало један од наведених </w:t>
      </w:r>
      <w:r>
        <w:rPr>
          <w:rFonts w:ascii="Times New Roman" w:hAnsi="Times New Roman"/>
          <w:b w:val="1"/>
          <w:sz w:val="24"/>
        </w:rPr>
        <w:t xml:space="preserve">активних </w:t>
      </w:r>
      <w:r>
        <w:rPr>
          <w:rFonts w:ascii="Times New Roman" w:hAnsi="Times New Roman"/>
          <w:sz w:val="24"/>
        </w:rPr>
        <w:t xml:space="preserve">корака  у циљу налажења посла и које је на питање у колони 114 одговорило да  је у могућности да у року од 2 седмице почне да ради. Код овог питања може се дати више одговора, односно може се уписати више шифара. Лице треба да наведе сваки корак који је предузело у циљу налажења посла у току претходне 4 седмице, јер сваки наведени корак не представља активно тражење посла (нпр. ишчекивање резултата са теста, интрвјуа, или чекање позива од Националне службе за запошљавање не представљају тражење посла на активан начин). </w:t>
      </w:r>
    </w:p>
    <w:p>
      <w:pPr>
        <w:pStyle w:val="P22"/>
        <w:numPr>
          <w:ilvl w:val="0"/>
          <w:numId w:val="0"/>
        </w:numPr>
        <w:tabs>
          <w:tab w:val="left" w:pos="142" w:leader="none"/>
          <w:tab w:val="left" w:pos="3261" w:leader="none"/>
        </w:tabs>
        <w:spacing w:lineRule="auto" w:line="214"/>
        <w:jc w:val="both"/>
        <w:rPr>
          <w:rFonts w:ascii="Times New Roman" w:hAnsi="Times New Roman"/>
          <w:b w:val="1"/>
          <w:sz w:val="24"/>
        </w:rPr>
      </w:pPr>
    </w:p>
    <w:p>
      <w:pPr>
        <w:pStyle w:val="P22"/>
        <w:numPr>
          <w:ilvl w:val="0"/>
          <w:numId w:val="0"/>
        </w:numPr>
        <w:tabs>
          <w:tab w:val="left" w:pos="142" w:leader="none"/>
          <w:tab w:val="left" w:pos="3261" w:leader="none"/>
        </w:tabs>
        <w:spacing w:lineRule="auto" w:line="214"/>
        <w:jc w:val="both"/>
        <w:rPr>
          <w:rFonts w:ascii="Times New Roman" w:hAnsi="Times New Roman"/>
          <w:b w:val="1"/>
          <w:sz w:val="24"/>
        </w:rPr>
      </w:pPr>
    </w:p>
    <w:p>
      <w:pPr>
        <w:pStyle w:val="P22"/>
        <w:numPr>
          <w:ilvl w:val="0"/>
          <w:numId w:val="0"/>
        </w:numPr>
        <w:tabs>
          <w:tab w:val="left" w:pos="142" w:leader="none"/>
          <w:tab w:val="left" w:pos="3261" w:leader="none"/>
        </w:tabs>
        <w:spacing w:lineRule="auto" w:line="214"/>
        <w:jc w:val="both"/>
        <w:rPr>
          <w:rFonts w:ascii="Times New Roman" w:hAnsi="Times New Roman"/>
          <w:b w:val="1"/>
          <w:sz w:val="24"/>
        </w:rPr>
      </w:pPr>
      <w:r>
        <w:rPr>
          <w:rFonts w:ascii="Times New Roman" w:hAnsi="Times New Roman"/>
          <w:b w:val="1"/>
          <w:sz w:val="24"/>
        </w:rPr>
        <w:t>Колона 105</w:t>
      </w:r>
      <w:r>
        <w:rPr>
          <w:rFonts w:ascii="Times New Roman" w:hAnsi="Times New Roman"/>
          <w:b w:val="1"/>
          <w:sz w:val="24"/>
        </w:rPr>
        <w:t>,</w:t>
      </w:r>
      <w:r>
        <w:rPr>
          <w:rFonts w:ascii="Times New Roman" w:hAnsi="Times New Roman"/>
          <w:b w:val="1"/>
          <w:sz w:val="24"/>
        </w:rPr>
        <w:t xml:space="preserve"> </w:t>
      </w:r>
      <w:r>
        <w:rPr>
          <w:rFonts w:ascii="Times New Roman" w:hAnsi="Times New Roman"/>
          <w:b w:val="1"/>
          <w:sz w:val="24"/>
        </w:rPr>
        <w:t xml:space="preserve">А - Преко Националне службе за запошљавање (НСЗ) </w:t>
      </w:r>
    </w:p>
    <w:p>
      <w:pPr>
        <w:pStyle w:val="P22"/>
        <w:numPr>
          <w:ilvl w:val="0"/>
          <w:numId w:val="0"/>
        </w:numPr>
        <w:tabs>
          <w:tab w:val="left" w:pos="142" w:leader="none"/>
          <w:tab w:val="left" w:pos="3261" w:leader="none"/>
        </w:tabs>
        <w:spacing w:lineRule="auto" w:line="214"/>
        <w:jc w:val="both"/>
        <w:rPr>
          <w:rFonts w:ascii="Times New Roman" w:hAnsi="Times New Roman"/>
          <w:b w:val="1"/>
          <w:sz w:val="24"/>
        </w:rPr>
      </w:pPr>
    </w:p>
    <w:p>
      <w:pPr>
        <w:pStyle w:val="P22"/>
        <w:numPr>
          <w:ilvl w:val="0"/>
          <w:numId w:val="0"/>
        </w:numPr>
        <w:tabs>
          <w:tab w:val="left" w:pos="142" w:leader="none"/>
          <w:tab w:val="left" w:pos="3261" w:leader="none"/>
        </w:tabs>
        <w:spacing w:lineRule="auto" w:line="214"/>
        <w:jc w:val="both"/>
        <w:rPr>
          <w:rFonts w:ascii="Times New Roman" w:hAnsi="Times New Roman"/>
          <w:sz w:val="24"/>
        </w:rPr>
      </w:pPr>
      <w:r>
        <w:rPr>
          <w:rFonts w:ascii="Times New Roman" w:hAnsi="Times New Roman"/>
          <w:b w:val="1"/>
          <w:sz w:val="24"/>
        </w:rPr>
        <w:t>Да, Шифра 1</w:t>
      </w:r>
      <w:r>
        <w:rPr>
          <w:rFonts w:ascii="Times New Roman" w:hAnsi="Times New Roman"/>
          <w:b w:val="1"/>
          <w:sz w:val="24"/>
        </w:rPr>
        <w:t xml:space="preserve"> -</w:t>
      </w:r>
      <w:r>
        <w:rPr>
          <w:rFonts w:ascii="Times New Roman" w:hAnsi="Times New Roman"/>
          <w:b w:val="1"/>
          <w:sz w:val="24"/>
        </w:rPr>
        <w:t xml:space="preserve"> </w:t>
      </w:r>
      <w:r>
        <w:rPr>
          <w:rFonts w:ascii="Times New Roman" w:hAnsi="Times New Roman"/>
          <w:sz w:val="24"/>
        </w:rPr>
        <w:t>се уписује само за лице које је контактирало НСЗ у циљу тражења посла. Ову шифру треба уписати за лице које:</w:t>
      </w:r>
    </w:p>
    <w:p>
      <w:pPr>
        <w:pStyle w:val="P22"/>
        <w:numPr>
          <w:ilvl w:val="0"/>
          <w:numId w:val="0"/>
        </w:numPr>
        <w:tabs>
          <w:tab w:val="left" w:pos="142" w:leader="none"/>
          <w:tab w:val="left" w:pos="3261" w:leader="none"/>
        </w:tabs>
        <w:spacing w:lineRule="auto" w:line="214"/>
        <w:jc w:val="both"/>
        <w:rPr>
          <w:rFonts w:ascii="Times New Roman" w:hAnsi="Times New Roman"/>
          <w:sz w:val="24"/>
        </w:rPr>
      </w:pPr>
    </w:p>
    <w:p>
      <w:pPr>
        <w:pStyle w:val="P22"/>
        <w:numPr>
          <w:ilvl w:val="0"/>
          <w:numId w:val="0"/>
        </w:numPr>
        <w:tabs>
          <w:tab w:val="left" w:pos="142" w:leader="none"/>
          <w:tab w:val="left" w:pos="3261" w:leader="none"/>
        </w:tabs>
        <w:spacing w:lineRule="auto" w:line="214"/>
        <w:ind w:hanging="284" w:left="284"/>
        <w:jc w:val="both"/>
        <w:rPr>
          <w:rFonts w:ascii="Times New Roman" w:hAnsi="Times New Roman"/>
          <w:sz w:val="24"/>
        </w:rPr>
      </w:pPr>
      <w:r>
        <w:rPr>
          <w:rFonts w:ascii="Times New Roman" w:hAnsi="Times New Roman"/>
          <w:sz w:val="24"/>
        </w:rPr>
        <w:t xml:space="preserve">  - се пријавило и регистровало у НСЗ било да тражи посао први пут, жели да промени посао или поново се запосли;  </w:t>
      </w:r>
    </w:p>
    <w:p>
      <w:pPr>
        <w:pStyle w:val="P22"/>
        <w:numPr>
          <w:ilvl w:val="0"/>
          <w:numId w:val="0"/>
        </w:numPr>
        <w:tabs>
          <w:tab w:val="left" w:pos="142" w:leader="none"/>
          <w:tab w:val="left" w:pos="3261" w:leader="none"/>
        </w:tabs>
        <w:spacing w:lineRule="auto" w:line="214"/>
        <w:ind w:hanging="284" w:left="284"/>
        <w:jc w:val="both"/>
        <w:rPr>
          <w:rFonts w:ascii="Times New Roman" w:hAnsi="Times New Roman"/>
          <w:sz w:val="24"/>
        </w:rPr>
      </w:pPr>
      <w:r>
        <w:rPr>
          <w:rFonts w:ascii="Times New Roman" w:hAnsi="Times New Roman"/>
          <w:sz w:val="24"/>
        </w:rPr>
        <w:t xml:space="preserve">  - се преко НСЗ интересовало за слободна радна места путем телефона или преко интернет презентације НСЗ, као и путем обавештења о упражњеним радним местима које НСЗ истиче на јавним местима;</w:t>
      </w:r>
    </w:p>
    <w:p>
      <w:pPr>
        <w:pStyle w:val="P22"/>
        <w:numPr>
          <w:ilvl w:val="0"/>
          <w:numId w:val="0"/>
        </w:numPr>
        <w:tabs>
          <w:tab w:val="left" w:pos="142" w:leader="none"/>
          <w:tab w:val="left" w:pos="3261" w:leader="none"/>
        </w:tabs>
        <w:spacing w:lineRule="auto" w:line="214"/>
        <w:ind w:hanging="284" w:left="284"/>
        <w:jc w:val="both"/>
        <w:rPr>
          <w:rFonts w:ascii="Times New Roman" w:hAnsi="Times New Roman"/>
          <w:sz w:val="24"/>
        </w:rPr>
      </w:pPr>
      <w:r>
        <w:rPr>
          <w:rFonts w:ascii="Times New Roman" w:hAnsi="Times New Roman"/>
          <w:sz w:val="24"/>
        </w:rPr>
        <w:t xml:space="preserve">  - је контактирала НСЗ и понудила му посао, без обзира да ли је лице тај посао прихватило или одбило.</w:t>
      </w:r>
    </w:p>
    <w:p>
      <w:pPr>
        <w:pStyle w:val="P22"/>
        <w:numPr>
          <w:ilvl w:val="0"/>
          <w:numId w:val="0"/>
        </w:numPr>
        <w:tabs>
          <w:tab w:val="left" w:pos="142" w:leader="none"/>
          <w:tab w:val="left" w:pos="3261" w:leader="none"/>
        </w:tabs>
        <w:spacing w:lineRule="auto" w:line="214"/>
        <w:ind w:hanging="360" w:left="360"/>
        <w:jc w:val="both"/>
        <w:rPr>
          <w:rFonts w:ascii="Times New Roman" w:hAnsi="Times New Roman"/>
          <w:sz w:val="24"/>
        </w:rPr>
      </w:pPr>
    </w:p>
    <w:p>
      <w:pPr>
        <w:pStyle w:val="P22"/>
        <w:numPr>
          <w:ilvl w:val="0"/>
          <w:numId w:val="0"/>
        </w:numPr>
        <w:tabs>
          <w:tab w:val="left" w:pos="142" w:leader="none"/>
          <w:tab w:val="left" w:pos="3261" w:leader="none"/>
        </w:tabs>
        <w:spacing w:lineRule="auto" w:line="214"/>
        <w:ind w:hanging="360" w:left="360"/>
        <w:jc w:val="both"/>
        <w:rPr>
          <w:rFonts w:ascii="Times New Roman" w:hAnsi="Times New Roman"/>
          <w:sz w:val="24"/>
        </w:rPr>
      </w:pPr>
      <w:r>
        <w:rPr>
          <w:rFonts w:ascii="Times New Roman" w:hAnsi="Times New Roman"/>
          <w:sz w:val="24"/>
        </w:rPr>
        <w:t xml:space="preserve">Ова шифра се </w:t>
      </w:r>
      <w:r>
        <w:rPr>
          <w:rFonts w:ascii="Times New Roman" w:hAnsi="Times New Roman"/>
          <w:b w:val="1"/>
          <w:sz w:val="24"/>
        </w:rPr>
        <w:t>не уписује</w:t>
      </w:r>
      <w:r>
        <w:rPr>
          <w:rFonts w:ascii="Times New Roman" w:hAnsi="Times New Roman"/>
          <w:sz w:val="24"/>
        </w:rPr>
        <w:t xml:space="preserve"> за лица која су регистрована у НСЗ, а која  у претходне 4 седмице </w:t>
      </w:r>
    </w:p>
    <w:p>
      <w:pPr>
        <w:pStyle w:val="P22"/>
        <w:numPr>
          <w:ilvl w:val="0"/>
          <w:numId w:val="0"/>
        </w:numPr>
        <w:tabs>
          <w:tab w:val="left" w:pos="142" w:leader="none"/>
          <w:tab w:val="left" w:pos="3261" w:leader="none"/>
        </w:tabs>
        <w:spacing w:lineRule="auto" w:line="214"/>
        <w:ind w:hanging="360" w:left="360"/>
        <w:jc w:val="both"/>
        <w:rPr>
          <w:rFonts w:ascii="Times New Roman" w:hAnsi="Times New Roman"/>
          <w:sz w:val="24"/>
        </w:rPr>
      </w:pPr>
      <w:r>
        <w:rPr>
          <w:rFonts w:ascii="Times New Roman" w:hAnsi="Times New Roman"/>
          <w:sz w:val="24"/>
        </w:rPr>
        <w:t>нису користила ни једну од наведених могућности тражења посла преко НСЗ;</w:t>
      </w:r>
    </w:p>
    <w:p>
      <w:pPr>
        <w:pStyle w:val="P22"/>
        <w:numPr>
          <w:ilvl w:val="0"/>
          <w:numId w:val="0"/>
        </w:numPr>
        <w:tabs>
          <w:tab w:val="left" w:pos="142" w:leader="none"/>
          <w:tab w:val="left" w:pos="3261" w:leader="none"/>
        </w:tabs>
        <w:spacing w:lineRule="auto" w:line="214"/>
        <w:jc w:val="both"/>
        <w:rPr>
          <w:rFonts w:ascii="Times New Roman" w:hAnsi="Times New Roman"/>
          <w:sz w:val="24"/>
        </w:rPr>
      </w:pPr>
    </w:p>
    <w:p>
      <w:pPr>
        <w:pStyle w:val="P22"/>
        <w:numPr>
          <w:ilvl w:val="0"/>
          <w:numId w:val="0"/>
        </w:numPr>
        <w:tabs>
          <w:tab w:val="left" w:pos="142" w:leader="none"/>
          <w:tab w:val="left" w:pos="3261" w:leader="none"/>
        </w:tabs>
        <w:spacing w:lineRule="auto" w:line="214"/>
        <w:jc w:val="both"/>
        <w:rPr>
          <w:rFonts w:ascii="Times New Roman" w:hAnsi="Times New Roman"/>
          <w:sz w:val="24"/>
        </w:rPr>
      </w:pPr>
      <w:r>
        <w:rPr>
          <w:rFonts w:ascii="Times New Roman" w:hAnsi="Times New Roman"/>
          <w:b w:val="1"/>
          <w:sz w:val="24"/>
        </w:rPr>
        <w:t xml:space="preserve">Не, Шифра 2 </w:t>
      </w:r>
      <w:r>
        <w:rPr>
          <w:rFonts w:ascii="Times New Roman" w:hAnsi="Times New Roman"/>
          <w:sz w:val="24"/>
        </w:rPr>
        <w:t>- се уписује за лице које у претходне 4 седмице није тражило посао преко НСЗ.</w:t>
      </w:r>
    </w:p>
    <w:p>
      <w:pPr>
        <w:pStyle w:val="P22"/>
        <w:numPr>
          <w:ilvl w:val="0"/>
          <w:numId w:val="0"/>
        </w:numPr>
        <w:tabs>
          <w:tab w:val="left" w:pos="142" w:leader="none"/>
          <w:tab w:val="left" w:pos="3261" w:leader="none"/>
        </w:tabs>
        <w:spacing w:lineRule="auto" w:line="214"/>
        <w:jc w:val="both"/>
        <w:rPr>
          <w:rFonts w:ascii="Times New Roman" w:hAnsi="Times New Roman"/>
          <w:b w:val="1"/>
          <w:sz w:val="28"/>
        </w:rPr>
      </w:pPr>
    </w:p>
    <w:p>
      <w:pPr>
        <w:pStyle w:val="P22"/>
        <w:numPr>
          <w:ilvl w:val="0"/>
          <w:numId w:val="0"/>
        </w:numPr>
        <w:tabs>
          <w:tab w:val="left" w:pos="142" w:leader="none"/>
          <w:tab w:val="left" w:pos="3261" w:leader="none"/>
        </w:tabs>
        <w:spacing w:lineRule="auto" w:line="214"/>
        <w:jc w:val="both"/>
        <w:rPr>
          <w:rFonts w:ascii="Times New Roman" w:hAnsi="Times New Roman"/>
          <w:b w:val="1"/>
          <w:sz w:val="28"/>
        </w:rPr>
      </w:pPr>
    </w:p>
    <w:p>
      <w:pPr>
        <w:pStyle w:val="P22"/>
        <w:numPr>
          <w:ilvl w:val="0"/>
          <w:numId w:val="0"/>
        </w:numPr>
        <w:tabs>
          <w:tab w:val="left" w:pos="142" w:leader="none"/>
          <w:tab w:val="left" w:pos="3261" w:leader="none"/>
        </w:tabs>
        <w:spacing w:lineRule="auto" w:line="214"/>
        <w:jc w:val="both"/>
        <w:rPr>
          <w:rFonts w:ascii="Times New Roman" w:hAnsi="Times New Roman"/>
          <w:b w:val="1"/>
          <w:sz w:val="24"/>
        </w:rPr>
      </w:pPr>
      <w:r>
        <w:rPr>
          <w:rFonts w:ascii="Times New Roman" w:hAnsi="Times New Roman"/>
          <w:b w:val="1"/>
          <w:sz w:val="24"/>
        </w:rPr>
        <w:t>Колона 105</w:t>
      </w:r>
      <w:r>
        <w:rPr>
          <w:rFonts w:ascii="Times New Roman" w:hAnsi="Times New Roman"/>
          <w:b w:val="1"/>
          <w:sz w:val="24"/>
        </w:rPr>
        <w:t xml:space="preserve">, </w:t>
      </w:r>
      <w:r>
        <w:rPr>
          <w:rFonts w:ascii="Times New Roman" w:hAnsi="Times New Roman"/>
          <w:b w:val="1"/>
          <w:sz w:val="24"/>
        </w:rPr>
        <w:t>B</w:t>
      </w:r>
      <w:r>
        <w:rPr>
          <w:rFonts w:ascii="Times New Roman" w:hAnsi="Times New Roman"/>
          <w:b w:val="1"/>
          <w:sz w:val="24"/>
        </w:rPr>
        <w:t xml:space="preserve">  - Преко приватне агенције за запошљавање </w:t>
      </w:r>
    </w:p>
    <w:p>
      <w:pPr>
        <w:pStyle w:val="P22"/>
        <w:numPr>
          <w:ilvl w:val="0"/>
          <w:numId w:val="0"/>
        </w:numPr>
        <w:tabs>
          <w:tab w:val="left" w:pos="142" w:leader="none"/>
          <w:tab w:val="left" w:pos="3261" w:leader="none"/>
        </w:tabs>
        <w:spacing w:lineRule="auto" w:line="214"/>
        <w:jc w:val="both"/>
        <w:rPr>
          <w:rFonts w:ascii="Times New Roman" w:hAnsi="Times New Roman"/>
          <w:b w:val="1"/>
          <w:sz w:val="24"/>
        </w:rPr>
      </w:pPr>
    </w:p>
    <w:p>
      <w:pPr>
        <w:pStyle w:val="P22"/>
        <w:numPr>
          <w:ilvl w:val="0"/>
          <w:numId w:val="0"/>
        </w:numPr>
        <w:tabs>
          <w:tab w:val="left" w:pos="142" w:leader="none"/>
          <w:tab w:val="left" w:pos="3261" w:leader="none"/>
        </w:tabs>
        <w:spacing w:lineRule="auto" w:line="214"/>
        <w:jc w:val="both"/>
        <w:rPr>
          <w:rFonts w:ascii="Times New Roman" w:hAnsi="Times New Roman"/>
          <w:sz w:val="24"/>
        </w:rPr>
      </w:pPr>
      <w:r>
        <w:rPr>
          <w:rFonts w:ascii="Times New Roman" w:hAnsi="Times New Roman"/>
          <w:b w:val="1"/>
          <w:sz w:val="24"/>
        </w:rPr>
        <w:t xml:space="preserve">Да, Шифра 1 - </w:t>
      </w:r>
      <w:r>
        <w:rPr>
          <w:rFonts w:ascii="Times New Roman" w:hAnsi="Times New Roman"/>
          <w:sz w:val="24"/>
        </w:rPr>
        <w:t xml:space="preserve">се уписује  за лице које је у претходне 4 седмице тражило посао (у земљи или иностранству) преко приватне агенције за запошљавање;</w:t>
      </w:r>
    </w:p>
    <w:p>
      <w:pPr>
        <w:pStyle w:val="P22"/>
        <w:numPr>
          <w:ilvl w:val="0"/>
          <w:numId w:val="0"/>
        </w:numPr>
        <w:tabs>
          <w:tab w:val="left" w:pos="142" w:leader="none"/>
          <w:tab w:val="left" w:pos="3261" w:leader="none"/>
        </w:tabs>
        <w:spacing w:lineRule="auto" w:line="214"/>
        <w:jc w:val="both"/>
        <w:rPr>
          <w:rFonts w:ascii="Times New Roman" w:hAnsi="Times New Roman"/>
          <w:sz w:val="24"/>
        </w:rPr>
      </w:pPr>
    </w:p>
    <w:p>
      <w:pPr>
        <w:pStyle w:val="P22"/>
        <w:numPr>
          <w:ilvl w:val="0"/>
          <w:numId w:val="0"/>
        </w:numPr>
        <w:tabs>
          <w:tab w:val="left" w:pos="142" w:leader="none"/>
          <w:tab w:val="left" w:pos="3261" w:leader="none"/>
        </w:tabs>
        <w:spacing w:lineRule="auto" w:line="214"/>
        <w:jc w:val="both"/>
        <w:rPr>
          <w:rFonts w:ascii="Times New Roman" w:hAnsi="Times New Roman"/>
          <w:sz w:val="24"/>
        </w:rPr>
      </w:pPr>
      <w:r>
        <w:rPr>
          <w:rFonts w:ascii="Times New Roman" w:hAnsi="Times New Roman"/>
          <w:b w:val="1"/>
          <w:sz w:val="24"/>
        </w:rPr>
        <w:t>Не, Шифра 2</w:t>
      </w:r>
      <w:r>
        <w:rPr>
          <w:rFonts w:ascii="Times New Roman" w:hAnsi="Times New Roman"/>
          <w:sz w:val="24"/>
        </w:rPr>
        <w:t xml:space="preserve"> - се уписује за лице које у претходне 4 седмице није тражило посао преко приватне агенције за запошљавање.</w:t>
      </w:r>
    </w:p>
    <w:p>
      <w:pPr>
        <w:pStyle w:val="P22"/>
        <w:numPr>
          <w:ilvl w:val="0"/>
          <w:numId w:val="0"/>
        </w:numPr>
        <w:tabs>
          <w:tab w:val="left" w:pos="142" w:leader="none"/>
          <w:tab w:val="left" w:pos="3261" w:leader="none"/>
        </w:tabs>
        <w:spacing w:lineRule="auto" w:line="214"/>
        <w:jc w:val="both"/>
        <w:rPr>
          <w:rFonts w:ascii="Times New Roman" w:hAnsi="Times New Roman"/>
          <w:b w:val="1"/>
          <w:sz w:val="24"/>
        </w:rPr>
      </w:pPr>
    </w:p>
    <w:p>
      <w:pPr>
        <w:pStyle w:val="P22"/>
        <w:numPr>
          <w:ilvl w:val="0"/>
          <w:numId w:val="0"/>
        </w:numPr>
        <w:tabs>
          <w:tab w:val="left" w:pos="142" w:leader="none"/>
          <w:tab w:val="left" w:pos="3261" w:leader="none"/>
        </w:tabs>
        <w:spacing w:lineRule="auto" w:line="214"/>
        <w:jc w:val="both"/>
        <w:rPr>
          <w:rFonts w:ascii="Times New Roman" w:hAnsi="Times New Roman"/>
          <w:b w:val="1"/>
          <w:sz w:val="24"/>
        </w:rPr>
      </w:pPr>
    </w:p>
    <w:p>
      <w:pPr>
        <w:pStyle w:val="P22"/>
        <w:numPr>
          <w:ilvl w:val="0"/>
          <w:numId w:val="0"/>
        </w:numPr>
        <w:tabs>
          <w:tab w:val="left" w:pos="142" w:leader="none"/>
          <w:tab w:val="left" w:pos="3261" w:leader="none"/>
        </w:tabs>
        <w:spacing w:lineRule="auto" w:line="214"/>
        <w:jc w:val="both"/>
        <w:rPr>
          <w:rFonts w:ascii="Times New Roman" w:hAnsi="Times New Roman"/>
          <w:b w:val="1"/>
          <w:sz w:val="24"/>
        </w:rPr>
      </w:pPr>
      <w:r>
        <w:rPr>
          <w:rFonts w:ascii="Times New Roman" w:hAnsi="Times New Roman"/>
          <w:b w:val="1"/>
          <w:sz w:val="24"/>
        </w:rPr>
        <w:t>Колона 10</w:t>
      </w:r>
      <w:r>
        <w:rPr>
          <w:rFonts w:ascii="Times New Roman" w:hAnsi="Times New Roman"/>
          <w:b w:val="1"/>
          <w:sz w:val="24"/>
        </w:rPr>
        <w:t>5</w:t>
      </w:r>
      <w:r>
        <w:rPr>
          <w:rFonts w:ascii="Times New Roman" w:hAnsi="Times New Roman"/>
          <w:b w:val="1"/>
          <w:sz w:val="24"/>
        </w:rPr>
        <w:t xml:space="preserve">, </w:t>
      </w:r>
      <w:r>
        <w:rPr>
          <w:rFonts w:ascii="Times New Roman" w:hAnsi="Times New Roman"/>
          <w:b w:val="1"/>
          <w:sz w:val="24"/>
        </w:rPr>
        <w:t>C</w:t>
      </w:r>
      <w:r>
        <w:rPr>
          <w:rFonts w:ascii="Times New Roman" w:hAnsi="Times New Roman"/>
          <w:b w:val="1"/>
          <w:sz w:val="24"/>
        </w:rPr>
        <w:t xml:space="preserve"> - Директним обраћањем послодавцу </w:t>
      </w:r>
    </w:p>
    <w:p>
      <w:pPr>
        <w:pStyle w:val="P22"/>
        <w:numPr>
          <w:ilvl w:val="0"/>
          <w:numId w:val="0"/>
        </w:numPr>
        <w:tabs>
          <w:tab w:val="left" w:pos="142" w:leader="none"/>
          <w:tab w:val="left" w:pos="3261" w:leader="none"/>
        </w:tabs>
        <w:spacing w:lineRule="auto" w:line="214"/>
        <w:jc w:val="both"/>
        <w:rPr>
          <w:rFonts w:ascii="Times New Roman" w:hAnsi="Times New Roman"/>
          <w:b w:val="1"/>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 xml:space="preserve">Да, Шифра 1 -  </w:t>
      </w:r>
      <w:r>
        <w:rPr>
          <w:rFonts w:ascii="Times New Roman" w:hAnsi="Times New Roman"/>
          <w:sz w:val="24"/>
        </w:rPr>
        <w:t xml:space="preserve">се уписује за лице које је у претходне  4 седмице тражило посао директним, личним обраћањем послодавцу. Ову шифру треба уписати и за лица која су се обраћала својим пријатељима, рођацима или познаницима ради запослења код њих;</w:t>
      </w:r>
    </w:p>
    <w:p>
      <w:pPr>
        <w:pStyle w:val="P22"/>
        <w:numPr>
          <w:ilvl w:val="0"/>
          <w:numId w:val="0"/>
        </w:numPr>
        <w:tabs>
          <w:tab w:val="left" w:pos="142" w:leader="none"/>
          <w:tab w:val="left" w:pos="3261" w:leader="none"/>
        </w:tabs>
        <w:spacing w:lineRule="auto" w:line="214"/>
        <w:jc w:val="both"/>
        <w:rPr>
          <w:rFonts w:ascii="Times New Roman" w:hAnsi="Times New Roman"/>
          <w:sz w:val="24"/>
        </w:rPr>
      </w:pPr>
    </w:p>
    <w:p>
      <w:pPr>
        <w:pStyle w:val="P22"/>
        <w:numPr>
          <w:ilvl w:val="0"/>
          <w:numId w:val="0"/>
        </w:numPr>
        <w:tabs>
          <w:tab w:val="left" w:pos="142" w:leader="none"/>
          <w:tab w:val="left" w:pos="3261" w:leader="none"/>
        </w:tabs>
        <w:spacing w:lineRule="auto" w:line="214"/>
        <w:jc w:val="both"/>
        <w:rPr>
          <w:rFonts w:ascii="Times New Roman" w:hAnsi="Times New Roman"/>
          <w:sz w:val="24"/>
        </w:rPr>
      </w:pPr>
      <w:r>
        <w:rPr>
          <w:rFonts w:ascii="Times New Roman" w:hAnsi="Times New Roman"/>
          <w:b w:val="1"/>
          <w:sz w:val="24"/>
        </w:rPr>
        <w:t>Не, Шифра 2</w:t>
      </w:r>
      <w:r>
        <w:rPr>
          <w:rFonts w:ascii="Times New Roman" w:hAnsi="Times New Roman"/>
          <w:sz w:val="24"/>
        </w:rPr>
        <w:t xml:space="preserve"> - се уписује за лице које у претходне 4 седмице није тражило посао на овај начин.</w:t>
      </w:r>
    </w:p>
    <w:p>
      <w:pPr>
        <w:pStyle w:val="P22"/>
        <w:numPr>
          <w:ilvl w:val="0"/>
          <w:numId w:val="0"/>
        </w:numPr>
        <w:tabs>
          <w:tab w:val="left" w:pos="3261" w:leader="none"/>
        </w:tabs>
        <w:jc w:val="both"/>
        <w:rPr>
          <w:rFonts w:ascii="Times New Roman" w:hAnsi="Times New Roman"/>
          <w:b w:val="1"/>
          <w:sz w:val="24"/>
        </w:rPr>
      </w:pPr>
    </w:p>
    <w:p>
      <w:pPr>
        <w:pStyle w:val="P22"/>
        <w:numPr>
          <w:ilvl w:val="0"/>
          <w:numId w:val="0"/>
        </w:numPr>
        <w:tabs>
          <w:tab w:val="left" w:pos="3261" w:leader="none"/>
        </w:tabs>
        <w:jc w:val="both"/>
        <w:rPr>
          <w:rFonts w:ascii="Times New Roman" w:hAnsi="Times New Roman"/>
          <w:b w:val="1"/>
          <w:sz w:val="24"/>
        </w:rPr>
      </w:pPr>
    </w:p>
    <w:p>
      <w:pPr>
        <w:pStyle w:val="P22"/>
        <w:numPr>
          <w:ilvl w:val="0"/>
          <w:numId w:val="0"/>
        </w:numPr>
        <w:tabs>
          <w:tab w:val="left" w:pos="3261" w:leader="none"/>
        </w:tabs>
        <w:jc w:val="both"/>
        <w:rPr>
          <w:rFonts w:ascii="Times New Roman" w:hAnsi="Times New Roman"/>
          <w:b w:val="1"/>
          <w:sz w:val="24"/>
        </w:rPr>
      </w:pPr>
      <w:r>
        <w:rPr>
          <w:rFonts w:ascii="Times New Roman" w:hAnsi="Times New Roman"/>
          <w:b w:val="1"/>
          <w:sz w:val="24"/>
        </w:rPr>
        <w:t>Колона 10</w:t>
      </w:r>
      <w:r>
        <w:rPr>
          <w:rFonts w:ascii="Times New Roman" w:hAnsi="Times New Roman"/>
          <w:b w:val="1"/>
          <w:sz w:val="24"/>
        </w:rPr>
        <w:t>5</w:t>
      </w:r>
      <w:r>
        <w:rPr>
          <w:rFonts w:ascii="Times New Roman" w:hAnsi="Times New Roman"/>
          <w:b w:val="1"/>
          <w:sz w:val="24"/>
        </w:rPr>
        <w:t xml:space="preserve">, </w:t>
      </w:r>
      <w:r>
        <w:rPr>
          <w:rFonts w:ascii="Times New Roman" w:hAnsi="Times New Roman"/>
          <w:b w:val="1"/>
          <w:sz w:val="24"/>
        </w:rPr>
        <w:t>D</w:t>
      </w:r>
      <w:r>
        <w:rPr>
          <w:rFonts w:ascii="Times New Roman" w:hAnsi="Times New Roman"/>
          <w:b w:val="1"/>
          <w:sz w:val="24"/>
        </w:rPr>
        <w:t xml:space="preserve"> - Преко пријатеља, рођака, синдиката и слично</w:t>
      </w:r>
    </w:p>
    <w:p>
      <w:pPr>
        <w:pStyle w:val="P22"/>
        <w:numPr>
          <w:ilvl w:val="0"/>
          <w:numId w:val="0"/>
        </w:numPr>
        <w:tabs>
          <w:tab w:val="left" w:pos="3261" w:leader="none"/>
        </w:tabs>
        <w:jc w:val="both"/>
        <w:rPr>
          <w:rFonts w:ascii="Times New Roman" w:hAnsi="Times New Roman"/>
          <w:b w:val="1"/>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 xml:space="preserve">Да, Шифра 1 - </w:t>
      </w:r>
      <w:r>
        <w:rPr>
          <w:rFonts w:ascii="Times New Roman" w:hAnsi="Times New Roman"/>
          <w:sz w:val="24"/>
        </w:rPr>
        <w:t>се уписује за лице које се за помоћ у проналажењу посла, у претходне 4 седмице, обраћало пријатељима, рођацима, познаницима или је контактирало неку синдикалну организацију;</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Не, Шифра 2</w:t>
      </w:r>
      <w:r>
        <w:rPr>
          <w:rFonts w:ascii="Times New Roman" w:hAnsi="Times New Roman"/>
          <w:sz w:val="24"/>
        </w:rPr>
        <w:t xml:space="preserve"> - се уписује за лице које у претходне 4 седмице није тражило посао на овај начин. </w:t>
      </w:r>
    </w:p>
    <w:p>
      <w:pPr>
        <w:pStyle w:val="P22"/>
        <w:numPr>
          <w:ilvl w:val="0"/>
          <w:numId w:val="0"/>
        </w:numPr>
        <w:tabs>
          <w:tab w:val="left" w:pos="3261" w:leader="none"/>
        </w:tabs>
        <w:jc w:val="both"/>
        <w:rPr>
          <w:rFonts w:ascii="Times New Roman" w:hAnsi="Times New Roman"/>
          <w:b w:val="1"/>
          <w:sz w:val="24"/>
        </w:rPr>
      </w:pPr>
    </w:p>
    <w:p>
      <w:pPr>
        <w:pStyle w:val="P22"/>
        <w:numPr>
          <w:ilvl w:val="0"/>
          <w:numId w:val="0"/>
        </w:numPr>
        <w:tabs>
          <w:tab w:val="left" w:pos="3261" w:leader="none"/>
        </w:tabs>
        <w:jc w:val="both"/>
        <w:rPr>
          <w:rFonts w:ascii="Times New Roman" w:hAnsi="Times New Roman"/>
          <w:b w:val="1"/>
          <w:sz w:val="24"/>
        </w:rPr>
      </w:pPr>
    </w:p>
    <w:p>
      <w:pPr>
        <w:pStyle w:val="P22"/>
        <w:numPr>
          <w:ilvl w:val="0"/>
          <w:numId w:val="0"/>
        </w:numPr>
        <w:tabs>
          <w:tab w:val="left" w:pos="3261" w:leader="none"/>
        </w:tabs>
        <w:jc w:val="both"/>
        <w:rPr>
          <w:rFonts w:ascii="Times New Roman" w:hAnsi="Times New Roman"/>
          <w:b w:val="1"/>
          <w:sz w:val="24"/>
        </w:rPr>
      </w:pPr>
      <w:r>
        <w:rPr>
          <w:rFonts w:ascii="Times New Roman" w:hAnsi="Times New Roman"/>
          <w:b w:val="1"/>
          <w:sz w:val="24"/>
        </w:rPr>
        <w:t>Колона 10</w:t>
      </w:r>
      <w:r>
        <w:rPr>
          <w:rFonts w:ascii="Times New Roman" w:hAnsi="Times New Roman"/>
          <w:b w:val="1"/>
          <w:sz w:val="24"/>
        </w:rPr>
        <w:t>5</w:t>
      </w:r>
      <w:r>
        <w:rPr>
          <w:rFonts w:ascii="Times New Roman" w:hAnsi="Times New Roman"/>
          <w:b w:val="1"/>
          <w:sz w:val="24"/>
        </w:rPr>
        <w:t xml:space="preserve">, </w:t>
      </w:r>
      <w:r>
        <w:rPr>
          <w:rFonts w:ascii="Times New Roman" w:hAnsi="Times New Roman"/>
          <w:b w:val="1"/>
          <w:sz w:val="24"/>
        </w:rPr>
        <w:t xml:space="preserve">Е </w:t>
      </w:r>
      <w:r>
        <w:rPr>
          <w:rFonts w:ascii="Times New Roman" w:hAnsi="Times New Roman"/>
          <w:b w:val="1"/>
          <w:sz w:val="24"/>
        </w:rPr>
        <w:t>-</w:t>
      </w:r>
      <w:r>
        <w:rPr>
          <w:rFonts w:ascii="Times New Roman" w:hAnsi="Times New Roman"/>
          <w:b w:val="1"/>
          <w:sz w:val="24"/>
        </w:rPr>
        <w:t xml:space="preserve"> Преко огласа (давањем огласа или јављањем на огласе у новинама, час</w:t>
      </w:r>
      <w:r>
        <w:rPr>
          <w:rFonts w:ascii="Times New Roman" w:hAnsi="Times New Roman"/>
          <w:b w:val="1"/>
          <w:sz w:val="24"/>
        </w:rPr>
        <w:t>описима или на интернету)</w:t>
      </w:r>
    </w:p>
    <w:p>
      <w:pPr>
        <w:pStyle w:val="P22"/>
        <w:numPr>
          <w:ilvl w:val="0"/>
          <w:numId w:val="0"/>
        </w:numPr>
        <w:tabs>
          <w:tab w:val="left" w:pos="3261" w:leader="none"/>
        </w:tabs>
        <w:jc w:val="both"/>
        <w:rPr>
          <w:rFonts w:ascii="Times New Roman" w:hAnsi="Times New Roman"/>
          <w:b w:val="1"/>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 xml:space="preserve">Да, Шифра 1 - </w:t>
      </w:r>
      <w:r>
        <w:rPr>
          <w:rFonts w:ascii="Times New Roman" w:hAnsi="Times New Roman"/>
          <w:sz w:val="24"/>
        </w:rPr>
        <w:t xml:space="preserve">се </w:t>
      </w:r>
      <w:r>
        <w:rPr>
          <w:rFonts w:ascii="Times New Roman" w:hAnsi="Times New Roman"/>
          <w:b w:val="1"/>
          <w:sz w:val="24"/>
        </w:rPr>
        <w:t xml:space="preserve"> </w:t>
      </w:r>
      <w:r>
        <w:rPr>
          <w:rFonts w:ascii="Times New Roman" w:hAnsi="Times New Roman"/>
          <w:sz w:val="24"/>
        </w:rPr>
        <w:t xml:space="preserve">уписује за лице које је у  претходне 4 седмице тражило посао путем давања огласа, или јављањем на огласе, било да се они налазе у новинама, часописима, на интернету и сл. (сем интернет презентације Националне службе за запошљавање која је обухваћена у колони 105, А) ;</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Не, Шифра 2</w:t>
      </w:r>
      <w:r>
        <w:rPr>
          <w:rFonts w:ascii="Times New Roman" w:hAnsi="Times New Roman"/>
          <w:sz w:val="24"/>
        </w:rPr>
        <w:t xml:space="preserve"> - се уписује за лице које у претходне 4 седмице није тражило посао на овај начин. </w:t>
      </w:r>
    </w:p>
    <w:p>
      <w:pPr>
        <w:pStyle w:val="P22"/>
        <w:numPr>
          <w:ilvl w:val="0"/>
          <w:numId w:val="0"/>
        </w:numPr>
        <w:tabs>
          <w:tab w:val="left" w:pos="3261" w:leader="none"/>
        </w:tabs>
        <w:jc w:val="both"/>
        <w:rPr>
          <w:rFonts w:ascii="Times New Roman" w:hAnsi="Times New Roman"/>
          <w:b w:val="1"/>
          <w:sz w:val="24"/>
        </w:rPr>
      </w:pPr>
    </w:p>
    <w:p>
      <w:pPr>
        <w:pStyle w:val="P22"/>
        <w:numPr>
          <w:ilvl w:val="0"/>
          <w:numId w:val="0"/>
        </w:numPr>
        <w:tabs>
          <w:tab w:val="left" w:pos="3261" w:leader="none"/>
        </w:tabs>
        <w:jc w:val="both"/>
        <w:rPr>
          <w:rFonts w:ascii="Times New Roman" w:hAnsi="Times New Roman"/>
          <w:b w:val="1"/>
          <w:sz w:val="24"/>
        </w:rPr>
      </w:pPr>
    </w:p>
    <w:p>
      <w:pPr>
        <w:pStyle w:val="P22"/>
        <w:numPr>
          <w:ilvl w:val="0"/>
          <w:numId w:val="0"/>
        </w:numPr>
        <w:tabs>
          <w:tab w:val="left" w:pos="3261" w:leader="none"/>
        </w:tabs>
        <w:jc w:val="both"/>
        <w:rPr>
          <w:rFonts w:ascii="Times New Roman" w:hAnsi="Times New Roman"/>
          <w:b w:val="1"/>
          <w:sz w:val="24"/>
        </w:rPr>
      </w:pPr>
      <w:r>
        <w:rPr>
          <w:rFonts w:ascii="Times New Roman" w:hAnsi="Times New Roman"/>
          <w:b w:val="1"/>
          <w:sz w:val="24"/>
        </w:rPr>
        <w:t>Колона 10</w:t>
      </w:r>
      <w:r>
        <w:rPr>
          <w:rFonts w:ascii="Times New Roman" w:hAnsi="Times New Roman"/>
          <w:b w:val="1"/>
          <w:sz w:val="24"/>
        </w:rPr>
        <w:t>5</w:t>
      </w:r>
      <w:r>
        <w:rPr>
          <w:rFonts w:ascii="Times New Roman" w:hAnsi="Times New Roman"/>
          <w:b w:val="1"/>
          <w:sz w:val="24"/>
        </w:rPr>
        <w:t xml:space="preserve">, </w:t>
      </w:r>
      <w:r>
        <w:rPr>
          <w:rFonts w:ascii="Times New Roman" w:hAnsi="Times New Roman"/>
          <w:b w:val="1"/>
          <w:sz w:val="24"/>
        </w:rPr>
        <w:t>F</w:t>
      </w:r>
      <w:r>
        <w:rPr>
          <w:rFonts w:ascii="Times New Roman" w:hAnsi="Times New Roman"/>
          <w:b w:val="1"/>
          <w:sz w:val="24"/>
        </w:rPr>
        <w:t xml:space="preserve"> - Проучавали сте огласе у новинама, часописима или на интернету</w:t>
      </w:r>
    </w:p>
    <w:p>
      <w:pPr>
        <w:pStyle w:val="P22"/>
        <w:numPr>
          <w:ilvl w:val="0"/>
          <w:numId w:val="0"/>
        </w:numPr>
        <w:tabs>
          <w:tab w:val="left" w:pos="3261" w:leader="none"/>
        </w:tabs>
        <w:jc w:val="both"/>
        <w:rPr>
          <w:rFonts w:ascii="Times New Roman" w:hAnsi="Times New Roman"/>
          <w:b w:val="1"/>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Да, Шифра 1</w:t>
      </w:r>
      <w:r>
        <w:rPr>
          <w:rFonts w:ascii="Times New Roman" w:hAnsi="Times New Roman"/>
          <w:sz w:val="24"/>
        </w:rPr>
        <w:t xml:space="preserve"> - се уписује за лице које је у претходне 4 седмице само прикупљало или проучавало огласе у којима се нуди запослење, али се није јављало на те огласе;</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Не, Шифра 2</w:t>
      </w:r>
      <w:r>
        <w:rPr>
          <w:rFonts w:ascii="Times New Roman" w:hAnsi="Times New Roman"/>
          <w:sz w:val="24"/>
        </w:rPr>
        <w:t xml:space="preserve"> - се уписује за лице које у претходне 4 седмице није тражило посао на овај начин. </w:t>
      </w:r>
    </w:p>
    <w:p>
      <w:pPr>
        <w:pStyle w:val="P22"/>
        <w:numPr>
          <w:ilvl w:val="0"/>
          <w:numId w:val="0"/>
        </w:numPr>
        <w:tabs>
          <w:tab w:val="left" w:pos="3261" w:leader="none"/>
        </w:tabs>
        <w:jc w:val="both"/>
        <w:rPr>
          <w:rFonts w:ascii="Times New Roman" w:hAnsi="Times New Roman"/>
          <w:b w:val="1"/>
          <w:sz w:val="24"/>
        </w:rPr>
      </w:pPr>
    </w:p>
    <w:p>
      <w:pPr>
        <w:pStyle w:val="P22"/>
        <w:numPr>
          <w:ilvl w:val="0"/>
          <w:numId w:val="0"/>
        </w:numPr>
        <w:tabs>
          <w:tab w:val="left" w:pos="3261" w:leader="none"/>
        </w:tabs>
        <w:jc w:val="both"/>
        <w:rPr>
          <w:rFonts w:ascii="Times New Roman" w:hAnsi="Times New Roman"/>
          <w:b w:val="1"/>
          <w:sz w:val="24"/>
        </w:rPr>
      </w:pPr>
    </w:p>
    <w:p>
      <w:pPr>
        <w:pStyle w:val="P22"/>
        <w:numPr>
          <w:ilvl w:val="0"/>
          <w:numId w:val="0"/>
        </w:numPr>
        <w:tabs>
          <w:tab w:val="left" w:pos="3261" w:leader="none"/>
        </w:tabs>
        <w:jc w:val="both"/>
        <w:rPr>
          <w:rFonts w:ascii="Times New Roman" w:hAnsi="Times New Roman"/>
          <w:b w:val="1"/>
          <w:sz w:val="24"/>
        </w:rPr>
      </w:pPr>
      <w:r>
        <w:rPr>
          <w:rFonts w:ascii="Times New Roman" w:hAnsi="Times New Roman"/>
          <w:b w:val="1"/>
          <w:sz w:val="24"/>
        </w:rPr>
        <w:t>Колона 10</w:t>
      </w:r>
      <w:r>
        <w:rPr>
          <w:rFonts w:ascii="Times New Roman" w:hAnsi="Times New Roman"/>
          <w:b w:val="1"/>
          <w:sz w:val="24"/>
        </w:rPr>
        <w:t>5</w:t>
      </w:r>
      <w:r>
        <w:rPr>
          <w:rFonts w:ascii="Times New Roman" w:hAnsi="Times New Roman"/>
          <w:b w:val="1"/>
          <w:sz w:val="24"/>
        </w:rPr>
        <w:t xml:space="preserve">, </w:t>
      </w:r>
      <w:r>
        <w:rPr>
          <w:rFonts w:ascii="Times New Roman" w:hAnsi="Times New Roman"/>
          <w:b w:val="1"/>
          <w:sz w:val="24"/>
        </w:rPr>
        <w:t>G</w:t>
      </w:r>
      <w:r>
        <w:rPr>
          <w:rFonts w:ascii="Times New Roman" w:hAnsi="Times New Roman"/>
          <w:b w:val="1"/>
          <w:sz w:val="24"/>
        </w:rPr>
        <w:t xml:space="preserve"> </w:t>
      </w:r>
      <w:r>
        <w:rPr>
          <w:rFonts w:ascii="Times New Roman" w:hAnsi="Times New Roman"/>
          <w:b w:val="1"/>
          <w:sz w:val="24"/>
        </w:rPr>
        <w:t>-</w:t>
      </w:r>
      <w:r>
        <w:rPr>
          <w:rFonts w:ascii="Times New Roman" w:hAnsi="Times New Roman"/>
          <w:b w:val="1"/>
          <w:sz w:val="24"/>
        </w:rPr>
        <w:t xml:space="preserve"> Полагали сте тест, били сте на разговору или на испитивању</w:t>
      </w:r>
    </w:p>
    <w:p>
      <w:pPr>
        <w:pStyle w:val="P22"/>
        <w:numPr>
          <w:ilvl w:val="0"/>
          <w:numId w:val="0"/>
        </w:numPr>
        <w:tabs>
          <w:tab w:val="left" w:pos="3261" w:leader="none"/>
        </w:tabs>
        <w:jc w:val="both"/>
        <w:rPr>
          <w:rFonts w:ascii="Times New Roman" w:hAnsi="Times New Roman"/>
          <w:b w:val="1"/>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 xml:space="preserve">Да, Шифра 1 </w:t>
      </w:r>
      <w:r>
        <w:rPr>
          <w:rFonts w:ascii="Times New Roman" w:hAnsi="Times New Roman"/>
          <w:b w:val="1"/>
          <w:sz w:val="24"/>
        </w:rPr>
        <w:t>-</w:t>
      </w:r>
      <w:r>
        <w:rPr>
          <w:rFonts w:ascii="Times New Roman" w:hAnsi="Times New Roman"/>
          <w:b w:val="1"/>
          <w:sz w:val="24"/>
        </w:rPr>
        <w:t xml:space="preserve"> </w:t>
      </w:r>
      <w:r>
        <w:rPr>
          <w:rFonts w:ascii="Times New Roman" w:hAnsi="Times New Roman"/>
          <w:sz w:val="24"/>
        </w:rPr>
        <w:t xml:space="preserve">се </w:t>
      </w:r>
      <w:r>
        <w:rPr>
          <w:rFonts w:ascii="Times New Roman" w:hAnsi="Times New Roman"/>
          <w:b w:val="1"/>
          <w:sz w:val="24"/>
        </w:rPr>
        <w:t xml:space="preserve"> </w:t>
      </w:r>
      <w:r>
        <w:rPr>
          <w:rFonts w:ascii="Times New Roman" w:hAnsi="Times New Roman"/>
          <w:sz w:val="24"/>
        </w:rPr>
        <w:t xml:space="preserve">уписује за лице које је у претходне 4 седмице полагало неки тест, било на разговору или испитивању везаном  за тражење посла;</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Не, Шифра 2</w:t>
      </w:r>
      <w:r>
        <w:rPr>
          <w:rFonts w:ascii="Times New Roman" w:hAnsi="Times New Roman"/>
          <w:sz w:val="24"/>
        </w:rPr>
        <w:t xml:space="preserve"> -  се уписује за лице које у претходне 4 седмице није тражило посао на овај начин. </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b w:val="1"/>
          <w:sz w:val="24"/>
        </w:rPr>
      </w:pPr>
      <w:r>
        <w:rPr>
          <w:rFonts w:ascii="Times New Roman" w:hAnsi="Times New Roman"/>
          <w:b w:val="1"/>
          <w:sz w:val="24"/>
        </w:rPr>
        <w:t xml:space="preserve">Колона </w:t>
      </w:r>
      <w:r>
        <w:rPr>
          <w:rFonts w:ascii="Times New Roman" w:hAnsi="Times New Roman"/>
          <w:b w:val="1"/>
          <w:sz w:val="24"/>
        </w:rPr>
        <w:t>10</w:t>
      </w:r>
      <w:r>
        <w:rPr>
          <w:rFonts w:ascii="Times New Roman" w:hAnsi="Times New Roman"/>
          <w:b w:val="1"/>
          <w:sz w:val="24"/>
        </w:rPr>
        <w:t>5</w:t>
      </w:r>
      <w:r>
        <w:rPr>
          <w:rFonts w:ascii="Times New Roman" w:hAnsi="Times New Roman"/>
          <w:b w:val="1"/>
          <w:sz w:val="24"/>
        </w:rPr>
        <w:t xml:space="preserve">, </w:t>
      </w:r>
      <w:r>
        <w:rPr>
          <w:rFonts w:ascii="Times New Roman" w:hAnsi="Times New Roman"/>
          <w:b w:val="1"/>
          <w:sz w:val="24"/>
        </w:rPr>
        <w:t>H</w:t>
      </w:r>
      <w:r>
        <w:rPr>
          <w:rFonts w:ascii="Times New Roman" w:hAnsi="Times New Roman"/>
          <w:b w:val="1"/>
          <w:sz w:val="24"/>
        </w:rPr>
        <w:t xml:space="preserve">  - Тражили сте земљиште, радне просторије или опрему за рад</w:t>
      </w:r>
    </w:p>
    <w:p>
      <w:pPr>
        <w:pStyle w:val="P22"/>
        <w:numPr>
          <w:ilvl w:val="0"/>
          <w:numId w:val="0"/>
        </w:numPr>
        <w:tabs>
          <w:tab w:val="left" w:pos="3261" w:leader="none"/>
        </w:tabs>
        <w:jc w:val="both"/>
        <w:rPr>
          <w:rFonts w:ascii="Times New Roman" w:hAnsi="Times New Roman"/>
          <w:b w:val="1"/>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 xml:space="preserve">Да, Шифра 1 - </w:t>
      </w:r>
      <w:r>
        <w:rPr>
          <w:rFonts w:ascii="Times New Roman" w:hAnsi="Times New Roman"/>
          <w:sz w:val="24"/>
        </w:rPr>
        <w:t xml:space="preserve">се уписује за лице које је  у претходне 4 седмице тражило земљиште, радне просторије или опрему за рад;</w:t>
      </w:r>
    </w:p>
    <w:p>
      <w:pPr>
        <w:pStyle w:val="P22"/>
        <w:numPr>
          <w:ilvl w:val="0"/>
          <w:numId w:val="0"/>
        </w:numPr>
        <w:tabs>
          <w:tab w:val="left" w:pos="3261" w:leader="none"/>
        </w:tabs>
        <w:jc w:val="both"/>
        <w:rPr>
          <w:rFonts w:ascii="Times New Roman" w:hAnsi="Times New Roman"/>
          <w:b w:val="1"/>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Не, Шифра 2</w:t>
      </w:r>
      <w:r>
        <w:rPr>
          <w:rFonts w:ascii="Times New Roman" w:hAnsi="Times New Roman"/>
          <w:sz w:val="24"/>
        </w:rPr>
        <w:t xml:space="preserve"> - се уписује за лице које у претходне 4 седмице није тражило посао на овај начин. </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b w:val="1"/>
          <w:sz w:val="24"/>
        </w:rPr>
      </w:pPr>
      <w:r>
        <w:rPr>
          <w:rFonts w:ascii="Times New Roman" w:hAnsi="Times New Roman"/>
          <w:b w:val="1"/>
          <w:sz w:val="24"/>
        </w:rPr>
        <w:t>Колона 10</w:t>
      </w:r>
      <w:r>
        <w:rPr>
          <w:rFonts w:ascii="Times New Roman" w:hAnsi="Times New Roman"/>
          <w:b w:val="1"/>
          <w:sz w:val="24"/>
        </w:rPr>
        <w:t>5</w:t>
      </w:r>
      <w:r>
        <w:rPr>
          <w:rFonts w:ascii="Times New Roman" w:hAnsi="Times New Roman"/>
          <w:b w:val="1"/>
          <w:sz w:val="24"/>
        </w:rPr>
        <w:t xml:space="preserve">, </w:t>
      </w:r>
      <w:r>
        <w:rPr>
          <w:rFonts w:ascii="Times New Roman" w:hAnsi="Times New Roman"/>
          <w:b w:val="1"/>
          <w:sz w:val="24"/>
        </w:rPr>
        <w:t>I</w:t>
      </w:r>
      <w:r>
        <w:rPr>
          <w:rFonts w:ascii="Times New Roman" w:hAnsi="Times New Roman"/>
          <w:b w:val="1"/>
          <w:sz w:val="24"/>
        </w:rPr>
        <w:t xml:space="preserve"> - Тражили сте дозволу, лиценцу, финансијска средства за рад</w:t>
      </w:r>
    </w:p>
    <w:p>
      <w:pPr>
        <w:pStyle w:val="P22"/>
        <w:numPr>
          <w:ilvl w:val="0"/>
          <w:numId w:val="0"/>
        </w:numPr>
        <w:tabs>
          <w:tab w:val="left" w:pos="3261" w:leader="none"/>
        </w:tabs>
        <w:jc w:val="both"/>
        <w:rPr>
          <w:rFonts w:ascii="Times New Roman" w:hAnsi="Times New Roman"/>
          <w:b w:val="1"/>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Да,</w:t>
      </w:r>
      <w:r>
        <w:rPr>
          <w:rFonts w:ascii="Times New Roman" w:hAnsi="Times New Roman"/>
          <w:b w:val="1"/>
          <w:sz w:val="24"/>
        </w:rPr>
        <w:t xml:space="preserve"> Шифра</w:t>
      </w:r>
      <w:r>
        <w:rPr>
          <w:rFonts w:ascii="Times New Roman" w:hAnsi="Times New Roman"/>
          <w:b w:val="1"/>
          <w:sz w:val="24"/>
        </w:rPr>
        <w:t xml:space="preserve"> </w:t>
      </w:r>
      <w:r>
        <w:rPr>
          <w:rFonts w:ascii="Times New Roman" w:hAnsi="Times New Roman"/>
          <w:b w:val="1"/>
          <w:sz w:val="24"/>
        </w:rPr>
        <w:t>1</w:t>
      </w:r>
      <w:r>
        <w:rPr>
          <w:rFonts w:ascii="Times New Roman" w:hAnsi="Times New Roman"/>
          <w:sz w:val="24"/>
        </w:rPr>
        <w:t xml:space="preserve"> - се  уписује за лице које је у претходне 4 седмице тражило дозволу, лиценцу или неку другу документацију потребну за отпочињање властитог посла, као и финансијска средства, спонзоре и сл;  </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Не, Шифра 2</w:t>
      </w:r>
      <w:r>
        <w:rPr>
          <w:rFonts w:ascii="Times New Roman" w:hAnsi="Times New Roman"/>
          <w:sz w:val="24"/>
        </w:rPr>
        <w:t xml:space="preserve"> - се уписује за лице које у претходне 4 седмице није тражило посао на овај начин. </w:t>
      </w:r>
    </w:p>
    <w:p>
      <w:pPr>
        <w:pStyle w:val="P22"/>
        <w:numPr>
          <w:ilvl w:val="0"/>
          <w:numId w:val="0"/>
        </w:numPr>
        <w:tabs>
          <w:tab w:val="left" w:pos="3261" w:leader="none"/>
        </w:tabs>
        <w:jc w:val="both"/>
        <w:rPr>
          <w:rFonts w:ascii="Times New Roman" w:hAnsi="Times New Roman"/>
          <w:sz w:val="24"/>
        </w:rPr>
      </w:pPr>
      <w:r>
        <w:rPr>
          <w:rFonts w:ascii="Times New Roman" w:hAnsi="Times New Roman"/>
          <w:sz w:val="24"/>
        </w:rPr>
        <w:t xml:space="preserve"> </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 xml:space="preserve">Колона </w:t>
      </w:r>
      <w:r>
        <w:rPr>
          <w:rFonts w:ascii="Times New Roman" w:hAnsi="Times New Roman"/>
          <w:b w:val="1"/>
          <w:sz w:val="24"/>
        </w:rPr>
        <w:t>10</w:t>
      </w:r>
      <w:r>
        <w:rPr>
          <w:rFonts w:ascii="Times New Roman" w:hAnsi="Times New Roman"/>
          <w:b w:val="1"/>
          <w:sz w:val="24"/>
        </w:rPr>
        <w:t>5</w:t>
      </w:r>
      <w:r>
        <w:rPr>
          <w:rFonts w:ascii="Times New Roman" w:hAnsi="Times New Roman"/>
          <w:b w:val="1"/>
          <w:sz w:val="24"/>
        </w:rPr>
        <w:t xml:space="preserve">, </w:t>
      </w:r>
      <w:r>
        <w:rPr>
          <w:rFonts w:ascii="Times New Roman" w:hAnsi="Times New Roman"/>
          <w:b w:val="1"/>
          <w:sz w:val="24"/>
        </w:rPr>
        <w:t>J</w:t>
      </w:r>
      <w:r>
        <w:rPr>
          <w:rFonts w:ascii="Times New Roman" w:hAnsi="Times New Roman"/>
          <w:b w:val="1"/>
          <w:sz w:val="24"/>
        </w:rPr>
        <w:t xml:space="preserve"> </w:t>
      </w:r>
      <w:r>
        <w:rPr>
          <w:rFonts w:ascii="Times New Roman" w:hAnsi="Times New Roman"/>
          <w:sz w:val="24"/>
        </w:rPr>
        <w:t xml:space="preserve">- </w:t>
      </w:r>
      <w:r>
        <w:rPr>
          <w:rFonts w:ascii="Times New Roman" w:hAnsi="Times New Roman"/>
          <w:b w:val="1"/>
          <w:sz w:val="24"/>
        </w:rPr>
        <w:t>Чекали сте резултате пријаве за посао</w:t>
      </w:r>
      <w:r>
        <w:rPr>
          <w:rFonts w:ascii="Times New Roman" w:hAnsi="Times New Roman"/>
          <w:b w:val="1"/>
          <w:sz w:val="24"/>
        </w:rPr>
        <w:t xml:space="preserve"> коју сте </w:t>
      </w:r>
      <w:r>
        <w:rPr>
          <w:rFonts w:ascii="Times New Roman" w:hAnsi="Times New Roman"/>
          <w:b w:val="1"/>
          <w:sz w:val="24"/>
        </w:rPr>
        <w:t xml:space="preserve">раније </w:t>
      </w:r>
      <w:r>
        <w:rPr>
          <w:rFonts w:ascii="Times New Roman" w:hAnsi="Times New Roman"/>
          <w:b w:val="1"/>
          <w:sz w:val="24"/>
        </w:rPr>
        <w:t>послали</w:t>
      </w:r>
      <w:r>
        <w:rPr>
          <w:rFonts w:ascii="Times New Roman" w:hAnsi="Times New Roman"/>
          <w:b w:val="1"/>
          <w:sz w:val="24"/>
        </w:rPr>
        <w:t xml:space="preserve"> </w:t>
      </w:r>
      <w:r>
        <w:rPr>
          <w:rFonts w:ascii="Times New Roman" w:hAnsi="Times New Roman"/>
          <w:sz w:val="24"/>
        </w:rPr>
        <w:t>(ова метода представља неактиван начин тражења посла)</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Да, Шифра 1</w:t>
      </w:r>
      <w:r>
        <w:rPr>
          <w:rFonts w:ascii="Times New Roman" w:hAnsi="Times New Roman"/>
          <w:sz w:val="24"/>
        </w:rPr>
        <w:t xml:space="preserve"> - се уписује за лице које је у току претходне 4 седмице чекало резултате пријављивања на конкурс или оглас, или резултате већ обављеног теста или разговора;</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Не, Шифра 2</w:t>
      </w:r>
      <w:r>
        <w:rPr>
          <w:rFonts w:ascii="Times New Roman" w:hAnsi="Times New Roman"/>
          <w:sz w:val="24"/>
        </w:rPr>
        <w:t xml:space="preserve"> - се уписује за лице које у претходне 4 седмице није тражило посао на овај начин.</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Колона 10</w:t>
      </w:r>
      <w:r>
        <w:rPr>
          <w:rFonts w:ascii="Times New Roman" w:hAnsi="Times New Roman"/>
          <w:b w:val="1"/>
          <w:sz w:val="24"/>
        </w:rPr>
        <w:t>5</w:t>
      </w:r>
      <w:r>
        <w:rPr>
          <w:rFonts w:ascii="Times New Roman" w:hAnsi="Times New Roman"/>
          <w:b w:val="1"/>
          <w:sz w:val="24"/>
        </w:rPr>
        <w:t xml:space="preserve">, </w:t>
      </w:r>
      <w:r>
        <w:rPr>
          <w:rFonts w:ascii="Times New Roman" w:hAnsi="Times New Roman"/>
          <w:b w:val="1"/>
          <w:sz w:val="24"/>
        </w:rPr>
        <w:t xml:space="preserve">К - Чекали сте позив од Националне службе за запошљавање </w:t>
      </w:r>
      <w:r>
        <w:rPr>
          <w:rFonts w:ascii="Times New Roman" w:hAnsi="Times New Roman"/>
          <w:sz w:val="24"/>
        </w:rPr>
        <w:t>(ова метода представља неактиван начин тражења посла)</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Да,</w:t>
      </w:r>
      <w:r>
        <w:rPr>
          <w:rFonts w:ascii="Times New Roman" w:hAnsi="Times New Roman"/>
          <w:b w:val="1"/>
          <w:sz w:val="24"/>
        </w:rPr>
        <w:t xml:space="preserve"> </w:t>
      </w:r>
      <w:r>
        <w:rPr>
          <w:rFonts w:ascii="Times New Roman" w:hAnsi="Times New Roman"/>
          <w:b w:val="1"/>
          <w:sz w:val="24"/>
        </w:rPr>
        <w:t>Шифра 1</w:t>
      </w:r>
      <w:r>
        <w:rPr>
          <w:rFonts w:ascii="Times New Roman" w:hAnsi="Times New Roman"/>
          <w:b w:val="1"/>
          <w:sz w:val="24"/>
        </w:rPr>
        <w:t xml:space="preserve"> </w:t>
      </w:r>
      <w:r>
        <w:rPr>
          <w:rFonts w:ascii="Times New Roman" w:hAnsi="Times New Roman"/>
          <w:b w:val="1"/>
          <w:sz w:val="24"/>
        </w:rPr>
        <w:t xml:space="preserve">- </w:t>
      </w:r>
      <w:r>
        <w:rPr>
          <w:rFonts w:ascii="Times New Roman" w:hAnsi="Times New Roman"/>
          <w:sz w:val="24"/>
        </w:rPr>
        <w:t xml:space="preserve">се уписује за лице које је у току претходне 4 седмице чекало позив од Националне службе за запошљавање; </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Не, Шифра 2</w:t>
      </w:r>
      <w:r>
        <w:rPr>
          <w:rFonts w:ascii="Times New Roman" w:hAnsi="Times New Roman"/>
          <w:sz w:val="24"/>
        </w:rPr>
        <w:t xml:space="preserve"> - се уписује за лице које у претходне 4 седмице није тражило посао на овај начин.</w:t>
      </w:r>
    </w:p>
    <w:p>
      <w:pPr>
        <w:pStyle w:val="P22"/>
        <w:numPr>
          <w:ilvl w:val="0"/>
          <w:numId w:val="0"/>
        </w:numPr>
        <w:tabs>
          <w:tab w:val="left" w:pos="3261" w:leader="none"/>
        </w:tabs>
        <w:jc w:val="both"/>
        <w:rPr>
          <w:rFonts w:ascii="Times New Roman" w:hAnsi="Times New Roman"/>
          <w:b w:val="1"/>
          <w:sz w:val="24"/>
        </w:rPr>
      </w:pPr>
    </w:p>
    <w:p>
      <w:pPr>
        <w:pStyle w:val="P22"/>
        <w:numPr>
          <w:ilvl w:val="0"/>
          <w:numId w:val="0"/>
        </w:numPr>
        <w:tabs>
          <w:tab w:val="left" w:pos="3261" w:leader="none"/>
        </w:tabs>
        <w:jc w:val="both"/>
        <w:rPr>
          <w:rFonts w:ascii="Times New Roman" w:hAnsi="Times New Roman"/>
          <w:b w:val="1"/>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Колона 10</w:t>
      </w:r>
      <w:r>
        <w:rPr>
          <w:rFonts w:ascii="Times New Roman" w:hAnsi="Times New Roman"/>
          <w:b w:val="1"/>
          <w:sz w:val="24"/>
        </w:rPr>
        <w:t>5</w:t>
      </w:r>
      <w:r>
        <w:rPr>
          <w:rFonts w:ascii="Times New Roman" w:hAnsi="Times New Roman"/>
          <w:b w:val="1"/>
          <w:sz w:val="24"/>
        </w:rPr>
        <w:t xml:space="preserve">, </w:t>
      </w:r>
      <w:r>
        <w:rPr>
          <w:rFonts w:ascii="Times New Roman" w:hAnsi="Times New Roman"/>
          <w:b w:val="1"/>
          <w:sz w:val="24"/>
        </w:rPr>
        <w:t>L</w:t>
      </w:r>
      <w:r>
        <w:rPr>
          <w:rFonts w:ascii="Times New Roman" w:hAnsi="Times New Roman"/>
          <w:b w:val="1"/>
          <w:sz w:val="24"/>
        </w:rPr>
        <w:t xml:space="preserve"> </w:t>
      </w:r>
      <w:r>
        <w:rPr>
          <w:rFonts w:ascii="Times New Roman" w:hAnsi="Times New Roman"/>
          <w:b w:val="1"/>
          <w:sz w:val="24"/>
        </w:rPr>
        <w:t>-</w:t>
      </w:r>
      <w:r>
        <w:rPr>
          <w:rFonts w:ascii="Times New Roman" w:hAnsi="Times New Roman"/>
          <w:b w:val="1"/>
          <w:sz w:val="24"/>
        </w:rPr>
        <w:t xml:space="preserve"> Чекали сте резултате конкурса у некој јавној институцији </w:t>
      </w:r>
      <w:r>
        <w:rPr>
          <w:rFonts w:ascii="Times New Roman" w:hAnsi="Times New Roman"/>
          <w:sz w:val="24"/>
        </w:rPr>
        <w:t>(ова метода представља неактиван начин тражења посла)</w:t>
      </w:r>
    </w:p>
    <w:p>
      <w:pPr>
        <w:pStyle w:val="P22"/>
        <w:numPr>
          <w:ilvl w:val="0"/>
          <w:numId w:val="0"/>
        </w:numPr>
        <w:tabs>
          <w:tab w:val="left" w:pos="3261" w:leader="none"/>
        </w:tabs>
        <w:jc w:val="both"/>
        <w:rPr>
          <w:rFonts w:ascii="Times New Roman" w:hAnsi="Times New Roman"/>
          <w:b w:val="1"/>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 xml:space="preserve">Да, Шифра 1 </w:t>
      </w:r>
      <w:r>
        <w:rPr>
          <w:rFonts w:ascii="Times New Roman" w:hAnsi="Times New Roman"/>
          <w:b w:val="1"/>
          <w:sz w:val="24"/>
        </w:rPr>
        <w:t>-</w:t>
      </w:r>
      <w:r>
        <w:rPr>
          <w:rFonts w:ascii="Times New Roman" w:hAnsi="Times New Roman"/>
          <w:b w:val="1"/>
          <w:sz w:val="24"/>
        </w:rPr>
        <w:t xml:space="preserve"> </w:t>
      </w:r>
      <w:r>
        <w:rPr>
          <w:rFonts w:ascii="Times New Roman" w:hAnsi="Times New Roman"/>
          <w:sz w:val="24"/>
        </w:rPr>
        <w:t>се уписује за лице које је у претходне 4 седмице чекало резултате конкурса на којем је учестовало а који је објавила нека јавна институција;</w:t>
      </w:r>
    </w:p>
    <w:p>
      <w:pPr>
        <w:pStyle w:val="P22"/>
        <w:numPr>
          <w:ilvl w:val="0"/>
          <w:numId w:val="0"/>
        </w:numPr>
        <w:tabs>
          <w:tab w:val="left" w:pos="3261" w:leader="none"/>
        </w:tabs>
        <w:jc w:val="both"/>
        <w:rPr>
          <w:rFonts w:ascii="Times New Roman" w:hAnsi="Times New Roman"/>
          <w:b w:val="1"/>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Не, Шифра 2</w:t>
      </w:r>
      <w:r>
        <w:rPr>
          <w:rFonts w:ascii="Times New Roman" w:hAnsi="Times New Roman"/>
          <w:sz w:val="24"/>
        </w:rPr>
        <w:t xml:space="preserve"> - се уписује за лице које у претходне 4 седмице није тражило посао на овај начин.</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Колона 10</w:t>
      </w:r>
      <w:r>
        <w:rPr>
          <w:rFonts w:ascii="Times New Roman" w:hAnsi="Times New Roman"/>
          <w:b w:val="1"/>
          <w:sz w:val="24"/>
        </w:rPr>
        <w:t>5</w:t>
      </w:r>
      <w:r>
        <w:rPr>
          <w:rFonts w:ascii="Times New Roman" w:hAnsi="Times New Roman"/>
          <w:b w:val="1"/>
          <w:sz w:val="24"/>
        </w:rPr>
        <w:t xml:space="preserve">, </w:t>
      </w:r>
      <w:r>
        <w:rPr>
          <w:rFonts w:ascii="Times New Roman" w:hAnsi="Times New Roman"/>
          <w:b w:val="1"/>
          <w:sz w:val="24"/>
        </w:rPr>
        <w:t xml:space="preserve">М </w:t>
      </w:r>
      <w:r>
        <w:rPr>
          <w:rFonts w:ascii="Times New Roman" w:hAnsi="Times New Roman"/>
          <w:b w:val="1"/>
          <w:sz w:val="24"/>
        </w:rPr>
        <w:t>-</w:t>
      </w:r>
      <w:r>
        <w:rPr>
          <w:rFonts w:ascii="Times New Roman" w:hAnsi="Times New Roman"/>
          <w:b w:val="1"/>
          <w:sz w:val="24"/>
        </w:rPr>
        <w:t xml:space="preserve"> На неки други начин </w:t>
      </w:r>
    </w:p>
    <w:p>
      <w:pPr>
        <w:pStyle w:val="P22"/>
        <w:numPr>
          <w:ilvl w:val="0"/>
          <w:numId w:val="0"/>
        </w:numPr>
        <w:tabs>
          <w:tab w:val="left" w:pos="3261" w:leader="none"/>
        </w:tabs>
        <w:jc w:val="both"/>
        <w:rPr>
          <w:rFonts w:ascii="Times New Roman" w:hAnsi="Times New Roman"/>
          <w:b w:val="1"/>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 xml:space="preserve">Да,  Шифра 1 - </w:t>
      </w:r>
      <w:r>
        <w:rPr>
          <w:rFonts w:ascii="Times New Roman" w:hAnsi="Times New Roman"/>
          <w:sz w:val="24"/>
        </w:rPr>
        <w:t xml:space="preserve">се уписује  за лице које је у претходне 4 седмице тражило запослење на неки други  активан начин који  није наведен у колонама од 105, А до 105,I (нпр: посета сајму за запошљавање, тражење савета у агенцији за мала и средња предузећа, интересовање у гранским коморама и сл.);   </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Не, Шифра 2</w:t>
      </w:r>
      <w:r>
        <w:rPr>
          <w:rFonts w:ascii="Times New Roman" w:hAnsi="Times New Roman"/>
          <w:sz w:val="24"/>
        </w:rPr>
        <w:t xml:space="preserve"> - се уписује за лице које у претходне 4 седмице није тражило посао на неки други активан начин који није напред наведен.</w:t>
      </w:r>
    </w:p>
    <w:p>
      <w:pPr>
        <w:pStyle w:val="P22"/>
        <w:numPr>
          <w:ilvl w:val="0"/>
          <w:numId w:val="0"/>
        </w:numPr>
        <w:tabs>
          <w:tab w:val="left" w:pos="142" w:leader="none"/>
          <w:tab w:val="left" w:pos="3261" w:leader="none"/>
        </w:tabs>
        <w:spacing w:lineRule="auto" w:line="214"/>
        <w:jc w:val="both"/>
        <w:rPr>
          <w:rFonts w:ascii="Times New Roman" w:hAnsi="Times New Roman"/>
          <w:sz w:val="24"/>
        </w:rPr>
      </w:pPr>
    </w:p>
    <w:p>
      <w:pPr>
        <w:pStyle w:val="P22"/>
        <w:numPr>
          <w:ilvl w:val="0"/>
          <w:numId w:val="0"/>
        </w:numPr>
        <w:tabs>
          <w:tab w:val="left" w:pos="142" w:leader="none"/>
          <w:tab w:val="left" w:pos="3261" w:leader="none"/>
        </w:tabs>
        <w:spacing w:lineRule="auto" w:line="214"/>
        <w:jc w:val="both"/>
        <w:rPr>
          <w:rFonts w:ascii="Times New Roman" w:hAnsi="Times New Roman"/>
          <w:sz w:val="24"/>
        </w:rPr>
      </w:pPr>
    </w:p>
    <w:p>
      <w:pPr>
        <w:pStyle w:val="P22"/>
        <w:numPr>
          <w:ilvl w:val="0"/>
          <w:numId w:val="0"/>
        </w:numPr>
        <w:tabs>
          <w:tab w:val="left" w:pos="142" w:leader="none"/>
          <w:tab w:val="left" w:pos="3261" w:leader="none"/>
        </w:tabs>
        <w:spacing w:lineRule="auto" w:line="214"/>
        <w:jc w:val="both"/>
        <w:rPr>
          <w:rFonts w:ascii="Times New Roman" w:hAnsi="Times New Roman"/>
          <w:b w:val="1"/>
          <w:sz w:val="24"/>
        </w:rPr>
      </w:pPr>
      <w:r>
        <w:rPr>
          <w:rFonts w:ascii="Times New Roman" w:hAnsi="Times New Roman"/>
          <w:b w:val="1"/>
          <w:sz w:val="24"/>
        </w:rPr>
        <w:t>Колона 10</w:t>
      </w:r>
      <w:r>
        <w:rPr>
          <w:rFonts w:ascii="Times New Roman" w:hAnsi="Times New Roman"/>
          <w:b w:val="1"/>
          <w:sz w:val="24"/>
        </w:rPr>
        <w:t>6</w:t>
      </w:r>
      <w:r>
        <w:rPr>
          <w:rFonts w:ascii="Times New Roman" w:hAnsi="Times New Roman"/>
          <w:b w:val="1"/>
          <w:sz w:val="24"/>
        </w:rPr>
        <w:t xml:space="preserve"> </w:t>
      </w:r>
      <w:r>
        <w:rPr>
          <w:rFonts w:ascii="Times New Roman" w:hAnsi="Times New Roman"/>
          <w:b w:val="1"/>
          <w:sz w:val="24"/>
        </w:rPr>
        <w:t>-</w:t>
      </w:r>
      <w:r>
        <w:rPr>
          <w:rFonts w:ascii="Times New Roman" w:hAnsi="Times New Roman"/>
          <w:b w:val="1"/>
          <w:sz w:val="24"/>
        </w:rPr>
        <w:t xml:space="preserve"> Дужина тражења посла</w:t>
      </w:r>
    </w:p>
    <w:p>
      <w:pPr>
        <w:pStyle w:val="P22"/>
        <w:numPr>
          <w:ilvl w:val="0"/>
          <w:numId w:val="0"/>
        </w:numPr>
        <w:tabs>
          <w:tab w:val="left" w:pos="142" w:leader="none"/>
          <w:tab w:val="left" w:pos="3261" w:leader="none"/>
        </w:tabs>
        <w:spacing w:lineRule="auto" w:line="214"/>
        <w:jc w:val="both"/>
        <w:rPr>
          <w:rFonts w:ascii="Times New Roman" w:hAnsi="Times New Roman"/>
          <w:b w:val="1"/>
          <w:sz w:val="24"/>
        </w:rPr>
      </w:pPr>
    </w:p>
    <w:p>
      <w:pPr>
        <w:pStyle w:val="P22"/>
        <w:numPr>
          <w:ilvl w:val="0"/>
          <w:numId w:val="0"/>
        </w:numPr>
        <w:tabs>
          <w:tab w:val="left" w:pos="142" w:leader="none"/>
          <w:tab w:val="left" w:pos="3261" w:leader="none"/>
        </w:tabs>
        <w:spacing w:lineRule="auto" w:line="214"/>
        <w:jc w:val="both"/>
        <w:rPr>
          <w:rFonts w:ascii="Times New Roman" w:hAnsi="Times New Roman"/>
          <w:sz w:val="24"/>
        </w:rPr>
      </w:pPr>
      <w:r>
        <w:rPr>
          <w:rFonts w:ascii="Times New Roman" w:hAnsi="Times New Roman"/>
          <w:sz w:val="24"/>
        </w:rPr>
        <w:t>Под дужином тражења посла подразумева се период непрекидног активног тражења посла, без значајних прекида (прекид дужи од 4 седмице). За особе које су нашле посао рачуна се период од дана када је лице почело да тражи посао закључно са даном када је нашло посао.</w:t>
      </w:r>
    </w:p>
    <w:p>
      <w:pPr>
        <w:pStyle w:val="P22"/>
        <w:numPr>
          <w:ilvl w:val="0"/>
          <w:numId w:val="0"/>
        </w:numPr>
        <w:tabs>
          <w:tab w:val="left" w:pos="142" w:leader="none"/>
          <w:tab w:val="left" w:pos="3261" w:leader="none"/>
        </w:tabs>
        <w:spacing w:lineRule="auto" w:line="214"/>
        <w:ind w:hanging="360" w:left="360"/>
        <w:jc w:val="both"/>
        <w:rPr>
          <w:rFonts w:ascii="Times New Roman" w:hAnsi="Times New Roman"/>
          <w:sz w:val="24"/>
        </w:rPr>
      </w:pPr>
    </w:p>
    <w:p>
      <w:pPr>
        <w:pStyle w:val="P22"/>
        <w:numPr>
          <w:ilvl w:val="0"/>
          <w:numId w:val="0"/>
        </w:numPr>
        <w:tabs>
          <w:tab w:val="left" w:pos="142" w:leader="none"/>
          <w:tab w:val="left" w:pos="3261" w:leader="none"/>
        </w:tabs>
        <w:spacing w:lineRule="auto" w:line="214"/>
        <w:jc w:val="both"/>
        <w:rPr>
          <w:rFonts w:ascii="Times New Roman" w:hAnsi="Times New Roman"/>
          <w:sz w:val="24"/>
        </w:rPr>
      </w:pPr>
      <w:r>
        <w:rPr>
          <w:rFonts w:ascii="Times New Roman" w:hAnsi="Times New Roman"/>
          <w:b w:val="1"/>
          <w:sz w:val="24"/>
        </w:rPr>
        <w:t>Још нисте почели да тражите посао</w:t>
      </w:r>
      <w:r>
        <w:rPr>
          <w:rFonts w:ascii="Times New Roman" w:hAnsi="Times New Roman"/>
          <w:sz w:val="24"/>
        </w:rPr>
        <w:t xml:space="preserve">, </w:t>
      </w:r>
      <w:r>
        <w:rPr>
          <w:rFonts w:ascii="Times New Roman" w:hAnsi="Times New Roman"/>
          <w:b w:val="1"/>
          <w:sz w:val="24"/>
        </w:rPr>
        <w:t>Шифра 0</w:t>
      </w:r>
      <w:r>
        <w:rPr>
          <w:rFonts w:ascii="Times New Roman" w:hAnsi="Times New Roman"/>
          <w:b w:val="1"/>
          <w:sz w:val="24"/>
        </w:rPr>
        <w:t>1</w:t>
      </w:r>
      <w:r>
        <w:rPr>
          <w:rFonts w:ascii="Times New Roman" w:hAnsi="Times New Roman"/>
          <w:b w:val="1"/>
          <w:sz w:val="24"/>
        </w:rPr>
        <w:t xml:space="preserve"> </w:t>
      </w:r>
      <w:r>
        <w:rPr>
          <w:rFonts w:ascii="Times New Roman" w:hAnsi="Times New Roman"/>
          <w:b w:val="1"/>
          <w:sz w:val="24"/>
        </w:rPr>
        <w:t>-</w:t>
      </w:r>
      <w:r>
        <w:rPr>
          <w:rFonts w:ascii="Times New Roman" w:hAnsi="Times New Roman"/>
          <w:b w:val="1"/>
          <w:sz w:val="24"/>
        </w:rPr>
        <w:t xml:space="preserve"> </w:t>
      </w:r>
      <w:r>
        <w:rPr>
          <w:rFonts w:ascii="Times New Roman" w:hAnsi="Times New Roman"/>
          <w:sz w:val="24"/>
        </w:rPr>
        <w:t>се уписује за лице које још није почело да тражи посао;</w:t>
      </w:r>
    </w:p>
    <w:p>
      <w:pPr>
        <w:pStyle w:val="P22"/>
        <w:numPr>
          <w:ilvl w:val="0"/>
          <w:numId w:val="0"/>
        </w:numPr>
        <w:tabs>
          <w:tab w:val="left" w:pos="142" w:leader="none"/>
          <w:tab w:val="left" w:pos="3261" w:leader="none"/>
        </w:tabs>
        <w:spacing w:lineRule="auto" w:line="214"/>
        <w:jc w:val="both"/>
        <w:rPr>
          <w:rFonts w:ascii="Times New Roman" w:hAnsi="Times New Roman"/>
          <w:sz w:val="24"/>
        </w:rPr>
      </w:pPr>
    </w:p>
    <w:p>
      <w:pPr>
        <w:pStyle w:val="P22"/>
        <w:numPr>
          <w:ilvl w:val="0"/>
          <w:numId w:val="0"/>
        </w:numPr>
        <w:tabs>
          <w:tab w:val="left" w:pos="142" w:leader="none"/>
          <w:tab w:val="left" w:pos="3261" w:leader="none"/>
        </w:tabs>
        <w:spacing w:lineRule="auto" w:line="214"/>
        <w:jc w:val="both"/>
        <w:rPr>
          <w:rFonts w:ascii="Times New Roman" w:hAnsi="Times New Roman"/>
          <w:sz w:val="24"/>
        </w:rPr>
      </w:pPr>
      <w:r>
        <w:rPr>
          <w:rFonts w:ascii="Times New Roman" w:hAnsi="Times New Roman"/>
          <w:b w:val="1"/>
          <w:sz w:val="24"/>
        </w:rPr>
        <w:t xml:space="preserve">Краће од месец дана, Шифра </w:t>
      </w:r>
      <w:r>
        <w:rPr>
          <w:rFonts w:ascii="Times New Roman" w:hAnsi="Times New Roman"/>
          <w:b w:val="1"/>
          <w:sz w:val="24"/>
        </w:rPr>
        <w:t>02</w:t>
      </w:r>
      <w:r>
        <w:rPr>
          <w:rFonts w:ascii="Times New Roman" w:hAnsi="Times New Roman"/>
          <w:sz w:val="24"/>
        </w:rPr>
        <w:t xml:space="preserve"> - се уписује за лице које тражи посао краће од месец дана;</w:t>
      </w:r>
    </w:p>
    <w:p>
      <w:pPr>
        <w:pStyle w:val="P22"/>
        <w:numPr>
          <w:ilvl w:val="0"/>
          <w:numId w:val="0"/>
        </w:numPr>
        <w:tabs>
          <w:tab w:val="left" w:pos="142" w:leader="none"/>
          <w:tab w:val="left" w:pos="3261" w:leader="none"/>
        </w:tabs>
        <w:spacing w:lineRule="auto" w:line="214"/>
        <w:jc w:val="both"/>
        <w:rPr>
          <w:rFonts w:ascii="Times New Roman" w:hAnsi="Times New Roman"/>
          <w:sz w:val="24"/>
        </w:rPr>
      </w:pPr>
    </w:p>
    <w:p>
      <w:pPr>
        <w:pStyle w:val="P22"/>
        <w:numPr>
          <w:ilvl w:val="0"/>
          <w:numId w:val="0"/>
        </w:numPr>
        <w:tabs>
          <w:tab w:val="left" w:pos="142" w:leader="none"/>
          <w:tab w:val="left" w:pos="3261" w:leader="none"/>
        </w:tabs>
        <w:spacing w:lineRule="auto" w:line="214"/>
        <w:jc w:val="both"/>
        <w:rPr>
          <w:rFonts w:ascii="Times New Roman" w:hAnsi="Times New Roman"/>
          <w:sz w:val="24"/>
        </w:rPr>
      </w:pPr>
      <w:r>
        <w:rPr>
          <w:rFonts w:ascii="Times New Roman" w:hAnsi="Times New Roman"/>
          <w:b w:val="1"/>
          <w:sz w:val="24"/>
        </w:rPr>
        <w:t>1</w:t>
      </w:r>
      <w:r>
        <w:rPr>
          <w:rFonts w:ascii="Times New Roman" w:hAnsi="Times New Roman"/>
          <w:b w:val="1"/>
          <w:sz w:val="24"/>
        </w:rPr>
        <w:t>-</w:t>
      </w:r>
      <w:r>
        <w:rPr>
          <w:rFonts w:ascii="Times New Roman" w:hAnsi="Times New Roman"/>
          <w:b w:val="1"/>
          <w:sz w:val="24"/>
        </w:rPr>
        <w:t xml:space="preserve">2 месеца, Шифра </w:t>
      </w:r>
      <w:r>
        <w:rPr>
          <w:rFonts w:ascii="Times New Roman" w:hAnsi="Times New Roman"/>
          <w:b w:val="1"/>
          <w:sz w:val="24"/>
        </w:rPr>
        <w:t>03</w:t>
      </w:r>
      <w:r>
        <w:rPr>
          <w:rFonts w:ascii="Times New Roman" w:hAnsi="Times New Roman"/>
          <w:b w:val="1"/>
          <w:sz w:val="24"/>
        </w:rPr>
        <w:t xml:space="preserve"> - </w:t>
      </w:r>
      <w:r>
        <w:rPr>
          <w:rFonts w:ascii="Times New Roman" w:hAnsi="Times New Roman"/>
          <w:sz w:val="24"/>
        </w:rPr>
        <w:t>се уписује за лице које тражи посао од 1 до непуна 3 месеца;</w:t>
      </w:r>
    </w:p>
    <w:p>
      <w:pPr>
        <w:pStyle w:val="P22"/>
        <w:numPr>
          <w:ilvl w:val="0"/>
          <w:numId w:val="0"/>
        </w:numPr>
        <w:tabs>
          <w:tab w:val="left" w:pos="142" w:leader="none"/>
          <w:tab w:val="left" w:pos="3261" w:leader="none"/>
        </w:tabs>
        <w:spacing w:lineRule="auto" w:line="214"/>
        <w:jc w:val="both"/>
        <w:rPr>
          <w:rFonts w:ascii="Times New Roman" w:hAnsi="Times New Roman"/>
          <w:sz w:val="24"/>
        </w:rPr>
      </w:pPr>
    </w:p>
    <w:p>
      <w:pPr>
        <w:pStyle w:val="P22"/>
        <w:numPr>
          <w:ilvl w:val="0"/>
          <w:numId w:val="0"/>
        </w:numPr>
        <w:tabs>
          <w:tab w:val="left" w:pos="142" w:leader="none"/>
          <w:tab w:val="left" w:pos="3261" w:leader="none"/>
        </w:tabs>
        <w:spacing w:lineRule="auto" w:line="214"/>
        <w:jc w:val="both"/>
        <w:rPr>
          <w:rFonts w:ascii="Times New Roman" w:hAnsi="Times New Roman"/>
          <w:sz w:val="24"/>
        </w:rPr>
      </w:pPr>
      <w:r>
        <w:rPr>
          <w:rFonts w:ascii="Times New Roman" w:hAnsi="Times New Roman"/>
          <w:b w:val="1"/>
          <w:sz w:val="24"/>
        </w:rPr>
        <w:t>3</w:t>
      </w:r>
      <w:r>
        <w:rPr>
          <w:rFonts w:ascii="Times New Roman" w:hAnsi="Times New Roman"/>
          <w:b w:val="1"/>
          <w:sz w:val="24"/>
        </w:rPr>
        <w:t>-</w:t>
      </w:r>
      <w:r>
        <w:rPr>
          <w:rFonts w:ascii="Times New Roman" w:hAnsi="Times New Roman"/>
          <w:b w:val="1"/>
          <w:sz w:val="24"/>
        </w:rPr>
        <w:t xml:space="preserve">5 месеци, Шифра </w:t>
      </w:r>
      <w:r>
        <w:rPr>
          <w:rFonts w:ascii="Times New Roman" w:hAnsi="Times New Roman"/>
          <w:b w:val="1"/>
          <w:sz w:val="24"/>
        </w:rPr>
        <w:t>04</w:t>
      </w:r>
      <w:r>
        <w:rPr>
          <w:rFonts w:ascii="Times New Roman" w:hAnsi="Times New Roman"/>
          <w:sz w:val="24"/>
        </w:rPr>
        <w:t xml:space="preserve">  - се уписује за лице које тражи посао од 3 до непуних 6 месеци;</w:t>
      </w:r>
    </w:p>
    <w:p>
      <w:pPr>
        <w:pStyle w:val="P22"/>
        <w:numPr>
          <w:ilvl w:val="0"/>
          <w:numId w:val="0"/>
        </w:numPr>
        <w:tabs>
          <w:tab w:val="left" w:pos="142" w:leader="none"/>
          <w:tab w:val="left" w:pos="3261" w:leader="none"/>
        </w:tabs>
        <w:spacing w:lineRule="auto" w:line="214"/>
        <w:jc w:val="both"/>
        <w:rPr>
          <w:rFonts w:ascii="Times New Roman" w:hAnsi="Times New Roman"/>
          <w:sz w:val="24"/>
        </w:rPr>
      </w:pPr>
    </w:p>
    <w:p>
      <w:pPr>
        <w:pStyle w:val="P22"/>
        <w:numPr>
          <w:ilvl w:val="0"/>
          <w:numId w:val="0"/>
        </w:numPr>
        <w:tabs>
          <w:tab w:val="left" w:pos="142" w:leader="none"/>
          <w:tab w:val="left" w:pos="3261" w:leader="none"/>
        </w:tabs>
        <w:spacing w:lineRule="auto" w:line="214"/>
        <w:jc w:val="both"/>
        <w:rPr>
          <w:rFonts w:ascii="Times New Roman" w:hAnsi="Times New Roman"/>
          <w:sz w:val="24"/>
        </w:rPr>
      </w:pPr>
      <w:r>
        <w:rPr>
          <w:rFonts w:ascii="Times New Roman" w:hAnsi="Times New Roman"/>
          <w:b w:val="1"/>
          <w:sz w:val="24"/>
        </w:rPr>
        <w:t>6</w:t>
      </w:r>
      <w:r>
        <w:rPr>
          <w:rFonts w:ascii="Times New Roman" w:hAnsi="Times New Roman"/>
          <w:b w:val="1"/>
          <w:sz w:val="24"/>
        </w:rPr>
        <w:t>-</w:t>
      </w:r>
      <w:r>
        <w:rPr>
          <w:rFonts w:ascii="Times New Roman" w:hAnsi="Times New Roman"/>
          <w:b w:val="1"/>
          <w:sz w:val="24"/>
        </w:rPr>
        <w:t xml:space="preserve">11 месеци, Шифра </w:t>
      </w:r>
      <w:r>
        <w:rPr>
          <w:rFonts w:ascii="Times New Roman" w:hAnsi="Times New Roman"/>
          <w:b w:val="1"/>
          <w:sz w:val="24"/>
        </w:rPr>
        <w:t>05</w:t>
      </w:r>
      <w:r>
        <w:rPr>
          <w:rFonts w:ascii="Times New Roman" w:hAnsi="Times New Roman"/>
          <w:sz w:val="24"/>
        </w:rPr>
        <w:t xml:space="preserve"> - се уписује за лице које тражи посао од 6 до непуних 12 месеци;</w:t>
      </w:r>
    </w:p>
    <w:p>
      <w:pPr>
        <w:pStyle w:val="P22"/>
        <w:numPr>
          <w:ilvl w:val="0"/>
          <w:numId w:val="0"/>
        </w:numPr>
        <w:tabs>
          <w:tab w:val="left" w:pos="142" w:leader="none"/>
          <w:tab w:val="left" w:pos="3261" w:leader="none"/>
        </w:tabs>
        <w:spacing w:lineRule="auto" w:line="214"/>
        <w:jc w:val="both"/>
        <w:rPr>
          <w:rFonts w:ascii="Times New Roman" w:hAnsi="Times New Roman"/>
          <w:sz w:val="24"/>
        </w:rPr>
      </w:pPr>
    </w:p>
    <w:p>
      <w:pPr>
        <w:pStyle w:val="P22"/>
        <w:numPr>
          <w:ilvl w:val="0"/>
          <w:numId w:val="0"/>
        </w:numPr>
        <w:tabs>
          <w:tab w:val="left" w:pos="142" w:leader="none"/>
          <w:tab w:val="left" w:pos="3261" w:leader="none"/>
        </w:tabs>
        <w:spacing w:lineRule="auto" w:line="214"/>
        <w:jc w:val="both"/>
        <w:rPr>
          <w:rFonts w:ascii="Times New Roman" w:hAnsi="Times New Roman"/>
          <w:sz w:val="24"/>
        </w:rPr>
      </w:pPr>
      <w:r>
        <w:rPr>
          <w:rFonts w:ascii="Times New Roman" w:hAnsi="Times New Roman"/>
          <w:b w:val="1"/>
          <w:sz w:val="24"/>
        </w:rPr>
        <w:t>12</w:t>
      </w:r>
      <w:r>
        <w:rPr>
          <w:rFonts w:ascii="Times New Roman" w:hAnsi="Times New Roman"/>
          <w:b w:val="1"/>
          <w:sz w:val="24"/>
        </w:rPr>
        <w:t>-</w:t>
      </w:r>
      <w:r>
        <w:rPr>
          <w:rFonts w:ascii="Times New Roman" w:hAnsi="Times New Roman"/>
          <w:b w:val="1"/>
          <w:sz w:val="24"/>
        </w:rPr>
        <w:t xml:space="preserve">17 месеци, Шифра </w:t>
      </w:r>
      <w:r>
        <w:rPr>
          <w:rFonts w:ascii="Times New Roman" w:hAnsi="Times New Roman"/>
          <w:b w:val="1"/>
          <w:sz w:val="24"/>
        </w:rPr>
        <w:t>06</w:t>
      </w:r>
      <w:r>
        <w:rPr>
          <w:rFonts w:ascii="Times New Roman" w:hAnsi="Times New Roman"/>
          <w:sz w:val="24"/>
        </w:rPr>
        <w:t xml:space="preserve"> - се уписује за лице које тражи посао од 12 до непуних 18 месеци;</w:t>
      </w:r>
    </w:p>
    <w:p>
      <w:pPr>
        <w:pStyle w:val="P22"/>
        <w:numPr>
          <w:ilvl w:val="0"/>
          <w:numId w:val="0"/>
        </w:numPr>
        <w:tabs>
          <w:tab w:val="left" w:pos="142" w:leader="none"/>
          <w:tab w:val="left" w:pos="3261" w:leader="none"/>
        </w:tabs>
        <w:spacing w:lineRule="auto" w:line="214"/>
        <w:jc w:val="both"/>
        <w:rPr>
          <w:rFonts w:ascii="Times New Roman" w:hAnsi="Times New Roman"/>
          <w:b w:val="1"/>
          <w:sz w:val="24"/>
        </w:rPr>
      </w:pPr>
    </w:p>
    <w:p>
      <w:pPr>
        <w:pStyle w:val="P22"/>
        <w:numPr>
          <w:ilvl w:val="0"/>
          <w:numId w:val="0"/>
        </w:numPr>
        <w:tabs>
          <w:tab w:val="left" w:pos="142" w:leader="none"/>
          <w:tab w:val="left" w:pos="3261" w:leader="none"/>
        </w:tabs>
        <w:spacing w:lineRule="auto" w:line="214"/>
        <w:jc w:val="both"/>
        <w:rPr>
          <w:rFonts w:ascii="Times New Roman" w:hAnsi="Times New Roman"/>
          <w:sz w:val="24"/>
        </w:rPr>
      </w:pPr>
      <w:r>
        <w:rPr>
          <w:rFonts w:ascii="Times New Roman" w:hAnsi="Times New Roman"/>
          <w:b w:val="1"/>
          <w:sz w:val="24"/>
        </w:rPr>
        <w:t>18</w:t>
      </w:r>
      <w:r>
        <w:rPr>
          <w:rFonts w:ascii="Times New Roman" w:hAnsi="Times New Roman"/>
          <w:b w:val="1"/>
          <w:sz w:val="24"/>
        </w:rPr>
        <w:t>-</w:t>
      </w:r>
      <w:r>
        <w:rPr>
          <w:rFonts w:ascii="Times New Roman" w:hAnsi="Times New Roman"/>
          <w:b w:val="1"/>
          <w:sz w:val="24"/>
        </w:rPr>
        <w:t xml:space="preserve">23 месеца, Шифра </w:t>
      </w:r>
      <w:r>
        <w:rPr>
          <w:rFonts w:ascii="Times New Roman" w:hAnsi="Times New Roman"/>
          <w:b w:val="1"/>
          <w:sz w:val="24"/>
        </w:rPr>
        <w:t>07</w:t>
      </w:r>
      <w:r>
        <w:rPr>
          <w:rFonts w:ascii="Times New Roman" w:hAnsi="Times New Roman"/>
          <w:b w:val="1"/>
          <w:sz w:val="24"/>
        </w:rPr>
        <w:t xml:space="preserve"> - </w:t>
      </w:r>
      <w:r>
        <w:rPr>
          <w:rFonts w:ascii="Times New Roman" w:hAnsi="Times New Roman"/>
          <w:sz w:val="24"/>
        </w:rPr>
        <w:t>се уписује за лице које тражи посао од 18 до непуна 24 месеца;</w:t>
      </w:r>
    </w:p>
    <w:p>
      <w:pPr>
        <w:pStyle w:val="P22"/>
        <w:numPr>
          <w:ilvl w:val="0"/>
          <w:numId w:val="0"/>
        </w:numPr>
        <w:tabs>
          <w:tab w:val="left" w:pos="142" w:leader="none"/>
          <w:tab w:val="left" w:pos="3261" w:leader="none"/>
        </w:tabs>
        <w:spacing w:lineRule="auto" w:line="214"/>
        <w:jc w:val="both"/>
        <w:rPr>
          <w:rFonts w:ascii="Times New Roman" w:hAnsi="Times New Roman"/>
          <w:b w:val="1"/>
          <w:sz w:val="24"/>
        </w:rPr>
      </w:pPr>
    </w:p>
    <w:p>
      <w:pPr>
        <w:pStyle w:val="P22"/>
        <w:numPr>
          <w:ilvl w:val="0"/>
          <w:numId w:val="0"/>
        </w:numPr>
        <w:tabs>
          <w:tab w:val="left" w:pos="142" w:leader="none"/>
          <w:tab w:val="left" w:pos="3261" w:leader="none"/>
        </w:tabs>
        <w:spacing w:lineRule="auto" w:line="214"/>
        <w:jc w:val="both"/>
        <w:rPr>
          <w:rFonts w:ascii="Times New Roman" w:hAnsi="Times New Roman"/>
          <w:sz w:val="24"/>
        </w:rPr>
      </w:pPr>
      <w:r>
        <w:rPr>
          <w:rFonts w:ascii="Times New Roman" w:hAnsi="Times New Roman"/>
          <w:b w:val="1"/>
          <w:sz w:val="24"/>
        </w:rPr>
        <w:t>2</w:t>
      </w:r>
      <w:r>
        <w:rPr>
          <w:rFonts w:ascii="Times New Roman" w:hAnsi="Times New Roman"/>
          <w:b w:val="1"/>
          <w:sz w:val="24"/>
        </w:rPr>
        <w:t>4</w:t>
      </w:r>
      <w:r>
        <w:rPr>
          <w:rFonts w:ascii="Times New Roman" w:hAnsi="Times New Roman"/>
          <w:b w:val="1"/>
          <w:sz w:val="24"/>
        </w:rPr>
        <w:t>-</w:t>
      </w:r>
      <w:r>
        <w:rPr>
          <w:rFonts w:ascii="Times New Roman" w:hAnsi="Times New Roman"/>
          <w:b w:val="1"/>
          <w:sz w:val="24"/>
        </w:rPr>
        <w:t>47</w:t>
      </w:r>
      <w:r>
        <w:rPr>
          <w:rFonts w:ascii="Times New Roman" w:hAnsi="Times New Roman"/>
          <w:b w:val="1"/>
          <w:sz w:val="24"/>
        </w:rPr>
        <w:t xml:space="preserve"> </w:t>
      </w:r>
      <w:r>
        <w:rPr>
          <w:rFonts w:ascii="Times New Roman" w:hAnsi="Times New Roman"/>
          <w:b w:val="1"/>
          <w:sz w:val="24"/>
        </w:rPr>
        <w:t>месеци</w:t>
      </w:r>
      <w:r>
        <w:rPr>
          <w:rFonts w:ascii="Times New Roman" w:hAnsi="Times New Roman"/>
          <w:b w:val="1"/>
          <w:sz w:val="24"/>
        </w:rPr>
        <w:t xml:space="preserve">, Шифра </w:t>
      </w:r>
      <w:r>
        <w:rPr>
          <w:rFonts w:ascii="Times New Roman" w:hAnsi="Times New Roman"/>
          <w:b w:val="1"/>
          <w:sz w:val="24"/>
        </w:rPr>
        <w:t>08</w:t>
      </w:r>
      <w:r>
        <w:rPr>
          <w:rFonts w:ascii="Times New Roman" w:hAnsi="Times New Roman"/>
          <w:b w:val="1"/>
          <w:sz w:val="24"/>
        </w:rPr>
        <w:t xml:space="preserve"> - </w:t>
      </w:r>
      <w:r>
        <w:rPr>
          <w:rFonts w:ascii="Times New Roman" w:hAnsi="Times New Roman"/>
          <w:sz w:val="24"/>
        </w:rPr>
        <w:t>се уписује за лице које тражи посао од 2 до непуне 4 године;</w:t>
      </w:r>
    </w:p>
    <w:p>
      <w:pPr>
        <w:pStyle w:val="P22"/>
        <w:numPr>
          <w:ilvl w:val="0"/>
          <w:numId w:val="0"/>
        </w:numPr>
        <w:tabs>
          <w:tab w:val="left" w:pos="142" w:leader="none"/>
          <w:tab w:val="left" w:pos="3261" w:leader="none"/>
        </w:tabs>
        <w:spacing w:lineRule="auto" w:line="214"/>
        <w:jc w:val="both"/>
        <w:rPr>
          <w:rFonts w:ascii="Times New Roman" w:hAnsi="Times New Roman"/>
          <w:sz w:val="24"/>
        </w:rPr>
      </w:pPr>
    </w:p>
    <w:p>
      <w:pPr>
        <w:pStyle w:val="P22"/>
        <w:numPr>
          <w:ilvl w:val="0"/>
          <w:numId w:val="0"/>
        </w:numPr>
        <w:tabs>
          <w:tab w:val="left" w:pos="142" w:leader="none"/>
          <w:tab w:val="left" w:pos="3261" w:leader="none"/>
        </w:tabs>
        <w:spacing w:lineRule="auto" w:line="214"/>
        <w:jc w:val="both"/>
        <w:rPr>
          <w:rFonts w:ascii="Times New Roman" w:hAnsi="Times New Roman"/>
          <w:sz w:val="24"/>
        </w:rPr>
      </w:pPr>
      <w:r>
        <w:rPr>
          <w:rFonts w:ascii="Times New Roman" w:hAnsi="Times New Roman"/>
          <w:b w:val="1"/>
          <w:sz w:val="24"/>
        </w:rPr>
        <w:t>4</w:t>
      </w:r>
      <w:r>
        <w:rPr>
          <w:rFonts w:ascii="Times New Roman" w:hAnsi="Times New Roman"/>
          <w:b w:val="1"/>
          <w:sz w:val="24"/>
        </w:rPr>
        <w:t>-</w:t>
      </w:r>
      <w:r>
        <w:rPr>
          <w:rFonts w:ascii="Times New Roman" w:hAnsi="Times New Roman"/>
          <w:b w:val="1"/>
          <w:sz w:val="24"/>
        </w:rPr>
        <w:t>6</w:t>
      </w:r>
      <w:r>
        <w:rPr>
          <w:rFonts w:ascii="Times New Roman" w:hAnsi="Times New Roman"/>
          <w:b w:val="1"/>
          <w:sz w:val="24"/>
        </w:rPr>
        <w:t xml:space="preserve"> година, Шифра </w:t>
      </w:r>
      <w:r>
        <w:rPr>
          <w:rFonts w:ascii="Times New Roman" w:hAnsi="Times New Roman"/>
          <w:b w:val="1"/>
          <w:sz w:val="24"/>
        </w:rPr>
        <w:t>09</w:t>
      </w:r>
      <w:r>
        <w:rPr>
          <w:rFonts w:ascii="Times New Roman" w:hAnsi="Times New Roman"/>
          <w:sz w:val="24"/>
        </w:rPr>
        <w:t xml:space="preserve"> - се уписује за лице које тражи посао од 4 до непуних 7 година;</w:t>
      </w:r>
    </w:p>
    <w:p>
      <w:pPr>
        <w:pStyle w:val="P22"/>
        <w:numPr>
          <w:ilvl w:val="0"/>
          <w:numId w:val="0"/>
        </w:numPr>
        <w:tabs>
          <w:tab w:val="left" w:pos="142" w:leader="none"/>
          <w:tab w:val="left" w:pos="3261" w:leader="none"/>
        </w:tabs>
        <w:spacing w:lineRule="auto" w:line="214"/>
        <w:jc w:val="both"/>
        <w:rPr>
          <w:rFonts w:ascii="Times New Roman" w:hAnsi="Times New Roman"/>
          <w:sz w:val="24"/>
        </w:rPr>
      </w:pPr>
    </w:p>
    <w:p>
      <w:pPr>
        <w:pStyle w:val="P22"/>
        <w:numPr>
          <w:ilvl w:val="0"/>
          <w:numId w:val="0"/>
        </w:numPr>
        <w:tabs>
          <w:tab w:val="left" w:pos="142" w:leader="none"/>
          <w:tab w:val="left" w:pos="3261" w:leader="none"/>
        </w:tabs>
        <w:spacing w:lineRule="auto" w:line="214"/>
        <w:jc w:val="both"/>
        <w:rPr>
          <w:rFonts w:ascii="Times New Roman" w:hAnsi="Times New Roman"/>
          <w:sz w:val="24"/>
        </w:rPr>
      </w:pPr>
      <w:r>
        <w:rPr>
          <w:rFonts w:ascii="Times New Roman" w:hAnsi="Times New Roman"/>
          <w:b w:val="1"/>
          <w:sz w:val="24"/>
        </w:rPr>
        <w:t>7</w:t>
      </w:r>
      <w:r>
        <w:rPr>
          <w:rFonts w:ascii="Times New Roman" w:hAnsi="Times New Roman"/>
          <w:b w:val="1"/>
          <w:sz w:val="24"/>
        </w:rPr>
        <w:t>-</w:t>
      </w:r>
      <w:r>
        <w:rPr>
          <w:rFonts w:ascii="Times New Roman" w:hAnsi="Times New Roman"/>
          <w:b w:val="1"/>
          <w:sz w:val="24"/>
        </w:rPr>
        <w:t xml:space="preserve">10 година, Шифра </w:t>
      </w:r>
      <w:r>
        <w:rPr>
          <w:rFonts w:ascii="Times New Roman" w:hAnsi="Times New Roman"/>
          <w:b w:val="1"/>
          <w:sz w:val="24"/>
        </w:rPr>
        <w:t>10</w:t>
      </w:r>
      <w:r>
        <w:rPr>
          <w:rFonts w:ascii="Times New Roman" w:hAnsi="Times New Roman"/>
          <w:sz w:val="24"/>
        </w:rPr>
        <w:t xml:space="preserve"> - се уписује за лице које тражи посао од 7 до непуних 10 година;</w:t>
      </w:r>
    </w:p>
    <w:p>
      <w:pPr>
        <w:pStyle w:val="P22"/>
        <w:numPr>
          <w:ilvl w:val="0"/>
          <w:numId w:val="0"/>
        </w:numPr>
        <w:tabs>
          <w:tab w:val="left" w:pos="142" w:leader="none"/>
          <w:tab w:val="left" w:pos="3261" w:leader="none"/>
        </w:tabs>
        <w:spacing w:lineRule="auto" w:line="214"/>
        <w:jc w:val="both"/>
        <w:rPr>
          <w:rFonts w:ascii="Times New Roman" w:hAnsi="Times New Roman"/>
          <w:sz w:val="24"/>
        </w:rPr>
      </w:pPr>
    </w:p>
    <w:p>
      <w:pPr>
        <w:pStyle w:val="P22"/>
        <w:numPr>
          <w:ilvl w:val="0"/>
          <w:numId w:val="0"/>
        </w:numPr>
        <w:tabs>
          <w:tab w:val="left" w:pos="142" w:leader="none"/>
          <w:tab w:val="left" w:pos="3261" w:leader="none"/>
        </w:tabs>
        <w:spacing w:lineRule="auto" w:line="214"/>
        <w:jc w:val="both"/>
        <w:rPr>
          <w:rFonts w:ascii="Times New Roman" w:hAnsi="Times New Roman"/>
          <w:sz w:val="24"/>
        </w:rPr>
      </w:pPr>
      <w:r>
        <w:rPr>
          <w:rFonts w:ascii="Times New Roman" w:hAnsi="Times New Roman"/>
          <w:b w:val="1"/>
          <w:sz w:val="24"/>
        </w:rPr>
        <w:t>10 година</w:t>
      </w:r>
      <w:r>
        <w:rPr>
          <w:rFonts w:ascii="Times New Roman" w:hAnsi="Times New Roman"/>
          <w:b w:val="1"/>
          <w:sz w:val="24"/>
        </w:rPr>
        <w:t xml:space="preserve"> или дуже</w:t>
      </w:r>
      <w:r>
        <w:rPr>
          <w:rFonts w:ascii="Times New Roman" w:hAnsi="Times New Roman"/>
          <w:b w:val="1"/>
          <w:sz w:val="24"/>
        </w:rPr>
        <w:t>, Шифра 1</w:t>
      </w:r>
      <w:r>
        <w:rPr>
          <w:rFonts w:ascii="Times New Roman" w:hAnsi="Times New Roman"/>
          <w:b w:val="1"/>
          <w:sz w:val="24"/>
        </w:rPr>
        <w:t>1</w:t>
      </w:r>
      <w:r>
        <w:rPr>
          <w:rFonts w:ascii="Times New Roman" w:hAnsi="Times New Roman"/>
          <w:sz w:val="24"/>
        </w:rPr>
        <w:t xml:space="preserve"> - се уписује за лице које тражи посао 10 година или дуже.</w:t>
      </w:r>
    </w:p>
    <w:p>
      <w:pPr>
        <w:pStyle w:val="P22"/>
        <w:numPr>
          <w:ilvl w:val="0"/>
          <w:numId w:val="0"/>
        </w:numPr>
        <w:tabs>
          <w:tab w:val="left" w:pos="142" w:leader="none"/>
          <w:tab w:val="left" w:pos="3261" w:leader="none"/>
        </w:tabs>
        <w:spacing w:lineRule="auto" w:line="214"/>
        <w:jc w:val="both"/>
        <w:rPr>
          <w:rFonts w:ascii="Times New Roman" w:hAnsi="Times New Roman"/>
          <w:b w:val="1"/>
          <w:sz w:val="24"/>
        </w:rPr>
      </w:pPr>
    </w:p>
    <w:p>
      <w:pPr>
        <w:pStyle w:val="P22"/>
        <w:numPr>
          <w:ilvl w:val="0"/>
          <w:numId w:val="0"/>
        </w:numPr>
        <w:tabs>
          <w:tab w:val="left" w:pos="142" w:leader="none"/>
          <w:tab w:val="left" w:pos="3261" w:leader="none"/>
        </w:tabs>
        <w:spacing w:lineRule="auto" w:line="214"/>
        <w:jc w:val="both"/>
        <w:rPr>
          <w:rFonts w:ascii="Times New Roman" w:hAnsi="Times New Roman"/>
          <w:b w:val="1"/>
          <w:sz w:val="24"/>
        </w:rPr>
      </w:pPr>
    </w:p>
    <w:p>
      <w:pPr>
        <w:pStyle w:val="P22"/>
        <w:numPr>
          <w:ilvl w:val="0"/>
          <w:numId w:val="0"/>
        </w:numPr>
        <w:tabs>
          <w:tab w:val="left" w:pos="142" w:leader="none"/>
          <w:tab w:val="left" w:pos="3261" w:leader="none"/>
        </w:tabs>
        <w:spacing w:lineRule="auto" w:line="214"/>
        <w:jc w:val="both"/>
        <w:rPr>
          <w:rFonts w:ascii="Times New Roman" w:hAnsi="Times New Roman"/>
          <w:b w:val="1"/>
          <w:sz w:val="24"/>
        </w:rPr>
      </w:pPr>
      <w:r>
        <w:rPr>
          <w:rFonts w:ascii="Times New Roman" w:hAnsi="Times New Roman"/>
          <w:b w:val="1"/>
          <w:sz w:val="24"/>
        </w:rPr>
        <w:t>Колона 10</w:t>
      </w:r>
      <w:r>
        <w:rPr>
          <w:rFonts w:ascii="Times New Roman" w:hAnsi="Times New Roman"/>
          <w:b w:val="1"/>
          <w:sz w:val="24"/>
        </w:rPr>
        <w:t>7</w:t>
      </w:r>
      <w:r>
        <w:rPr>
          <w:rFonts w:ascii="Times New Roman" w:hAnsi="Times New Roman"/>
          <w:b w:val="1"/>
          <w:sz w:val="24"/>
        </w:rPr>
        <w:t xml:space="preserve"> </w:t>
      </w:r>
      <w:r>
        <w:rPr>
          <w:rFonts w:ascii="Times New Roman" w:hAnsi="Times New Roman"/>
          <w:b w:val="1"/>
          <w:sz w:val="24"/>
        </w:rPr>
        <w:t>-</w:t>
      </w:r>
      <w:r>
        <w:rPr>
          <w:rFonts w:ascii="Times New Roman" w:hAnsi="Times New Roman"/>
          <w:b w:val="1"/>
          <w:sz w:val="24"/>
        </w:rPr>
        <w:t xml:space="preserve"> Колика је минимална зарада за коју бисте пристали да радите</w:t>
      </w:r>
    </w:p>
    <w:p>
      <w:pPr>
        <w:pStyle w:val="P22"/>
        <w:numPr>
          <w:ilvl w:val="0"/>
          <w:numId w:val="0"/>
        </w:numPr>
        <w:tabs>
          <w:tab w:val="left" w:pos="142" w:leader="none"/>
          <w:tab w:val="left" w:pos="3261" w:leader="none"/>
        </w:tabs>
        <w:spacing w:lineRule="auto" w:line="214"/>
        <w:jc w:val="both"/>
        <w:rPr>
          <w:rFonts w:ascii="Times New Roman" w:hAnsi="Times New Roman"/>
          <w:b w:val="1"/>
          <w:sz w:val="24"/>
        </w:rPr>
      </w:pPr>
    </w:p>
    <w:p>
      <w:pPr>
        <w:pStyle w:val="P22"/>
        <w:numPr>
          <w:ilvl w:val="0"/>
          <w:numId w:val="0"/>
        </w:numPr>
        <w:tabs>
          <w:tab w:val="left" w:pos="142" w:leader="none"/>
          <w:tab w:val="left" w:pos="3261" w:leader="none"/>
        </w:tabs>
        <w:spacing w:lineRule="auto" w:line="214"/>
        <w:jc w:val="both"/>
        <w:rPr>
          <w:rFonts w:ascii="Times New Roman" w:hAnsi="Times New Roman"/>
          <w:sz w:val="24"/>
        </w:rPr>
      </w:pPr>
      <w:r>
        <w:rPr>
          <w:rFonts w:ascii="Times New Roman" w:hAnsi="Times New Roman"/>
          <w:sz w:val="24"/>
        </w:rPr>
        <w:t>Уписати минимални износ зараде за коју би лице пристало да ради уколико би нашло посао.</w:t>
      </w:r>
    </w:p>
    <w:p>
      <w:pPr>
        <w:pStyle w:val="P22"/>
        <w:numPr>
          <w:ilvl w:val="0"/>
          <w:numId w:val="0"/>
        </w:numPr>
        <w:tabs>
          <w:tab w:val="left" w:pos="142" w:leader="none"/>
          <w:tab w:val="left" w:pos="3261" w:leader="none"/>
        </w:tabs>
        <w:spacing w:lineRule="auto" w:line="214"/>
        <w:jc w:val="both"/>
        <w:rPr>
          <w:rFonts w:ascii="Times New Roman" w:hAnsi="Times New Roman"/>
          <w:b w:val="1"/>
          <w:sz w:val="24"/>
        </w:rPr>
      </w:pPr>
    </w:p>
    <w:p>
      <w:pPr>
        <w:pStyle w:val="P22"/>
        <w:numPr>
          <w:ilvl w:val="0"/>
          <w:numId w:val="0"/>
        </w:numPr>
        <w:tabs>
          <w:tab w:val="left" w:pos="142" w:leader="none"/>
          <w:tab w:val="left" w:pos="3261" w:leader="none"/>
        </w:tabs>
        <w:spacing w:lineRule="auto" w:line="214"/>
        <w:jc w:val="both"/>
        <w:rPr>
          <w:rFonts w:ascii="Times New Roman" w:hAnsi="Times New Roman"/>
          <w:b w:val="1"/>
          <w:sz w:val="24"/>
        </w:rPr>
      </w:pPr>
    </w:p>
    <w:p>
      <w:pPr>
        <w:pStyle w:val="P22"/>
        <w:numPr>
          <w:ilvl w:val="0"/>
          <w:numId w:val="0"/>
        </w:numPr>
        <w:tabs>
          <w:tab w:val="left" w:pos="142" w:leader="none"/>
          <w:tab w:val="left" w:pos="3261" w:leader="none"/>
        </w:tabs>
        <w:spacing w:lineRule="auto" w:line="214"/>
        <w:jc w:val="both"/>
        <w:rPr>
          <w:rFonts w:ascii="Times New Roman" w:hAnsi="Times New Roman"/>
          <w:b w:val="1"/>
          <w:sz w:val="24"/>
        </w:rPr>
      </w:pPr>
      <w:r>
        <w:rPr>
          <w:rFonts w:ascii="Times New Roman" w:hAnsi="Times New Roman"/>
          <w:b w:val="1"/>
          <w:sz w:val="24"/>
        </w:rPr>
        <w:t>Колона 10</w:t>
      </w:r>
      <w:r>
        <w:rPr>
          <w:rFonts w:ascii="Times New Roman" w:hAnsi="Times New Roman"/>
          <w:b w:val="1"/>
          <w:sz w:val="24"/>
        </w:rPr>
        <w:t>8</w:t>
      </w:r>
      <w:r>
        <w:rPr>
          <w:rFonts w:ascii="Times New Roman" w:hAnsi="Times New Roman"/>
          <w:b w:val="1"/>
          <w:sz w:val="24"/>
        </w:rPr>
        <w:t xml:space="preserve"> -</w:t>
      </w:r>
      <w:r>
        <w:rPr>
          <w:rFonts w:ascii="Times New Roman" w:hAnsi="Times New Roman"/>
          <w:b w:val="1"/>
          <w:sz w:val="24"/>
        </w:rPr>
        <w:t xml:space="preserve"> Да ли сте током п</w:t>
      </w:r>
      <w:r>
        <w:rPr>
          <w:rFonts w:ascii="Times New Roman" w:hAnsi="Times New Roman"/>
          <w:b w:val="1"/>
          <w:sz w:val="24"/>
        </w:rPr>
        <w:t>ре</w:t>
      </w:r>
      <w:r>
        <w:rPr>
          <w:rFonts w:ascii="Times New Roman" w:hAnsi="Times New Roman"/>
          <w:b w:val="1"/>
          <w:sz w:val="24"/>
        </w:rPr>
        <w:t>т</w:t>
      </w:r>
      <w:r>
        <w:rPr>
          <w:rFonts w:ascii="Times New Roman" w:hAnsi="Times New Roman"/>
          <w:b w:val="1"/>
          <w:sz w:val="24"/>
        </w:rPr>
        <w:t>ходних</w:t>
      </w:r>
      <w:r>
        <w:rPr>
          <w:rFonts w:ascii="Times New Roman" w:hAnsi="Times New Roman"/>
          <w:b w:val="1"/>
          <w:sz w:val="24"/>
        </w:rPr>
        <w:t xml:space="preserve"> 12 месеци одбили нек</w:t>
      </w:r>
      <w:r>
        <w:rPr>
          <w:rFonts w:ascii="Times New Roman" w:hAnsi="Times New Roman"/>
          <w:b w:val="1"/>
          <w:sz w:val="24"/>
        </w:rPr>
        <w:t xml:space="preserve">у понуду за </w:t>
      </w:r>
      <w:r>
        <w:rPr>
          <w:rFonts w:ascii="Times New Roman" w:hAnsi="Times New Roman"/>
          <w:b w:val="1"/>
          <w:sz w:val="24"/>
        </w:rPr>
        <w:t xml:space="preserve"> посао</w:t>
      </w:r>
    </w:p>
    <w:p>
      <w:pPr>
        <w:pStyle w:val="P22"/>
        <w:numPr>
          <w:ilvl w:val="0"/>
          <w:numId w:val="0"/>
        </w:numPr>
        <w:tabs>
          <w:tab w:val="left" w:pos="142" w:leader="none"/>
          <w:tab w:val="left" w:pos="3261" w:leader="none"/>
        </w:tabs>
        <w:spacing w:lineRule="auto" w:line="214"/>
        <w:jc w:val="both"/>
        <w:rPr>
          <w:rFonts w:ascii="Times New Roman" w:hAnsi="Times New Roman"/>
          <w:b w:val="1"/>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sz w:val="24"/>
        </w:rPr>
        <w:t xml:space="preserve">Уколико је на ово питање одговорено потврдно, треба да се наведе разлог одбијања понуђеног посла  уписивањем једне од шифара од 1 до 7. </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Не одговара в</w:t>
      </w:r>
      <w:r>
        <w:rPr>
          <w:rFonts w:ascii="Times New Roman" w:hAnsi="Times New Roman"/>
          <w:b w:val="1"/>
          <w:sz w:val="24"/>
        </w:rPr>
        <w:t>ашим квалификацијама</w:t>
      </w:r>
      <w:r>
        <w:rPr>
          <w:rFonts w:ascii="Times New Roman" w:hAnsi="Times New Roman"/>
          <w:b w:val="1"/>
          <w:sz w:val="24"/>
        </w:rPr>
        <w:t xml:space="preserve">, </w:t>
      </w:r>
      <w:r>
        <w:rPr>
          <w:rFonts w:ascii="Times New Roman" w:hAnsi="Times New Roman"/>
          <w:b w:val="1"/>
          <w:sz w:val="24"/>
        </w:rPr>
        <w:t>Шифра 1</w:t>
      </w:r>
      <w:r>
        <w:rPr>
          <w:rFonts w:ascii="Times New Roman" w:hAnsi="Times New Roman"/>
          <w:b w:val="1"/>
          <w:sz w:val="24"/>
        </w:rPr>
        <w:t xml:space="preserve"> -</w:t>
      </w:r>
      <w:r>
        <w:rPr>
          <w:rFonts w:ascii="Times New Roman" w:hAnsi="Times New Roman"/>
          <w:sz w:val="24"/>
        </w:rPr>
        <w:t xml:space="preserve"> се уписује за лице које је, у току претходних 12 месеци, одбило понуђени посао због тога што не одговара његовим квалификацијама, знању или радном искуству; </w:t>
      </w:r>
    </w:p>
    <w:p>
      <w:pPr>
        <w:jc w:val="both"/>
        <w:rPr>
          <w:sz w:val="24"/>
        </w:rPr>
      </w:pPr>
      <w:r>
        <w:rPr>
          <w:b w:val="1"/>
          <w:sz w:val="24"/>
        </w:rPr>
        <w:t>Неодговарајућа зарада</w:t>
      </w:r>
      <w:r>
        <w:rPr>
          <w:b w:val="1"/>
          <w:sz w:val="24"/>
        </w:rPr>
        <w:t xml:space="preserve">, </w:t>
      </w:r>
      <w:r>
        <w:rPr>
          <w:b w:val="1"/>
          <w:sz w:val="24"/>
        </w:rPr>
        <w:t>Шифра 2</w:t>
      </w:r>
      <w:r>
        <w:rPr>
          <w:b w:val="1"/>
          <w:sz w:val="24"/>
        </w:rPr>
        <w:t xml:space="preserve"> -</w:t>
      </w:r>
      <w:r>
        <w:rPr>
          <w:sz w:val="24"/>
        </w:rPr>
        <w:t xml:space="preserve"> се уписује за лице које је, у току претходних 12 месеци,</w:t>
      </w:r>
    </w:p>
    <w:p>
      <w:pPr>
        <w:pStyle w:val="P22"/>
        <w:numPr>
          <w:ilvl w:val="0"/>
          <w:numId w:val="0"/>
        </w:numPr>
        <w:tabs>
          <w:tab w:val="left" w:pos="3261" w:leader="none"/>
        </w:tabs>
        <w:jc w:val="both"/>
        <w:rPr>
          <w:rFonts w:ascii="Times New Roman" w:hAnsi="Times New Roman"/>
          <w:sz w:val="24"/>
        </w:rPr>
      </w:pPr>
      <w:r>
        <w:rPr>
          <w:rFonts w:ascii="Times New Roman" w:hAnsi="Times New Roman"/>
          <w:sz w:val="24"/>
        </w:rPr>
        <w:t xml:space="preserve">одбило понуђени посао због тога што му није одговарала зарада на том послу; </w:t>
      </w:r>
    </w:p>
    <w:p>
      <w:pPr>
        <w:pStyle w:val="P22"/>
        <w:numPr>
          <w:ilvl w:val="0"/>
          <w:numId w:val="0"/>
        </w:numPr>
        <w:tabs>
          <w:tab w:val="left" w:pos="3261" w:leader="none"/>
        </w:tabs>
        <w:jc w:val="both"/>
        <w:rPr>
          <w:rFonts w:ascii="Times New Roman" w:hAnsi="Times New Roman"/>
          <w:sz w:val="24"/>
        </w:rPr>
      </w:pPr>
    </w:p>
    <w:p>
      <w:pPr>
        <w:jc w:val="both"/>
        <w:rPr>
          <w:sz w:val="24"/>
        </w:rPr>
      </w:pPr>
      <w:r>
        <w:rPr>
          <w:b w:val="1"/>
          <w:sz w:val="24"/>
        </w:rPr>
        <w:t>Удаљеност од места становања</w:t>
      </w:r>
      <w:r>
        <w:rPr>
          <w:b w:val="1"/>
          <w:sz w:val="24"/>
        </w:rPr>
        <w:t>,</w:t>
      </w:r>
      <w:r>
        <w:rPr>
          <w:b w:val="1"/>
          <w:sz w:val="24"/>
        </w:rPr>
        <w:t xml:space="preserve"> Шифра 3</w:t>
      </w:r>
      <w:r>
        <w:rPr>
          <w:b w:val="1"/>
          <w:sz w:val="24"/>
        </w:rPr>
        <w:t xml:space="preserve"> -</w:t>
      </w:r>
      <w:r>
        <w:rPr>
          <w:sz w:val="24"/>
        </w:rPr>
        <w:t xml:space="preserve"> се уписује за лице које је, у току претходних 12 месеци, одбило понуђени посао због удаљености од места становања; </w:t>
      </w:r>
    </w:p>
    <w:p>
      <w:pPr>
        <w:jc w:val="both"/>
        <w:rPr>
          <w:b w:val="1"/>
          <w:sz w:val="24"/>
        </w:rPr>
      </w:pPr>
    </w:p>
    <w:p>
      <w:pPr>
        <w:jc w:val="both"/>
        <w:rPr>
          <w:sz w:val="24"/>
        </w:rPr>
      </w:pPr>
      <w:r>
        <w:rPr>
          <w:b w:val="1"/>
          <w:sz w:val="24"/>
        </w:rPr>
        <w:t>Одсуство или болест у моменту понуде посла</w:t>
      </w:r>
      <w:r>
        <w:rPr>
          <w:b w:val="1"/>
          <w:sz w:val="24"/>
        </w:rPr>
        <w:t xml:space="preserve">, </w:t>
      </w:r>
      <w:r>
        <w:rPr>
          <w:b w:val="1"/>
          <w:sz w:val="24"/>
        </w:rPr>
        <w:t>Шифра 4</w:t>
      </w:r>
      <w:r>
        <w:rPr>
          <w:sz w:val="24"/>
        </w:rPr>
        <w:t xml:space="preserve"> - се уписује за лице које је, у току </w:t>
      </w:r>
    </w:p>
    <w:p>
      <w:pPr>
        <w:jc w:val="both"/>
        <w:rPr>
          <w:sz w:val="24"/>
        </w:rPr>
      </w:pPr>
      <w:r>
        <w:rPr>
          <w:sz w:val="24"/>
        </w:rPr>
        <w:t xml:space="preserve">претходних 12 месеци, одбило понуђени посао јер је у моменту понуде било болесно, или је било одсутно из места становања, па није могло на време да се јави на понуђени посао; </w:t>
      </w:r>
    </w:p>
    <w:p>
      <w:pPr>
        <w:pStyle w:val="P22"/>
        <w:numPr>
          <w:ilvl w:val="0"/>
          <w:numId w:val="0"/>
        </w:numPr>
        <w:tabs>
          <w:tab w:val="left" w:pos="3261" w:leader="none"/>
        </w:tabs>
        <w:jc w:val="both"/>
        <w:rPr>
          <w:rFonts w:ascii="Times New Roman" w:hAnsi="Times New Roman"/>
          <w:b w:val="1"/>
          <w:sz w:val="24"/>
        </w:rPr>
      </w:pPr>
    </w:p>
    <w:p>
      <w:pPr>
        <w:jc w:val="both"/>
        <w:rPr>
          <w:sz w:val="24"/>
        </w:rPr>
      </w:pPr>
      <w:r>
        <w:rPr>
          <w:b w:val="1"/>
          <w:sz w:val="24"/>
        </w:rPr>
        <w:t>Неодговарајућа врста посла</w:t>
      </w:r>
      <w:r>
        <w:rPr>
          <w:b w:val="1"/>
          <w:sz w:val="24"/>
        </w:rPr>
        <w:t>,</w:t>
      </w:r>
      <w:r>
        <w:rPr>
          <w:b w:val="1"/>
          <w:sz w:val="24"/>
        </w:rPr>
        <w:t xml:space="preserve"> Шифра 5</w:t>
      </w:r>
      <w:r>
        <w:rPr>
          <w:b w:val="1"/>
          <w:sz w:val="24"/>
        </w:rPr>
        <w:t xml:space="preserve"> -</w:t>
      </w:r>
      <w:r>
        <w:rPr>
          <w:sz w:val="24"/>
        </w:rPr>
        <w:t xml:space="preserve"> се уписује за лице које је, у току претходних 12 месеци, одбило понуђени посао јер му није одговарала врста понуђеног посла; </w:t>
      </w:r>
    </w:p>
    <w:p>
      <w:pPr>
        <w:pStyle w:val="P22"/>
        <w:numPr>
          <w:ilvl w:val="0"/>
          <w:numId w:val="0"/>
        </w:numPr>
        <w:tabs>
          <w:tab w:val="left" w:pos="3261" w:leader="none"/>
        </w:tabs>
        <w:jc w:val="both"/>
        <w:rPr>
          <w:rFonts w:ascii="Times New Roman" w:hAnsi="Times New Roman"/>
          <w:b w:val="1"/>
          <w:sz w:val="24"/>
        </w:rPr>
      </w:pPr>
    </w:p>
    <w:p>
      <w:pPr>
        <w:jc w:val="both"/>
        <w:rPr>
          <w:sz w:val="24"/>
        </w:rPr>
      </w:pPr>
      <w:r>
        <w:rPr>
          <w:b w:val="1"/>
          <w:sz w:val="24"/>
        </w:rPr>
        <w:t>Неодговарајуће радно време</w:t>
      </w:r>
      <w:r>
        <w:rPr>
          <w:b w:val="1"/>
          <w:sz w:val="24"/>
        </w:rPr>
        <w:t>,</w:t>
      </w:r>
      <w:r>
        <w:rPr>
          <w:b w:val="1"/>
          <w:sz w:val="24"/>
        </w:rPr>
        <w:t xml:space="preserve"> Шифра 6</w:t>
      </w:r>
      <w:r>
        <w:rPr>
          <w:b w:val="1"/>
          <w:sz w:val="24"/>
        </w:rPr>
        <w:t xml:space="preserve"> -</w:t>
      </w:r>
      <w:r>
        <w:rPr>
          <w:sz w:val="24"/>
        </w:rPr>
        <w:t xml:space="preserve"> се уписује за лице које је, у току претходних 12 месеци, одбило понуђени посао јер му није одговарало радно време на том послу; </w:t>
      </w:r>
    </w:p>
    <w:p>
      <w:pPr>
        <w:pStyle w:val="P22"/>
        <w:numPr>
          <w:ilvl w:val="0"/>
          <w:numId w:val="0"/>
        </w:numPr>
        <w:tabs>
          <w:tab w:val="left" w:pos="3261" w:leader="none"/>
        </w:tabs>
        <w:jc w:val="both"/>
        <w:rPr>
          <w:rFonts w:ascii="Times New Roman" w:hAnsi="Times New Roman"/>
          <w:b w:val="1"/>
          <w:sz w:val="24"/>
        </w:rPr>
      </w:pPr>
    </w:p>
    <w:p>
      <w:pPr>
        <w:jc w:val="both"/>
        <w:rPr>
          <w:sz w:val="24"/>
        </w:rPr>
      </w:pPr>
      <w:r>
        <w:rPr>
          <w:b w:val="1"/>
          <w:sz w:val="24"/>
        </w:rPr>
        <w:t>Остали разлози</w:t>
      </w:r>
      <w:r>
        <w:rPr>
          <w:b w:val="1"/>
          <w:sz w:val="24"/>
        </w:rPr>
        <w:t>,</w:t>
      </w:r>
      <w:r>
        <w:rPr>
          <w:b w:val="1"/>
          <w:sz w:val="24"/>
        </w:rPr>
        <w:t xml:space="preserve"> Шифра 7</w:t>
      </w:r>
      <w:r>
        <w:rPr>
          <w:b w:val="1"/>
          <w:sz w:val="24"/>
        </w:rPr>
        <w:t xml:space="preserve"> -</w:t>
      </w:r>
      <w:r>
        <w:rPr>
          <w:sz w:val="24"/>
        </w:rPr>
        <w:t xml:space="preserve"> се уписује за лице које је, у току претходних 12 месеци, одбило понуђени посао из разлога који се не може сврстати ни у један од претходно наведених;</w:t>
      </w:r>
    </w:p>
    <w:p>
      <w:pPr>
        <w:pStyle w:val="P22"/>
        <w:numPr>
          <w:ilvl w:val="0"/>
          <w:numId w:val="0"/>
        </w:numPr>
        <w:tabs>
          <w:tab w:val="left" w:pos="3261" w:leader="none"/>
        </w:tabs>
        <w:jc w:val="both"/>
        <w:rPr>
          <w:rFonts w:ascii="Times New Roman" w:hAnsi="Times New Roman"/>
          <w:b w:val="1"/>
          <w:sz w:val="24"/>
        </w:rPr>
      </w:pPr>
    </w:p>
    <w:p>
      <w:pPr>
        <w:pStyle w:val="P22"/>
        <w:numPr>
          <w:ilvl w:val="0"/>
          <w:numId w:val="0"/>
        </w:numPr>
        <w:tabs>
          <w:tab w:val="left" w:pos="3261" w:leader="none"/>
        </w:tabs>
        <w:jc w:val="both"/>
        <w:rPr>
          <w:rFonts w:ascii="Times New Roman" w:hAnsi="Times New Roman"/>
          <w:b w:val="1"/>
          <w:sz w:val="24"/>
        </w:rPr>
      </w:pPr>
      <w:r>
        <w:rPr>
          <w:rFonts w:ascii="Times New Roman" w:hAnsi="Times New Roman"/>
          <w:b w:val="1"/>
          <w:sz w:val="24"/>
        </w:rPr>
        <w:t>Не</w:t>
      </w:r>
      <w:r>
        <w:rPr>
          <w:rFonts w:ascii="Times New Roman" w:hAnsi="Times New Roman"/>
          <w:b w:val="1"/>
          <w:sz w:val="24"/>
        </w:rPr>
        <w:t xml:space="preserve">, </w:t>
      </w:r>
      <w:r>
        <w:rPr>
          <w:rFonts w:ascii="Times New Roman" w:hAnsi="Times New Roman"/>
          <w:b w:val="1"/>
          <w:sz w:val="24"/>
        </w:rPr>
        <w:t>Шифра 8</w:t>
      </w:r>
      <w:r>
        <w:rPr>
          <w:rFonts w:ascii="Times New Roman" w:hAnsi="Times New Roman"/>
          <w:b w:val="1"/>
          <w:sz w:val="24"/>
        </w:rPr>
        <w:t xml:space="preserve"> - </w:t>
      </w:r>
      <w:r>
        <w:rPr>
          <w:rFonts w:ascii="Times New Roman" w:hAnsi="Times New Roman"/>
          <w:sz w:val="24"/>
        </w:rPr>
        <w:t>се уписује за лице које у току претходних 12 месеци није одбило никакав понуђени посао.</w:t>
      </w:r>
      <w:r>
        <w:rPr>
          <w:rFonts w:ascii="Times New Roman" w:hAnsi="Times New Roman"/>
          <w:b w:val="1"/>
          <w:sz w:val="24"/>
        </w:rPr>
        <w:t xml:space="preserve">   </w:t>
      </w:r>
    </w:p>
    <w:p>
      <w:pPr>
        <w:pStyle w:val="P22"/>
        <w:numPr>
          <w:ilvl w:val="0"/>
          <w:numId w:val="0"/>
        </w:numPr>
        <w:tabs>
          <w:tab w:val="left" w:pos="3261" w:leader="none"/>
        </w:tabs>
        <w:jc w:val="both"/>
        <w:rPr>
          <w:rFonts w:ascii="Times New Roman" w:hAnsi="Times New Roman"/>
          <w:b w:val="1"/>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b w:val="1"/>
          <w:sz w:val="24"/>
        </w:rPr>
      </w:pPr>
      <w:r>
        <w:rPr>
          <w:rFonts w:ascii="Times New Roman" w:hAnsi="Times New Roman"/>
          <w:b w:val="1"/>
          <w:sz w:val="24"/>
        </w:rPr>
        <w:t xml:space="preserve">Колона 109 </w:t>
      </w:r>
      <w:r>
        <w:rPr>
          <w:rFonts w:ascii="Times New Roman" w:hAnsi="Times New Roman"/>
          <w:b w:val="1"/>
          <w:sz w:val="24"/>
        </w:rPr>
        <w:t>-</w:t>
      </w:r>
      <w:r>
        <w:rPr>
          <w:rFonts w:ascii="Times New Roman" w:hAnsi="Times New Roman"/>
          <w:b w:val="1"/>
          <w:sz w:val="24"/>
        </w:rPr>
        <w:t xml:space="preserve"> Какав посао тражите </w:t>
      </w:r>
      <w:r>
        <w:rPr>
          <w:rFonts w:ascii="Times New Roman" w:hAnsi="Times New Roman"/>
          <w:b w:val="1"/>
          <w:sz w:val="24"/>
        </w:rPr>
        <w:t>(</w:t>
      </w:r>
      <w:r>
        <w:rPr>
          <w:rFonts w:ascii="Times New Roman" w:hAnsi="Times New Roman"/>
          <w:b w:val="1"/>
          <w:sz w:val="24"/>
        </w:rPr>
        <w:t>или сте нашли)</w:t>
      </w:r>
    </w:p>
    <w:p>
      <w:pPr>
        <w:pStyle w:val="P22"/>
        <w:numPr>
          <w:ilvl w:val="0"/>
          <w:numId w:val="0"/>
        </w:numPr>
        <w:tabs>
          <w:tab w:val="left" w:pos="3261" w:leader="none"/>
        </w:tabs>
        <w:jc w:val="both"/>
        <w:rPr>
          <w:rFonts w:ascii="Times New Roman" w:hAnsi="Times New Roman"/>
          <w:b w:val="1"/>
          <w:sz w:val="24"/>
        </w:rPr>
      </w:pPr>
    </w:p>
    <w:p>
      <w:pPr>
        <w:pStyle w:val="P13"/>
        <w:tabs>
          <w:tab w:val="left" w:pos="720" w:leader="none"/>
        </w:tabs>
        <w:rPr>
          <w:rFonts w:ascii="Times New Roman" w:hAnsi="Times New Roman"/>
        </w:rPr>
      </w:pPr>
      <w:r>
        <w:rPr>
          <w:rFonts w:ascii="Times New Roman" w:hAnsi="Times New Roman"/>
          <w:b w:val="1"/>
        </w:rPr>
        <w:t>Као самосталан</w:t>
      </w:r>
      <w:r>
        <w:rPr>
          <w:rFonts w:ascii="Times New Roman" w:hAnsi="Times New Roman"/>
          <w:b w:val="1"/>
        </w:rPr>
        <w:t>,</w:t>
      </w:r>
      <w:r>
        <w:rPr>
          <w:rFonts w:ascii="Times New Roman" w:hAnsi="Times New Roman"/>
          <w:b w:val="1"/>
        </w:rPr>
        <w:t xml:space="preserve"> Шифра 1</w:t>
      </w:r>
      <w:r>
        <w:rPr>
          <w:rFonts w:ascii="Times New Roman" w:hAnsi="Times New Roman"/>
          <w:b w:val="1"/>
        </w:rPr>
        <w:t xml:space="preserve"> - </w:t>
      </w:r>
      <w:r>
        <w:rPr>
          <w:rFonts w:ascii="Times New Roman" w:hAnsi="Times New Roman"/>
        </w:rPr>
        <w:t xml:space="preserve"> се  уписује за лице које покушава  да започне посао на којем би радило самостално (као власник или сувласник приватног предузећа, установе, радње, ординације, пољопривредног имања, сл.) или као лице које покушава самостално да организује посао код куће или на неком другом месту (превођење,  држање часова,  израда предмета ручне радиности и сл.);   </w:t>
      </w:r>
    </w:p>
    <w:p>
      <w:pPr>
        <w:pStyle w:val="P21"/>
        <w:numPr>
          <w:ilvl w:val="0"/>
          <w:numId w:val="0"/>
        </w:numPr>
        <w:tabs>
          <w:tab w:val="left" w:pos="-1276" w:leader="none"/>
        </w:tabs>
        <w:jc w:val="both"/>
        <w:rPr>
          <w:rFonts w:ascii="Times New Roman" w:hAnsi="Times New Roman"/>
          <w:sz w:val="24"/>
        </w:rPr>
      </w:pPr>
    </w:p>
    <w:p>
      <w:pPr>
        <w:pStyle w:val="P21"/>
        <w:numPr>
          <w:ilvl w:val="0"/>
          <w:numId w:val="0"/>
        </w:numPr>
        <w:tabs>
          <w:tab w:val="left" w:pos="-1276" w:leader="none"/>
        </w:tabs>
        <w:jc w:val="both"/>
        <w:rPr>
          <w:rFonts w:ascii="Times New Roman" w:hAnsi="Times New Roman"/>
          <w:sz w:val="24"/>
        </w:rPr>
      </w:pPr>
      <w:r>
        <w:rPr>
          <w:rFonts w:ascii="Times New Roman" w:hAnsi="Times New Roman"/>
          <w:sz w:val="24"/>
        </w:rPr>
        <w:t>Као запослени радник са:</w:t>
      </w:r>
    </w:p>
    <w:p>
      <w:pPr>
        <w:pStyle w:val="P21"/>
        <w:numPr>
          <w:ilvl w:val="0"/>
          <w:numId w:val="0"/>
        </w:numPr>
        <w:tabs>
          <w:tab w:val="left" w:pos="-1276" w:leader="none"/>
        </w:tabs>
        <w:jc w:val="both"/>
        <w:rPr>
          <w:rFonts w:ascii="Times New Roman" w:hAnsi="Times New Roman"/>
          <w:sz w:val="24"/>
        </w:rPr>
      </w:pPr>
    </w:p>
    <w:p>
      <w:pPr>
        <w:pStyle w:val="P21"/>
        <w:numPr>
          <w:ilvl w:val="0"/>
          <w:numId w:val="0"/>
        </w:numPr>
        <w:tabs>
          <w:tab w:val="left" w:pos="-1276" w:leader="none"/>
        </w:tabs>
        <w:jc w:val="both"/>
        <w:rPr>
          <w:rFonts w:ascii="Times New Roman" w:hAnsi="Times New Roman"/>
          <w:b w:val="1"/>
          <w:sz w:val="24"/>
        </w:rPr>
      </w:pPr>
      <w:r>
        <w:rPr>
          <w:rFonts w:ascii="Times New Roman" w:hAnsi="Times New Roman"/>
          <w:sz w:val="24"/>
        </w:rPr>
        <w:t xml:space="preserve">Искључиво пуним радним временом, Шифра 2 - </w:t>
      </w:r>
      <w:r>
        <w:rPr>
          <w:rFonts w:ascii="Times New Roman" w:hAnsi="Times New Roman"/>
          <w:b w:val="0"/>
          <w:sz w:val="24"/>
        </w:rPr>
        <w:t>се</w:t>
      </w:r>
      <w:r>
        <w:rPr>
          <w:rFonts w:ascii="Times New Roman" w:hAnsi="Times New Roman"/>
          <w:sz w:val="24"/>
        </w:rPr>
        <w:t xml:space="preserve"> </w:t>
      </w:r>
      <w:r>
        <w:rPr>
          <w:rFonts w:ascii="Times New Roman" w:hAnsi="Times New Roman"/>
          <w:b w:val="0"/>
          <w:sz w:val="24"/>
        </w:rPr>
        <w:t>уписује за</w:t>
      </w:r>
      <w:r>
        <w:rPr>
          <w:rFonts w:ascii="Times New Roman" w:hAnsi="Times New Roman"/>
          <w:sz w:val="24"/>
        </w:rPr>
        <w:t xml:space="preserve"> </w:t>
      </w:r>
      <w:r>
        <w:rPr>
          <w:rFonts w:ascii="Times New Roman" w:hAnsi="Times New Roman"/>
          <w:b w:val="0"/>
          <w:sz w:val="24"/>
        </w:rPr>
        <w:t>лице које траж</w:t>
      </w:r>
      <w:r>
        <w:rPr>
          <w:rFonts w:ascii="Times New Roman" w:hAnsi="Times New Roman"/>
          <w:b w:val="0"/>
          <w:sz w:val="24"/>
        </w:rPr>
        <w:t>и (или је нашло)</w:t>
      </w:r>
      <w:r>
        <w:rPr>
          <w:rFonts w:ascii="Times New Roman" w:hAnsi="Times New Roman"/>
          <w:b w:val="0"/>
          <w:sz w:val="24"/>
        </w:rPr>
        <w:t xml:space="preserve"> </w:t>
      </w:r>
      <w:r>
        <w:rPr>
          <w:rFonts w:ascii="Times New Roman" w:hAnsi="Times New Roman"/>
          <w:b w:val="0"/>
          <w:sz w:val="24"/>
        </w:rPr>
        <w:t xml:space="preserve">посао </w:t>
      </w:r>
      <w:r>
        <w:rPr>
          <w:rFonts w:ascii="Times New Roman" w:hAnsi="Times New Roman"/>
          <w:b w:val="0"/>
          <w:sz w:val="24"/>
        </w:rPr>
        <w:t>у статусу запосленог радника, са искључиво пуним радним временом</w:t>
      </w:r>
      <w:r>
        <w:rPr>
          <w:rFonts w:ascii="Times New Roman" w:hAnsi="Times New Roman"/>
          <w:b w:val="0"/>
          <w:sz w:val="24"/>
        </w:rPr>
        <w:t>;</w:t>
      </w:r>
    </w:p>
    <w:p>
      <w:pPr>
        <w:pStyle w:val="P21"/>
        <w:numPr>
          <w:ilvl w:val="0"/>
          <w:numId w:val="0"/>
        </w:numPr>
        <w:tabs>
          <w:tab w:val="left" w:pos="-1276" w:leader="none"/>
        </w:tabs>
        <w:jc w:val="both"/>
        <w:rPr>
          <w:rFonts w:ascii="Times New Roman" w:hAnsi="Times New Roman"/>
          <w:b w:val="1"/>
          <w:sz w:val="24"/>
        </w:rPr>
      </w:pPr>
    </w:p>
    <w:p>
      <w:pPr>
        <w:jc w:val="both"/>
        <w:rPr>
          <w:sz w:val="24"/>
        </w:rPr>
      </w:pPr>
      <w:r>
        <w:rPr>
          <w:b w:val="1"/>
          <w:sz w:val="24"/>
        </w:rPr>
        <w:t>Пуним радним временом, али бисте прихватили и краће од пуног</w:t>
      </w:r>
      <w:r>
        <w:rPr>
          <w:b w:val="1"/>
          <w:sz w:val="24"/>
        </w:rPr>
        <w:t>,</w:t>
      </w:r>
      <w:r>
        <w:rPr>
          <w:b w:val="1"/>
          <w:sz w:val="24"/>
        </w:rPr>
        <w:t xml:space="preserve"> Шифра 3</w:t>
      </w:r>
      <w:r>
        <w:rPr>
          <w:b w:val="1"/>
          <w:sz w:val="24"/>
        </w:rPr>
        <w:t xml:space="preserve"> -</w:t>
      </w:r>
      <w:r>
        <w:rPr>
          <w:sz w:val="24"/>
        </w:rPr>
        <w:t xml:space="preserve"> се уписује за лице које тражи (или је нашло)</w:t>
      </w:r>
      <w:r>
        <w:rPr>
          <w:b w:val="1"/>
          <w:sz w:val="24"/>
        </w:rPr>
        <w:t xml:space="preserve"> </w:t>
      </w:r>
      <w:r>
        <w:rPr>
          <w:sz w:val="24"/>
        </w:rPr>
        <w:t xml:space="preserve">посао у статусу запосленог  радника  са пуним радним временом, али би прихватило и посао са радним временом краћим од пуног, уколико би му био понуђен;</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К</w:t>
      </w:r>
      <w:r>
        <w:rPr>
          <w:rFonts w:ascii="Times New Roman" w:hAnsi="Times New Roman"/>
          <w:b w:val="1"/>
          <w:sz w:val="24"/>
        </w:rPr>
        <w:t>раћим од пуног радног времена, али бисте прихватили и пуно радно време</w:t>
      </w:r>
      <w:r>
        <w:rPr>
          <w:rFonts w:ascii="Times New Roman" w:hAnsi="Times New Roman"/>
          <w:b w:val="1"/>
          <w:sz w:val="24"/>
        </w:rPr>
        <w:t>,</w:t>
      </w:r>
      <w:r>
        <w:rPr>
          <w:rFonts w:ascii="Times New Roman" w:hAnsi="Times New Roman"/>
          <w:b w:val="1"/>
          <w:sz w:val="24"/>
        </w:rPr>
        <w:t xml:space="preserve"> Шифра 4</w:t>
      </w:r>
      <w:r>
        <w:rPr>
          <w:rFonts w:ascii="Times New Roman" w:hAnsi="Times New Roman"/>
          <w:sz w:val="24"/>
        </w:rPr>
        <w:t xml:space="preserve"> -се уписује за лице које тражи (или је нашло)</w:t>
      </w:r>
      <w:r>
        <w:rPr>
          <w:b w:val="1"/>
          <w:sz w:val="24"/>
        </w:rPr>
        <w:t xml:space="preserve"> </w:t>
      </w:r>
      <w:r>
        <w:rPr>
          <w:rFonts w:ascii="Times New Roman" w:hAnsi="Times New Roman"/>
          <w:sz w:val="24"/>
        </w:rPr>
        <w:t xml:space="preserve">посао у статусу запосленог  радника са радним временом краћим од пуног, али би прихватило и посао са пуним радним временом, ако би му био понуђен;</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Искључиво краћим од пуног радног времена</w:t>
      </w:r>
      <w:r>
        <w:rPr>
          <w:rFonts w:ascii="Times New Roman" w:hAnsi="Times New Roman"/>
          <w:b w:val="1"/>
          <w:sz w:val="24"/>
        </w:rPr>
        <w:t>,</w:t>
      </w:r>
      <w:r>
        <w:rPr>
          <w:rFonts w:ascii="Times New Roman" w:hAnsi="Times New Roman"/>
          <w:b w:val="1"/>
          <w:sz w:val="24"/>
        </w:rPr>
        <w:t xml:space="preserve"> Шифра </w:t>
      </w:r>
      <w:r>
        <w:rPr>
          <w:rFonts w:ascii="Times New Roman" w:hAnsi="Times New Roman"/>
          <w:b w:val="1"/>
          <w:sz w:val="24"/>
        </w:rPr>
        <w:t>5</w:t>
      </w:r>
      <w:r>
        <w:rPr>
          <w:rFonts w:ascii="Times New Roman" w:hAnsi="Times New Roman"/>
          <w:sz w:val="24"/>
        </w:rPr>
        <w:t xml:space="preserve"> - се уписује за лице које тражи посао (или га је нашло)</w:t>
      </w:r>
      <w:r>
        <w:rPr>
          <w:b w:val="1"/>
          <w:sz w:val="24"/>
        </w:rPr>
        <w:t xml:space="preserve"> </w:t>
      </w:r>
      <w:r>
        <w:rPr>
          <w:rFonts w:ascii="Times New Roman" w:hAnsi="Times New Roman"/>
          <w:sz w:val="24"/>
        </w:rPr>
        <w:t>у статусу запосленог радника, са искључиво краћим од пуног радног времена;</w:t>
      </w:r>
    </w:p>
    <w:p>
      <w:pPr>
        <w:pStyle w:val="P21"/>
        <w:numPr>
          <w:ilvl w:val="0"/>
          <w:numId w:val="0"/>
        </w:numPr>
        <w:tabs>
          <w:tab w:val="left" w:pos="-1276" w:leader="none"/>
        </w:tabs>
        <w:jc w:val="both"/>
        <w:rPr>
          <w:rFonts w:ascii="Times New Roman" w:hAnsi="Times New Roman"/>
          <w:b w:val="1"/>
          <w:sz w:val="24"/>
        </w:rPr>
      </w:pPr>
    </w:p>
    <w:p>
      <w:pPr>
        <w:pStyle w:val="P21"/>
        <w:numPr>
          <w:ilvl w:val="0"/>
          <w:numId w:val="0"/>
        </w:numPr>
        <w:tabs>
          <w:tab w:val="left" w:pos="-1276" w:leader="none"/>
        </w:tabs>
        <w:spacing w:lineRule="auto" w:line="228"/>
        <w:jc w:val="both"/>
        <w:rPr>
          <w:rFonts w:ascii="Times New Roman" w:hAnsi="Times New Roman"/>
          <w:b w:val="1"/>
          <w:sz w:val="24"/>
        </w:rPr>
      </w:pPr>
      <w:r>
        <w:rPr>
          <w:rFonts w:ascii="Times New Roman" w:hAnsi="Times New Roman"/>
          <w:sz w:val="24"/>
        </w:rPr>
        <w:t xml:space="preserve">Радно време није битно, Шифра 6 - </w:t>
      </w:r>
      <w:r>
        <w:rPr>
          <w:rFonts w:ascii="Times New Roman" w:hAnsi="Times New Roman"/>
          <w:b w:val="0"/>
          <w:sz w:val="24"/>
        </w:rPr>
        <w:t>се</w:t>
      </w:r>
      <w:r>
        <w:rPr>
          <w:rFonts w:ascii="Times New Roman" w:hAnsi="Times New Roman"/>
          <w:sz w:val="24"/>
        </w:rPr>
        <w:t xml:space="preserve"> </w:t>
      </w:r>
      <w:r>
        <w:rPr>
          <w:rFonts w:ascii="Times New Roman" w:hAnsi="Times New Roman"/>
          <w:b w:val="0"/>
          <w:sz w:val="24"/>
        </w:rPr>
        <w:t>уписује</w:t>
      </w:r>
      <w:r>
        <w:rPr>
          <w:rFonts w:ascii="Times New Roman" w:hAnsi="Times New Roman"/>
          <w:sz w:val="24"/>
        </w:rPr>
        <w:t xml:space="preserve"> </w:t>
      </w:r>
      <w:r>
        <w:rPr>
          <w:rFonts w:ascii="Times New Roman" w:hAnsi="Times New Roman"/>
          <w:b w:val="0"/>
          <w:sz w:val="24"/>
        </w:rPr>
        <w:t>за</w:t>
      </w:r>
      <w:r>
        <w:rPr>
          <w:rFonts w:ascii="Times New Roman" w:hAnsi="Times New Roman"/>
          <w:sz w:val="24"/>
        </w:rPr>
        <w:t xml:space="preserve"> </w:t>
      </w:r>
      <w:r>
        <w:rPr>
          <w:rFonts w:ascii="Times New Roman" w:hAnsi="Times New Roman"/>
          <w:b w:val="0"/>
          <w:sz w:val="24"/>
        </w:rPr>
        <w:t xml:space="preserve">лице које тражи посао </w:t>
      </w:r>
      <w:r>
        <w:rPr>
          <w:rFonts w:ascii="Times New Roman" w:hAnsi="Times New Roman"/>
          <w:b w:val="0"/>
          <w:sz w:val="24"/>
        </w:rPr>
        <w:t>(или га је нашло)</w:t>
      </w:r>
      <w:r>
        <w:rPr>
          <w:sz w:val="24"/>
        </w:rPr>
        <w:t xml:space="preserve"> </w:t>
      </w:r>
      <w:r>
        <w:rPr>
          <w:rFonts w:ascii="Times New Roman" w:hAnsi="Times New Roman"/>
          <w:b w:val="0"/>
          <w:sz w:val="24"/>
        </w:rPr>
        <w:t>у статусу запосленог радника</w:t>
      </w:r>
      <w:r>
        <w:rPr>
          <w:rFonts w:ascii="Times New Roman" w:hAnsi="Times New Roman"/>
          <w:b w:val="0"/>
          <w:sz w:val="24"/>
        </w:rPr>
        <w:t xml:space="preserve"> при чему му</w:t>
      </w:r>
      <w:r>
        <w:rPr>
          <w:rFonts w:ascii="Times New Roman" w:hAnsi="Times New Roman"/>
          <w:b w:val="0"/>
          <w:sz w:val="24"/>
        </w:rPr>
        <w:t xml:space="preserve"> радно време није битно.  </w:t>
      </w:r>
    </w:p>
    <w:p>
      <w:pPr>
        <w:pStyle w:val="P22"/>
        <w:numPr>
          <w:ilvl w:val="0"/>
          <w:numId w:val="0"/>
        </w:numPr>
        <w:tabs>
          <w:tab w:val="left" w:pos="3261" w:leader="none"/>
        </w:tabs>
        <w:spacing w:lineRule="auto" w:line="228"/>
        <w:jc w:val="both"/>
        <w:rPr>
          <w:rFonts w:ascii="Times New Roman" w:hAnsi="Times New Roman"/>
          <w:b w:val="1"/>
          <w:sz w:val="24"/>
        </w:rPr>
      </w:pPr>
    </w:p>
    <w:p>
      <w:pPr>
        <w:pStyle w:val="P22"/>
        <w:numPr>
          <w:ilvl w:val="0"/>
          <w:numId w:val="0"/>
        </w:numPr>
        <w:tabs>
          <w:tab w:val="left" w:pos="3261" w:leader="none"/>
        </w:tabs>
        <w:spacing w:lineRule="auto" w:line="228"/>
        <w:jc w:val="both"/>
        <w:rPr>
          <w:rFonts w:ascii="Times New Roman" w:hAnsi="Times New Roman"/>
          <w:b w:val="1"/>
          <w:sz w:val="24"/>
        </w:rPr>
      </w:pPr>
    </w:p>
    <w:p>
      <w:pPr>
        <w:pStyle w:val="P22"/>
        <w:numPr>
          <w:ilvl w:val="0"/>
          <w:numId w:val="0"/>
        </w:numPr>
        <w:tabs>
          <w:tab w:val="left" w:pos="3261" w:leader="none"/>
        </w:tabs>
        <w:spacing w:lineRule="auto" w:line="228"/>
        <w:jc w:val="both"/>
        <w:rPr>
          <w:rFonts w:ascii="Times New Roman" w:hAnsi="Times New Roman"/>
          <w:b w:val="1"/>
          <w:sz w:val="24"/>
        </w:rPr>
      </w:pPr>
      <w:r>
        <w:rPr>
          <w:rFonts w:ascii="Times New Roman" w:hAnsi="Times New Roman"/>
          <w:b w:val="1"/>
          <w:sz w:val="24"/>
        </w:rPr>
        <w:t>Колона 110</w:t>
      </w:r>
      <w:r>
        <w:rPr>
          <w:rFonts w:ascii="Times New Roman" w:hAnsi="Times New Roman"/>
          <w:b w:val="1"/>
          <w:sz w:val="24"/>
        </w:rPr>
        <w:t xml:space="preserve"> - Каква је била в</w:t>
      </w:r>
      <w:r>
        <w:rPr>
          <w:rFonts w:ascii="Times New Roman" w:hAnsi="Times New Roman"/>
          <w:b w:val="1"/>
          <w:sz w:val="24"/>
        </w:rPr>
        <w:t xml:space="preserve">аша ситуација непосредно пре почетка тражења посла </w:t>
      </w:r>
      <w:r>
        <w:rPr>
          <w:rFonts w:ascii="Times New Roman" w:hAnsi="Times New Roman"/>
          <w:b w:val="1"/>
          <w:sz w:val="24"/>
        </w:rPr>
        <w:t>или другог запослења</w:t>
      </w:r>
    </w:p>
    <w:p>
      <w:pPr>
        <w:pStyle w:val="P22"/>
        <w:numPr>
          <w:ilvl w:val="0"/>
          <w:numId w:val="0"/>
        </w:numPr>
        <w:tabs>
          <w:tab w:val="left" w:pos="3261" w:leader="none"/>
        </w:tabs>
        <w:spacing w:lineRule="auto" w:line="228"/>
        <w:jc w:val="both"/>
        <w:rPr>
          <w:rFonts w:ascii="Times New Roman" w:hAnsi="Times New Roman"/>
          <w:b w:val="1"/>
          <w:sz w:val="24"/>
        </w:rPr>
      </w:pPr>
    </w:p>
    <w:p>
      <w:pPr>
        <w:pStyle w:val="P22"/>
        <w:numPr>
          <w:ilvl w:val="0"/>
          <w:numId w:val="0"/>
        </w:numPr>
        <w:tabs>
          <w:tab w:val="left" w:pos="3261" w:leader="none"/>
        </w:tabs>
        <w:spacing w:lineRule="auto" w:line="228"/>
        <w:jc w:val="both"/>
        <w:rPr>
          <w:rFonts w:ascii="Times New Roman" w:hAnsi="Times New Roman"/>
          <w:sz w:val="24"/>
        </w:rPr>
      </w:pPr>
      <w:r>
        <w:rPr>
          <w:rFonts w:ascii="Times New Roman" w:hAnsi="Times New Roman"/>
          <w:sz w:val="24"/>
        </w:rPr>
        <w:t>Као одговор на ово питање треба уписати ситуацију у којој се лице налазило непосредно пре почетка тражења посла, или другог запослења</w:t>
      </w:r>
      <w:r>
        <w:rPr>
          <w:rFonts w:ascii="Times New Roman" w:hAnsi="Times New Roman"/>
          <w:b w:val="1"/>
          <w:sz w:val="24"/>
        </w:rPr>
        <w:t xml:space="preserve">. </w:t>
      </w:r>
      <w:r>
        <w:rPr>
          <w:rFonts w:ascii="Times New Roman" w:hAnsi="Times New Roman"/>
          <w:sz w:val="24"/>
        </w:rPr>
        <w:t>За лице које није тражило посао зато што је већ нашло посао на којем треба да почне да ради, треба уписати шифру која одговара ситуацији у којој се лице налазило пре него што је почело да тражи посао. Лице које је дало одговор на ово питање не одговара на питања у колонама 111-113, него директно даје одговор на питање у колони 114.</w:t>
      </w:r>
    </w:p>
    <w:p>
      <w:pPr>
        <w:pStyle w:val="P22"/>
        <w:numPr>
          <w:ilvl w:val="0"/>
          <w:numId w:val="0"/>
        </w:numPr>
        <w:tabs>
          <w:tab w:val="left" w:pos="3261" w:leader="none"/>
        </w:tabs>
        <w:spacing w:lineRule="auto" w:line="228"/>
        <w:jc w:val="both"/>
        <w:rPr>
          <w:rFonts w:ascii="Times New Roman" w:hAnsi="Times New Roman"/>
          <w:b w:val="1"/>
          <w:sz w:val="24"/>
        </w:rPr>
      </w:pPr>
    </w:p>
    <w:p>
      <w:pPr>
        <w:pStyle w:val="P22"/>
        <w:numPr>
          <w:ilvl w:val="0"/>
          <w:numId w:val="0"/>
        </w:numPr>
        <w:tabs>
          <w:tab w:val="left" w:pos="3261" w:leader="none"/>
        </w:tabs>
        <w:spacing w:lineRule="auto" w:line="228"/>
        <w:jc w:val="both"/>
        <w:rPr>
          <w:rFonts w:ascii="Times New Roman" w:hAnsi="Times New Roman"/>
          <w:sz w:val="24"/>
        </w:rPr>
      </w:pPr>
      <w:r>
        <w:rPr>
          <w:rFonts w:ascii="Times New Roman" w:hAnsi="Times New Roman"/>
          <w:b w:val="1"/>
          <w:sz w:val="24"/>
        </w:rPr>
        <w:t>Радили</w:t>
      </w:r>
      <w:r>
        <w:rPr>
          <w:rFonts w:ascii="Times New Roman" w:hAnsi="Times New Roman"/>
          <w:b w:val="1"/>
          <w:sz w:val="24"/>
        </w:rPr>
        <w:t xml:space="preserve"> </w:t>
      </w:r>
      <w:r>
        <w:rPr>
          <w:rFonts w:ascii="Times New Roman" w:hAnsi="Times New Roman"/>
          <w:b w:val="1"/>
          <w:sz w:val="24"/>
        </w:rPr>
        <w:t xml:space="preserve">сте </w:t>
      </w:r>
      <w:r>
        <w:rPr>
          <w:rFonts w:ascii="Times New Roman" w:hAnsi="Times New Roman"/>
          <w:b w:val="1"/>
          <w:sz w:val="24"/>
        </w:rPr>
        <w:t xml:space="preserve">или радите </w:t>
      </w:r>
      <w:r>
        <w:rPr>
          <w:rFonts w:ascii="Times New Roman" w:hAnsi="Times New Roman"/>
          <w:b w:val="1"/>
          <w:sz w:val="24"/>
        </w:rPr>
        <w:t>(укључујући пробни или приправнички рад)</w:t>
      </w:r>
      <w:r>
        <w:rPr>
          <w:rFonts w:ascii="Times New Roman" w:hAnsi="Times New Roman"/>
          <w:b w:val="1"/>
          <w:sz w:val="24"/>
        </w:rPr>
        <w:t>,</w:t>
      </w:r>
      <w:r>
        <w:rPr>
          <w:rFonts w:ascii="Times New Roman" w:hAnsi="Times New Roman"/>
          <w:b w:val="1"/>
          <w:sz w:val="24"/>
        </w:rPr>
        <w:t xml:space="preserve"> Шифра 1</w:t>
      </w:r>
      <w:r>
        <w:rPr>
          <w:rFonts w:ascii="Times New Roman" w:hAnsi="Times New Roman"/>
          <w:b w:val="1"/>
          <w:sz w:val="24"/>
        </w:rPr>
        <w:t xml:space="preserve"> -</w:t>
      </w:r>
      <w:r>
        <w:rPr>
          <w:rFonts w:ascii="Times New Roman" w:hAnsi="Times New Roman"/>
          <w:sz w:val="24"/>
        </w:rPr>
        <w:t xml:space="preserve"> се уписује за лице које је радило, непосредно пре него што је почело да тражи посао, или још увек ради, а жели да промени посао или жели додатни посао; </w:t>
      </w:r>
    </w:p>
    <w:p>
      <w:pPr>
        <w:pStyle w:val="P22"/>
        <w:numPr>
          <w:ilvl w:val="0"/>
          <w:numId w:val="0"/>
        </w:numPr>
        <w:tabs>
          <w:tab w:val="left" w:pos="3261" w:leader="none"/>
        </w:tabs>
        <w:spacing w:lineRule="auto" w:line="228"/>
        <w:jc w:val="both"/>
        <w:rPr>
          <w:rFonts w:ascii="Times New Roman" w:hAnsi="Times New Roman"/>
          <w:sz w:val="24"/>
        </w:rPr>
      </w:pPr>
    </w:p>
    <w:p>
      <w:pPr>
        <w:pStyle w:val="P22"/>
        <w:numPr>
          <w:ilvl w:val="0"/>
          <w:numId w:val="0"/>
        </w:numPr>
        <w:tabs>
          <w:tab w:val="left" w:pos="3261" w:leader="none"/>
        </w:tabs>
        <w:spacing w:lineRule="auto" w:line="228"/>
        <w:jc w:val="both"/>
        <w:rPr>
          <w:rFonts w:ascii="Times New Roman" w:hAnsi="Times New Roman"/>
          <w:sz w:val="24"/>
        </w:rPr>
      </w:pPr>
      <w:r>
        <w:rPr>
          <w:rFonts w:ascii="Times New Roman" w:hAnsi="Times New Roman"/>
          <w:b w:val="1"/>
          <w:sz w:val="24"/>
        </w:rPr>
        <w:t>Били сте на школовању</w:t>
      </w:r>
      <w:r>
        <w:rPr>
          <w:rFonts w:ascii="Times New Roman" w:hAnsi="Times New Roman"/>
          <w:b w:val="1"/>
          <w:sz w:val="24"/>
        </w:rPr>
        <w:t>/обуци</w:t>
      </w:r>
      <w:r>
        <w:rPr>
          <w:rFonts w:ascii="Times New Roman" w:hAnsi="Times New Roman"/>
          <w:b w:val="1"/>
          <w:sz w:val="24"/>
        </w:rPr>
        <w:t xml:space="preserve">, Шифра 2 - </w:t>
      </w:r>
      <w:r>
        <w:rPr>
          <w:rFonts w:ascii="Times New Roman" w:hAnsi="Times New Roman"/>
          <w:sz w:val="24"/>
        </w:rPr>
        <w:t>се уписује за лице које је, непосредно пре почетка тражења посла, било на школовању или некој врсти обуке (искључујући приправнике);</w:t>
      </w:r>
    </w:p>
    <w:p>
      <w:pPr>
        <w:pStyle w:val="P22"/>
        <w:numPr>
          <w:ilvl w:val="0"/>
          <w:numId w:val="0"/>
        </w:numPr>
        <w:tabs>
          <w:tab w:val="left" w:pos="3261" w:leader="none"/>
        </w:tabs>
        <w:spacing w:lineRule="auto" w:line="228"/>
        <w:jc w:val="both"/>
        <w:rPr>
          <w:rFonts w:ascii="Times New Roman" w:hAnsi="Times New Roman"/>
          <w:sz w:val="24"/>
        </w:rPr>
      </w:pPr>
    </w:p>
    <w:p>
      <w:pPr>
        <w:pStyle w:val="P22"/>
        <w:numPr>
          <w:ilvl w:val="0"/>
          <w:numId w:val="0"/>
        </w:numPr>
        <w:tabs>
          <w:tab w:val="left" w:pos="3261" w:leader="none"/>
        </w:tabs>
        <w:spacing w:lineRule="auto" w:line="228"/>
        <w:jc w:val="both"/>
        <w:rPr>
          <w:rFonts w:ascii="Times New Roman" w:hAnsi="Times New Roman"/>
          <w:sz w:val="24"/>
        </w:rPr>
      </w:pPr>
      <w:r>
        <w:rPr>
          <w:rFonts w:ascii="Times New Roman" w:hAnsi="Times New Roman"/>
          <w:b w:val="1"/>
          <w:sz w:val="24"/>
        </w:rPr>
        <w:t>Били сте на одслужењу војног рока, Шифра</w:t>
      </w:r>
      <w:r>
        <w:rPr>
          <w:rFonts w:ascii="Times New Roman" w:hAnsi="Times New Roman"/>
          <w:sz w:val="24"/>
        </w:rPr>
        <w:t xml:space="preserve"> </w:t>
      </w:r>
      <w:r>
        <w:rPr>
          <w:rFonts w:ascii="Times New Roman" w:hAnsi="Times New Roman"/>
          <w:b w:val="1"/>
          <w:sz w:val="24"/>
        </w:rPr>
        <w:t xml:space="preserve">3 - </w:t>
      </w:r>
      <w:r>
        <w:rPr>
          <w:rFonts w:ascii="Times New Roman" w:hAnsi="Times New Roman"/>
          <w:sz w:val="24"/>
        </w:rPr>
        <w:t xml:space="preserve">се уписује за лице које је, непосредно пре почетка тражења посла, било на одслужењу војног рока; </w:t>
      </w:r>
    </w:p>
    <w:p>
      <w:pPr>
        <w:pStyle w:val="P22"/>
        <w:numPr>
          <w:ilvl w:val="0"/>
          <w:numId w:val="0"/>
        </w:numPr>
        <w:tabs>
          <w:tab w:val="left" w:pos="3261" w:leader="none"/>
        </w:tabs>
        <w:spacing w:lineRule="auto" w:line="228"/>
        <w:jc w:val="both"/>
        <w:rPr>
          <w:rFonts w:ascii="Times New Roman" w:hAnsi="Times New Roman"/>
          <w:sz w:val="24"/>
        </w:rPr>
      </w:pPr>
    </w:p>
    <w:p>
      <w:pPr>
        <w:pStyle w:val="P22"/>
        <w:numPr>
          <w:ilvl w:val="0"/>
          <w:numId w:val="0"/>
        </w:numPr>
        <w:tabs>
          <w:tab w:val="left" w:pos="3261" w:leader="none"/>
        </w:tabs>
        <w:spacing w:lineRule="auto" w:line="228"/>
        <w:jc w:val="both"/>
        <w:rPr>
          <w:rFonts w:ascii="Times New Roman" w:hAnsi="Times New Roman"/>
          <w:sz w:val="24"/>
        </w:rPr>
      </w:pPr>
      <w:r>
        <w:rPr>
          <w:rFonts w:ascii="Times New Roman" w:hAnsi="Times New Roman"/>
          <w:b w:val="1"/>
          <w:sz w:val="24"/>
        </w:rPr>
        <w:t xml:space="preserve">Имали сте личне или породичне обавезе, Шифра 4 - </w:t>
      </w:r>
      <w:r>
        <w:rPr>
          <w:rFonts w:ascii="Times New Roman" w:hAnsi="Times New Roman"/>
          <w:sz w:val="24"/>
        </w:rPr>
        <w:t xml:space="preserve">се уписује за лице које је, непосредно пре почетка тражења посла, имало личне или породичне обавезе (чување деце, вођење домаћинства, старање о неспособном или болесном члану породице и сл.); </w:t>
      </w:r>
    </w:p>
    <w:p>
      <w:pPr>
        <w:pStyle w:val="P22"/>
        <w:numPr>
          <w:ilvl w:val="0"/>
          <w:numId w:val="0"/>
        </w:numPr>
        <w:tabs>
          <w:tab w:val="left" w:pos="3261" w:leader="none"/>
        </w:tabs>
        <w:spacing w:lineRule="auto" w:line="228"/>
        <w:jc w:val="both"/>
        <w:rPr>
          <w:rFonts w:ascii="Times New Roman" w:hAnsi="Times New Roman"/>
          <w:sz w:val="24"/>
        </w:rPr>
      </w:pPr>
    </w:p>
    <w:p>
      <w:pPr>
        <w:pStyle w:val="P22"/>
        <w:numPr>
          <w:ilvl w:val="0"/>
          <w:numId w:val="0"/>
        </w:numPr>
        <w:tabs>
          <w:tab w:val="left" w:pos="3261" w:leader="none"/>
        </w:tabs>
        <w:spacing w:lineRule="auto" w:line="228"/>
        <w:jc w:val="both"/>
        <w:rPr>
          <w:rFonts w:ascii="Times New Roman" w:hAnsi="Times New Roman"/>
          <w:sz w:val="24"/>
        </w:rPr>
      </w:pPr>
      <w:r>
        <w:rPr>
          <w:rFonts w:ascii="Times New Roman" w:hAnsi="Times New Roman"/>
          <w:b w:val="1"/>
          <w:sz w:val="24"/>
        </w:rPr>
        <w:t xml:space="preserve">Остало, Шифра </w:t>
      </w:r>
      <w:r>
        <w:rPr>
          <w:rFonts w:ascii="Times New Roman" w:hAnsi="Times New Roman"/>
          <w:b w:val="1"/>
          <w:sz w:val="24"/>
        </w:rPr>
        <w:t>5</w:t>
      </w:r>
      <w:r>
        <w:rPr>
          <w:rFonts w:ascii="Times New Roman" w:hAnsi="Times New Roman"/>
          <w:b w:val="1"/>
          <w:sz w:val="24"/>
        </w:rPr>
        <w:t xml:space="preserve"> - </w:t>
      </w:r>
      <w:r>
        <w:rPr>
          <w:rFonts w:ascii="Times New Roman" w:hAnsi="Times New Roman"/>
          <w:sz w:val="24"/>
        </w:rPr>
        <w:t xml:space="preserve">се уписује за лице које је, непосредно пре почетка тражења посла, било у некој ситуацији која није наведена (на пример пензионер). </w:t>
      </w:r>
    </w:p>
    <w:p>
      <w:pPr>
        <w:pStyle w:val="P22"/>
        <w:numPr>
          <w:ilvl w:val="0"/>
          <w:numId w:val="0"/>
        </w:numPr>
        <w:tabs>
          <w:tab w:val="left" w:pos="3261" w:leader="none"/>
        </w:tabs>
        <w:spacing w:lineRule="auto" w:line="228"/>
        <w:jc w:val="both"/>
        <w:rPr>
          <w:rFonts w:ascii="Times New Roman" w:hAnsi="Times New Roman"/>
          <w:b w:val="1"/>
          <w:sz w:val="24"/>
        </w:rPr>
      </w:pPr>
    </w:p>
    <w:p>
      <w:pPr>
        <w:pStyle w:val="P22"/>
        <w:numPr>
          <w:ilvl w:val="0"/>
          <w:numId w:val="0"/>
        </w:numPr>
        <w:tabs>
          <w:tab w:val="left" w:pos="3261" w:leader="none"/>
        </w:tabs>
        <w:spacing w:lineRule="auto" w:line="228"/>
        <w:jc w:val="both"/>
        <w:rPr>
          <w:rFonts w:ascii="Times New Roman" w:hAnsi="Times New Roman"/>
          <w:b w:val="1"/>
          <w:sz w:val="24"/>
        </w:rPr>
      </w:pPr>
    </w:p>
    <w:p>
      <w:pPr>
        <w:pStyle w:val="P22"/>
        <w:numPr>
          <w:ilvl w:val="0"/>
          <w:numId w:val="0"/>
        </w:numPr>
        <w:tabs>
          <w:tab w:val="left" w:pos="3261" w:leader="none"/>
        </w:tabs>
        <w:spacing w:lineRule="auto" w:line="228"/>
        <w:jc w:val="both"/>
        <w:rPr>
          <w:rFonts w:ascii="Times New Roman" w:hAnsi="Times New Roman"/>
          <w:b w:val="1"/>
          <w:sz w:val="24"/>
        </w:rPr>
      </w:pPr>
      <w:r>
        <w:rPr>
          <w:rFonts w:ascii="Times New Roman" w:hAnsi="Times New Roman"/>
          <w:b w:val="1"/>
          <w:sz w:val="24"/>
        </w:rPr>
        <w:t>К</w:t>
      </w:r>
      <w:r>
        <w:rPr>
          <w:rFonts w:ascii="Times New Roman" w:hAnsi="Times New Roman"/>
          <w:b w:val="1"/>
          <w:sz w:val="24"/>
        </w:rPr>
        <w:t xml:space="preserve">олона 111 </w:t>
      </w:r>
      <w:r>
        <w:rPr>
          <w:rFonts w:ascii="Times New Roman" w:hAnsi="Times New Roman"/>
          <w:b w:val="1"/>
          <w:sz w:val="24"/>
        </w:rPr>
        <w:t>-</w:t>
      </w:r>
      <w:r>
        <w:rPr>
          <w:rFonts w:ascii="Times New Roman" w:hAnsi="Times New Roman"/>
          <w:b w:val="1"/>
          <w:sz w:val="24"/>
        </w:rPr>
        <w:t xml:space="preserve"> Разлог зашто нисте тражили посао  </w:t>
      </w:r>
    </w:p>
    <w:p>
      <w:pPr>
        <w:pStyle w:val="P22"/>
        <w:numPr>
          <w:ilvl w:val="0"/>
          <w:numId w:val="0"/>
        </w:numPr>
        <w:tabs>
          <w:tab w:val="left" w:pos="3261" w:leader="none"/>
        </w:tabs>
        <w:spacing w:lineRule="auto" w:line="228"/>
        <w:jc w:val="both"/>
        <w:rPr>
          <w:rFonts w:ascii="Times New Roman" w:hAnsi="Times New Roman"/>
          <w:b w:val="1"/>
          <w:sz w:val="24"/>
        </w:rPr>
      </w:pPr>
    </w:p>
    <w:p>
      <w:pPr>
        <w:pStyle w:val="P22"/>
        <w:numPr>
          <w:ilvl w:val="0"/>
          <w:numId w:val="0"/>
        </w:numPr>
        <w:tabs>
          <w:tab w:val="left" w:pos="3261" w:leader="none"/>
        </w:tabs>
        <w:spacing w:lineRule="auto" w:line="228"/>
        <w:jc w:val="both"/>
        <w:rPr>
          <w:rFonts w:ascii="Times New Roman" w:hAnsi="Times New Roman"/>
          <w:sz w:val="24"/>
        </w:rPr>
      </w:pPr>
      <w:r>
        <w:rPr>
          <w:rFonts w:ascii="Times New Roman" w:hAnsi="Times New Roman"/>
          <w:b w:val="1"/>
          <w:sz w:val="24"/>
        </w:rPr>
        <w:t xml:space="preserve">Очекујете да се вратите на </w:t>
      </w:r>
      <w:r>
        <w:rPr>
          <w:rFonts w:ascii="Times New Roman" w:hAnsi="Times New Roman"/>
          <w:b w:val="1"/>
          <w:sz w:val="24"/>
        </w:rPr>
        <w:t>пре</w:t>
      </w:r>
      <w:r>
        <w:rPr>
          <w:rFonts w:ascii="Times New Roman" w:hAnsi="Times New Roman"/>
          <w:b w:val="1"/>
          <w:sz w:val="24"/>
        </w:rPr>
        <w:t>т</w:t>
      </w:r>
      <w:r>
        <w:rPr>
          <w:rFonts w:ascii="Times New Roman" w:hAnsi="Times New Roman"/>
          <w:b w:val="1"/>
          <w:sz w:val="24"/>
        </w:rPr>
        <w:t>ходни</w:t>
      </w:r>
      <w:r>
        <w:rPr>
          <w:rFonts w:ascii="Times New Roman" w:hAnsi="Times New Roman"/>
          <w:b w:val="1"/>
          <w:sz w:val="24"/>
        </w:rPr>
        <w:t xml:space="preserve"> посао (привремено отпуштени), Шифра </w:t>
      </w:r>
      <w:r>
        <w:rPr>
          <w:rFonts w:ascii="Times New Roman" w:hAnsi="Times New Roman"/>
          <w:b w:val="1"/>
          <w:sz w:val="24"/>
        </w:rPr>
        <w:t>0</w:t>
      </w:r>
      <w:r>
        <w:rPr>
          <w:rFonts w:ascii="Times New Roman" w:hAnsi="Times New Roman"/>
          <w:b w:val="1"/>
          <w:sz w:val="24"/>
        </w:rPr>
        <w:t xml:space="preserve">1 </w:t>
      </w:r>
      <w:r>
        <w:rPr>
          <w:rFonts w:ascii="Times New Roman" w:hAnsi="Times New Roman"/>
          <w:b w:val="1"/>
          <w:sz w:val="24"/>
        </w:rPr>
        <w:t xml:space="preserve">- </w:t>
      </w:r>
      <w:r>
        <w:rPr>
          <w:rFonts w:ascii="Times New Roman" w:hAnsi="Times New Roman"/>
          <w:sz w:val="24"/>
        </w:rPr>
        <w:t>ова</w:t>
      </w:r>
      <w:r>
        <w:rPr>
          <w:rFonts w:ascii="Times New Roman" w:hAnsi="Times New Roman"/>
          <w:b w:val="1"/>
          <w:sz w:val="24"/>
        </w:rPr>
        <w:t xml:space="preserve"> </w:t>
      </w:r>
      <w:r>
        <w:rPr>
          <w:rFonts w:ascii="Times New Roman" w:hAnsi="Times New Roman"/>
          <w:sz w:val="24"/>
        </w:rPr>
        <w:t xml:space="preserve">шифра се уписује за лице које није тражило посао зато што очекује да се врати на  претходни посао. Лице за које је уписана ова шифра не одговара на питање у колони 112, него директно даје одговор на питање у колони113;</w:t>
      </w:r>
    </w:p>
    <w:p>
      <w:pPr>
        <w:pStyle w:val="P22"/>
        <w:numPr>
          <w:ilvl w:val="0"/>
          <w:numId w:val="0"/>
        </w:numPr>
        <w:tabs>
          <w:tab w:val="left" w:pos="3261" w:leader="none"/>
        </w:tabs>
        <w:spacing w:lineRule="auto" w:line="228"/>
        <w:jc w:val="both"/>
        <w:rPr>
          <w:rFonts w:ascii="Times New Roman" w:hAnsi="Times New Roman"/>
          <w:sz w:val="24"/>
        </w:rPr>
      </w:pPr>
    </w:p>
    <w:p>
      <w:pPr>
        <w:pStyle w:val="P22"/>
        <w:numPr>
          <w:ilvl w:val="0"/>
          <w:numId w:val="0"/>
        </w:numPr>
        <w:tabs>
          <w:tab w:val="left" w:pos="3261" w:leader="none"/>
        </w:tabs>
        <w:spacing w:lineRule="auto" w:line="228"/>
        <w:jc w:val="both"/>
        <w:rPr>
          <w:rFonts w:ascii="Times New Roman" w:hAnsi="Times New Roman"/>
          <w:sz w:val="24"/>
        </w:rPr>
      </w:pPr>
      <w:r>
        <w:rPr>
          <w:rFonts w:ascii="Times New Roman" w:hAnsi="Times New Roman"/>
          <w:b w:val="1"/>
          <w:sz w:val="24"/>
        </w:rPr>
        <w:t>Ваша болест или неспособност</w:t>
      </w:r>
      <w:r>
        <w:rPr>
          <w:rFonts w:ascii="Times New Roman" w:hAnsi="Times New Roman"/>
          <w:b w:val="1"/>
          <w:sz w:val="24"/>
        </w:rPr>
        <w:t>,</w:t>
      </w:r>
      <w:r>
        <w:rPr>
          <w:rFonts w:ascii="Times New Roman" w:hAnsi="Times New Roman"/>
          <w:b w:val="1"/>
          <w:sz w:val="24"/>
        </w:rPr>
        <w:t xml:space="preserve"> Шифра </w:t>
      </w:r>
      <w:r>
        <w:rPr>
          <w:rFonts w:ascii="Times New Roman" w:hAnsi="Times New Roman"/>
          <w:b w:val="1"/>
          <w:sz w:val="24"/>
        </w:rPr>
        <w:t>0</w:t>
      </w:r>
      <w:r>
        <w:rPr>
          <w:rFonts w:ascii="Times New Roman" w:hAnsi="Times New Roman"/>
          <w:b w:val="1"/>
          <w:sz w:val="24"/>
        </w:rPr>
        <w:t xml:space="preserve">2 </w:t>
      </w:r>
      <w:r>
        <w:rPr>
          <w:rFonts w:ascii="Times New Roman" w:hAnsi="Times New Roman"/>
          <w:b w:val="1"/>
          <w:sz w:val="24"/>
        </w:rPr>
        <w:t>-</w:t>
      </w:r>
      <w:r>
        <w:rPr>
          <w:rFonts w:ascii="Times New Roman" w:hAnsi="Times New Roman"/>
          <w:b w:val="1"/>
          <w:sz w:val="24"/>
        </w:rPr>
        <w:t xml:space="preserve"> </w:t>
      </w:r>
      <w:r>
        <w:rPr>
          <w:rFonts w:ascii="Times New Roman" w:hAnsi="Times New Roman"/>
          <w:sz w:val="24"/>
        </w:rPr>
        <w:t>се уписује за лице које није тражило посао због своје болести или неспособности. Лице за које је уписана ова шифра не одговара на питање у колони 112, него директно даје одговар на питање у колони113;</w:t>
      </w:r>
    </w:p>
    <w:p>
      <w:pPr>
        <w:pStyle w:val="P22"/>
        <w:numPr>
          <w:ilvl w:val="0"/>
          <w:numId w:val="0"/>
        </w:numPr>
        <w:tabs>
          <w:tab w:val="left" w:pos="3261" w:leader="none"/>
        </w:tabs>
        <w:spacing w:lineRule="auto" w:line="228"/>
        <w:jc w:val="both"/>
        <w:rPr>
          <w:rFonts w:ascii="Times New Roman" w:hAnsi="Times New Roman"/>
          <w:sz w:val="24"/>
        </w:rPr>
      </w:pPr>
      <w:r>
        <w:rPr>
          <w:rFonts w:ascii="Times New Roman" w:hAnsi="Times New Roman"/>
          <w:sz w:val="24"/>
        </w:rPr>
        <w:t xml:space="preserve"> </w:t>
      </w:r>
    </w:p>
    <w:p>
      <w:pPr>
        <w:pStyle w:val="P22"/>
        <w:numPr>
          <w:ilvl w:val="0"/>
          <w:numId w:val="0"/>
        </w:numPr>
        <w:tabs>
          <w:tab w:val="left" w:pos="3261" w:leader="none"/>
        </w:tabs>
        <w:spacing w:lineRule="auto" w:line="228"/>
        <w:jc w:val="both"/>
        <w:rPr>
          <w:rFonts w:ascii="Times New Roman" w:hAnsi="Times New Roman"/>
          <w:sz w:val="24"/>
        </w:rPr>
      </w:pPr>
      <w:r>
        <w:rPr>
          <w:rFonts w:ascii="Times New Roman" w:hAnsi="Times New Roman"/>
          <w:b w:val="1"/>
          <w:sz w:val="24"/>
        </w:rPr>
        <w:t xml:space="preserve">Брига о деци или о одраслим неспособним лицима, Шифра </w:t>
      </w:r>
      <w:r>
        <w:rPr>
          <w:rFonts w:ascii="Times New Roman" w:hAnsi="Times New Roman"/>
          <w:b w:val="1"/>
          <w:sz w:val="24"/>
        </w:rPr>
        <w:t>0</w:t>
      </w:r>
      <w:r>
        <w:rPr>
          <w:rFonts w:ascii="Times New Roman" w:hAnsi="Times New Roman"/>
          <w:b w:val="1"/>
          <w:sz w:val="24"/>
        </w:rPr>
        <w:t xml:space="preserve">3 </w:t>
      </w:r>
      <w:r>
        <w:rPr>
          <w:rFonts w:ascii="Times New Roman" w:hAnsi="Times New Roman"/>
          <w:b w:val="1"/>
          <w:sz w:val="24"/>
        </w:rPr>
        <w:t>-</w:t>
      </w:r>
      <w:r>
        <w:rPr>
          <w:rFonts w:ascii="Times New Roman" w:hAnsi="Times New Roman"/>
          <w:b w:val="1"/>
          <w:sz w:val="24"/>
        </w:rPr>
        <w:t xml:space="preserve"> </w:t>
      </w:r>
      <w:r>
        <w:rPr>
          <w:rFonts w:ascii="Times New Roman" w:hAnsi="Times New Roman"/>
          <w:sz w:val="24"/>
        </w:rPr>
        <w:t xml:space="preserve">се уписује за лице које  није тражило посао због чувања своје деце, деце свог брачног партнера, остале деце до 14 година у домаћинству или ван њега, која су родбински повезана са анкетираним лицем,  као и због бриге о немоћним одраслим рођацима или пријатељима.</w:t>
      </w:r>
      <w:r>
        <w:rPr>
          <w:rFonts w:ascii="Times New Roman" w:hAnsi="Times New Roman"/>
          <w:b w:val="1"/>
          <w:sz w:val="24"/>
        </w:rPr>
        <w:t xml:space="preserve"> </w:t>
      </w:r>
      <w:r>
        <w:rPr>
          <w:rFonts w:ascii="Times New Roman" w:hAnsi="Times New Roman"/>
          <w:sz w:val="24"/>
        </w:rPr>
        <w:t>Ова шифра се не уписује за лице које није тражило посао због чувања деце или неспособних одраслих лица за новчану или неку другу надокнаду, као и за лице које послове бриге и чувања обавља у волонтерском смислу (нпр. у оквиру неке хуманитарне организације). У оба ова случаја треба уписати шифру 09;</w:t>
      </w: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Други лични или породични разлози</w:t>
      </w:r>
      <w:r>
        <w:rPr>
          <w:rFonts w:ascii="Times New Roman" w:hAnsi="Times New Roman"/>
          <w:b w:val="1"/>
          <w:sz w:val="24"/>
        </w:rPr>
        <w:t>,</w:t>
      </w:r>
      <w:r>
        <w:rPr>
          <w:rFonts w:ascii="Times New Roman" w:hAnsi="Times New Roman"/>
          <w:b w:val="1"/>
          <w:sz w:val="24"/>
        </w:rPr>
        <w:t xml:space="preserve"> Шифра </w:t>
      </w:r>
      <w:r>
        <w:rPr>
          <w:rFonts w:ascii="Times New Roman" w:hAnsi="Times New Roman"/>
          <w:b w:val="1"/>
          <w:sz w:val="24"/>
        </w:rPr>
        <w:t>0</w:t>
      </w:r>
      <w:r>
        <w:rPr>
          <w:rFonts w:ascii="Times New Roman" w:hAnsi="Times New Roman"/>
          <w:b w:val="1"/>
          <w:sz w:val="24"/>
        </w:rPr>
        <w:t xml:space="preserve">4 </w:t>
      </w:r>
      <w:r>
        <w:rPr>
          <w:rFonts w:ascii="Times New Roman" w:hAnsi="Times New Roman"/>
          <w:b w:val="1"/>
          <w:sz w:val="24"/>
        </w:rPr>
        <w:t xml:space="preserve">- </w:t>
      </w:r>
      <w:r>
        <w:rPr>
          <w:rFonts w:ascii="Times New Roman" w:hAnsi="Times New Roman"/>
          <w:sz w:val="24"/>
        </w:rPr>
        <w:t xml:space="preserve">се уписује за лице које није тражило посао због личних или породичних разлога (вођење властитог домаћинства, породичне прилике му омогућавају да не ради јер има довољно средстава и др.).  Лице за које је уписана ова шифра не одговара на питање у колони 112, него директно даје одговар на питање у колони113;</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Школовање или обука</w:t>
      </w:r>
      <w:r>
        <w:rPr>
          <w:rFonts w:ascii="Times New Roman" w:hAnsi="Times New Roman"/>
          <w:b w:val="1"/>
          <w:sz w:val="24"/>
        </w:rPr>
        <w:t>,</w:t>
      </w:r>
      <w:r>
        <w:rPr>
          <w:rFonts w:ascii="Times New Roman" w:hAnsi="Times New Roman"/>
          <w:b w:val="1"/>
          <w:sz w:val="24"/>
        </w:rPr>
        <w:t xml:space="preserve"> Шифра </w:t>
      </w:r>
      <w:r>
        <w:rPr>
          <w:rFonts w:ascii="Times New Roman" w:hAnsi="Times New Roman"/>
          <w:b w:val="1"/>
          <w:sz w:val="24"/>
        </w:rPr>
        <w:t>0</w:t>
      </w:r>
      <w:r>
        <w:rPr>
          <w:rFonts w:ascii="Times New Roman" w:hAnsi="Times New Roman"/>
          <w:b w:val="1"/>
          <w:sz w:val="24"/>
        </w:rPr>
        <w:t>5</w:t>
      </w:r>
      <w:r>
        <w:rPr>
          <w:rFonts w:ascii="Times New Roman" w:hAnsi="Times New Roman"/>
          <w:b w:val="1"/>
          <w:sz w:val="24"/>
        </w:rPr>
        <w:t xml:space="preserve"> -</w:t>
      </w:r>
      <w:r>
        <w:rPr>
          <w:rFonts w:ascii="Times New Roman" w:hAnsi="Times New Roman"/>
          <w:b w:val="1"/>
          <w:sz w:val="24"/>
        </w:rPr>
        <w:t xml:space="preserve"> </w:t>
      </w:r>
      <w:r>
        <w:rPr>
          <w:rFonts w:ascii="Times New Roman" w:hAnsi="Times New Roman"/>
          <w:sz w:val="24"/>
        </w:rPr>
        <w:t>се уписује за лице које није тражило посао због тога што је било на школовању или обуци. Лице за које је уписана ова шифра не одговара на питање у колони 112, него директно даје одговар на питање у колони 113;</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Пензија</w:t>
      </w:r>
      <w:r>
        <w:rPr>
          <w:rFonts w:ascii="Times New Roman" w:hAnsi="Times New Roman"/>
          <w:b w:val="1"/>
          <w:sz w:val="24"/>
        </w:rPr>
        <w:t xml:space="preserve">, </w:t>
      </w:r>
      <w:r>
        <w:rPr>
          <w:rFonts w:ascii="Times New Roman" w:hAnsi="Times New Roman"/>
          <w:b w:val="1"/>
          <w:sz w:val="24"/>
        </w:rPr>
        <w:t xml:space="preserve"> Шифра </w:t>
      </w:r>
      <w:r>
        <w:rPr>
          <w:rFonts w:ascii="Times New Roman" w:hAnsi="Times New Roman"/>
          <w:b w:val="1"/>
          <w:sz w:val="24"/>
        </w:rPr>
        <w:t>0</w:t>
      </w:r>
      <w:r>
        <w:rPr>
          <w:rFonts w:ascii="Times New Roman" w:hAnsi="Times New Roman"/>
          <w:b w:val="1"/>
          <w:sz w:val="24"/>
        </w:rPr>
        <w:t xml:space="preserve">6 </w:t>
      </w:r>
      <w:r>
        <w:rPr>
          <w:rFonts w:ascii="Times New Roman" w:hAnsi="Times New Roman"/>
          <w:b w:val="1"/>
          <w:sz w:val="24"/>
        </w:rPr>
        <w:t>-</w:t>
      </w:r>
      <w:r>
        <w:rPr>
          <w:rFonts w:ascii="Times New Roman" w:hAnsi="Times New Roman"/>
          <w:b w:val="1"/>
          <w:sz w:val="24"/>
        </w:rPr>
        <w:t xml:space="preserve"> </w:t>
      </w:r>
      <w:r>
        <w:rPr>
          <w:rFonts w:ascii="Times New Roman" w:hAnsi="Times New Roman"/>
          <w:sz w:val="24"/>
        </w:rPr>
        <w:t xml:space="preserve">се уписује за лице које није тражило посао због тога што је у пензији.  Лице за које је уписана ова шифра не одговара на питање у колони 112, него директно даје одговар на питање у колони113;</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Изгубили сте наду у могућност налажења посла</w:t>
      </w:r>
      <w:r>
        <w:rPr>
          <w:rFonts w:ascii="Times New Roman" w:hAnsi="Times New Roman"/>
          <w:b w:val="1"/>
          <w:sz w:val="24"/>
        </w:rPr>
        <w:t>,</w:t>
      </w:r>
      <w:r>
        <w:rPr>
          <w:rFonts w:ascii="Times New Roman" w:hAnsi="Times New Roman"/>
          <w:b w:val="1"/>
          <w:sz w:val="24"/>
        </w:rPr>
        <w:t xml:space="preserve"> Шифра </w:t>
      </w:r>
      <w:r>
        <w:rPr>
          <w:rFonts w:ascii="Times New Roman" w:hAnsi="Times New Roman"/>
          <w:b w:val="1"/>
          <w:sz w:val="24"/>
        </w:rPr>
        <w:t>0</w:t>
      </w:r>
      <w:r>
        <w:rPr>
          <w:rFonts w:ascii="Times New Roman" w:hAnsi="Times New Roman"/>
          <w:b w:val="1"/>
          <w:sz w:val="24"/>
        </w:rPr>
        <w:t xml:space="preserve">7 </w:t>
      </w:r>
      <w:r>
        <w:rPr>
          <w:rFonts w:ascii="Times New Roman" w:hAnsi="Times New Roman"/>
          <w:b w:val="1"/>
          <w:sz w:val="24"/>
        </w:rPr>
        <w:t xml:space="preserve">- </w:t>
      </w:r>
      <w:r>
        <w:rPr>
          <w:rFonts w:ascii="Times New Roman" w:hAnsi="Times New Roman"/>
          <w:sz w:val="24"/>
        </w:rPr>
        <w:t xml:space="preserve">се уписује за лице које није  тражило посао због тога што је уверено  да не може да нађе посао, односно да му ниједан посао није доступан (''обесхрабрена лица''). Лице за које је уписана ова шифра не одговара на питање у колони 112, него директно даје одговар на питање у колони 113;</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 xml:space="preserve">Одслужење војног рока, Шифра </w:t>
      </w:r>
      <w:r>
        <w:rPr>
          <w:rFonts w:ascii="Times New Roman" w:hAnsi="Times New Roman"/>
          <w:b w:val="1"/>
          <w:sz w:val="24"/>
        </w:rPr>
        <w:t>0</w:t>
      </w:r>
      <w:r>
        <w:rPr>
          <w:rFonts w:ascii="Times New Roman" w:hAnsi="Times New Roman"/>
          <w:b w:val="1"/>
          <w:sz w:val="24"/>
        </w:rPr>
        <w:t xml:space="preserve">8 - </w:t>
      </w:r>
      <w:r>
        <w:rPr>
          <w:rFonts w:ascii="Times New Roman" w:hAnsi="Times New Roman"/>
          <w:sz w:val="24"/>
        </w:rPr>
        <w:t>се уписује за лице које није тражило посао због тога што је било на одслужењу војног рока. Лице за које је уписана ова шифра не одговара на питање у колони 112, него директно даје одговар на питање у колони113;</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Остали ра</w:t>
      </w:r>
      <w:r>
        <w:rPr>
          <w:rFonts w:ascii="Times New Roman" w:hAnsi="Times New Roman"/>
          <w:b w:val="1"/>
          <w:sz w:val="24"/>
        </w:rPr>
        <w:t xml:space="preserve">злози, Шифра 09 </w:t>
      </w:r>
      <w:r>
        <w:rPr>
          <w:rFonts w:ascii="Times New Roman" w:hAnsi="Times New Roman"/>
          <w:b w:val="1"/>
          <w:sz w:val="24"/>
        </w:rPr>
        <w:t>-</w:t>
      </w:r>
      <w:r>
        <w:rPr>
          <w:rFonts w:ascii="Times New Roman" w:hAnsi="Times New Roman"/>
          <w:b w:val="1"/>
          <w:sz w:val="24"/>
        </w:rPr>
        <w:t xml:space="preserve"> </w:t>
      </w:r>
      <w:r>
        <w:rPr>
          <w:rFonts w:ascii="Times New Roman" w:hAnsi="Times New Roman"/>
          <w:sz w:val="24"/>
        </w:rPr>
        <w:t xml:space="preserve"> се уписује за лице које не тражи посао због разлога који се не може сврстати ни у један од претходно наведених. Лице за које је уписана ова шифра не одговара на питање у колони 112, него директно даје одговар на питање у колони113.</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b w:val="1"/>
          <w:sz w:val="24"/>
        </w:rPr>
      </w:pPr>
    </w:p>
    <w:p>
      <w:pPr>
        <w:pStyle w:val="P22"/>
        <w:numPr>
          <w:ilvl w:val="0"/>
          <w:numId w:val="0"/>
        </w:numPr>
        <w:tabs>
          <w:tab w:val="left" w:pos="3261" w:leader="none"/>
        </w:tabs>
        <w:jc w:val="both"/>
        <w:rPr>
          <w:rFonts w:ascii="Times New Roman" w:hAnsi="Times New Roman"/>
          <w:b w:val="1"/>
          <w:sz w:val="24"/>
        </w:rPr>
      </w:pPr>
      <w:r>
        <w:rPr>
          <w:rFonts w:ascii="Times New Roman" w:hAnsi="Times New Roman"/>
          <w:b w:val="1"/>
          <w:sz w:val="24"/>
        </w:rPr>
        <w:t>Колона 112</w:t>
      </w:r>
      <w:r>
        <w:rPr>
          <w:rFonts w:ascii="Times New Roman" w:hAnsi="Times New Roman"/>
          <w:b w:val="1"/>
          <w:sz w:val="24"/>
        </w:rPr>
        <w:t xml:space="preserve"> </w:t>
      </w:r>
      <w:r>
        <w:rPr>
          <w:rFonts w:ascii="Times New Roman" w:hAnsi="Times New Roman"/>
          <w:b w:val="1"/>
          <w:sz w:val="24"/>
        </w:rPr>
        <w:t>-</w:t>
      </w:r>
      <w:r>
        <w:rPr>
          <w:rFonts w:ascii="Times New Roman" w:hAnsi="Times New Roman"/>
          <w:b w:val="1"/>
          <w:sz w:val="24"/>
        </w:rPr>
        <w:t xml:space="preserve"> Не тражите посао због бриге о деци или неспособним одраслим лицима, зато што</w:t>
      </w:r>
    </w:p>
    <w:p>
      <w:pPr>
        <w:pStyle w:val="P22"/>
        <w:numPr>
          <w:ilvl w:val="0"/>
          <w:numId w:val="0"/>
        </w:numPr>
        <w:tabs>
          <w:tab w:val="left" w:pos="3261" w:leader="none"/>
        </w:tabs>
        <w:jc w:val="both"/>
        <w:rPr>
          <w:rFonts w:ascii="Times New Roman" w:hAnsi="Times New Roman"/>
          <w:b w:val="1"/>
          <w:sz w:val="24"/>
        </w:rPr>
      </w:pPr>
    </w:p>
    <w:p>
      <w:pPr>
        <w:jc w:val="both"/>
        <w:rPr>
          <w:sz w:val="24"/>
        </w:rPr>
      </w:pPr>
      <w:r>
        <w:rPr>
          <w:sz w:val="24"/>
        </w:rPr>
        <w:t xml:space="preserve">Уписати шифру једног од разлога зашто лице не тражи посао. Упутство за одговор на ово питање видети код питања у колони 79, с тим што се под термином исплативост, код овог питања, подразумева однос између евентуалне будеће плате лица  које би радило (да не чува децу или неспособна одрасла лица) и цене сервиса уколико би му одговарајуће услуге сервиса биле доступне.</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b w:val="1"/>
          <w:sz w:val="24"/>
        </w:rPr>
      </w:pPr>
    </w:p>
    <w:p>
      <w:pPr>
        <w:pStyle w:val="P22"/>
        <w:numPr>
          <w:ilvl w:val="0"/>
          <w:numId w:val="0"/>
        </w:numPr>
        <w:tabs>
          <w:tab w:val="left" w:pos="3261" w:leader="none"/>
        </w:tabs>
        <w:jc w:val="both"/>
        <w:rPr>
          <w:rFonts w:ascii="Times New Roman" w:hAnsi="Times New Roman"/>
          <w:b w:val="1"/>
          <w:sz w:val="24"/>
        </w:rPr>
      </w:pPr>
      <w:r>
        <w:rPr>
          <w:rFonts w:ascii="Times New Roman" w:hAnsi="Times New Roman"/>
          <w:b w:val="1"/>
          <w:sz w:val="24"/>
        </w:rPr>
        <w:t xml:space="preserve">Колона 113 </w:t>
      </w:r>
      <w:r>
        <w:rPr>
          <w:rFonts w:ascii="Times New Roman" w:hAnsi="Times New Roman"/>
          <w:b w:val="1"/>
          <w:sz w:val="24"/>
        </w:rPr>
        <w:t>-</w:t>
      </w:r>
      <w:r>
        <w:rPr>
          <w:rFonts w:ascii="Times New Roman" w:hAnsi="Times New Roman"/>
          <w:b w:val="1"/>
          <w:sz w:val="24"/>
        </w:rPr>
        <w:t xml:space="preserve"> И</w:t>
      </w:r>
      <w:r>
        <w:rPr>
          <w:rFonts w:ascii="Times New Roman" w:hAnsi="Times New Roman"/>
          <w:b w:val="1"/>
          <w:sz w:val="24"/>
        </w:rPr>
        <w:t>ако не тражите посао</w:t>
      </w:r>
      <w:r>
        <w:rPr>
          <w:rFonts w:ascii="Times New Roman" w:hAnsi="Times New Roman"/>
          <w:b w:val="1"/>
          <w:sz w:val="24"/>
        </w:rPr>
        <w:t>,</w:t>
      </w:r>
      <w:r>
        <w:rPr>
          <w:rFonts w:ascii="Times New Roman" w:hAnsi="Times New Roman"/>
          <w:b w:val="1"/>
          <w:sz w:val="24"/>
        </w:rPr>
        <w:t xml:space="preserve"> да ли бисте желели да радите</w:t>
      </w:r>
    </w:p>
    <w:p>
      <w:pPr>
        <w:pStyle w:val="P22"/>
        <w:numPr>
          <w:ilvl w:val="0"/>
          <w:numId w:val="0"/>
        </w:numPr>
        <w:tabs>
          <w:tab w:val="left" w:pos="3261" w:leader="none"/>
        </w:tabs>
        <w:jc w:val="both"/>
        <w:rPr>
          <w:rFonts w:ascii="Times New Roman" w:hAnsi="Times New Roman"/>
          <w:b w:val="1"/>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 xml:space="preserve">Да, Шифра 1 </w:t>
      </w:r>
      <w:r>
        <w:rPr>
          <w:rFonts w:ascii="Times New Roman" w:hAnsi="Times New Roman"/>
          <w:b w:val="1"/>
          <w:sz w:val="24"/>
        </w:rPr>
        <w:t>-</w:t>
      </w:r>
      <w:r>
        <w:rPr>
          <w:rFonts w:ascii="Times New Roman" w:hAnsi="Times New Roman"/>
          <w:b w:val="1"/>
          <w:sz w:val="24"/>
        </w:rPr>
        <w:t xml:space="preserve"> </w:t>
      </w:r>
      <w:r>
        <w:rPr>
          <w:rFonts w:ascii="Times New Roman" w:hAnsi="Times New Roman"/>
          <w:sz w:val="24"/>
        </w:rPr>
        <w:t>се уписује за лице које би желело да ради и ако не тражи посао;</w:t>
      </w:r>
    </w:p>
    <w:p>
      <w:pPr>
        <w:pStyle w:val="P22"/>
        <w:numPr>
          <w:ilvl w:val="0"/>
          <w:numId w:val="0"/>
        </w:numPr>
        <w:tabs>
          <w:tab w:val="left" w:pos="3261" w:leader="none"/>
        </w:tabs>
        <w:jc w:val="both"/>
        <w:rPr>
          <w:rFonts w:ascii="Times New Roman" w:hAnsi="Times New Roman"/>
          <w:b w:val="1"/>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 xml:space="preserve">Не, Шифра 2 </w:t>
      </w:r>
      <w:r>
        <w:rPr>
          <w:rFonts w:ascii="Times New Roman" w:hAnsi="Times New Roman"/>
          <w:b w:val="1"/>
          <w:sz w:val="24"/>
        </w:rPr>
        <w:t>-</w:t>
      </w:r>
      <w:r>
        <w:rPr>
          <w:rFonts w:ascii="Times New Roman" w:hAnsi="Times New Roman"/>
          <w:b w:val="1"/>
          <w:sz w:val="24"/>
        </w:rPr>
        <w:t xml:space="preserve"> </w:t>
      </w:r>
      <w:r>
        <w:rPr>
          <w:rFonts w:ascii="Times New Roman" w:hAnsi="Times New Roman"/>
          <w:sz w:val="24"/>
        </w:rPr>
        <w:t xml:space="preserve">се уписује за лице које не тражи посао и не би желело да ради. Лице за које је уписана ова шифра не одговара на питања у колонама 114 и 115, него директно даје одговор на питање у колони 116. </w:t>
      </w:r>
    </w:p>
    <w:p>
      <w:pPr>
        <w:pStyle w:val="P22"/>
        <w:numPr>
          <w:ilvl w:val="0"/>
          <w:numId w:val="0"/>
        </w:numPr>
        <w:tabs>
          <w:tab w:val="left" w:pos="3261" w:leader="none"/>
        </w:tabs>
        <w:jc w:val="both"/>
        <w:rPr>
          <w:rFonts w:ascii="Times New Roman" w:hAnsi="Times New Roman"/>
          <w:b w:val="1"/>
          <w:sz w:val="24"/>
        </w:rPr>
      </w:pPr>
    </w:p>
    <w:p>
      <w:pPr>
        <w:pStyle w:val="P22"/>
        <w:numPr>
          <w:ilvl w:val="0"/>
          <w:numId w:val="0"/>
        </w:numPr>
        <w:tabs>
          <w:tab w:val="left" w:pos="3261" w:leader="none"/>
        </w:tabs>
        <w:jc w:val="both"/>
        <w:rPr>
          <w:rFonts w:ascii="Times New Roman" w:hAnsi="Times New Roman"/>
          <w:b w:val="1"/>
          <w:sz w:val="24"/>
        </w:rPr>
      </w:pPr>
    </w:p>
    <w:p>
      <w:pPr>
        <w:pStyle w:val="P22"/>
        <w:numPr>
          <w:ilvl w:val="0"/>
          <w:numId w:val="0"/>
        </w:numPr>
        <w:tabs>
          <w:tab w:val="left" w:pos="3261" w:leader="none"/>
        </w:tabs>
        <w:jc w:val="both"/>
        <w:rPr>
          <w:rFonts w:ascii="Times New Roman" w:hAnsi="Times New Roman"/>
          <w:b w:val="1"/>
          <w:sz w:val="24"/>
        </w:rPr>
      </w:pPr>
    </w:p>
    <w:p>
      <w:pPr>
        <w:pStyle w:val="P22"/>
        <w:numPr>
          <w:ilvl w:val="0"/>
          <w:numId w:val="0"/>
        </w:numPr>
        <w:tabs>
          <w:tab w:val="left" w:pos="3261" w:leader="none"/>
        </w:tabs>
        <w:jc w:val="both"/>
        <w:rPr>
          <w:rFonts w:ascii="Times New Roman" w:hAnsi="Times New Roman"/>
          <w:b w:val="1"/>
          <w:sz w:val="24"/>
        </w:rPr>
      </w:pPr>
    </w:p>
    <w:p>
      <w:pPr>
        <w:pStyle w:val="P22"/>
        <w:numPr>
          <w:ilvl w:val="0"/>
          <w:numId w:val="0"/>
        </w:numPr>
        <w:tabs>
          <w:tab w:val="left" w:pos="3261" w:leader="none"/>
        </w:tabs>
        <w:spacing w:lineRule="auto" w:line="264"/>
        <w:jc w:val="both"/>
        <w:rPr>
          <w:rFonts w:ascii="Times New Roman" w:hAnsi="Times New Roman"/>
          <w:b w:val="1"/>
          <w:sz w:val="24"/>
        </w:rPr>
      </w:pPr>
      <w:r>
        <w:rPr>
          <w:rFonts w:ascii="Times New Roman" w:hAnsi="Times New Roman"/>
          <w:b w:val="1"/>
          <w:sz w:val="24"/>
        </w:rPr>
        <w:t xml:space="preserve">Колона 114 </w:t>
      </w:r>
      <w:r>
        <w:rPr>
          <w:rFonts w:ascii="Times New Roman" w:hAnsi="Times New Roman"/>
          <w:b w:val="1"/>
          <w:sz w:val="24"/>
        </w:rPr>
        <w:t>-</w:t>
      </w:r>
      <w:r>
        <w:rPr>
          <w:rFonts w:ascii="Times New Roman" w:hAnsi="Times New Roman"/>
          <w:b w:val="1"/>
          <w:sz w:val="24"/>
        </w:rPr>
        <w:t xml:space="preserve">  Када би вам посао био понуђен</w:t>
      </w:r>
      <w:r>
        <w:rPr>
          <w:rFonts w:ascii="Times New Roman" w:hAnsi="Times New Roman"/>
          <w:b w:val="1"/>
          <w:sz w:val="24"/>
        </w:rPr>
        <w:t>,</w:t>
      </w:r>
      <w:r>
        <w:rPr>
          <w:rFonts w:ascii="Times New Roman" w:hAnsi="Times New Roman"/>
          <w:b w:val="1"/>
          <w:sz w:val="24"/>
        </w:rPr>
        <w:t xml:space="preserve"> да ли бисте могли да почнете да радите у року од 2 седмице</w:t>
      </w:r>
    </w:p>
    <w:p>
      <w:pPr>
        <w:pStyle w:val="P22"/>
        <w:numPr>
          <w:ilvl w:val="0"/>
          <w:numId w:val="0"/>
        </w:numPr>
        <w:tabs>
          <w:tab w:val="left" w:pos="3261" w:leader="none"/>
        </w:tabs>
        <w:spacing w:lineRule="auto" w:line="264"/>
        <w:jc w:val="both"/>
        <w:rPr>
          <w:rFonts w:ascii="Times New Roman" w:hAnsi="Times New Roman"/>
          <w:b w:val="1"/>
          <w:sz w:val="24"/>
        </w:rPr>
      </w:pPr>
    </w:p>
    <w:p>
      <w:pPr>
        <w:pStyle w:val="P22"/>
        <w:numPr>
          <w:ilvl w:val="0"/>
          <w:numId w:val="0"/>
        </w:numPr>
        <w:tabs>
          <w:tab w:val="left" w:pos="3261" w:leader="none"/>
        </w:tabs>
        <w:spacing w:lineRule="auto" w:line="264"/>
        <w:jc w:val="both"/>
        <w:rPr>
          <w:rFonts w:ascii="Times New Roman" w:hAnsi="Times New Roman"/>
          <w:sz w:val="24"/>
        </w:rPr>
      </w:pPr>
      <w:r>
        <w:rPr>
          <w:rFonts w:ascii="Times New Roman" w:hAnsi="Times New Roman"/>
          <w:sz w:val="24"/>
        </w:rPr>
        <w:t xml:space="preserve">Да би се сматрало незапосленим, лице које тражи плаћени посао, мора да буде у могућности да почне да ради у року од 2 седмице. Рок од 2 седмице омогућава лицу да обави све припреме које су потребне за почетак рада. </w:t>
      </w:r>
    </w:p>
    <w:p>
      <w:pPr>
        <w:pStyle w:val="P22"/>
        <w:numPr>
          <w:ilvl w:val="0"/>
          <w:numId w:val="0"/>
        </w:numPr>
        <w:tabs>
          <w:tab w:val="left" w:pos="3261" w:leader="none"/>
        </w:tabs>
        <w:spacing w:lineRule="auto" w:line="264"/>
        <w:jc w:val="both"/>
        <w:rPr>
          <w:rFonts w:ascii="Times New Roman" w:hAnsi="Times New Roman"/>
          <w:b w:val="1"/>
          <w:sz w:val="24"/>
        </w:rPr>
      </w:pPr>
    </w:p>
    <w:p>
      <w:pPr>
        <w:pStyle w:val="P22"/>
        <w:numPr>
          <w:ilvl w:val="0"/>
          <w:numId w:val="0"/>
        </w:numPr>
        <w:tabs>
          <w:tab w:val="left" w:pos="3261" w:leader="none"/>
        </w:tabs>
        <w:spacing w:lineRule="auto" w:line="264"/>
        <w:jc w:val="both"/>
        <w:rPr>
          <w:rFonts w:ascii="Times New Roman" w:hAnsi="Times New Roman"/>
          <w:sz w:val="24"/>
        </w:rPr>
      </w:pPr>
      <w:r>
        <w:rPr>
          <w:rFonts w:ascii="Times New Roman" w:hAnsi="Times New Roman"/>
          <w:b w:val="1"/>
          <w:sz w:val="24"/>
        </w:rPr>
        <w:t>Да</w:t>
      </w:r>
      <w:r>
        <w:rPr>
          <w:rFonts w:ascii="Times New Roman" w:hAnsi="Times New Roman"/>
          <w:b w:val="1"/>
          <w:sz w:val="24"/>
        </w:rPr>
        <w:t>,</w:t>
      </w:r>
      <w:r>
        <w:rPr>
          <w:rFonts w:ascii="Times New Roman" w:hAnsi="Times New Roman"/>
          <w:b w:val="1"/>
          <w:sz w:val="24"/>
        </w:rPr>
        <w:t xml:space="preserve"> Шифра 1</w:t>
      </w:r>
      <w:r>
        <w:rPr>
          <w:rFonts w:ascii="Times New Roman" w:hAnsi="Times New Roman"/>
          <w:b w:val="1"/>
          <w:sz w:val="24"/>
        </w:rPr>
        <w:t xml:space="preserve"> -</w:t>
      </w:r>
      <w:r>
        <w:rPr>
          <w:rFonts w:ascii="Times New Roman" w:hAnsi="Times New Roman"/>
          <w:b w:val="1"/>
          <w:sz w:val="24"/>
        </w:rPr>
        <w:t xml:space="preserve"> </w:t>
      </w:r>
      <w:r>
        <w:rPr>
          <w:rFonts w:ascii="Times New Roman" w:hAnsi="Times New Roman"/>
          <w:sz w:val="24"/>
        </w:rPr>
        <w:t xml:space="preserve">се уписује за лице које је у могућности да, уколико му се укаже прилика,  почне  да ради у року од 2 седмице. Лице за које је уписана ова шифра не одговара на питање у колони 115, него директно одговара на питање у колони 116;</w:t>
      </w:r>
    </w:p>
    <w:p>
      <w:pPr>
        <w:pStyle w:val="P22"/>
        <w:numPr>
          <w:ilvl w:val="0"/>
          <w:numId w:val="0"/>
        </w:numPr>
        <w:tabs>
          <w:tab w:val="left" w:pos="3261" w:leader="none"/>
        </w:tabs>
        <w:spacing w:lineRule="auto" w:line="264"/>
        <w:jc w:val="both"/>
        <w:rPr>
          <w:rFonts w:ascii="Times New Roman" w:hAnsi="Times New Roman"/>
          <w:sz w:val="24"/>
        </w:rPr>
      </w:pPr>
    </w:p>
    <w:p>
      <w:pPr>
        <w:pStyle w:val="P22"/>
        <w:numPr>
          <w:ilvl w:val="0"/>
          <w:numId w:val="0"/>
        </w:numPr>
        <w:tabs>
          <w:tab w:val="left" w:pos="3261" w:leader="none"/>
        </w:tabs>
        <w:spacing w:lineRule="auto" w:line="264"/>
        <w:jc w:val="both"/>
        <w:rPr>
          <w:rFonts w:ascii="Times New Roman" w:hAnsi="Times New Roman"/>
          <w:sz w:val="24"/>
        </w:rPr>
      </w:pPr>
      <w:r>
        <w:rPr>
          <w:rFonts w:ascii="Times New Roman" w:hAnsi="Times New Roman"/>
          <w:b w:val="1"/>
          <w:sz w:val="24"/>
        </w:rPr>
        <w:t>Не, Шифра 2</w:t>
      </w:r>
      <w:r>
        <w:rPr>
          <w:rFonts w:ascii="Times New Roman" w:hAnsi="Times New Roman"/>
          <w:b w:val="1"/>
          <w:sz w:val="24"/>
        </w:rPr>
        <w:t xml:space="preserve"> </w:t>
      </w:r>
      <w:r>
        <w:rPr>
          <w:rFonts w:ascii="Times New Roman" w:hAnsi="Times New Roman"/>
          <w:sz w:val="24"/>
        </w:rPr>
        <w:t xml:space="preserve">- се уписује за лице које није у могућности да почне да ради у року од  2 седмице.</w:t>
      </w:r>
    </w:p>
    <w:p>
      <w:pPr>
        <w:pStyle w:val="P22"/>
        <w:numPr>
          <w:ilvl w:val="0"/>
          <w:numId w:val="0"/>
        </w:numPr>
        <w:tabs>
          <w:tab w:val="left" w:pos="3261" w:leader="none"/>
        </w:tabs>
        <w:spacing w:lineRule="auto" w:line="264"/>
        <w:jc w:val="both"/>
        <w:rPr>
          <w:rFonts w:ascii="Times New Roman" w:hAnsi="Times New Roman"/>
          <w:sz w:val="24"/>
        </w:rPr>
      </w:pPr>
    </w:p>
    <w:p>
      <w:pPr>
        <w:pStyle w:val="P22"/>
        <w:numPr>
          <w:ilvl w:val="0"/>
          <w:numId w:val="0"/>
        </w:numPr>
        <w:tabs>
          <w:tab w:val="left" w:pos="3261" w:leader="none"/>
        </w:tabs>
        <w:spacing w:lineRule="auto" w:line="264"/>
        <w:jc w:val="both"/>
        <w:rPr>
          <w:rFonts w:ascii="Times New Roman" w:hAnsi="Times New Roman"/>
          <w:sz w:val="24"/>
        </w:rPr>
      </w:pPr>
    </w:p>
    <w:p>
      <w:pPr>
        <w:pStyle w:val="P22"/>
        <w:numPr>
          <w:ilvl w:val="0"/>
          <w:numId w:val="0"/>
        </w:numPr>
        <w:tabs>
          <w:tab w:val="left" w:pos="3261" w:leader="none"/>
        </w:tabs>
        <w:spacing w:lineRule="auto" w:line="264"/>
        <w:jc w:val="both"/>
        <w:rPr>
          <w:rFonts w:ascii="Times New Roman" w:hAnsi="Times New Roman"/>
          <w:b w:val="1"/>
          <w:sz w:val="24"/>
        </w:rPr>
      </w:pPr>
      <w:r>
        <w:rPr>
          <w:rFonts w:ascii="Times New Roman" w:hAnsi="Times New Roman"/>
          <w:b w:val="1"/>
          <w:sz w:val="24"/>
        </w:rPr>
        <w:t xml:space="preserve">Колона 115 </w:t>
      </w:r>
      <w:r>
        <w:rPr>
          <w:rFonts w:ascii="Times New Roman" w:hAnsi="Times New Roman"/>
          <w:b w:val="1"/>
          <w:sz w:val="24"/>
        </w:rPr>
        <w:t>-</w:t>
      </w:r>
      <w:r>
        <w:rPr>
          <w:rFonts w:ascii="Times New Roman" w:hAnsi="Times New Roman"/>
          <w:b w:val="1"/>
          <w:sz w:val="24"/>
        </w:rPr>
        <w:t xml:space="preserve"> Разлог због којег не бисте могли да почнете да радите у року од 2 седмице</w:t>
      </w:r>
    </w:p>
    <w:p>
      <w:pPr>
        <w:pStyle w:val="P22"/>
        <w:numPr>
          <w:ilvl w:val="0"/>
          <w:numId w:val="0"/>
        </w:numPr>
        <w:tabs>
          <w:tab w:val="left" w:pos="3261" w:leader="none"/>
        </w:tabs>
        <w:spacing w:lineRule="auto" w:line="264"/>
        <w:jc w:val="both"/>
        <w:rPr>
          <w:rFonts w:ascii="Times New Roman" w:hAnsi="Times New Roman"/>
          <w:sz w:val="24"/>
        </w:rPr>
      </w:pPr>
    </w:p>
    <w:p>
      <w:pPr>
        <w:pStyle w:val="P22"/>
        <w:numPr>
          <w:ilvl w:val="0"/>
          <w:numId w:val="0"/>
        </w:numPr>
        <w:tabs>
          <w:tab w:val="left" w:pos="3261" w:leader="none"/>
        </w:tabs>
        <w:spacing w:lineRule="auto" w:line="264"/>
        <w:jc w:val="both"/>
        <w:rPr>
          <w:rFonts w:ascii="Times New Roman" w:hAnsi="Times New Roman"/>
          <w:sz w:val="24"/>
        </w:rPr>
      </w:pPr>
      <w:r>
        <w:rPr>
          <w:rFonts w:ascii="Times New Roman" w:hAnsi="Times New Roman"/>
          <w:b w:val="1"/>
          <w:sz w:val="24"/>
        </w:rPr>
        <w:t xml:space="preserve">Школовање или обука, Шифра 1 - </w:t>
      </w:r>
      <w:r>
        <w:rPr>
          <w:rFonts w:ascii="Times New Roman" w:hAnsi="Times New Roman"/>
          <w:sz w:val="24"/>
        </w:rPr>
        <w:t xml:space="preserve">се уписује за лице које није у могућности да почне да ради у року од 2 седмице  зато што мора да заврши школу или обуку;</w:t>
      </w:r>
    </w:p>
    <w:p>
      <w:pPr>
        <w:pStyle w:val="P22"/>
        <w:numPr>
          <w:ilvl w:val="0"/>
          <w:numId w:val="0"/>
        </w:numPr>
        <w:tabs>
          <w:tab w:val="left" w:pos="3261" w:leader="none"/>
        </w:tabs>
        <w:spacing w:lineRule="auto" w:line="264"/>
        <w:jc w:val="both"/>
        <w:rPr>
          <w:rFonts w:ascii="Times New Roman" w:hAnsi="Times New Roman"/>
          <w:sz w:val="24"/>
        </w:rPr>
      </w:pPr>
    </w:p>
    <w:p>
      <w:pPr>
        <w:pStyle w:val="P22"/>
        <w:numPr>
          <w:ilvl w:val="0"/>
          <w:numId w:val="0"/>
        </w:numPr>
        <w:tabs>
          <w:tab w:val="left" w:pos="3261" w:leader="none"/>
        </w:tabs>
        <w:spacing w:lineRule="auto" w:line="264"/>
        <w:jc w:val="both"/>
        <w:rPr>
          <w:rFonts w:ascii="Times New Roman" w:hAnsi="Times New Roman"/>
          <w:sz w:val="24"/>
        </w:rPr>
      </w:pPr>
      <w:r>
        <w:rPr>
          <w:rFonts w:ascii="Times New Roman" w:hAnsi="Times New Roman"/>
          <w:b w:val="1"/>
          <w:sz w:val="24"/>
        </w:rPr>
        <w:t>Одслужење војног рока</w:t>
      </w:r>
      <w:r>
        <w:rPr>
          <w:rFonts w:ascii="Times New Roman" w:hAnsi="Times New Roman"/>
          <w:b w:val="1"/>
          <w:sz w:val="24"/>
        </w:rPr>
        <w:t>,</w:t>
      </w:r>
      <w:r>
        <w:rPr>
          <w:rFonts w:ascii="Times New Roman" w:hAnsi="Times New Roman"/>
          <w:b w:val="1"/>
          <w:sz w:val="24"/>
        </w:rPr>
        <w:t xml:space="preserve"> Шифра 2 </w:t>
      </w:r>
      <w:r>
        <w:rPr>
          <w:rFonts w:ascii="Times New Roman" w:hAnsi="Times New Roman"/>
          <w:b w:val="1"/>
          <w:sz w:val="24"/>
        </w:rPr>
        <w:t xml:space="preserve">- </w:t>
      </w:r>
      <w:r>
        <w:rPr>
          <w:rFonts w:ascii="Times New Roman" w:hAnsi="Times New Roman"/>
          <w:sz w:val="24"/>
        </w:rPr>
        <w:t>се уписује за лице која није у могућности да почне да ради у року од две седмице због одслужења војног рока;</w:t>
      </w:r>
    </w:p>
    <w:p>
      <w:pPr>
        <w:pStyle w:val="P22"/>
        <w:numPr>
          <w:ilvl w:val="0"/>
          <w:numId w:val="0"/>
        </w:numPr>
        <w:tabs>
          <w:tab w:val="left" w:pos="3261" w:leader="none"/>
        </w:tabs>
        <w:spacing w:lineRule="auto" w:line="264"/>
        <w:jc w:val="both"/>
        <w:rPr>
          <w:rFonts w:ascii="Times New Roman" w:hAnsi="Times New Roman"/>
          <w:sz w:val="24"/>
        </w:rPr>
      </w:pPr>
    </w:p>
    <w:p>
      <w:pPr>
        <w:pStyle w:val="P22"/>
        <w:numPr>
          <w:ilvl w:val="0"/>
          <w:numId w:val="0"/>
        </w:numPr>
        <w:tabs>
          <w:tab w:val="left" w:pos="3261" w:leader="none"/>
        </w:tabs>
        <w:spacing w:lineRule="auto" w:line="264"/>
        <w:jc w:val="both"/>
        <w:rPr>
          <w:rFonts w:ascii="Times New Roman" w:hAnsi="Times New Roman"/>
          <w:sz w:val="24"/>
        </w:rPr>
      </w:pPr>
      <w:r>
        <w:rPr>
          <w:rFonts w:ascii="Times New Roman" w:hAnsi="Times New Roman"/>
          <w:b w:val="1"/>
          <w:sz w:val="24"/>
        </w:rPr>
        <w:t xml:space="preserve">Не можете да напустите </w:t>
      </w:r>
      <w:r>
        <w:rPr>
          <w:rFonts w:ascii="Times New Roman" w:hAnsi="Times New Roman"/>
          <w:b w:val="1"/>
          <w:sz w:val="24"/>
        </w:rPr>
        <w:t xml:space="preserve">садашњи </w:t>
      </w:r>
      <w:r>
        <w:rPr>
          <w:rFonts w:ascii="Times New Roman" w:hAnsi="Times New Roman"/>
          <w:b w:val="1"/>
          <w:sz w:val="24"/>
        </w:rPr>
        <w:t xml:space="preserve">посао у року </w:t>
      </w:r>
      <w:r>
        <w:rPr>
          <w:rFonts w:ascii="Times New Roman" w:hAnsi="Times New Roman"/>
          <w:b w:val="1"/>
          <w:sz w:val="24"/>
        </w:rPr>
        <w:t>до</w:t>
      </w:r>
      <w:r>
        <w:rPr>
          <w:rFonts w:ascii="Times New Roman" w:hAnsi="Times New Roman"/>
          <w:b w:val="1"/>
          <w:sz w:val="24"/>
        </w:rPr>
        <w:t xml:space="preserve"> 2 седмице</w:t>
      </w:r>
      <w:r>
        <w:rPr>
          <w:rFonts w:ascii="Times New Roman" w:hAnsi="Times New Roman"/>
          <w:b w:val="1"/>
          <w:sz w:val="24"/>
        </w:rPr>
        <w:t>,</w:t>
      </w:r>
      <w:r>
        <w:rPr>
          <w:rFonts w:ascii="Times New Roman" w:hAnsi="Times New Roman"/>
          <w:b w:val="1"/>
          <w:sz w:val="24"/>
        </w:rPr>
        <w:t xml:space="preserve"> Шифра 3</w:t>
      </w:r>
      <w:r>
        <w:rPr>
          <w:rFonts w:ascii="Times New Roman" w:hAnsi="Times New Roman"/>
          <w:sz w:val="24"/>
        </w:rPr>
        <w:t xml:space="preserve"> - се уписује за лице које не може да почне да ради у року од две седмице  јер није у могућности да напусти садашњи посао у наведеном року;</w:t>
      </w:r>
    </w:p>
    <w:p>
      <w:pPr>
        <w:pStyle w:val="P22"/>
        <w:numPr>
          <w:ilvl w:val="0"/>
          <w:numId w:val="0"/>
        </w:numPr>
        <w:tabs>
          <w:tab w:val="left" w:pos="3261" w:leader="none"/>
        </w:tabs>
        <w:spacing w:lineRule="auto" w:line="264"/>
        <w:jc w:val="both"/>
        <w:rPr>
          <w:rFonts w:ascii="Times New Roman" w:hAnsi="Times New Roman"/>
          <w:sz w:val="24"/>
        </w:rPr>
      </w:pPr>
    </w:p>
    <w:p>
      <w:pPr>
        <w:pStyle w:val="P22"/>
        <w:numPr>
          <w:ilvl w:val="0"/>
          <w:numId w:val="0"/>
        </w:numPr>
        <w:tabs>
          <w:tab w:val="left" w:pos="3261" w:leader="none"/>
        </w:tabs>
        <w:spacing w:lineRule="auto" w:line="264"/>
        <w:jc w:val="both"/>
        <w:rPr>
          <w:rFonts w:ascii="Times New Roman" w:hAnsi="Times New Roman"/>
          <w:sz w:val="24"/>
        </w:rPr>
      </w:pPr>
      <w:r>
        <w:rPr>
          <w:rFonts w:ascii="Times New Roman" w:hAnsi="Times New Roman"/>
          <w:b w:val="1"/>
          <w:sz w:val="24"/>
        </w:rPr>
        <w:t>Лични или породични разлози (укључујући породиљско одсуство), Шифра 4</w:t>
      </w:r>
      <w:r>
        <w:rPr>
          <w:rFonts w:ascii="Times New Roman" w:hAnsi="Times New Roman"/>
          <w:sz w:val="24"/>
        </w:rPr>
        <w:t xml:space="preserve"> - се уписује за лице које не може да почне да ради у року од 2 седмице због личних или породичних разлога (укључујући и породиљско одсуство);</w:t>
      </w:r>
    </w:p>
    <w:p>
      <w:pPr>
        <w:pStyle w:val="P22"/>
        <w:numPr>
          <w:ilvl w:val="0"/>
          <w:numId w:val="0"/>
        </w:numPr>
        <w:tabs>
          <w:tab w:val="left" w:pos="3261" w:leader="none"/>
        </w:tabs>
        <w:spacing w:lineRule="auto" w:line="264"/>
        <w:jc w:val="both"/>
        <w:rPr>
          <w:rFonts w:ascii="Times New Roman" w:hAnsi="Times New Roman"/>
          <w:b w:val="1"/>
          <w:sz w:val="24"/>
        </w:rPr>
      </w:pPr>
    </w:p>
    <w:p>
      <w:pPr>
        <w:pStyle w:val="P22"/>
        <w:numPr>
          <w:ilvl w:val="0"/>
          <w:numId w:val="0"/>
        </w:numPr>
        <w:tabs>
          <w:tab w:val="left" w:pos="3261" w:leader="none"/>
        </w:tabs>
        <w:spacing w:lineRule="auto" w:line="264"/>
        <w:jc w:val="both"/>
        <w:rPr>
          <w:rFonts w:ascii="Times New Roman" w:hAnsi="Times New Roman"/>
          <w:sz w:val="24"/>
        </w:rPr>
      </w:pPr>
      <w:r>
        <w:rPr>
          <w:rFonts w:ascii="Times New Roman" w:hAnsi="Times New Roman"/>
          <w:b w:val="1"/>
          <w:sz w:val="24"/>
        </w:rPr>
        <w:t>Ваша болест или неспособност</w:t>
      </w:r>
      <w:r>
        <w:rPr>
          <w:rFonts w:ascii="Times New Roman" w:hAnsi="Times New Roman"/>
          <w:b w:val="1"/>
          <w:sz w:val="24"/>
        </w:rPr>
        <w:t xml:space="preserve">, </w:t>
      </w:r>
      <w:r>
        <w:rPr>
          <w:rFonts w:ascii="Times New Roman" w:hAnsi="Times New Roman"/>
          <w:b w:val="1"/>
          <w:sz w:val="24"/>
        </w:rPr>
        <w:t>Шифра 5</w:t>
      </w:r>
      <w:r>
        <w:rPr>
          <w:rFonts w:ascii="Times New Roman" w:hAnsi="Times New Roman"/>
          <w:b w:val="1"/>
          <w:sz w:val="24"/>
        </w:rPr>
        <w:t xml:space="preserve"> -</w:t>
      </w:r>
      <w:r>
        <w:rPr>
          <w:rFonts w:ascii="Times New Roman" w:hAnsi="Times New Roman"/>
          <w:sz w:val="24"/>
        </w:rPr>
        <w:t xml:space="preserve"> се уписује за лице које није у могућности да почне да ради у року од две седмице због властите болести, односно здравствене неспособности за рад (укључујући и трудничко боловање);</w:t>
      </w:r>
    </w:p>
    <w:p>
      <w:pPr>
        <w:pStyle w:val="P22"/>
        <w:numPr>
          <w:ilvl w:val="0"/>
          <w:numId w:val="0"/>
        </w:numPr>
        <w:tabs>
          <w:tab w:val="left" w:pos="3261" w:leader="none"/>
        </w:tabs>
        <w:spacing w:lineRule="auto" w:line="264"/>
        <w:jc w:val="both"/>
        <w:rPr>
          <w:rFonts w:ascii="Times New Roman" w:hAnsi="Times New Roman"/>
          <w:b w:val="1"/>
          <w:sz w:val="24"/>
        </w:rPr>
      </w:pPr>
    </w:p>
    <w:p>
      <w:pPr>
        <w:pStyle w:val="P22"/>
        <w:numPr>
          <w:ilvl w:val="0"/>
          <w:numId w:val="0"/>
        </w:numPr>
        <w:tabs>
          <w:tab w:val="left" w:pos="3261" w:leader="none"/>
        </w:tabs>
        <w:spacing w:lineRule="auto" w:line="264"/>
        <w:jc w:val="both"/>
        <w:rPr>
          <w:rFonts w:ascii="Times New Roman" w:hAnsi="Times New Roman"/>
          <w:sz w:val="24"/>
        </w:rPr>
      </w:pPr>
      <w:r>
        <w:rPr>
          <w:rFonts w:ascii="Times New Roman" w:hAnsi="Times New Roman"/>
          <w:b w:val="1"/>
          <w:sz w:val="24"/>
        </w:rPr>
        <w:t>Остали разлози</w:t>
      </w:r>
      <w:r>
        <w:rPr>
          <w:rFonts w:ascii="Times New Roman" w:hAnsi="Times New Roman"/>
          <w:b w:val="1"/>
          <w:sz w:val="24"/>
        </w:rPr>
        <w:t>,</w:t>
      </w:r>
      <w:r>
        <w:rPr>
          <w:rFonts w:ascii="Times New Roman" w:hAnsi="Times New Roman"/>
          <w:b w:val="1"/>
          <w:sz w:val="24"/>
        </w:rPr>
        <w:t xml:space="preserve"> Шифра 6</w:t>
      </w:r>
      <w:r>
        <w:rPr>
          <w:rFonts w:ascii="Times New Roman" w:hAnsi="Times New Roman"/>
          <w:b w:val="1"/>
          <w:sz w:val="24"/>
        </w:rPr>
        <w:t xml:space="preserve"> -</w:t>
      </w:r>
      <w:r>
        <w:rPr>
          <w:rFonts w:ascii="Times New Roman" w:hAnsi="Times New Roman"/>
          <w:b w:val="1"/>
          <w:sz w:val="24"/>
        </w:rPr>
        <w:t xml:space="preserve"> </w:t>
      </w:r>
      <w:r>
        <w:rPr>
          <w:rFonts w:ascii="Times New Roman" w:hAnsi="Times New Roman"/>
          <w:sz w:val="24"/>
        </w:rPr>
        <w:t xml:space="preserve">се уписује за лице која није у могућности да почне  да ради у року од две седмице  због неког другог разлога који није наведен. </w:t>
      </w:r>
    </w:p>
    <w:p>
      <w:pPr>
        <w:pStyle w:val="P22"/>
        <w:numPr>
          <w:ilvl w:val="0"/>
          <w:numId w:val="0"/>
        </w:numPr>
        <w:tabs>
          <w:tab w:val="left" w:pos="3261" w:leader="none"/>
        </w:tabs>
        <w:spacing w:lineRule="auto" w:line="216"/>
        <w:jc w:val="center"/>
        <w:rPr>
          <w:rFonts w:ascii="Times New Roman" w:hAnsi="Times New Roman"/>
          <w:b w:val="1"/>
          <w:sz w:val="28"/>
        </w:rPr>
      </w:pPr>
    </w:p>
    <w:p>
      <w:pPr>
        <w:pStyle w:val="P22"/>
        <w:numPr>
          <w:ilvl w:val="0"/>
          <w:numId w:val="0"/>
        </w:numPr>
        <w:tabs>
          <w:tab w:val="left" w:pos="3261" w:leader="none"/>
        </w:tabs>
        <w:spacing w:lineRule="auto" w:line="216"/>
        <w:jc w:val="center"/>
        <w:rPr>
          <w:rFonts w:ascii="Times New Roman" w:hAnsi="Times New Roman"/>
          <w:b w:val="1"/>
          <w:sz w:val="28"/>
        </w:rPr>
      </w:pPr>
    </w:p>
    <w:p>
      <w:pPr>
        <w:pStyle w:val="P22"/>
        <w:numPr>
          <w:ilvl w:val="0"/>
          <w:numId w:val="0"/>
        </w:numPr>
        <w:tabs>
          <w:tab w:val="left" w:pos="3261" w:leader="none"/>
        </w:tabs>
        <w:spacing w:lineRule="auto" w:line="216"/>
        <w:jc w:val="center"/>
        <w:rPr>
          <w:rFonts w:ascii="Times New Roman" w:hAnsi="Times New Roman"/>
          <w:b w:val="1"/>
          <w:sz w:val="28"/>
        </w:rPr>
      </w:pPr>
    </w:p>
    <w:p>
      <w:pPr>
        <w:pStyle w:val="P22"/>
        <w:numPr>
          <w:ilvl w:val="0"/>
          <w:numId w:val="0"/>
        </w:numPr>
        <w:tabs>
          <w:tab w:val="left" w:pos="3261" w:leader="none"/>
        </w:tabs>
        <w:spacing w:lineRule="auto" w:line="216"/>
        <w:jc w:val="center"/>
        <w:rPr>
          <w:rFonts w:ascii="Times New Roman" w:hAnsi="Times New Roman"/>
          <w:b w:val="1"/>
          <w:sz w:val="28"/>
        </w:rPr>
      </w:pPr>
    </w:p>
    <w:p>
      <w:pPr>
        <w:pStyle w:val="P22"/>
        <w:numPr>
          <w:ilvl w:val="0"/>
          <w:numId w:val="0"/>
        </w:numPr>
        <w:tabs>
          <w:tab w:val="left" w:pos="3261" w:leader="none"/>
        </w:tabs>
        <w:spacing w:lineRule="auto" w:line="216"/>
        <w:jc w:val="center"/>
        <w:rPr>
          <w:rFonts w:ascii="Times New Roman" w:hAnsi="Times New Roman"/>
          <w:b w:val="1"/>
          <w:sz w:val="28"/>
        </w:rPr>
      </w:pPr>
    </w:p>
    <w:p>
      <w:pPr>
        <w:pStyle w:val="P22"/>
        <w:numPr>
          <w:ilvl w:val="0"/>
          <w:numId w:val="0"/>
        </w:numPr>
        <w:tabs>
          <w:tab w:val="left" w:pos="3261" w:leader="none"/>
        </w:tabs>
        <w:spacing w:lineRule="auto" w:line="216"/>
        <w:jc w:val="center"/>
        <w:rPr>
          <w:rFonts w:ascii="Times New Roman" w:hAnsi="Times New Roman"/>
          <w:b w:val="1"/>
          <w:sz w:val="28"/>
        </w:rPr>
      </w:pPr>
    </w:p>
    <w:p>
      <w:pPr>
        <w:pStyle w:val="P22"/>
        <w:numPr>
          <w:ilvl w:val="0"/>
          <w:numId w:val="0"/>
        </w:numPr>
        <w:tabs>
          <w:tab w:val="left" w:pos="3261" w:leader="none"/>
        </w:tabs>
        <w:spacing w:lineRule="auto" w:line="216"/>
        <w:jc w:val="center"/>
        <w:rPr>
          <w:rFonts w:ascii="Times New Roman" w:hAnsi="Times New Roman"/>
          <w:b w:val="1"/>
          <w:sz w:val="28"/>
        </w:rPr>
      </w:pPr>
    </w:p>
    <w:p>
      <w:pPr>
        <w:pStyle w:val="P22"/>
        <w:numPr>
          <w:ilvl w:val="0"/>
          <w:numId w:val="0"/>
        </w:numPr>
        <w:tabs>
          <w:tab w:val="left" w:pos="3261" w:leader="none"/>
        </w:tabs>
        <w:spacing w:lineRule="auto" w:line="216"/>
        <w:jc w:val="center"/>
        <w:rPr>
          <w:rFonts w:ascii="Times New Roman" w:hAnsi="Times New Roman"/>
          <w:b w:val="1"/>
          <w:sz w:val="28"/>
        </w:rPr>
      </w:pPr>
    </w:p>
    <w:p>
      <w:pPr>
        <w:pStyle w:val="P22"/>
        <w:numPr>
          <w:ilvl w:val="0"/>
          <w:numId w:val="0"/>
        </w:numPr>
        <w:tabs>
          <w:tab w:val="left" w:pos="3261" w:leader="none"/>
        </w:tabs>
        <w:spacing w:lineRule="auto" w:line="216"/>
        <w:jc w:val="center"/>
        <w:rPr>
          <w:rFonts w:ascii="Times New Roman" w:hAnsi="Times New Roman"/>
          <w:b w:val="1"/>
          <w:sz w:val="28"/>
        </w:rPr>
      </w:pPr>
    </w:p>
    <w:p>
      <w:pPr>
        <w:pStyle w:val="P22"/>
        <w:numPr>
          <w:ilvl w:val="0"/>
          <w:numId w:val="0"/>
        </w:numPr>
        <w:tabs>
          <w:tab w:val="left" w:pos="3261" w:leader="none"/>
        </w:tabs>
        <w:spacing w:lineRule="auto" w:line="216"/>
        <w:jc w:val="center"/>
        <w:rPr>
          <w:rFonts w:ascii="Times New Roman" w:hAnsi="Times New Roman"/>
          <w:b w:val="1"/>
          <w:sz w:val="28"/>
        </w:rPr>
      </w:pPr>
    </w:p>
    <w:p>
      <w:pPr>
        <w:pStyle w:val="P22"/>
        <w:numPr>
          <w:ilvl w:val="0"/>
          <w:numId w:val="0"/>
        </w:numPr>
        <w:tabs>
          <w:tab w:val="left" w:pos="3261" w:leader="none"/>
        </w:tabs>
        <w:spacing w:lineRule="auto" w:line="216"/>
        <w:jc w:val="center"/>
        <w:rPr>
          <w:rFonts w:ascii="Times New Roman" w:hAnsi="Times New Roman"/>
          <w:b w:val="1"/>
          <w:sz w:val="28"/>
        </w:rPr>
      </w:pPr>
    </w:p>
    <w:p>
      <w:pPr>
        <w:pStyle w:val="P22"/>
        <w:numPr>
          <w:ilvl w:val="0"/>
          <w:numId w:val="0"/>
        </w:numPr>
        <w:tabs>
          <w:tab w:val="left" w:pos="3261" w:leader="none"/>
        </w:tabs>
        <w:spacing w:lineRule="auto" w:line="216"/>
        <w:jc w:val="center"/>
        <w:rPr>
          <w:rFonts w:ascii="Times New Roman" w:hAnsi="Times New Roman"/>
          <w:b w:val="1"/>
          <w:caps w:val="1"/>
          <w:sz w:val="28"/>
        </w:rPr>
      </w:pPr>
      <w:r>
        <w:rPr>
          <w:rFonts w:ascii="Times New Roman" w:hAnsi="Times New Roman"/>
          <w:b w:val="1"/>
          <w:caps w:val="1"/>
          <w:sz w:val="28"/>
        </w:rPr>
        <w:t>Главни статус</w:t>
      </w:r>
    </w:p>
    <w:p>
      <w:pPr>
        <w:pStyle w:val="P22"/>
        <w:numPr>
          <w:ilvl w:val="0"/>
          <w:numId w:val="0"/>
        </w:numPr>
        <w:tabs>
          <w:tab w:val="left" w:pos="3261" w:leader="none"/>
        </w:tabs>
        <w:spacing w:lineRule="auto" w:line="216"/>
        <w:jc w:val="center"/>
        <w:rPr>
          <w:rFonts w:ascii="Times New Roman" w:hAnsi="Times New Roman"/>
          <w:b w:val="1"/>
          <w:caps w:val="1"/>
          <w:sz w:val="28"/>
        </w:rPr>
      </w:pPr>
    </w:p>
    <w:p>
      <w:pPr>
        <w:pStyle w:val="P22"/>
        <w:numPr>
          <w:ilvl w:val="0"/>
          <w:numId w:val="0"/>
        </w:numPr>
        <w:tabs>
          <w:tab w:val="left" w:pos="3261" w:leader="none"/>
        </w:tabs>
        <w:spacing w:lineRule="auto" w:line="216"/>
        <w:jc w:val="center"/>
        <w:rPr>
          <w:rFonts w:ascii="Times New Roman" w:hAnsi="Times New Roman"/>
          <w:b w:val="1"/>
          <w:sz w:val="32"/>
        </w:rPr>
      </w:pPr>
    </w:p>
    <w:p>
      <w:pPr>
        <w:pStyle w:val="P10"/>
        <w:tabs>
          <w:tab w:val="clear" w:pos="4320" w:leader="none"/>
          <w:tab w:val="clear" w:pos="8640" w:leader="none"/>
        </w:tabs>
        <w:spacing w:lineRule="auto" w:line="216"/>
        <w:jc w:val="both"/>
        <w:rPr>
          <w:sz w:val="24"/>
        </w:rPr>
      </w:pPr>
      <w:r>
        <w:rPr>
          <w:sz w:val="24"/>
        </w:rPr>
        <w:t>На питања у оквиру модула Главни статус одговарају сва лица која припадају циљној популацији.</w:t>
      </w:r>
    </w:p>
    <w:p>
      <w:pPr>
        <w:pStyle w:val="P22"/>
        <w:numPr>
          <w:ilvl w:val="0"/>
          <w:numId w:val="0"/>
        </w:numPr>
        <w:tabs>
          <w:tab w:val="left" w:pos="3261" w:leader="none"/>
        </w:tabs>
        <w:spacing w:lineRule="auto" w:line="216"/>
        <w:jc w:val="both"/>
        <w:rPr>
          <w:rFonts w:ascii="Times New Roman" w:hAnsi="Times New Roman"/>
          <w:b w:val="1"/>
          <w:sz w:val="24"/>
        </w:rPr>
      </w:pPr>
    </w:p>
    <w:p>
      <w:pPr>
        <w:pStyle w:val="P22"/>
        <w:numPr>
          <w:ilvl w:val="0"/>
          <w:numId w:val="0"/>
        </w:numPr>
        <w:tabs>
          <w:tab w:val="left" w:pos="3261" w:leader="none"/>
        </w:tabs>
        <w:spacing w:lineRule="auto" w:line="216"/>
        <w:jc w:val="both"/>
        <w:rPr>
          <w:rFonts w:ascii="Times New Roman" w:hAnsi="Times New Roman"/>
          <w:b w:val="1"/>
          <w:sz w:val="24"/>
        </w:rPr>
      </w:pPr>
      <w:r>
        <w:rPr>
          <w:rFonts w:ascii="Times New Roman" w:hAnsi="Times New Roman"/>
          <w:b w:val="1"/>
          <w:sz w:val="24"/>
        </w:rPr>
        <w:t xml:space="preserve">                        </w:t>
      </w:r>
    </w:p>
    <w:p>
      <w:pPr>
        <w:pStyle w:val="P10"/>
        <w:tabs>
          <w:tab w:val="clear" w:pos="4320" w:leader="none"/>
          <w:tab w:val="clear" w:pos="8640" w:leader="none"/>
        </w:tabs>
        <w:spacing w:lineRule="auto" w:line="216"/>
        <w:jc w:val="both"/>
        <w:rPr>
          <w:b w:val="1"/>
          <w:sz w:val="24"/>
        </w:rPr>
      </w:pPr>
      <w:r>
        <w:rPr>
          <w:b w:val="1"/>
          <w:sz w:val="24"/>
        </w:rPr>
        <w:t xml:space="preserve">Колона 116 </w:t>
      </w:r>
      <w:r>
        <w:rPr>
          <w:b w:val="1"/>
          <w:sz w:val="24"/>
        </w:rPr>
        <w:t xml:space="preserve">- </w:t>
      </w:r>
      <w:r>
        <w:rPr>
          <w:b w:val="1"/>
          <w:sz w:val="24"/>
        </w:rPr>
        <w:t xml:space="preserve">Који је,  по вашем мишљењу, ваш садашњи главни статус</w:t>
      </w:r>
    </w:p>
    <w:p>
      <w:pPr>
        <w:pStyle w:val="P10"/>
        <w:tabs>
          <w:tab w:val="clear" w:pos="4320" w:leader="none"/>
          <w:tab w:val="clear" w:pos="8640" w:leader="none"/>
        </w:tabs>
        <w:spacing w:lineRule="auto" w:line="216"/>
        <w:jc w:val="both"/>
        <w:rPr>
          <w:b w:val="1"/>
          <w:sz w:val="24"/>
        </w:rPr>
      </w:pPr>
    </w:p>
    <w:p>
      <w:pPr>
        <w:pStyle w:val="P10"/>
        <w:tabs>
          <w:tab w:val="clear" w:pos="4320" w:leader="none"/>
          <w:tab w:val="clear" w:pos="8640" w:leader="none"/>
        </w:tabs>
        <w:spacing w:lineRule="auto" w:line="216"/>
        <w:jc w:val="both"/>
        <w:rPr>
          <w:sz w:val="24"/>
        </w:rPr>
      </w:pPr>
      <w:r>
        <w:rPr>
          <w:sz w:val="24"/>
        </w:rPr>
        <w:t xml:space="preserve">Код одговора на ово питање, лице треба да изнесе  властито мишљење о свом главном статусу, односно да се за њега упише једна од наведених шифара, без обзира на претходно дате одговоре, тј. да ли је одговарало као запослено, незапослено  или неактивно лице. На пример, за лице које нема стално запослење, али је у посматраној седмици обављало неки посао за  накнаду у новцу или натури најмање 1 сат, код овог питања треба уписати шифру 09, ако то лице сматра да му је садашњи главни статус ''Незапослено лице''.  При одговору на ово питање, узима се у обзир статус у којем се лице налазило у посматраној седмици. </w:t>
      </w:r>
    </w:p>
    <w:p>
      <w:pPr>
        <w:pStyle w:val="P10"/>
        <w:tabs>
          <w:tab w:val="clear" w:pos="4320" w:leader="none"/>
          <w:tab w:val="clear" w:pos="8640" w:leader="none"/>
        </w:tabs>
        <w:jc w:val="both"/>
        <w:rPr>
          <w:sz w:val="24"/>
        </w:rPr>
      </w:pPr>
    </w:p>
    <w:p>
      <w:pPr>
        <w:pStyle w:val="P10"/>
        <w:tabs>
          <w:tab w:val="clear" w:pos="4320" w:leader="none"/>
          <w:tab w:val="clear" w:pos="8640" w:leader="none"/>
        </w:tabs>
        <w:jc w:val="both"/>
        <w:rPr>
          <w:sz w:val="24"/>
        </w:rPr>
      </w:pPr>
      <w:r>
        <w:rPr>
          <w:b w:val="1"/>
          <w:sz w:val="24"/>
        </w:rPr>
        <w:t xml:space="preserve">Ученик/студент који ради (укључујући плаћену праксу), Шифра </w:t>
      </w:r>
      <w:r>
        <w:rPr>
          <w:b w:val="1"/>
          <w:sz w:val="24"/>
        </w:rPr>
        <w:t>0</w:t>
      </w:r>
      <w:r>
        <w:rPr>
          <w:b w:val="1"/>
          <w:sz w:val="24"/>
        </w:rPr>
        <w:t xml:space="preserve">1 </w:t>
      </w:r>
      <w:r>
        <w:rPr>
          <w:b w:val="1"/>
          <w:sz w:val="24"/>
        </w:rPr>
        <w:t>-</w:t>
      </w:r>
      <w:r>
        <w:rPr>
          <w:b w:val="1"/>
          <w:sz w:val="24"/>
        </w:rPr>
        <w:t xml:space="preserve"> </w:t>
      </w:r>
      <w:r>
        <w:rPr>
          <w:sz w:val="24"/>
        </w:rPr>
        <w:t xml:space="preserve">се уписује за лице које је ученик или студент и  истовремено обавља неки плаћени посао;</w:t>
      </w:r>
    </w:p>
    <w:p>
      <w:pPr>
        <w:pStyle w:val="P10"/>
        <w:tabs>
          <w:tab w:val="clear" w:pos="4320" w:leader="none"/>
          <w:tab w:val="clear" w:pos="8640" w:leader="none"/>
        </w:tabs>
        <w:jc w:val="both"/>
        <w:rPr>
          <w:sz w:val="24"/>
        </w:rPr>
      </w:pPr>
    </w:p>
    <w:p>
      <w:pPr>
        <w:pStyle w:val="P10"/>
        <w:tabs>
          <w:tab w:val="clear" w:pos="4320" w:leader="none"/>
          <w:tab w:val="clear" w:pos="8640" w:leader="none"/>
        </w:tabs>
        <w:jc w:val="both"/>
        <w:rPr>
          <w:sz w:val="24"/>
        </w:rPr>
      </w:pPr>
      <w:r>
        <w:rPr>
          <w:b w:val="1"/>
          <w:sz w:val="24"/>
        </w:rPr>
        <w:t xml:space="preserve">Пензионер који ради, Шифра </w:t>
      </w:r>
      <w:r>
        <w:rPr>
          <w:b w:val="1"/>
          <w:sz w:val="24"/>
        </w:rPr>
        <w:t>0</w:t>
      </w:r>
      <w:r>
        <w:rPr>
          <w:b w:val="1"/>
          <w:sz w:val="24"/>
        </w:rPr>
        <w:t>2</w:t>
      </w:r>
      <w:r>
        <w:rPr>
          <w:sz w:val="24"/>
        </w:rPr>
        <w:t xml:space="preserve"> - се уписује за лице које је пензионер а истовремено обавља и неки плаћени посао;</w:t>
      </w:r>
    </w:p>
    <w:p>
      <w:pPr>
        <w:pStyle w:val="P10"/>
        <w:tabs>
          <w:tab w:val="clear" w:pos="4320" w:leader="none"/>
          <w:tab w:val="clear" w:pos="8640" w:leader="none"/>
        </w:tabs>
        <w:jc w:val="both"/>
        <w:rPr>
          <w:sz w:val="24"/>
        </w:rPr>
      </w:pPr>
    </w:p>
    <w:p>
      <w:pPr>
        <w:pStyle w:val="P10"/>
        <w:tabs>
          <w:tab w:val="clear" w:pos="4320" w:leader="none"/>
          <w:tab w:val="clear" w:pos="8640" w:leader="none"/>
        </w:tabs>
        <w:jc w:val="both"/>
        <w:rPr>
          <w:sz w:val="24"/>
        </w:rPr>
      </w:pPr>
      <w:r>
        <w:rPr>
          <w:b w:val="1"/>
          <w:sz w:val="24"/>
        </w:rPr>
        <w:t xml:space="preserve">Запослено лице са инвалидитетом, Шифра </w:t>
      </w:r>
      <w:r>
        <w:rPr>
          <w:b w:val="1"/>
          <w:sz w:val="24"/>
        </w:rPr>
        <w:t>0</w:t>
      </w:r>
      <w:r>
        <w:rPr>
          <w:b w:val="1"/>
          <w:sz w:val="24"/>
        </w:rPr>
        <w:t>3</w:t>
      </w:r>
      <w:r>
        <w:rPr>
          <w:sz w:val="24"/>
        </w:rPr>
        <w:t xml:space="preserve"> - се уписује за лице које има неки облик инвалидитета и обавља неки плаћени посао;</w:t>
      </w:r>
    </w:p>
    <w:p>
      <w:pPr>
        <w:pStyle w:val="P10"/>
        <w:tabs>
          <w:tab w:val="clear" w:pos="4320" w:leader="none"/>
          <w:tab w:val="clear" w:pos="8640" w:leader="none"/>
        </w:tabs>
        <w:jc w:val="both"/>
        <w:rPr>
          <w:sz w:val="24"/>
        </w:rPr>
      </w:pPr>
    </w:p>
    <w:p>
      <w:pPr>
        <w:pStyle w:val="P10"/>
        <w:tabs>
          <w:tab w:val="clear" w:pos="4320" w:leader="none"/>
          <w:tab w:val="clear" w:pos="8640" w:leader="none"/>
        </w:tabs>
        <w:jc w:val="both"/>
        <w:rPr>
          <w:sz w:val="24"/>
        </w:rPr>
      </w:pPr>
      <w:r>
        <w:rPr>
          <w:b w:val="1"/>
          <w:sz w:val="24"/>
        </w:rPr>
        <w:t>Неплаћени помажући члан</w:t>
      </w:r>
      <w:r>
        <w:rPr>
          <w:b w:val="1"/>
          <w:sz w:val="24"/>
        </w:rPr>
        <w:t xml:space="preserve"> у породичном послу, Шифра </w:t>
      </w:r>
      <w:r>
        <w:rPr>
          <w:b w:val="1"/>
          <w:sz w:val="24"/>
        </w:rPr>
        <w:t>0</w:t>
      </w:r>
      <w:r>
        <w:rPr>
          <w:b w:val="1"/>
          <w:sz w:val="24"/>
        </w:rPr>
        <w:t>4</w:t>
      </w:r>
      <w:r>
        <w:rPr>
          <w:sz w:val="24"/>
        </w:rPr>
        <w:t xml:space="preserve"> - се уписује за лице које  обавља посао у својству неплаћеног помажућег члана у породичном послу;</w:t>
      </w:r>
    </w:p>
    <w:p>
      <w:pPr>
        <w:pStyle w:val="P10"/>
        <w:tabs>
          <w:tab w:val="clear" w:pos="4320" w:leader="none"/>
          <w:tab w:val="clear" w:pos="8640" w:leader="none"/>
        </w:tabs>
        <w:jc w:val="both"/>
        <w:rPr>
          <w:sz w:val="24"/>
        </w:rPr>
      </w:pPr>
    </w:p>
    <w:p>
      <w:pPr>
        <w:pStyle w:val="P10"/>
        <w:tabs>
          <w:tab w:val="clear" w:pos="4320" w:leader="none"/>
          <w:tab w:val="clear" w:pos="8640" w:leader="none"/>
        </w:tabs>
        <w:jc w:val="both"/>
        <w:rPr>
          <w:sz w:val="24"/>
        </w:rPr>
      </w:pPr>
      <w:r>
        <w:rPr>
          <w:b w:val="1"/>
          <w:sz w:val="24"/>
        </w:rPr>
        <w:t xml:space="preserve">Запослени радник </w:t>
      </w:r>
      <w:r>
        <w:rPr>
          <w:b w:val="1"/>
          <w:sz w:val="24"/>
        </w:rPr>
        <w:t xml:space="preserve">у формалном радном односу, Шифра </w:t>
      </w:r>
      <w:r>
        <w:rPr>
          <w:b w:val="1"/>
          <w:sz w:val="24"/>
        </w:rPr>
        <w:t>0</w:t>
      </w:r>
      <w:r>
        <w:rPr>
          <w:b w:val="1"/>
          <w:sz w:val="24"/>
        </w:rPr>
        <w:t>5</w:t>
      </w:r>
      <w:r>
        <w:rPr>
          <w:sz w:val="24"/>
        </w:rPr>
        <w:t xml:space="preserve"> - се уписује за запослене раднике који са послодавцем (послодавац може да буде правно или физичко лице) имају заснован формално - правни радни однос;</w:t>
      </w:r>
    </w:p>
    <w:p>
      <w:pPr>
        <w:pStyle w:val="P10"/>
        <w:tabs>
          <w:tab w:val="clear" w:pos="4320" w:leader="none"/>
          <w:tab w:val="clear" w:pos="8640" w:leader="none"/>
        </w:tabs>
        <w:jc w:val="both"/>
        <w:rPr>
          <w:sz w:val="24"/>
        </w:rPr>
      </w:pPr>
    </w:p>
    <w:p>
      <w:pPr>
        <w:pStyle w:val="P21"/>
        <w:numPr>
          <w:ilvl w:val="0"/>
          <w:numId w:val="0"/>
        </w:numPr>
        <w:tabs>
          <w:tab w:val="left" w:pos="-1276" w:leader="none"/>
        </w:tabs>
        <w:spacing w:lineRule="auto" w:line="264"/>
        <w:jc w:val="both"/>
        <w:rPr>
          <w:rFonts w:ascii="Times New Roman" w:hAnsi="Times New Roman"/>
          <w:b w:val="1"/>
          <w:sz w:val="24"/>
        </w:rPr>
      </w:pPr>
      <w:r>
        <w:rPr>
          <w:rFonts w:ascii="Times New Roman" w:hAnsi="Times New Roman"/>
          <w:sz w:val="24"/>
        </w:rPr>
        <w:t>Индивидуални пољопривредник,</w:t>
      </w:r>
      <w:r>
        <w:rPr>
          <w:sz w:val="24"/>
        </w:rPr>
        <w:t xml:space="preserve"> </w:t>
      </w:r>
      <w:r>
        <w:rPr>
          <w:rFonts w:ascii="Times New Roman" w:hAnsi="Times New Roman"/>
          <w:sz w:val="24"/>
        </w:rPr>
        <w:t>Шифра 06</w:t>
      </w:r>
      <w:r>
        <w:rPr>
          <w:b w:val="0"/>
          <w:sz w:val="24"/>
        </w:rPr>
        <w:t xml:space="preserve"> - </w:t>
      </w:r>
      <w:r>
        <w:rPr>
          <w:rFonts w:ascii="Times New Roman" w:hAnsi="Times New Roman"/>
          <w:b w:val="0"/>
          <w:sz w:val="24"/>
        </w:rPr>
        <w:t>се уписује за лице које се бави неком од пољопривредних делатности, на свом или породичном имању</w:t>
      </w:r>
      <w:r>
        <w:rPr>
          <w:rFonts w:ascii="Times New Roman" w:hAnsi="Times New Roman"/>
          <w:b w:val="0"/>
          <w:sz w:val="24"/>
        </w:rPr>
        <w:t>.</w:t>
      </w:r>
      <w:r>
        <w:rPr>
          <w:rFonts w:ascii="Times New Roman" w:hAnsi="Times New Roman"/>
          <w:b w:val="0"/>
          <w:sz w:val="24"/>
        </w:rPr>
        <w:t xml:space="preserve"> При томе није важно да ли посао обавља само или користи помоћ чланова породице или других лица</w:t>
      </w:r>
      <w:r>
        <w:rPr>
          <w:rFonts w:ascii="Times New Roman" w:hAnsi="Times New Roman"/>
          <w:b w:val="0"/>
          <w:sz w:val="24"/>
        </w:rPr>
        <w:t>;</w:t>
      </w:r>
      <w:r>
        <w:rPr>
          <w:rFonts w:ascii="Times New Roman" w:hAnsi="Times New Roman"/>
          <w:b w:val="0"/>
          <w:sz w:val="24"/>
        </w:rPr>
        <w:t xml:space="preserve">  </w:t>
      </w:r>
    </w:p>
    <w:p>
      <w:pPr>
        <w:pStyle w:val="P10"/>
        <w:tabs>
          <w:tab w:val="clear" w:pos="4320" w:leader="none"/>
          <w:tab w:val="clear" w:pos="8640" w:leader="none"/>
        </w:tabs>
        <w:jc w:val="both"/>
        <w:rPr>
          <w:sz w:val="24"/>
        </w:rPr>
      </w:pPr>
    </w:p>
    <w:p>
      <w:pPr>
        <w:pStyle w:val="P10"/>
        <w:tabs>
          <w:tab w:val="clear" w:pos="4320" w:leader="none"/>
          <w:tab w:val="clear" w:pos="8640" w:leader="none"/>
        </w:tabs>
        <w:jc w:val="both"/>
        <w:rPr>
          <w:sz w:val="24"/>
        </w:rPr>
      </w:pPr>
      <w:r>
        <w:rPr>
          <w:b w:val="1"/>
          <w:sz w:val="24"/>
        </w:rPr>
        <w:t>Самосталан</w:t>
      </w:r>
      <w:r>
        <w:rPr>
          <w:b w:val="1"/>
          <w:sz w:val="24"/>
        </w:rPr>
        <w:t xml:space="preserve"> </w:t>
      </w:r>
      <w:r>
        <w:rPr>
          <w:b w:val="1"/>
          <w:sz w:val="24"/>
        </w:rPr>
        <w:t>-</w:t>
      </w:r>
      <w:r>
        <w:rPr>
          <w:b w:val="1"/>
          <w:sz w:val="24"/>
        </w:rPr>
        <w:t xml:space="preserve"> </w:t>
      </w:r>
      <w:r>
        <w:rPr>
          <w:b w:val="1"/>
          <w:sz w:val="24"/>
        </w:rPr>
        <w:t xml:space="preserve">регистрован, Шифра </w:t>
      </w:r>
      <w:r>
        <w:rPr>
          <w:b w:val="1"/>
          <w:sz w:val="24"/>
        </w:rPr>
        <w:t>0</w:t>
      </w:r>
      <w:r>
        <w:rPr>
          <w:b w:val="1"/>
          <w:sz w:val="24"/>
        </w:rPr>
        <w:t>7</w:t>
      </w:r>
      <w:r>
        <w:rPr>
          <w:b w:val="1"/>
          <w:sz w:val="24"/>
        </w:rPr>
        <w:t xml:space="preserve"> </w:t>
      </w:r>
      <w:r>
        <w:rPr>
          <w:b w:val="1"/>
          <w:sz w:val="24"/>
        </w:rPr>
        <w:t xml:space="preserve">- </w:t>
      </w:r>
      <w:r>
        <w:rPr>
          <w:sz w:val="24"/>
        </w:rPr>
        <w:t>се уписује за лице које самостално обавља регистровану делатност;</w:t>
      </w:r>
    </w:p>
    <w:p>
      <w:pPr>
        <w:pStyle w:val="P10"/>
        <w:tabs>
          <w:tab w:val="clear" w:pos="4320" w:leader="none"/>
          <w:tab w:val="clear" w:pos="8640" w:leader="none"/>
        </w:tabs>
        <w:jc w:val="both"/>
        <w:rPr>
          <w:sz w:val="24"/>
        </w:rPr>
      </w:pPr>
    </w:p>
    <w:p>
      <w:pPr>
        <w:pStyle w:val="P10"/>
        <w:tabs>
          <w:tab w:val="clear" w:pos="4320" w:leader="none"/>
          <w:tab w:val="clear" w:pos="8640" w:leader="none"/>
        </w:tabs>
        <w:jc w:val="both"/>
        <w:rPr>
          <w:sz w:val="24"/>
        </w:rPr>
      </w:pPr>
      <w:r>
        <w:rPr>
          <w:b w:val="1"/>
          <w:sz w:val="24"/>
        </w:rPr>
        <w:t xml:space="preserve">Остали запослени, Шифра </w:t>
      </w:r>
      <w:r>
        <w:rPr>
          <w:b w:val="1"/>
          <w:sz w:val="24"/>
        </w:rPr>
        <w:t>0</w:t>
      </w:r>
      <w:r>
        <w:rPr>
          <w:b w:val="1"/>
          <w:sz w:val="24"/>
        </w:rPr>
        <w:t>8</w:t>
      </w:r>
      <w:r>
        <w:rPr>
          <w:sz w:val="24"/>
        </w:rPr>
        <w:t xml:space="preserve"> - се уписује за лице које је запослено, то јест обавља неки плаћени посао, а које се не може сврстати ни у једну од  наведених категорија запослених.</w:t>
      </w:r>
    </w:p>
    <w:p>
      <w:pPr>
        <w:pStyle w:val="P10"/>
        <w:tabs>
          <w:tab w:val="clear" w:pos="4320" w:leader="none"/>
          <w:tab w:val="clear" w:pos="8640" w:leader="none"/>
        </w:tabs>
        <w:jc w:val="both"/>
        <w:rPr>
          <w:sz w:val="24"/>
        </w:rPr>
      </w:pPr>
      <w:r>
        <w:rPr>
          <w:sz w:val="24"/>
        </w:rPr>
        <w:t xml:space="preserve">На пример:  лице која самостално обавља неку делатност, а при том није регистровано за тај рад (искључујући пољопривреднике), лице које ради за послодавца а нема заснован формални радни однос и  сл.;</w:t>
      </w:r>
    </w:p>
    <w:p>
      <w:pPr>
        <w:pStyle w:val="P10"/>
        <w:tabs>
          <w:tab w:val="clear" w:pos="4320" w:leader="none"/>
          <w:tab w:val="clear" w:pos="8640" w:leader="none"/>
        </w:tabs>
        <w:jc w:val="both"/>
        <w:rPr>
          <w:sz w:val="24"/>
        </w:rPr>
      </w:pPr>
    </w:p>
    <w:p>
      <w:pPr>
        <w:pStyle w:val="P10"/>
        <w:tabs>
          <w:tab w:val="clear" w:pos="4320" w:leader="none"/>
          <w:tab w:val="clear" w:pos="8640" w:leader="none"/>
        </w:tabs>
        <w:jc w:val="both"/>
        <w:rPr>
          <w:sz w:val="24"/>
        </w:rPr>
      </w:pPr>
    </w:p>
    <w:p>
      <w:pPr>
        <w:pStyle w:val="P10"/>
        <w:tabs>
          <w:tab w:val="clear" w:pos="4320" w:leader="none"/>
          <w:tab w:val="clear" w:pos="8640" w:leader="none"/>
        </w:tabs>
        <w:jc w:val="both"/>
        <w:rPr>
          <w:sz w:val="24"/>
        </w:rPr>
      </w:pPr>
    </w:p>
    <w:p>
      <w:pPr>
        <w:pStyle w:val="P10"/>
        <w:tabs>
          <w:tab w:val="clear" w:pos="4320" w:leader="none"/>
          <w:tab w:val="clear" w:pos="8640" w:leader="none"/>
        </w:tabs>
        <w:spacing w:lineRule="auto" w:line="233"/>
        <w:jc w:val="both"/>
        <w:rPr>
          <w:sz w:val="24"/>
        </w:rPr>
      </w:pPr>
      <w:r>
        <w:rPr>
          <w:b w:val="1"/>
          <w:sz w:val="24"/>
        </w:rPr>
        <w:t xml:space="preserve">Незапослено лице, Шифра </w:t>
      </w:r>
      <w:r>
        <w:rPr>
          <w:b w:val="1"/>
          <w:sz w:val="24"/>
        </w:rPr>
        <w:t>0</w:t>
      </w:r>
      <w:r>
        <w:rPr>
          <w:b w:val="1"/>
          <w:sz w:val="24"/>
        </w:rPr>
        <w:t>9</w:t>
      </w:r>
      <w:r>
        <w:rPr>
          <w:b w:val="1"/>
          <w:sz w:val="24"/>
        </w:rPr>
        <w:t xml:space="preserve"> </w:t>
      </w:r>
      <w:r>
        <w:rPr>
          <w:sz w:val="24"/>
        </w:rPr>
        <w:t>- се уписује за лице које сматра за себе да је незапослено;</w:t>
      </w:r>
    </w:p>
    <w:p>
      <w:pPr>
        <w:pStyle w:val="P10"/>
        <w:tabs>
          <w:tab w:val="clear" w:pos="4320" w:leader="none"/>
          <w:tab w:val="clear" w:pos="8640" w:leader="none"/>
        </w:tabs>
        <w:spacing w:lineRule="auto" w:line="233"/>
        <w:jc w:val="both"/>
        <w:rPr>
          <w:sz w:val="24"/>
        </w:rPr>
      </w:pPr>
    </w:p>
    <w:p>
      <w:pPr>
        <w:pStyle w:val="P10"/>
        <w:tabs>
          <w:tab w:val="clear" w:pos="4320" w:leader="none"/>
          <w:tab w:val="clear" w:pos="8640" w:leader="none"/>
        </w:tabs>
        <w:spacing w:lineRule="auto" w:line="233"/>
        <w:jc w:val="both"/>
        <w:rPr>
          <w:sz w:val="24"/>
        </w:rPr>
      </w:pPr>
      <w:r>
        <w:rPr>
          <w:sz w:val="24"/>
        </w:rPr>
        <w:t>У</w:t>
      </w:r>
      <w:r>
        <w:rPr>
          <w:b w:val="1"/>
          <w:sz w:val="24"/>
        </w:rPr>
        <w:t xml:space="preserve">ченик/студент, постдипломац, лице на обавезној (неплаћеној) пракси, Шифра </w:t>
      </w:r>
      <w:r>
        <w:rPr>
          <w:b w:val="1"/>
          <w:sz w:val="24"/>
        </w:rPr>
        <w:t>10</w:t>
      </w:r>
      <w:r>
        <w:rPr>
          <w:sz w:val="24"/>
        </w:rPr>
        <w:t xml:space="preserve"> - се уписује за лице које је ученик, студент или се налази на обавезној неплаћеној пракси;</w:t>
      </w:r>
    </w:p>
    <w:p>
      <w:pPr>
        <w:pStyle w:val="P10"/>
        <w:tabs>
          <w:tab w:val="clear" w:pos="4320" w:leader="none"/>
          <w:tab w:val="clear" w:pos="8640" w:leader="none"/>
        </w:tabs>
        <w:spacing w:lineRule="auto" w:line="233"/>
        <w:jc w:val="both"/>
        <w:rPr>
          <w:sz w:val="24"/>
        </w:rPr>
      </w:pPr>
    </w:p>
    <w:p>
      <w:pPr>
        <w:pStyle w:val="P10"/>
        <w:tabs>
          <w:tab w:val="clear" w:pos="4320" w:leader="none"/>
          <w:tab w:val="clear" w:pos="8640" w:leader="none"/>
        </w:tabs>
        <w:spacing w:lineRule="auto" w:line="233"/>
        <w:jc w:val="both"/>
        <w:rPr>
          <w:sz w:val="24"/>
        </w:rPr>
      </w:pPr>
      <w:r>
        <w:rPr>
          <w:b w:val="1"/>
          <w:sz w:val="24"/>
        </w:rPr>
        <w:t xml:space="preserve">Пензионер, Шифра </w:t>
      </w:r>
      <w:r>
        <w:rPr>
          <w:b w:val="1"/>
          <w:sz w:val="24"/>
        </w:rPr>
        <w:t>11</w:t>
      </w:r>
      <w:r>
        <w:rPr>
          <w:sz w:val="24"/>
        </w:rPr>
        <w:t xml:space="preserve"> -  се уписује за лице које за себе сматра да је пензионер;</w:t>
      </w:r>
    </w:p>
    <w:p>
      <w:pPr>
        <w:pStyle w:val="P10"/>
        <w:tabs>
          <w:tab w:val="clear" w:pos="4320" w:leader="none"/>
          <w:tab w:val="clear" w:pos="8640" w:leader="none"/>
        </w:tabs>
        <w:spacing w:lineRule="auto" w:line="233"/>
        <w:jc w:val="both"/>
        <w:rPr>
          <w:sz w:val="24"/>
        </w:rPr>
      </w:pPr>
    </w:p>
    <w:p>
      <w:pPr>
        <w:pStyle w:val="P10"/>
        <w:tabs>
          <w:tab w:val="clear" w:pos="4320" w:leader="none"/>
          <w:tab w:val="clear" w:pos="8640" w:leader="none"/>
        </w:tabs>
        <w:spacing w:lineRule="auto" w:line="233"/>
        <w:jc w:val="both"/>
        <w:rPr>
          <w:sz w:val="24"/>
        </w:rPr>
      </w:pPr>
      <w:r>
        <w:rPr>
          <w:b w:val="1"/>
          <w:sz w:val="24"/>
        </w:rPr>
        <w:t>Лице са дугорочним и трајним инвалидитетом које не ради, Шифра 1</w:t>
      </w:r>
      <w:r>
        <w:rPr>
          <w:b w:val="1"/>
          <w:sz w:val="24"/>
        </w:rPr>
        <w:t>2</w:t>
      </w:r>
      <w:r>
        <w:rPr>
          <w:sz w:val="24"/>
        </w:rPr>
        <w:t xml:space="preserve"> - се уписује за лице које има неки облик дугорочног и трајног инвалидитета и које не обавља неки плаћени посао; </w:t>
      </w:r>
    </w:p>
    <w:p>
      <w:pPr>
        <w:pStyle w:val="P10"/>
        <w:tabs>
          <w:tab w:val="clear" w:pos="4320" w:leader="none"/>
          <w:tab w:val="clear" w:pos="8640" w:leader="none"/>
        </w:tabs>
        <w:spacing w:lineRule="auto" w:line="233"/>
        <w:jc w:val="both"/>
        <w:rPr>
          <w:sz w:val="24"/>
        </w:rPr>
      </w:pPr>
    </w:p>
    <w:p>
      <w:pPr>
        <w:pStyle w:val="P10"/>
        <w:tabs>
          <w:tab w:val="clear" w:pos="4320" w:leader="none"/>
          <w:tab w:val="clear" w:pos="8640" w:leader="none"/>
        </w:tabs>
        <w:spacing w:lineRule="auto" w:line="233"/>
        <w:jc w:val="both"/>
        <w:rPr>
          <w:sz w:val="24"/>
        </w:rPr>
      </w:pPr>
      <w:r>
        <w:rPr>
          <w:b w:val="1"/>
          <w:sz w:val="24"/>
        </w:rPr>
        <w:t>Домаћин/</w:t>
      </w:r>
      <w:r>
        <w:rPr>
          <w:b w:val="1"/>
          <w:sz w:val="24"/>
        </w:rPr>
        <w:t>домаћица, Шифра 1</w:t>
      </w:r>
      <w:r>
        <w:rPr>
          <w:b w:val="1"/>
          <w:sz w:val="24"/>
        </w:rPr>
        <w:t>3</w:t>
      </w:r>
      <w:r>
        <w:rPr>
          <w:sz w:val="24"/>
        </w:rPr>
        <w:t xml:space="preserve"> - се уписује за лице које за себе сматра да је домаћин, односно домаћица, тј. за лице које обавља искључиво неплаћене послове везане за одржавање домаћинства;</w:t>
      </w:r>
    </w:p>
    <w:p>
      <w:pPr>
        <w:pStyle w:val="P10"/>
        <w:tabs>
          <w:tab w:val="clear" w:pos="4320" w:leader="none"/>
          <w:tab w:val="clear" w:pos="8640" w:leader="none"/>
        </w:tabs>
        <w:spacing w:lineRule="auto" w:line="233"/>
        <w:jc w:val="both"/>
        <w:rPr>
          <w:sz w:val="24"/>
        </w:rPr>
      </w:pPr>
    </w:p>
    <w:p>
      <w:pPr>
        <w:pStyle w:val="P10"/>
        <w:tabs>
          <w:tab w:val="clear" w:pos="4320" w:leader="none"/>
          <w:tab w:val="clear" w:pos="8640" w:leader="none"/>
        </w:tabs>
        <w:spacing w:lineRule="auto" w:line="233"/>
        <w:jc w:val="both"/>
        <w:rPr>
          <w:sz w:val="24"/>
        </w:rPr>
      </w:pPr>
      <w:r>
        <w:rPr>
          <w:b w:val="1"/>
          <w:sz w:val="24"/>
        </w:rPr>
        <w:t>Лице на одслужењу војног рока, Шифра 1</w:t>
      </w:r>
      <w:r>
        <w:rPr>
          <w:b w:val="1"/>
          <w:sz w:val="24"/>
        </w:rPr>
        <w:t>4</w:t>
      </w:r>
      <w:r>
        <w:rPr>
          <w:sz w:val="24"/>
        </w:rPr>
        <w:t xml:space="preserve"> - се уписује за лице које се налази на одлсужењу војног рока;</w:t>
      </w:r>
    </w:p>
    <w:p>
      <w:pPr>
        <w:pStyle w:val="P10"/>
        <w:tabs>
          <w:tab w:val="clear" w:pos="4320" w:leader="none"/>
          <w:tab w:val="clear" w:pos="8640" w:leader="none"/>
        </w:tabs>
        <w:spacing w:lineRule="auto" w:line="233"/>
        <w:jc w:val="both"/>
        <w:rPr>
          <w:sz w:val="24"/>
        </w:rPr>
      </w:pPr>
    </w:p>
    <w:p>
      <w:pPr>
        <w:pStyle w:val="P10"/>
        <w:tabs>
          <w:tab w:val="clear" w:pos="4320" w:leader="none"/>
          <w:tab w:val="clear" w:pos="8640" w:leader="none"/>
        </w:tabs>
        <w:spacing w:lineRule="auto" w:line="233"/>
        <w:jc w:val="both"/>
        <w:rPr>
          <w:sz w:val="24"/>
        </w:rPr>
      </w:pPr>
      <w:r>
        <w:rPr>
          <w:b w:val="1"/>
          <w:sz w:val="24"/>
        </w:rPr>
        <w:t>Друго неактивно лице, Шифра 1</w:t>
      </w:r>
      <w:r>
        <w:rPr>
          <w:b w:val="1"/>
          <w:sz w:val="24"/>
        </w:rPr>
        <w:t>5</w:t>
      </w:r>
      <w:r>
        <w:rPr>
          <w:b w:val="1"/>
          <w:sz w:val="24"/>
        </w:rPr>
        <w:t xml:space="preserve"> </w:t>
      </w:r>
      <w:r>
        <w:rPr>
          <w:b w:val="1"/>
          <w:sz w:val="24"/>
        </w:rPr>
        <w:t>-</w:t>
      </w:r>
      <w:r>
        <w:rPr>
          <w:b w:val="1"/>
          <w:sz w:val="24"/>
        </w:rPr>
        <w:t xml:space="preserve"> </w:t>
      </w:r>
      <w:r>
        <w:rPr>
          <w:sz w:val="24"/>
        </w:rPr>
        <w:t xml:space="preserve">се уписује за лице које не може  да се сврста ни у једну од напред наведених група неактивних лица (нпр. лица на издржавању затворске казне). </w:t>
      </w:r>
    </w:p>
    <w:p>
      <w:pPr>
        <w:pStyle w:val="P10"/>
        <w:tabs>
          <w:tab w:val="clear" w:pos="4320" w:leader="none"/>
          <w:tab w:val="clear" w:pos="8640" w:leader="none"/>
        </w:tabs>
        <w:spacing w:lineRule="auto" w:line="233"/>
        <w:jc w:val="center"/>
        <w:rPr>
          <w:b w:val="1"/>
          <w:sz w:val="28"/>
        </w:rPr>
      </w:pPr>
    </w:p>
    <w:p>
      <w:pPr>
        <w:pStyle w:val="P10"/>
        <w:tabs>
          <w:tab w:val="clear" w:pos="4320" w:leader="none"/>
          <w:tab w:val="clear" w:pos="8640" w:leader="none"/>
        </w:tabs>
        <w:spacing w:lineRule="auto" w:line="233"/>
        <w:jc w:val="center"/>
        <w:rPr>
          <w:b w:val="1"/>
          <w:sz w:val="28"/>
        </w:rPr>
      </w:pPr>
    </w:p>
    <w:p>
      <w:pPr>
        <w:pStyle w:val="P10"/>
        <w:tabs>
          <w:tab w:val="clear" w:pos="4320" w:leader="none"/>
          <w:tab w:val="clear" w:pos="8640" w:leader="none"/>
        </w:tabs>
        <w:spacing w:lineRule="auto" w:line="233"/>
        <w:jc w:val="center"/>
        <w:rPr>
          <w:b w:val="1"/>
          <w:sz w:val="28"/>
        </w:rPr>
      </w:pPr>
    </w:p>
    <w:p>
      <w:pPr>
        <w:pStyle w:val="P10"/>
        <w:tabs>
          <w:tab w:val="clear" w:pos="4320" w:leader="none"/>
          <w:tab w:val="clear" w:pos="8640" w:leader="none"/>
        </w:tabs>
        <w:spacing w:lineRule="auto" w:line="233"/>
        <w:jc w:val="center"/>
        <w:rPr>
          <w:b w:val="1"/>
          <w:caps w:val="1"/>
          <w:sz w:val="28"/>
        </w:rPr>
      </w:pPr>
      <w:r>
        <w:rPr>
          <w:b w:val="1"/>
          <w:caps w:val="1"/>
          <w:sz w:val="28"/>
        </w:rPr>
        <w:t>Ситуација пре годину дана</w:t>
      </w:r>
    </w:p>
    <w:p>
      <w:pPr>
        <w:pStyle w:val="P10"/>
        <w:tabs>
          <w:tab w:val="clear" w:pos="4320" w:leader="none"/>
          <w:tab w:val="clear" w:pos="8640" w:leader="none"/>
        </w:tabs>
        <w:spacing w:lineRule="auto" w:line="233"/>
        <w:jc w:val="both"/>
        <w:rPr>
          <w:b w:val="1"/>
          <w:sz w:val="24"/>
        </w:rPr>
      </w:pPr>
    </w:p>
    <w:p>
      <w:pPr>
        <w:pStyle w:val="P10"/>
        <w:tabs>
          <w:tab w:val="clear" w:pos="4320" w:leader="none"/>
          <w:tab w:val="clear" w:pos="8640" w:leader="none"/>
        </w:tabs>
        <w:spacing w:lineRule="auto" w:line="233"/>
        <w:jc w:val="both"/>
        <w:rPr>
          <w:b w:val="1"/>
          <w:sz w:val="24"/>
        </w:rPr>
      </w:pPr>
    </w:p>
    <w:p>
      <w:pPr>
        <w:pStyle w:val="P10"/>
        <w:tabs>
          <w:tab w:val="clear" w:pos="4320" w:leader="none"/>
          <w:tab w:val="clear" w:pos="8640" w:leader="none"/>
        </w:tabs>
        <w:spacing w:lineRule="auto" w:line="233"/>
        <w:jc w:val="both"/>
        <w:rPr>
          <w:b w:val="1"/>
          <w:sz w:val="24"/>
        </w:rPr>
      </w:pPr>
      <w:r>
        <w:rPr>
          <w:b w:val="1"/>
          <w:sz w:val="24"/>
        </w:rPr>
        <w:t>Колона 117</w:t>
      </w:r>
      <w:r>
        <w:rPr>
          <w:b w:val="1"/>
          <w:sz w:val="24"/>
        </w:rPr>
        <w:t xml:space="preserve"> -</w:t>
      </w:r>
      <w:r>
        <w:rPr>
          <w:b w:val="1"/>
          <w:sz w:val="24"/>
        </w:rPr>
        <w:t xml:space="preserve"> Који је био ваш главни статус пре годину дана</w:t>
      </w:r>
    </w:p>
    <w:p>
      <w:pPr>
        <w:pStyle w:val="P10"/>
        <w:tabs>
          <w:tab w:val="clear" w:pos="4320" w:leader="none"/>
          <w:tab w:val="clear" w:pos="8640" w:leader="none"/>
        </w:tabs>
        <w:spacing w:lineRule="auto" w:line="233"/>
        <w:jc w:val="both"/>
        <w:rPr>
          <w:b w:val="1"/>
          <w:sz w:val="24"/>
        </w:rPr>
      </w:pPr>
    </w:p>
    <w:p>
      <w:pPr>
        <w:pStyle w:val="P10"/>
        <w:tabs>
          <w:tab w:val="clear" w:pos="4320" w:leader="none"/>
          <w:tab w:val="clear" w:pos="8640" w:leader="none"/>
        </w:tabs>
        <w:spacing w:lineRule="auto" w:line="233"/>
        <w:jc w:val="both"/>
        <w:rPr>
          <w:sz w:val="24"/>
        </w:rPr>
      </w:pPr>
      <w:r>
        <w:rPr>
          <w:sz w:val="24"/>
        </w:rPr>
        <w:t>За одговор на ово питање видети упутство код питања у колони 116.</w:t>
      </w:r>
    </w:p>
    <w:p>
      <w:pPr>
        <w:pStyle w:val="P10"/>
        <w:tabs>
          <w:tab w:val="clear" w:pos="4320" w:leader="none"/>
          <w:tab w:val="clear" w:pos="8640" w:leader="none"/>
        </w:tabs>
        <w:spacing w:lineRule="auto" w:line="233"/>
        <w:jc w:val="both"/>
        <w:rPr>
          <w:sz w:val="24"/>
        </w:rPr>
      </w:pPr>
    </w:p>
    <w:p>
      <w:pPr>
        <w:pStyle w:val="P10"/>
        <w:tabs>
          <w:tab w:val="clear" w:pos="4320" w:leader="none"/>
          <w:tab w:val="clear" w:pos="8640" w:leader="none"/>
        </w:tabs>
        <w:spacing w:lineRule="auto" w:line="233"/>
        <w:jc w:val="both"/>
        <w:rPr>
          <w:sz w:val="24"/>
        </w:rPr>
      </w:pPr>
      <w:r>
        <w:rPr>
          <w:sz w:val="24"/>
        </w:rPr>
        <w:t xml:space="preserve">Код одговора на ово питање анкетирано лице треба да изнесе властито мишљење о свом главном статусу пре годину дана, односно  за њега треба да се упише једна од наведених шифара. При том, одговор на ово питање,  као и  одговор на питање у колони 116, не треба везивати за претходно дате одговоре. Информације прикупљене путем питања у колони 116 и овог питања, која имају исту структуру, омогућавају да се обезбеди  приступ различитим типовима покретљивости становништва (између запослених, незапослених и неактивних, променљивост професионалног статуса и економске активности, географска покретљивост итд).  </w:t>
      </w:r>
    </w:p>
    <w:p>
      <w:pPr>
        <w:pStyle w:val="P10"/>
        <w:tabs>
          <w:tab w:val="clear" w:pos="4320" w:leader="none"/>
          <w:tab w:val="clear" w:pos="8640" w:leader="none"/>
        </w:tabs>
        <w:spacing w:lineRule="auto" w:line="233"/>
        <w:jc w:val="both"/>
        <w:rPr>
          <w:sz w:val="24"/>
        </w:rPr>
      </w:pPr>
    </w:p>
    <w:p>
      <w:pPr>
        <w:pStyle w:val="P10"/>
        <w:tabs>
          <w:tab w:val="clear" w:pos="4320" w:leader="none"/>
          <w:tab w:val="clear" w:pos="8640" w:leader="none"/>
        </w:tabs>
        <w:spacing w:lineRule="auto" w:line="233"/>
        <w:jc w:val="both"/>
        <w:rPr>
          <w:sz w:val="24"/>
        </w:rPr>
      </w:pPr>
      <w:r>
        <w:rPr>
          <w:sz w:val="24"/>
        </w:rPr>
        <w:t>Лица код којих су уписане шифре од 09 до 15 не одговарају на питања у колонама 118 и 119, него директно дају одговор на питање у колони 120.</w:t>
      </w:r>
    </w:p>
    <w:p>
      <w:pPr>
        <w:pStyle w:val="P10"/>
        <w:tabs>
          <w:tab w:val="clear" w:pos="4320" w:leader="none"/>
          <w:tab w:val="clear" w:pos="8640" w:leader="none"/>
        </w:tabs>
        <w:spacing w:lineRule="auto" w:line="233"/>
        <w:jc w:val="both"/>
        <w:rPr>
          <w:b w:val="1"/>
          <w:sz w:val="24"/>
        </w:rPr>
      </w:pPr>
    </w:p>
    <w:p>
      <w:pPr>
        <w:pStyle w:val="P10"/>
        <w:tabs>
          <w:tab w:val="clear" w:pos="4320" w:leader="none"/>
          <w:tab w:val="clear" w:pos="8640" w:leader="none"/>
        </w:tabs>
        <w:spacing w:lineRule="auto" w:line="233"/>
        <w:jc w:val="both"/>
        <w:rPr>
          <w:b w:val="1"/>
          <w:sz w:val="24"/>
        </w:rPr>
      </w:pPr>
    </w:p>
    <w:p>
      <w:pPr>
        <w:pStyle w:val="P10"/>
        <w:tabs>
          <w:tab w:val="clear" w:pos="4320" w:leader="none"/>
          <w:tab w:val="clear" w:pos="8640" w:leader="none"/>
        </w:tabs>
        <w:spacing w:lineRule="auto" w:line="233"/>
        <w:jc w:val="both"/>
        <w:rPr>
          <w:b w:val="1"/>
          <w:sz w:val="24"/>
        </w:rPr>
      </w:pPr>
      <w:r>
        <w:rPr>
          <w:b w:val="1"/>
          <w:sz w:val="24"/>
        </w:rPr>
        <w:t>Колона 118</w:t>
      </w:r>
      <w:r>
        <w:rPr>
          <w:b w:val="1"/>
          <w:sz w:val="24"/>
        </w:rPr>
        <w:t xml:space="preserve"> </w:t>
      </w:r>
      <w:r>
        <w:rPr>
          <w:b w:val="1"/>
          <w:sz w:val="24"/>
        </w:rPr>
        <w:t>-</w:t>
      </w:r>
      <w:r>
        <w:rPr>
          <w:b w:val="1"/>
          <w:sz w:val="24"/>
        </w:rPr>
        <w:t xml:space="preserve"> Какав је био ваш професионални статус пре годину дана </w:t>
      </w:r>
    </w:p>
    <w:p>
      <w:pPr>
        <w:pStyle w:val="P10"/>
        <w:tabs>
          <w:tab w:val="clear" w:pos="4320" w:leader="none"/>
          <w:tab w:val="clear" w:pos="8640" w:leader="none"/>
        </w:tabs>
        <w:spacing w:lineRule="auto" w:line="233"/>
        <w:jc w:val="both"/>
        <w:rPr>
          <w:b w:val="1"/>
          <w:sz w:val="24"/>
        </w:rPr>
      </w:pPr>
    </w:p>
    <w:p>
      <w:pPr>
        <w:pStyle w:val="P10"/>
        <w:tabs>
          <w:tab w:val="clear" w:pos="4320" w:leader="none"/>
          <w:tab w:val="clear" w:pos="8640" w:leader="none"/>
        </w:tabs>
        <w:spacing w:lineRule="auto" w:line="233"/>
        <w:jc w:val="both"/>
        <w:rPr>
          <w:sz w:val="24"/>
        </w:rPr>
      </w:pPr>
      <w:r>
        <w:rPr>
          <w:sz w:val="24"/>
        </w:rPr>
        <w:t xml:space="preserve">На ово питање одгаварају само лица која су пре годину дана обављала неки плаћени посао. Ово питање служи да би се добила информација  о лицима која су променула професионални статус у претходној години.</w:t>
      </w:r>
    </w:p>
    <w:p>
      <w:pPr>
        <w:pStyle w:val="P10"/>
        <w:tabs>
          <w:tab w:val="clear" w:pos="4320" w:leader="none"/>
          <w:tab w:val="clear" w:pos="8640" w:leader="none"/>
        </w:tabs>
        <w:spacing w:lineRule="auto" w:line="233"/>
        <w:jc w:val="both"/>
        <w:rPr>
          <w:sz w:val="24"/>
        </w:rPr>
      </w:pPr>
    </w:p>
    <w:p>
      <w:pPr>
        <w:pStyle w:val="P10"/>
        <w:tabs>
          <w:tab w:val="clear" w:pos="4320" w:leader="none"/>
          <w:tab w:val="clear" w:pos="8640" w:leader="none"/>
        </w:tabs>
        <w:spacing w:lineRule="auto" w:line="233"/>
        <w:jc w:val="both"/>
        <w:rPr>
          <w:sz w:val="24"/>
        </w:rPr>
      </w:pPr>
      <w:r>
        <w:rPr>
          <w:sz w:val="24"/>
        </w:rPr>
        <w:t xml:space="preserve">За одговор на ово питање видети  упутство код питања у колони 88. </w:t>
      </w:r>
    </w:p>
    <w:p>
      <w:pPr>
        <w:pStyle w:val="P10"/>
        <w:tabs>
          <w:tab w:val="clear" w:pos="4320" w:leader="none"/>
          <w:tab w:val="clear" w:pos="8640" w:leader="none"/>
        </w:tabs>
        <w:jc w:val="both"/>
        <w:rPr>
          <w:sz w:val="24"/>
        </w:rPr>
      </w:pPr>
    </w:p>
    <w:p>
      <w:pPr>
        <w:pStyle w:val="P10"/>
        <w:tabs>
          <w:tab w:val="clear" w:pos="4320" w:leader="none"/>
          <w:tab w:val="clear" w:pos="8640" w:leader="none"/>
        </w:tabs>
        <w:jc w:val="both"/>
        <w:rPr>
          <w:b w:val="1"/>
          <w:sz w:val="24"/>
        </w:rPr>
      </w:pPr>
      <w:r>
        <w:rPr>
          <w:b w:val="1"/>
          <w:sz w:val="24"/>
        </w:rPr>
        <w:t>Колона 119</w:t>
      </w:r>
      <w:r>
        <w:rPr>
          <w:sz w:val="24"/>
        </w:rPr>
        <w:t xml:space="preserve"> - </w:t>
      </w:r>
      <w:r>
        <w:rPr>
          <w:b w:val="1"/>
          <w:sz w:val="24"/>
        </w:rPr>
        <w:t>Делатност (локалне јединице) у којој сте радили пре годину дана</w:t>
      </w:r>
    </w:p>
    <w:p>
      <w:pPr>
        <w:pStyle w:val="P10"/>
        <w:tabs>
          <w:tab w:val="clear" w:pos="4320" w:leader="none"/>
          <w:tab w:val="clear" w:pos="8640" w:leader="none"/>
        </w:tabs>
        <w:jc w:val="both"/>
        <w:rPr>
          <w:sz w:val="24"/>
        </w:rPr>
      </w:pPr>
      <w:r>
        <w:rPr>
          <w:b w:val="1"/>
          <w:sz w:val="24"/>
        </w:rPr>
        <w:t xml:space="preserve"> </w:t>
      </w:r>
    </w:p>
    <w:p>
      <w:pPr>
        <w:jc w:val="both"/>
        <w:rPr>
          <w:sz w:val="24"/>
        </w:rPr>
      </w:pPr>
      <w:r>
        <w:rPr>
          <w:sz w:val="24"/>
        </w:rPr>
        <w:t>Уписује се делатност локалне јединице за она лица која су пре годину дана обављала неки плаћени посао. За одговор на ово питање видети упутство код питања у колони 47. Шифра делатности је двомесна. Шифрирање делатности врше статистичари.</w:t>
      </w:r>
    </w:p>
    <w:p>
      <w:pPr>
        <w:pStyle w:val="P10"/>
        <w:tabs>
          <w:tab w:val="clear" w:pos="4320" w:leader="none"/>
          <w:tab w:val="clear" w:pos="8640" w:leader="none"/>
        </w:tabs>
        <w:jc w:val="center"/>
        <w:rPr>
          <w:b w:val="1"/>
          <w:sz w:val="28"/>
        </w:rPr>
      </w:pPr>
    </w:p>
    <w:p>
      <w:pPr>
        <w:pStyle w:val="P10"/>
        <w:tabs>
          <w:tab w:val="clear" w:pos="4320" w:leader="none"/>
          <w:tab w:val="clear" w:pos="8640" w:leader="none"/>
        </w:tabs>
        <w:jc w:val="center"/>
        <w:rPr>
          <w:b w:val="1"/>
          <w:sz w:val="28"/>
        </w:rPr>
      </w:pPr>
    </w:p>
    <w:p>
      <w:pPr>
        <w:pStyle w:val="P10"/>
        <w:tabs>
          <w:tab w:val="clear" w:pos="4320" w:leader="none"/>
          <w:tab w:val="clear" w:pos="8640" w:leader="none"/>
        </w:tabs>
        <w:jc w:val="center"/>
        <w:rPr>
          <w:b w:val="1"/>
          <w:sz w:val="28"/>
        </w:rPr>
      </w:pPr>
    </w:p>
    <w:p>
      <w:pPr>
        <w:pStyle w:val="P10"/>
        <w:tabs>
          <w:tab w:val="clear" w:pos="4320" w:leader="none"/>
          <w:tab w:val="clear" w:pos="8640" w:leader="none"/>
        </w:tabs>
        <w:jc w:val="center"/>
        <w:rPr>
          <w:b w:val="1"/>
          <w:caps w:val="1"/>
          <w:sz w:val="28"/>
        </w:rPr>
      </w:pPr>
      <w:r>
        <w:rPr>
          <w:b w:val="1"/>
          <w:caps w:val="1"/>
          <w:sz w:val="28"/>
        </w:rPr>
        <w:t>Статус у Националној служби за запошљавање</w:t>
      </w:r>
    </w:p>
    <w:p>
      <w:pPr>
        <w:pStyle w:val="P10"/>
        <w:tabs>
          <w:tab w:val="clear" w:pos="4320" w:leader="none"/>
          <w:tab w:val="clear" w:pos="8640" w:leader="none"/>
        </w:tabs>
        <w:jc w:val="both"/>
        <w:rPr>
          <w:sz w:val="24"/>
        </w:rPr>
      </w:pPr>
    </w:p>
    <w:p>
      <w:pPr>
        <w:pStyle w:val="P10"/>
        <w:tabs>
          <w:tab w:val="clear" w:pos="4320" w:leader="none"/>
          <w:tab w:val="clear" w:pos="8640" w:leader="none"/>
        </w:tabs>
        <w:jc w:val="both"/>
        <w:rPr>
          <w:sz w:val="24"/>
        </w:rPr>
      </w:pPr>
    </w:p>
    <w:p>
      <w:pPr>
        <w:pStyle w:val="P10"/>
        <w:tabs>
          <w:tab w:val="clear" w:pos="4320" w:leader="none"/>
          <w:tab w:val="clear" w:pos="8640" w:leader="none"/>
        </w:tabs>
        <w:jc w:val="both"/>
        <w:rPr>
          <w:sz w:val="24"/>
        </w:rPr>
      </w:pPr>
      <w:r>
        <w:rPr>
          <w:sz w:val="24"/>
        </w:rPr>
        <w:t xml:space="preserve">На ова питања одговарају сва лица  стара од 15 до 74 године.</w:t>
      </w:r>
    </w:p>
    <w:p>
      <w:pPr>
        <w:pStyle w:val="P10"/>
        <w:tabs>
          <w:tab w:val="clear" w:pos="4320" w:leader="none"/>
          <w:tab w:val="clear" w:pos="8640" w:leader="none"/>
        </w:tabs>
        <w:jc w:val="both"/>
        <w:rPr>
          <w:sz w:val="24"/>
        </w:rPr>
      </w:pPr>
    </w:p>
    <w:p>
      <w:pPr>
        <w:pStyle w:val="P10"/>
        <w:tabs>
          <w:tab w:val="clear" w:pos="4320" w:leader="none"/>
          <w:tab w:val="clear" w:pos="8640" w:leader="none"/>
        </w:tabs>
        <w:jc w:val="both"/>
        <w:rPr>
          <w:sz w:val="24"/>
        </w:rPr>
      </w:pPr>
    </w:p>
    <w:p>
      <w:pPr>
        <w:pStyle w:val="P10"/>
        <w:tabs>
          <w:tab w:val="clear" w:pos="4320" w:leader="none"/>
          <w:tab w:val="clear" w:pos="8640" w:leader="none"/>
        </w:tabs>
        <w:jc w:val="both"/>
        <w:rPr>
          <w:b w:val="1"/>
          <w:sz w:val="24"/>
        </w:rPr>
      </w:pPr>
      <w:r>
        <w:rPr>
          <w:b w:val="1"/>
          <w:sz w:val="24"/>
        </w:rPr>
        <w:t>Колона 120</w:t>
      </w:r>
      <w:r>
        <w:rPr>
          <w:b w:val="1"/>
          <w:sz w:val="24"/>
        </w:rPr>
        <w:t xml:space="preserve"> -</w:t>
      </w:r>
      <w:r>
        <w:rPr>
          <w:sz w:val="24"/>
        </w:rPr>
        <w:t xml:space="preserve"> </w:t>
      </w:r>
      <w:r>
        <w:rPr>
          <w:b w:val="1"/>
          <w:sz w:val="24"/>
        </w:rPr>
        <w:t xml:space="preserve">Да ли сте пријављени Националној служби за запошљавање </w:t>
      </w:r>
    </w:p>
    <w:p>
      <w:pPr>
        <w:pStyle w:val="P10"/>
        <w:tabs>
          <w:tab w:val="clear" w:pos="4320" w:leader="none"/>
          <w:tab w:val="clear" w:pos="8640" w:leader="none"/>
        </w:tabs>
        <w:jc w:val="both"/>
        <w:rPr>
          <w:sz w:val="24"/>
        </w:rPr>
      </w:pPr>
      <w:r>
        <w:rPr>
          <w:b w:val="1"/>
          <w:sz w:val="24"/>
        </w:rPr>
        <w:t xml:space="preserve"> </w:t>
      </w:r>
    </w:p>
    <w:p>
      <w:pPr>
        <w:pStyle w:val="P10"/>
        <w:tabs>
          <w:tab w:val="clear" w:pos="4320" w:leader="none"/>
          <w:tab w:val="clear" w:pos="8640" w:leader="none"/>
        </w:tabs>
        <w:jc w:val="both"/>
        <w:rPr>
          <w:sz w:val="24"/>
        </w:rPr>
      </w:pPr>
      <w:r>
        <w:rPr>
          <w:b w:val="1"/>
          <w:sz w:val="24"/>
        </w:rPr>
        <w:t xml:space="preserve">Да, Шифра 1 </w:t>
      </w:r>
      <w:r>
        <w:rPr>
          <w:b w:val="1"/>
          <w:sz w:val="24"/>
        </w:rPr>
        <w:t xml:space="preserve">- </w:t>
      </w:r>
      <w:r>
        <w:rPr>
          <w:sz w:val="24"/>
        </w:rPr>
        <w:t>ова шифра се уписује за лице које нема посао и пријављено је Националној служби за запошљавање у циљу налажења посла, као и за лице које ради а пријављено је НСЗ ради тражења другог посла, односно промене запослења;</w:t>
      </w:r>
    </w:p>
    <w:p>
      <w:pPr>
        <w:pStyle w:val="P10"/>
        <w:tabs>
          <w:tab w:val="clear" w:pos="4320" w:leader="none"/>
          <w:tab w:val="clear" w:pos="8640" w:leader="none"/>
        </w:tabs>
        <w:jc w:val="both"/>
        <w:rPr>
          <w:sz w:val="24"/>
        </w:rPr>
      </w:pPr>
    </w:p>
    <w:p>
      <w:pPr>
        <w:spacing w:lineRule="auto" w:line="276"/>
        <w:jc w:val="both"/>
        <w:rPr>
          <w:sz w:val="24"/>
        </w:rPr>
      </w:pPr>
      <w:r>
        <w:rPr>
          <w:b w:val="1"/>
          <w:sz w:val="24"/>
        </w:rPr>
        <w:t>Не, Шифра 2</w:t>
      </w:r>
      <w:r>
        <w:rPr>
          <w:sz w:val="24"/>
        </w:rPr>
        <w:t xml:space="preserve"> - се уписује за лице које није пријављено Националној служби за запошљавање у циљу налажења или промене посла. Лице за које је уписана ова шифра не одговара на питање у колони 121, него директно даје одговор на питање у колони 122.</w:t>
      </w:r>
    </w:p>
    <w:p>
      <w:pPr>
        <w:pStyle w:val="P10"/>
        <w:tabs>
          <w:tab w:val="clear" w:pos="4320" w:leader="none"/>
          <w:tab w:val="clear" w:pos="8640" w:leader="none"/>
        </w:tabs>
        <w:jc w:val="both"/>
        <w:rPr>
          <w:b w:val="1"/>
          <w:sz w:val="24"/>
        </w:rPr>
      </w:pPr>
    </w:p>
    <w:p>
      <w:pPr>
        <w:pStyle w:val="P10"/>
        <w:tabs>
          <w:tab w:val="clear" w:pos="4320" w:leader="none"/>
          <w:tab w:val="clear" w:pos="8640" w:leader="none"/>
        </w:tabs>
        <w:jc w:val="both"/>
        <w:rPr>
          <w:b w:val="1"/>
          <w:sz w:val="24"/>
        </w:rPr>
      </w:pPr>
    </w:p>
    <w:p>
      <w:pPr>
        <w:pStyle w:val="P10"/>
        <w:tabs>
          <w:tab w:val="clear" w:pos="4320" w:leader="none"/>
          <w:tab w:val="clear" w:pos="8640" w:leader="none"/>
        </w:tabs>
        <w:jc w:val="both"/>
        <w:rPr>
          <w:b w:val="1"/>
          <w:sz w:val="24"/>
        </w:rPr>
      </w:pPr>
      <w:r>
        <w:rPr>
          <w:b w:val="1"/>
          <w:sz w:val="24"/>
        </w:rPr>
        <w:t>Колона 121</w:t>
      </w:r>
      <w:r>
        <w:rPr>
          <w:b w:val="1"/>
          <w:sz w:val="24"/>
        </w:rPr>
        <w:t xml:space="preserve"> -</w:t>
      </w:r>
      <w:r>
        <w:rPr>
          <w:b w:val="1"/>
          <w:sz w:val="24"/>
        </w:rPr>
        <w:t xml:space="preserve"> Да ли примате накнаду за незапослене</w:t>
      </w:r>
    </w:p>
    <w:p>
      <w:pPr>
        <w:pStyle w:val="P10"/>
        <w:tabs>
          <w:tab w:val="clear" w:pos="4320" w:leader="none"/>
          <w:tab w:val="clear" w:pos="8640" w:leader="none"/>
        </w:tabs>
        <w:jc w:val="both"/>
        <w:rPr>
          <w:sz w:val="24"/>
        </w:rPr>
      </w:pPr>
    </w:p>
    <w:p>
      <w:pPr>
        <w:pStyle w:val="P10"/>
        <w:tabs>
          <w:tab w:val="clear" w:pos="4320" w:leader="none"/>
          <w:tab w:val="clear" w:pos="8640" w:leader="none"/>
        </w:tabs>
        <w:jc w:val="both"/>
        <w:rPr>
          <w:sz w:val="24"/>
        </w:rPr>
      </w:pPr>
      <w:r>
        <w:rPr>
          <w:b w:val="1"/>
          <w:sz w:val="24"/>
        </w:rPr>
        <w:t xml:space="preserve">Да, Шифра 1 </w:t>
      </w:r>
      <w:r>
        <w:rPr>
          <w:b w:val="1"/>
          <w:sz w:val="24"/>
        </w:rPr>
        <w:t>-</w:t>
      </w:r>
      <w:r>
        <w:rPr>
          <w:b w:val="1"/>
          <w:sz w:val="24"/>
        </w:rPr>
        <w:t xml:space="preserve"> </w:t>
      </w:r>
      <w:r>
        <w:rPr>
          <w:sz w:val="24"/>
        </w:rPr>
        <w:t>се уписује за лице које прима накнаду за незапослене преко Националне службе за запошљавање. Право на накнаду за незапослене имају само она лица која су била запослена и којима се уплаћивало осигурање у случају незапослености;</w:t>
      </w:r>
    </w:p>
    <w:p>
      <w:pPr>
        <w:pStyle w:val="P10"/>
        <w:tabs>
          <w:tab w:val="clear" w:pos="4320" w:leader="none"/>
          <w:tab w:val="clear" w:pos="8640" w:leader="none"/>
        </w:tabs>
        <w:jc w:val="both"/>
        <w:rPr>
          <w:b w:val="1"/>
          <w:sz w:val="24"/>
        </w:rPr>
      </w:pPr>
    </w:p>
    <w:p>
      <w:pPr>
        <w:pStyle w:val="P10"/>
        <w:tabs>
          <w:tab w:val="clear" w:pos="4320" w:leader="none"/>
          <w:tab w:val="clear" w:pos="8640" w:leader="none"/>
        </w:tabs>
        <w:jc w:val="both"/>
        <w:rPr>
          <w:sz w:val="24"/>
        </w:rPr>
      </w:pPr>
      <w:r>
        <w:rPr>
          <w:b w:val="1"/>
          <w:sz w:val="24"/>
        </w:rPr>
        <w:t xml:space="preserve">Не, Шифра 2 </w:t>
      </w:r>
      <w:r>
        <w:rPr>
          <w:b w:val="1"/>
          <w:sz w:val="24"/>
        </w:rPr>
        <w:t>-</w:t>
      </w:r>
      <w:r>
        <w:rPr>
          <w:b w:val="1"/>
          <w:sz w:val="24"/>
        </w:rPr>
        <w:t xml:space="preserve"> </w:t>
      </w:r>
      <w:r>
        <w:rPr>
          <w:sz w:val="24"/>
        </w:rPr>
        <w:t>се уписује за лице које не прима накнаду за незапослене.</w:t>
      </w:r>
    </w:p>
    <w:p>
      <w:pPr>
        <w:pStyle w:val="P10"/>
        <w:tabs>
          <w:tab w:val="clear" w:pos="4320" w:leader="none"/>
          <w:tab w:val="clear" w:pos="8640" w:leader="none"/>
        </w:tabs>
        <w:jc w:val="center"/>
        <w:rPr>
          <w:b w:val="1"/>
          <w:sz w:val="28"/>
        </w:rPr>
      </w:pPr>
    </w:p>
    <w:p>
      <w:pPr>
        <w:pStyle w:val="P10"/>
        <w:tabs>
          <w:tab w:val="clear" w:pos="4320" w:leader="none"/>
          <w:tab w:val="clear" w:pos="8640" w:leader="none"/>
        </w:tabs>
        <w:jc w:val="center"/>
        <w:rPr>
          <w:b w:val="1"/>
          <w:sz w:val="28"/>
        </w:rPr>
      </w:pPr>
    </w:p>
    <w:p>
      <w:pPr>
        <w:pStyle w:val="P10"/>
        <w:tabs>
          <w:tab w:val="clear" w:pos="4320" w:leader="none"/>
          <w:tab w:val="clear" w:pos="8640" w:leader="none"/>
        </w:tabs>
        <w:jc w:val="center"/>
        <w:rPr>
          <w:b w:val="1"/>
          <w:sz w:val="28"/>
        </w:rPr>
      </w:pPr>
    </w:p>
    <w:p>
      <w:pPr>
        <w:pStyle w:val="P10"/>
        <w:tabs>
          <w:tab w:val="clear" w:pos="4320" w:leader="none"/>
          <w:tab w:val="clear" w:pos="8640" w:leader="none"/>
        </w:tabs>
        <w:jc w:val="center"/>
        <w:rPr>
          <w:b w:val="1"/>
          <w:caps w:val="1"/>
          <w:sz w:val="28"/>
        </w:rPr>
      </w:pPr>
      <w:r>
        <w:rPr>
          <w:b w:val="1"/>
          <w:caps w:val="1"/>
          <w:sz w:val="28"/>
        </w:rPr>
        <w:t>Образовање и/или обука</w:t>
      </w:r>
    </w:p>
    <w:p>
      <w:pPr>
        <w:pStyle w:val="P10"/>
        <w:tabs>
          <w:tab w:val="clear" w:pos="4320" w:leader="none"/>
          <w:tab w:val="clear" w:pos="8640" w:leader="none"/>
        </w:tabs>
        <w:jc w:val="both"/>
        <w:rPr>
          <w:b w:val="1"/>
          <w:sz w:val="24"/>
        </w:rPr>
      </w:pPr>
    </w:p>
    <w:p>
      <w:pPr>
        <w:pStyle w:val="P10"/>
        <w:tabs>
          <w:tab w:val="clear" w:pos="4320" w:leader="none"/>
          <w:tab w:val="clear" w:pos="8640" w:leader="none"/>
        </w:tabs>
        <w:jc w:val="both"/>
        <w:rPr>
          <w:b w:val="1"/>
          <w:sz w:val="24"/>
        </w:rPr>
      </w:pPr>
    </w:p>
    <w:p>
      <w:pPr>
        <w:pStyle w:val="P10"/>
        <w:tabs>
          <w:tab w:val="clear" w:pos="4320" w:leader="none"/>
          <w:tab w:val="clear" w:pos="8640" w:leader="none"/>
        </w:tabs>
        <w:jc w:val="both"/>
        <w:rPr>
          <w:b w:val="1"/>
          <w:sz w:val="24"/>
        </w:rPr>
      </w:pPr>
      <w:r>
        <w:rPr>
          <w:b w:val="1"/>
          <w:sz w:val="24"/>
        </w:rPr>
        <w:t>Колона 122</w:t>
      </w:r>
      <w:r>
        <w:rPr>
          <w:sz w:val="24"/>
        </w:rPr>
        <w:t xml:space="preserve"> - </w:t>
      </w:r>
      <w:r>
        <w:rPr>
          <w:b w:val="1"/>
          <w:sz w:val="24"/>
        </w:rPr>
        <w:t>Највиш</w:t>
      </w:r>
      <w:r>
        <w:rPr>
          <w:b w:val="1"/>
          <w:sz w:val="24"/>
        </w:rPr>
        <w:t>а</w:t>
      </w:r>
      <w:r>
        <w:rPr>
          <w:b w:val="1"/>
          <w:sz w:val="24"/>
        </w:rPr>
        <w:t xml:space="preserve"> завршен</w:t>
      </w:r>
      <w:r>
        <w:rPr>
          <w:b w:val="1"/>
          <w:sz w:val="24"/>
        </w:rPr>
        <w:t>а</w:t>
      </w:r>
      <w:r>
        <w:rPr>
          <w:b w:val="1"/>
          <w:sz w:val="24"/>
        </w:rPr>
        <w:t xml:space="preserve"> </w:t>
      </w:r>
      <w:r>
        <w:rPr>
          <w:b w:val="1"/>
          <w:sz w:val="24"/>
        </w:rPr>
        <w:t>школа</w:t>
      </w:r>
      <w:r>
        <w:rPr>
          <w:b w:val="1"/>
          <w:sz w:val="24"/>
        </w:rPr>
        <w:t>/обук</w:t>
      </w:r>
      <w:r>
        <w:rPr>
          <w:b w:val="1"/>
          <w:sz w:val="24"/>
        </w:rPr>
        <w:t>а</w:t>
      </w:r>
      <w:r>
        <w:rPr>
          <w:b w:val="1"/>
          <w:sz w:val="24"/>
        </w:rPr>
        <w:t xml:space="preserve"> </w:t>
      </w:r>
    </w:p>
    <w:p>
      <w:pPr>
        <w:jc w:val="both"/>
        <w:rPr>
          <w:b w:val="1"/>
          <w:sz w:val="24"/>
        </w:rPr>
      </w:pPr>
    </w:p>
    <w:p>
      <w:pPr>
        <w:spacing w:lineRule="auto" w:line="276"/>
        <w:jc w:val="both"/>
        <w:rPr>
          <w:sz w:val="24"/>
        </w:rPr>
      </w:pPr>
      <w:r>
        <w:rPr>
          <w:b w:val="1"/>
          <w:sz w:val="24"/>
        </w:rPr>
        <w:t xml:space="preserve">Без школе, Шифра 1  - </w:t>
      </w:r>
      <w:r>
        <w:rPr>
          <w:sz w:val="24"/>
        </w:rPr>
        <w:t xml:space="preserve"> се уписује за лице  које нема ниједан разред завршене школе</w:t>
      </w:r>
      <w:r>
        <w:rPr>
          <w:b w:val="1"/>
          <w:sz w:val="24"/>
        </w:rPr>
        <w:t xml:space="preserve">. </w:t>
      </w:r>
      <w:r>
        <w:rPr>
          <w:sz w:val="24"/>
        </w:rPr>
        <w:t>Лице за које је уписана ова шифра не одговара на питања у колонама 123-125, него директно даје одговар на питање у колони 126;</w:t>
      </w:r>
    </w:p>
    <w:p>
      <w:pPr>
        <w:spacing w:lineRule="auto" w:line="276"/>
        <w:jc w:val="both"/>
        <w:rPr>
          <w:sz w:val="24"/>
        </w:rPr>
      </w:pPr>
    </w:p>
    <w:p>
      <w:pPr>
        <w:spacing w:lineRule="auto" w:line="276"/>
        <w:jc w:val="both"/>
        <w:rPr>
          <w:sz w:val="24"/>
        </w:rPr>
      </w:pPr>
      <w:r>
        <w:rPr>
          <w:b w:val="1"/>
          <w:sz w:val="24"/>
        </w:rPr>
        <w:t>1-</w:t>
      </w:r>
      <w:r>
        <w:rPr>
          <w:b w:val="1"/>
          <w:sz w:val="24"/>
        </w:rPr>
        <w:t>4 разреда основне школе, Шифра 2 -</w:t>
      </w:r>
      <w:r>
        <w:rPr>
          <w:sz w:val="24"/>
        </w:rPr>
        <w:t xml:space="preserve"> се уписује за лице  са завршених 1-4 разреда основне школе</w:t>
      </w:r>
      <w:r>
        <w:rPr>
          <w:b w:val="1"/>
          <w:sz w:val="24"/>
        </w:rPr>
        <w:t xml:space="preserve">. </w:t>
      </w:r>
      <w:r>
        <w:rPr>
          <w:sz w:val="24"/>
        </w:rPr>
        <w:t>Лице за које је уписана ова шифра не одговара на питања у колонама 123 и 124, него директно даје одговар на питање у колони 125;</w:t>
      </w:r>
    </w:p>
    <w:p>
      <w:pPr>
        <w:spacing w:lineRule="auto" w:line="252"/>
        <w:jc w:val="both"/>
        <w:rPr>
          <w:sz w:val="24"/>
        </w:rPr>
      </w:pPr>
      <w:r>
        <w:rPr>
          <w:b w:val="1"/>
          <w:sz w:val="24"/>
        </w:rPr>
        <w:t>5</w:t>
      </w:r>
      <w:r>
        <w:rPr>
          <w:b w:val="1"/>
          <w:sz w:val="24"/>
        </w:rPr>
        <w:t>-</w:t>
      </w:r>
      <w:r>
        <w:rPr>
          <w:b w:val="1"/>
          <w:sz w:val="24"/>
        </w:rPr>
        <w:t xml:space="preserve">7 разреда основне школе, Шифра 3 - </w:t>
      </w:r>
      <w:r>
        <w:rPr>
          <w:sz w:val="24"/>
        </w:rPr>
        <w:t xml:space="preserve">се уписује  за лице са завршених 5-7 разреда основне школе</w:t>
      </w:r>
      <w:r>
        <w:rPr>
          <w:b w:val="1"/>
          <w:sz w:val="24"/>
        </w:rPr>
        <w:t xml:space="preserve">. </w:t>
      </w:r>
      <w:r>
        <w:rPr>
          <w:sz w:val="24"/>
        </w:rPr>
        <w:t>Лице за које је уписана ова шифра не одговара на питања у колонама 123 и 124, него директно одговара на питање у колони 125;</w:t>
      </w:r>
    </w:p>
    <w:p>
      <w:pPr>
        <w:spacing w:lineRule="auto" w:line="252"/>
        <w:jc w:val="both"/>
      </w:pPr>
    </w:p>
    <w:p>
      <w:pPr>
        <w:spacing w:lineRule="auto" w:line="252"/>
        <w:jc w:val="both"/>
        <w:rPr>
          <w:sz w:val="24"/>
        </w:rPr>
      </w:pPr>
      <w:r>
        <w:rPr>
          <w:b w:val="1"/>
          <w:sz w:val="24"/>
        </w:rPr>
        <w:t xml:space="preserve">Основна школа, Шифра 4 - </w:t>
      </w:r>
      <w:r>
        <w:rPr>
          <w:sz w:val="24"/>
        </w:rPr>
        <w:t>се уписује за лице са завршеном (осмогодишњом) основном школом.</w:t>
      </w:r>
      <w:r>
        <w:rPr>
          <w:b w:val="1"/>
          <w:sz w:val="24"/>
        </w:rPr>
        <w:t xml:space="preserve"> </w:t>
      </w:r>
      <w:r>
        <w:rPr>
          <w:sz w:val="24"/>
        </w:rPr>
        <w:t>Лице за које је уписана ова шифра не одгвора на питања у колонама 123 и 124, него директно даје одговар на питање у колони 125;</w:t>
      </w:r>
    </w:p>
    <w:p>
      <w:pPr>
        <w:spacing w:lineRule="auto" w:line="252"/>
        <w:jc w:val="both"/>
        <w:rPr>
          <w:sz w:val="24"/>
        </w:rPr>
      </w:pPr>
    </w:p>
    <w:p>
      <w:pPr>
        <w:spacing w:lineRule="auto" w:line="252"/>
        <w:jc w:val="both"/>
        <w:rPr>
          <w:sz w:val="24"/>
        </w:rPr>
      </w:pPr>
      <w:r>
        <w:rPr>
          <w:b w:val="1"/>
          <w:sz w:val="24"/>
        </w:rPr>
        <w:t>С</w:t>
      </w:r>
      <w:r>
        <w:rPr>
          <w:b w:val="1"/>
          <w:sz w:val="24"/>
        </w:rPr>
        <w:t>редња стручна школа у трајању 1-</w:t>
      </w:r>
      <w:r>
        <w:rPr>
          <w:b w:val="1"/>
          <w:sz w:val="24"/>
        </w:rPr>
        <w:t>3 године,</w:t>
      </w:r>
      <w:r>
        <w:rPr>
          <w:b w:val="1"/>
          <w:sz w:val="24"/>
        </w:rPr>
        <w:t xml:space="preserve"> Шифра 5</w:t>
      </w:r>
      <w:r>
        <w:rPr>
          <w:sz w:val="24"/>
        </w:rPr>
        <w:t xml:space="preserve"> - се уписује за лице са завршеном средњом стручном школом у трајању од 1-3 године;</w:t>
      </w:r>
    </w:p>
    <w:p>
      <w:pPr>
        <w:spacing w:lineRule="auto" w:line="252"/>
        <w:jc w:val="both"/>
        <w:rPr>
          <w:sz w:val="24"/>
        </w:rPr>
      </w:pPr>
    </w:p>
    <w:p>
      <w:pPr>
        <w:spacing w:lineRule="auto" w:line="252"/>
        <w:jc w:val="both"/>
        <w:rPr>
          <w:sz w:val="24"/>
        </w:rPr>
      </w:pPr>
      <w:r>
        <w:rPr>
          <w:b w:val="1"/>
          <w:sz w:val="24"/>
        </w:rPr>
        <w:t>Ср</w:t>
      </w:r>
      <w:r>
        <w:rPr>
          <w:b w:val="1"/>
          <w:sz w:val="24"/>
        </w:rPr>
        <w:t>едња стручна школа у трајању 4-</w:t>
      </w:r>
      <w:r>
        <w:rPr>
          <w:b w:val="1"/>
          <w:sz w:val="24"/>
        </w:rPr>
        <w:t>5 година или гимназија,</w:t>
      </w:r>
      <w:r>
        <w:rPr>
          <w:b w:val="1"/>
          <w:sz w:val="24"/>
        </w:rPr>
        <w:t xml:space="preserve"> Шифра 6 </w:t>
      </w:r>
      <w:r>
        <w:rPr>
          <w:sz w:val="24"/>
        </w:rPr>
        <w:t xml:space="preserve"> - се уписује за лице са завршеном средњом стручном школом или гимназијом;</w:t>
      </w:r>
    </w:p>
    <w:p>
      <w:pPr>
        <w:spacing w:lineRule="auto" w:line="252"/>
        <w:jc w:val="both"/>
        <w:rPr>
          <w:sz w:val="24"/>
        </w:rPr>
      </w:pPr>
    </w:p>
    <w:p>
      <w:pPr>
        <w:spacing w:lineRule="auto" w:line="252"/>
        <w:ind w:right="-2034"/>
        <w:jc w:val="both"/>
        <w:rPr>
          <w:sz w:val="24"/>
        </w:rPr>
      </w:pPr>
      <w:r>
        <w:rPr>
          <w:b w:val="1"/>
          <w:sz w:val="24"/>
        </w:rPr>
        <w:t>Виша школа, Шифра 7 -</w:t>
      </w:r>
      <w:r>
        <w:rPr>
          <w:sz w:val="24"/>
        </w:rPr>
        <w:t xml:space="preserve"> се уписује за лице са завршеном вишом школом;</w:t>
      </w:r>
    </w:p>
    <w:p>
      <w:pPr>
        <w:spacing w:lineRule="auto" w:line="252"/>
        <w:ind w:right="-2034"/>
        <w:jc w:val="both"/>
        <w:rPr>
          <w:b w:val="1"/>
          <w:sz w:val="24"/>
        </w:rPr>
      </w:pPr>
    </w:p>
    <w:p>
      <w:pPr>
        <w:spacing w:lineRule="auto" w:line="252"/>
        <w:jc w:val="both"/>
        <w:rPr>
          <w:sz w:val="24"/>
        </w:rPr>
      </w:pPr>
      <w:r>
        <w:rPr>
          <w:b w:val="1"/>
          <w:sz w:val="24"/>
        </w:rPr>
        <w:t>Факултет, академија или висока школа, Шифра 8 -</w:t>
      </w:r>
      <w:r>
        <w:rPr>
          <w:sz w:val="24"/>
        </w:rPr>
        <w:t xml:space="preserve"> се уписује за лице</w:t>
      </w:r>
      <w:r>
        <w:rPr>
          <w:b w:val="1"/>
          <w:sz w:val="24"/>
        </w:rPr>
        <w:t xml:space="preserve"> </w:t>
      </w:r>
      <w:r>
        <w:rPr>
          <w:sz w:val="24"/>
        </w:rPr>
        <w:t xml:space="preserve">са завршеним факултетом, академијом или  другом високом школом;</w:t>
      </w:r>
    </w:p>
    <w:p>
      <w:pPr>
        <w:spacing w:lineRule="auto" w:line="252"/>
        <w:jc w:val="both"/>
        <w:rPr>
          <w:sz w:val="24"/>
        </w:rPr>
      </w:pPr>
    </w:p>
    <w:p>
      <w:pPr>
        <w:spacing w:lineRule="auto" w:line="252"/>
        <w:jc w:val="both"/>
        <w:rPr>
          <w:sz w:val="24"/>
        </w:rPr>
      </w:pPr>
      <w:r>
        <w:rPr>
          <w:b w:val="1"/>
          <w:sz w:val="24"/>
        </w:rPr>
        <w:t xml:space="preserve">Магистар наука, Шифра 9  -</w:t>
      </w:r>
      <w:r>
        <w:rPr>
          <w:sz w:val="24"/>
        </w:rPr>
        <w:t xml:space="preserve"> се уписује за  лице  које  је  одбраном  магистарског  рада  стекло академски назив магистра наука;</w:t>
      </w:r>
    </w:p>
    <w:p>
      <w:pPr>
        <w:spacing w:lineRule="auto" w:line="252"/>
        <w:jc w:val="both"/>
        <w:rPr>
          <w:sz w:val="24"/>
        </w:rPr>
      </w:pPr>
    </w:p>
    <w:p>
      <w:pPr>
        <w:spacing w:lineRule="auto" w:line="252"/>
        <w:jc w:val="both"/>
        <w:rPr>
          <w:sz w:val="24"/>
        </w:rPr>
      </w:pPr>
      <w:r>
        <w:rPr>
          <w:b w:val="1"/>
          <w:sz w:val="24"/>
        </w:rPr>
        <w:t>Доктор наука, Шифра 10 -</w:t>
      </w:r>
      <w:r>
        <w:rPr>
          <w:sz w:val="24"/>
        </w:rPr>
        <w:t xml:space="preserve"> се уписује  за  лице  које  је одбраном  докторске дисертације стекло академски назив  доктора наука.  </w:t>
      </w:r>
    </w:p>
    <w:p>
      <w:pPr>
        <w:spacing w:lineRule="auto" w:line="252"/>
        <w:jc w:val="both"/>
        <w:rPr>
          <w:b w:val="1"/>
          <w:sz w:val="24"/>
        </w:rPr>
      </w:pPr>
    </w:p>
    <w:p>
      <w:pPr>
        <w:spacing w:lineRule="auto" w:line="252"/>
        <w:jc w:val="both"/>
        <w:rPr>
          <w:b w:val="1"/>
          <w:sz w:val="24"/>
        </w:rPr>
      </w:pPr>
    </w:p>
    <w:p>
      <w:pPr>
        <w:spacing w:lineRule="auto" w:line="252"/>
        <w:jc w:val="both"/>
        <w:rPr>
          <w:b w:val="1"/>
          <w:sz w:val="24"/>
        </w:rPr>
      </w:pPr>
      <w:r>
        <w:rPr>
          <w:b w:val="1"/>
          <w:sz w:val="24"/>
        </w:rPr>
        <w:t>Колона 123</w:t>
      </w:r>
      <w:r>
        <w:rPr>
          <w:b w:val="1"/>
          <w:sz w:val="24"/>
        </w:rPr>
        <w:t xml:space="preserve"> -</w:t>
      </w:r>
      <w:r>
        <w:rPr>
          <w:b w:val="1"/>
          <w:sz w:val="24"/>
        </w:rPr>
        <w:t xml:space="preserve"> Подручје највише</w:t>
      </w:r>
      <w:r>
        <w:rPr>
          <w:b w:val="1"/>
          <w:sz w:val="24"/>
        </w:rPr>
        <w:t>г</w:t>
      </w:r>
      <w:r>
        <w:rPr>
          <w:b w:val="1"/>
          <w:sz w:val="24"/>
        </w:rPr>
        <w:t xml:space="preserve"> </w:t>
      </w:r>
      <w:r>
        <w:rPr>
          <w:b w:val="1"/>
          <w:sz w:val="24"/>
        </w:rPr>
        <w:t>стеченог</w:t>
      </w:r>
      <w:r>
        <w:rPr>
          <w:b w:val="1"/>
          <w:sz w:val="24"/>
        </w:rPr>
        <w:t xml:space="preserve"> образовања/</w:t>
      </w:r>
      <w:r>
        <w:rPr>
          <w:b w:val="1"/>
          <w:sz w:val="24"/>
        </w:rPr>
        <w:t xml:space="preserve">завршене </w:t>
      </w:r>
      <w:r>
        <w:rPr>
          <w:b w:val="1"/>
          <w:sz w:val="24"/>
        </w:rPr>
        <w:t>обуке</w:t>
      </w:r>
    </w:p>
    <w:p>
      <w:pPr>
        <w:spacing w:lineRule="auto" w:line="252"/>
        <w:jc w:val="both"/>
        <w:rPr>
          <w:b w:val="1"/>
          <w:sz w:val="24"/>
        </w:rPr>
      </w:pPr>
    </w:p>
    <w:p>
      <w:pPr>
        <w:spacing w:lineRule="auto" w:line="252"/>
        <w:jc w:val="both"/>
        <w:rPr>
          <w:sz w:val="24"/>
        </w:rPr>
      </w:pPr>
      <w:r>
        <w:rPr>
          <w:sz w:val="24"/>
        </w:rPr>
        <w:t xml:space="preserve">Одговор на ово питање дају само лица за која је код питања у колони 122 уписана једна од шифара од  05 до 10.</w:t>
      </w:r>
    </w:p>
    <w:p>
      <w:pPr>
        <w:spacing w:lineRule="auto" w:line="252"/>
        <w:jc w:val="both"/>
        <w:rPr>
          <w:sz w:val="24"/>
        </w:rPr>
      </w:pPr>
    </w:p>
    <w:p>
      <w:pPr>
        <w:spacing w:lineRule="auto" w:line="252"/>
        <w:jc w:val="both"/>
        <w:rPr>
          <w:b w:val="1"/>
          <w:sz w:val="24"/>
        </w:rPr>
      </w:pPr>
      <w:r>
        <w:rPr>
          <w:sz w:val="24"/>
        </w:rPr>
        <w:t xml:space="preserve">Анкетар треба да, на основу највише завршене школе или обуке коју је анкетирано лице завршило, упише једну од понуђених шифара које су дате према класификацији ISCED/97.  Приликом одговора на ово питање треба уписати најдетаљнију шифру понуђених подручја образовања. За једно лице може бити уписана само једна шифра. Код шифре за подручје образовање и обуке прва цифра представља најшири ниво, друга цифра представља детаљнији ниво, а трећа цифра представља најдетаљнији ниво подручја образовања или обуке. За подручја образовања за која нису понуђени детаљнији нивои треба уписати шифре најширег нивоа, а за подручја за која су понуђени детаљнији нивои треба уписати шифру најдетаљнијег нивоа</w:t>
      </w:r>
      <w:r>
        <w:rPr>
          <w:b w:val="1"/>
          <w:sz w:val="24"/>
        </w:rPr>
        <w:t>.</w:t>
      </w:r>
    </w:p>
    <w:p>
      <w:pPr>
        <w:spacing w:lineRule="auto" w:line="252"/>
        <w:jc w:val="both"/>
        <w:rPr>
          <w:sz w:val="24"/>
        </w:rPr>
      </w:pPr>
      <w:r>
        <w:rPr>
          <w:sz w:val="24"/>
        </w:rPr>
        <w:t xml:space="preserve">На пример: </w:t>
      </w:r>
    </w:p>
    <w:p>
      <w:pPr>
        <w:numPr>
          <w:ilvl w:val="0"/>
          <w:numId w:val="16"/>
        </w:numPr>
        <w:spacing w:lineRule="auto" w:line="252"/>
        <w:jc w:val="both"/>
        <w:rPr>
          <w:sz w:val="24"/>
        </w:rPr>
      </w:pPr>
      <w:r>
        <w:rPr>
          <w:sz w:val="24"/>
        </w:rPr>
        <w:t xml:space="preserve">ако је лице завршило факултет, школу или курс страних језика за то лице треба уписати шифру 222 а не  шифру 200; </w:t>
      </w:r>
    </w:p>
    <w:p>
      <w:pPr>
        <w:numPr>
          <w:ilvl w:val="0"/>
          <w:numId w:val="16"/>
        </w:numPr>
        <w:spacing w:lineRule="auto" w:line="252"/>
        <w:jc w:val="both"/>
        <w:rPr>
          <w:sz w:val="24"/>
        </w:rPr>
      </w:pPr>
      <w:r>
        <w:rPr>
          <w:sz w:val="24"/>
        </w:rPr>
        <w:t xml:space="preserve">ако је лице завршило факултет, школу или курс из области рачунарства/ информатике, за такво лице код овог питања  треба уписати шифру 481 а не шифру 400; </w:t>
      </w:r>
    </w:p>
    <w:p>
      <w:pPr>
        <w:spacing w:lineRule="auto" w:line="252"/>
        <w:jc w:val="both"/>
        <w:rPr>
          <w:sz w:val="24"/>
        </w:rPr>
      </w:pPr>
    </w:p>
    <w:p>
      <w:pPr>
        <w:spacing w:lineRule="auto" w:line="252"/>
        <w:jc w:val="both"/>
        <w:rPr>
          <w:sz w:val="24"/>
        </w:rPr>
      </w:pPr>
    </w:p>
    <w:p>
      <w:pPr>
        <w:numPr>
          <w:ilvl w:val="0"/>
          <w:numId w:val="16"/>
        </w:numPr>
        <w:spacing w:lineRule="auto" w:line="264"/>
        <w:jc w:val="both"/>
        <w:rPr>
          <w:sz w:val="24"/>
        </w:rPr>
      </w:pPr>
      <w:r>
        <w:rPr>
          <w:sz w:val="24"/>
        </w:rPr>
        <w:t>ако је лице завршило школу или курс за коришћење рачунара код овог питања треба уписати шифру 482 а не шифру 400;</w:t>
      </w:r>
    </w:p>
    <w:p>
      <w:pPr>
        <w:numPr>
          <w:ilvl w:val="0"/>
          <w:numId w:val="16"/>
        </w:numPr>
        <w:spacing w:lineRule="auto" w:line="264"/>
        <w:jc w:val="both"/>
        <w:rPr>
          <w:sz w:val="24"/>
        </w:rPr>
      </w:pPr>
      <w:r>
        <w:rPr>
          <w:sz w:val="24"/>
        </w:rPr>
        <w:t xml:space="preserve">ако је лице завршило факултет, школу или курс из области биолошких наука, или наука о животној средини, за то лице код овог питања  треба уписати шифру 420 а не шифру 400;</w:t>
      </w:r>
    </w:p>
    <w:p>
      <w:pPr>
        <w:numPr>
          <w:ilvl w:val="0"/>
          <w:numId w:val="16"/>
        </w:numPr>
        <w:spacing w:lineRule="auto" w:line="264"/>
        <w:jc w:val="both"/>
        <w:rPr>
          <w:sz w:val="24"/>
        </w:rPr>
      </w:pPr>
      <w:r>
        <w:rPr>
          <w:sz w:val="24"/>
        </w:rPr>
        <w:t xml:space="preserve">ако је лице завршило факултет, школу или курс из области физичких наука  за то лице код овог питања  треба уписати шифру 440 а не шифру 400;</w:t>
      </w:r>
    </w:p>
    <w:p>
      <w:pPr>
        <w:numPr>
          <w:ilvl w:val="0"/>
          <w:numId w:val="16"/>
        </w:numPr>
        <w:spacing w:lineRule="auto" w:line="264"/>
        <w:jc w:val="both"/>
        <w:rPr>
          <w:sz w:val="24"/>
        </w:rPr>
      </w:pPr>
      <w:r>
        <w:rPr>
          <w:sz w:val="24"/>
        </w:rPr>
        <w:t xml:space="preserve">ако је лице завршило факултет, школу или курс из области математике или статистике  за то лице код овог питања  треба уписати шифру 460 а не шифру 400;</w:t>
      </w:r>
    </w:p>
    <w:p>
      <w:pPr>
        <w:spacing w:lineRule="auto" w:line="264"/>
        <w:ind w:left="540"/>
        <w:jc w:val="both"/>
        <w:rPr>
          <w:sz w:val="24"/>
        </w:rPr>
      </w:pPr>
    </w:p>
    <w:p>
      <w:pPr>
        <w:spacing w:lineRule="auto" w:line="264"/>
        <w:jc w:val="both"/>
        <w:rPr>
          <w:sz w:val="24"/>
        </w:rPr>
      </w:pPr>
      <w:r>
        <w:rPr>
          <w:b w:val="1"/>
          <w:sz w:val="24"/>
        </w:rPr>
        <w:t xml:space="preserve">Шифра  000</w:t>
      </w:r>
      <w:r>
        <w:rPr>
          <w:b w:val="1"/>
          <w:sz w:val="24"/>
        </w:rPr>
        <w:t xml:space="preserve">, </w:t>
      </w:r>
      <w:r>
        <w:rPr>
          <w:b w:val="1"/>
          <w:sz w:val="24"/>
        </w:rPr>
        <w:t xml:space="preserve">Општи програми </w:t>
      </w:r>
      <w:r>
        <w:rPr>
          <w:b w:val="1"/>
          <w:sz w:val="24"/>
        </w:rPr>
        <w:t>-</w:t>
      </w:r>
      <w:r>
        <w:rPr>
          <w:b w:val="1"/>
          <w:sz w:val="24"/>
        </w:rPr>
        <w:t xml:space="preserve"> </w:t>
      </w:r>
      <w:r>
        <w:rPr>
          <w:sz w:val="24"/>
        </w:rPr>
        <w:t>обуке или</w:t>
      </w:r>
      <w:r>
        <w:rPr>
          <w:b w:val="1"/>
          <w:sz w:val="24"/>
        </w:rPr>
        <w:t xml:space="preserve"> </w:t>
      </w:r>
      <w:r>
        <w:rPr>
          <w:sz w:val="24"/>
        </w:rPr>
        <w:t>школе које се сврставају у ове програме дају опште образовање које је усмерено на давање општих знања и нису усмерене на стицање специјалистичких знања. Овде спадају:</w:t>
      </w:r>
    </w:p>
    <w:p>
      <w:pPr>
        <w:spacing w:lineRule="auto" w:line="264"/>
        <w:ind w:hanging="397" w:left="397"/>
        <w:jc w:val="both"/>
        <w:rPr>
          <w:sz w:val="24"/>
        </w:rPr>
      </w:pPr>
      <w:r>
        <w:rPr>
          <w:b w:val="1"/>
          <w:sz w:val="24"/>
        </w:rPr>
        <w:t xml:space="preserve">   - </w:t>
      </w:r>
      <w:r>
        <w:rPr>
          <w:sz w:val="24"/>
        </w:rPr>
        <w:t xml:space="preserve">основни програми  - који обухватају основни општи програм предшколског, основног и средњег образовања (основне школе и опште гимназије);</w:t>
      </w:r>
    </w:p>
    <w:p>
      <w:pPr>
        <w:spacing w:lineRule="auto" w:line="264"/>
        <w:ind w:hanging="397" w:left="397"/>
        <w:jc w:val="both"/>
        <w:rPr>
          <w:sz w:val="24"/>
        </w:rPr>
      </w:pPr>
      <w:r>
        <w:rPr>
          <w:sz w:val="24"/>
        </w:rPr>
        <w:t xml:space="preserve">   -</w:t>
      </w:r>
      <w:r>
        <w:rPr>
          <w:b w:val="1"/>
          <w:sz w:val="24"/>
        </w:rPr>
        <w:t xml:space="preserve"> </w:t>
      </w:r>
      <w:r>
        <w:rPr>
          <w:sz w:val="24"/>
        </w:rPr>
        <w:t>програми за описмењавање - обухватају описмењавање и учење основних рачунских радњи;</w:t>
      </w:r>
    </w:p>
    <w:p>
      <w:pPr>
        <w:spacing w:lineRule="auto" w:line="264"/>
        <w:ind w:hanging="397" w:left="397"/>
        <w:jc w:val="both"/>
        <w:rPr>
          <w:sz w:val="24"/>
        </w:rPr>
      </w:pPr>
      <w:r>
        <w:rPr>
          <w:sz w:val="24"/>
        </w:rPr>
        <w:t xml:space="preserve">   </w:t>
      </w:r>
      <w:r>
        <w:rPr>
          <w:b w:val="1"/>
          <w:sz w:val="24"/>
        </w:rPr>
        <w:t xml:space="preserve">- </w:t>
      </w:r>
      <w:r>
        <w:rPr>
          <w:sz w:val="24"/>
        </w:rPr>
        <w:t>програми који су засновани на развоју личности - подразумевају усавршавање личних способности и вештина (нпр. обуке којима се стичу знања која побољшавају лично понашање, менталне способности, вештине бољег памћења, бржег учења, боље концентрације, вештине комуникације итд);</w:t>
      </w:r>
    </w:p>
    <w:p>
      <w:pPr>
        <w:spacing w:lineRule="auto" w:line="264"/>
        <w:jc w:val="both"/>
        <w:rPr>
          <w:sz w:val="24"/>
        </w:rPr>
      </w:pPr>
    </w:p>
    <w:p>
      <w:pPr>
        <w:spacing w:lineRule="auto" w:line="264"/>
        <w:jc w:val="both"/>
        <w:rPr>
          <w:sz w:val="24"/>
        </w:rPr>
      </w:pPr>
      <w:r>
        <w:rPr>
          <w:b w:val="1"/>
          <w:sz w:val="24"/>
        </w:rPr>
        <w:t>Шифра 100</w:t>
      </w:r>
      <w:r>
        <w:rPr>
          <w:b w:val="1"/>
          <w:sz w:val="24"/>
        </w:rPr>
        <w:t xml:space="preserve">, </w:t>
      </w:r>
      <w:r>
        <w:rPr>
          <w:b w:val="1"/>
          <w:sz w:val="24"/>
        </w:rPr>
        <w:t xml:space="preserve">Образовање наставника и наука о образовању </w:t>
      </w:r>
      <w:r>
        <w:rPr>
          <w:b w:val="1"/>
          <w:sz w:val="24"/>
        </w:rPr>
        <w:t>-</w:t>
      </w:r>
      <w:r>
        <w:rPr>
          <w:b w:val="1"/>
          <w:sz w:val="24"/>
        </w:rPr>
        <w:t xml:space="preserve"> </w:t>
      </w:r>
      <w:r>
        <w:rPr>
          <w:sz w:val="24"/>
        </w:rPr>
        <w:t xml:space="preserve">ову шифру треба уписати за лице које је завршило школу или обуку за рад у вртићима, предшколском и основном образовању, образовању одраслих и хендикепирене деце. Ову шифру треба уписати за лице које је завршило  дефектологију, учитељску школу или факултет, школу за васпитаче, школу за наставни кадар, просветну струку у оквиру усмереног образовања, педагошке школе и остале средње, више и високе школе за наставни кадар;</w:t>
      </w:r>
    </w:p>
    <w:p>
      <w:pPr>
        <w:spacing w:lineRule="auto" w:line="264"/>
        <w:jc w:val="both"/>
        <w:rPr>
          <w:sz w:val="24"/>
        </w:rPr>
      </w:pPr>
    </w:p>
    <w:p>
      <w:pPr>
        <w:spacing w:lineRule="auto" w:line="264"/>
        <w:jc w:val="both"/>
        <w:rPr>
          <w:sz w:val="24"/>
        </w:rPr>
      </w:pPr>
      <w:r>
        <w:rPr>
          <w:b w:val="1"/>
          <w:sz w:val="24"/>
        </w:rPr>
        <w:t>Шифра 200</w:t>
      </w:r>
      <w:r>
        <w:rPr>
          <w:b w:val="1"/>
          <w:sz w:val="24"/>
        </w:rPr>
        <w:t xml:space="preserve">, </w:t>
      </w:r>
      <w:r>
        <w:rPr>
          <w:b w:val="1"/>
          <w:sz w:val="24"/>
        </w:rPr>
        <w:t>Хумани</w:t>
      </w:r>
      <w:r>
        <w:rPr>
          <w:b w:val="1"/>
          <w:sz w:val="24"/>
        </w:rPr>
        <w:t>стичке</w:t>
      </w:r>
      <w:r>
        <w:rPr>
          <w:b w:val="1"/>
          <w:sz w:val="24"/>
        </w:rPr>
        <w:t xml:space="preserve"> науке</w:t>
      </w:r>
      <w:r>
        <w:rPr>
          <w:sz w:val="24"/>
        </w:rPr>
        <w:t xml:space="preserve"> (</w:t>
      </w:r>
      <w:r>
        <w:rPr>
          <w:b w:val="1"/>
          <w:sz w:val="24"/>
        </w:rPr>
        <w:t>филозофија, историја, култура, веронаука), језици и уметност</w:t>
      </w:r>
      <w:r>
        <w:rPr>
          <w:sz w:val="24"/>
        </w:rPr>
        <w:t xml:space="preserve">  - ова шифра се уписује за лице које је највиши ниво школског образовања или обуке стекло завршавањем неке од школа из следећих области: </w:t>
      </w:r>
    </w:p>
    <w:p>
      <w:pPr>
        <w:spacing w:lineRule="auto" w:line="264"/>
        <w:jc w:val="both"/>
        <w:rPr>
          <w:b w:val="1"/>
          <w:sz w:val="24"/>
        </w:rPr>
      </w:pPr>
    </w:p>
    <w:p>
      <w:pPr>
        <w:spacing w:lineRule="auto" w:line="264"/>
        <w:jc w:val="both"/>
        <w:rPr>
          <w:sz w:val="24"/>
        </w:rPr>
      </w:pPr>
      <w:r>
        <w:rPr>
          <w:b w:val="1"/>
          <w:sz w:val="24"/>
        </w:rPr>
        <w:t>- уметности</w:t>
      </w:r>
      <w:r>
        <w:rPr>
          <w:sz w:val="24"/>
        </w:rPr>
        <w:t xml:space="preserve"> :</w:t>
      </w:r>
    </w:p>
    <w:p>
      <w:pPr>
        <w:numPr>
          <w:ilvl w:val="0"/>
          <w:numId w:val="16"/>
        </w:numPr>
        <w:spacing w:lineRule="auto" w:line="264"/>
        <w:jc w:val="both"/>
        <w:rPr>
          <w:sz w:val="24"/>
        </w:rPr>
      </w:pPr>
      <w:r>
        <w:rPr>
          <w:sz w:val="24"/>
        </w:rPr>
        <w:t xml:space="preserve">ликовне уметности (цртање, сликање, вајарство, историје уметности итд.), извођачке уметности (музика, драма, плес, циркуске вештине, итд.), графичке и аудиовизуелне уметности (фотографија, филмска уметност, музичка продукција, радио и телевизијска продукција, штампачка и издавачка продукција), дизајна  (костимографија, модни, индустријски, дизајн ентеријера, излога и сл.), занатства (керамика, златарство и јувелирство, везиљство, плетиљство, уметничка обрада стакла, аранжирање цвећа, клесање камена, резбарење дрвета, израда и оправка музичких инструмената, народна радиност и слично), и осталог уметничког стваралаштва; </w:t>
      </w:r>
    </w:p>
    <w:p>
      <w:pPr>
        <w:spacing w:lineRule="auto" w:line="276"/>
        <w:jc w:val="both"/>
        <w:rPr>
          <w:b w:val="1"/>
          <w:sz w:val="24"/>
        </w:rPr>
      </w:pPr>
    </w:p>
    <w:p>
      <w:pPr>
        <w:spacing w:lineRule="auto" w:line="276"/>
        <w:jc w:val="both"/>
        <w:rPr>
          <w:b w:val="1"/>
          <w:sz w:val="24"/>
        </w:rPr>
      </w:pPr>
    </w:p>
    <w:p>
      <w:pPr>
        <w:spacing w:lineRule="auto" w:line="276"/>
        <w:jc w:val="both"/>
        <w:rPr>
          <w:b w:val="1"/>
          <w:sz w:val="24"/>
        </w:rPr>
      </w:pPr>
      <w:r>
        <w:rPr>
          <w:b w:val="1"/>
          <w:sz w:val="24"/>
        </w:rPr>
        <w:t>- хуманистичких наука:</w:t>
      </w:r>
    </w:p>
    <w:p>
      <w:pPr>
        <w:spacing w:lineRule="auto" w:line="276"/>
        <w:ind w:hanging="170" w:left="737"/>
        <w:jc w:val="both"/>
        <w:rPr>
          <w:sz w:val="24"/>
        </w:rPr>
      </w:pPr>
      <w:r>
        <w:rPr>
          <w:sz w:val="24"/>
        </w:rPr>
        <w:t>- религије, матерњи језик и књижевност, историје, филозофије, археологије, логике, етике, лингвистике, књижевности, теологије;</w:t>
      </w:r>
    </w:p>
    <w:p>
      <w:pPr>
        <w:spacing w:lineRule="auto" w:line="276"/>
        <w:ind w:left="567"/>
        <w:jc w:val="both"/>
        <w:rPr>
          <w:sz w:val="24"/>
        </w:rPr>
      </w:pPr>
    </w:p>
    <w:p>
      <w:pPr>
        <w:spacing w:lineRule="auto" w:line="276"/>
        <w:jc w:val="both"/>
        <w:rPr>
          <w:sz w:val="24"/>
        </w:rPr>
      </w:pPr>
      <w:r>
        <w:rPr>
          <w:b w:val="1"/>
          <w:sz w:val="24"/>
        </w:rPr>
        <w:t>Шифра 222</w:t>
      </w:r>
      <w:r>
        <w:rPr>
          <w:b w:val="1"/>
          <w:sz w:val="24"/>
        </w:rPr>
        <w:t xml:space="preserve">, </w:t>
      </w:r>
      <w:r>
        <w:rPr>
          <w:b w:val="1"/>
          <w:sz w:val="24"/>
        </w:rPr>
        <w:t>Страни језици -</w:t>
      </w:r>
      <w:r>
        <w:rPr>
          <w:sz w:val="24"/>
        </w:rPr>
        <w:t xml:space="preserve"> ова шифра се уписује за лице које је највиши ниво школског образовања или обуке стекло завршавањем неких од школа или факултета страних језика (живи или класични) .Нпр.филолошка гимназија, филолошки факултет  и сл;</w:t>
      </w:r>
    </w:p>
    <w:p>
      <w:pPr>
        <w:spacing w:lineRule="auto" w:line="276"/>
        <w:jc w:val="both"/>
        <w:rPr>
          <w:sz w:val="24"/>
        </w:rPr>
      </w:pPr>
    </w:p>
    <w:p>
      <w:pPr>
        <w:spacing w:lineRule="auto" w:line="276"/>
        <w:jc w:val="both"/>
        <w:rPr>
          <w:sz w:val="24"/>
        </w:rPr>
      </w:pPr>
      <w:r>
        <w:rPr>
          <w:b w:val="1"/>
          <w:sz w:val="24"/>
        </w:rPr>
        <w:t>Шифра 300</w:t>
      </w:r>
      <w:r>
        <w:rPr>
          <w:b w:val="1"/>
          <w:sz w:val="24"/>
        </w:rPr>
        <w:t xml:space="preserve">, </w:t>
      </w:r>
      <w:r>
        <w:rPr>
          <w:b w:val="1"/>
          <w:sz w:val="24"/>
        </w:rPr>
        <w:t xml:space="preserve">Друштвене, економске, правне и политичке науке, социологија, психлогија и бизнис - </w:t>
      </w:r>
      <w:r>
        <w:rPr>
          <w:sz w:val="24"/>
        </w:rPr>
        <w:t xml:space="preserve">ова шифра се уписује за лице које је највиши ниво школског образовања или обуке стекло завршавањем неке од школа или факултета из области </w:t>
      </w:r>
      <w:r>
        <w:rPr>
          <w:b w:val="1"/>
          <w:sz w:val="24"/>
        </w:rPr>
        <w:t>друштвених наука</w:t>
      </w:r>
      <w:r>
        <w:rPr>
          <w:sz w:val="24"/>
        </w:rPr>
        <w:t xml:space="preserve"> (друштвена географија, етнологија, антропологија, социологија, психологија, школе и факултети за библиотекарство, итд.), </w:t>
      </w:r>
      <w:r>
        <w:rPr>
          <w:b w:val="1"/>
          <w:sz w:val="24"/>
        </w:rPr>
        <w:t>економских наука</w:t>
      </w:r>
      <w:r>
        <w:rPr>
          <w:sz w:val="24"/>
        </w:rPr>
        <w:t xml:space="preserve"> (економске, трговачке и комерцијалне школе и факултети, факултети за менаџмент , бизнис и слично), </w:t>
      </w:r>
      <w:r>
        <w:rPr>
          <w:b w:val="1"/>
          <w:sz w:val="24"/>
        </w:rPr>
        <w:t>политичких наука и грађанск</w:t>
      </w:r>
      <w:r>
        <w:rPr>
          <w:b w:val="1"/>
          <w:sz w:val="24"/>
        </w:rPr>
        <w:t>их</w:t>
      </w:r>
      <w:r>
        <w:rPr>
          <w:b w:val="1"/>
          <w:sz w:val="24"/>
        </w:rPr>
        <w:t xml:space="preserve"> права</w:t>
      </w:r>
      <w:r>
        <w:rPr>
          <w:sz w:val="24"/>
        </w:rPr>
        <w:t xml:space="preserve"> (школе и факултети политичких наука, школе и факултети за журналистику и сл) и </w:t>
      </w:r>
      <w:r>
        <w:rPr>
          <w:b w:val="1"/>
          <w:sz w:val="24"/>
        </w:rPr>
        <w:t>правних наука</w:t>
      </w:r>
      <w:r>
        <w:rPr>
          <w:sz w:val="24"/>
        </w:rPr>
        <w:t xml:space="preserve"> (средње, више, високе школе и факултети из области административних и правних наука);</w:t>
      </w:r>
    </w:p>
    <w:p>
      <w:pPr>
        <w:spacing w:lineRule="auto" w:line="276"/>
        <w:jc w:val="both"/>
        <w:rPr>
          <w:sz w:val="24"/>
        </w:rPr>
      </w:pPr>
    </w:p>
    <w:p>
      <w:pPr>
        <w:spacing w:lineRule="auto" w:line="276"/>
        <w:jc w:val="both"/>
        <w:rPr>
          <w:sz w:val="24"/>
        </w:rPr>
      </w:pPr>
      <w:r>
        <w:rPr>
          <w:b w:val="1"/>
          <w:sz w:val="24"/>
        </w:rPr>
        <w:t>Шифра 400</w:t>
      </w:r>
      <w:r>
        <w:rPr>
          <w:b w:val="1"/>
          <w:sz w:val="24"/>
        </w:rPr>
        <w:t xml:space="preserve">, </w:t>
      </w:r>
      <w:r>
        <w:rPr>
          <w:b w:val="1"/>
          <w:sz w:val="24"/>
        </w:rPr>
        <w:t>Природне науке, математика и информатика -</w:t>
      </w:r>
      <w:r>
        <w:rPr>
          <w:sz w:val="24"/>
        </w:rPr>
        <w:t xml:space="preserve"> ова шифра се уписује за лице које је највиши ниво школског образовања или обуке стекло завршавањем неког од факултета, школа или курсева из области природних наука, математике и информатике, а које нису укључене у подручја образовања која су обухваћена под шифрама 420, 440, 460, 481 и 482;</w:t>
      </w:r>
    </w:p>
    <w:p>
      <w:pPr>
        <w:spacing w:lineRule="auto" w:line="276"/>
        <w:jc w:val="both"/>
        <w:rPr>
          <w:sz w:val="24"/>
        </w:rPr>
      </w:pPr>
    </w:p>
    <w:p>
      <w:pPr>
        <w:spacing w:lineRule="auto" w:line="276"/>
        <w:jc w:val="both"/>
        <w:rPr>
          <w:sz w:val="24"/>
        </w:rPr>
      </w:pPr>
      <w:r>
        <w:rPr>
          <w:b w:val="1"/>
          <w:sz w:val="24"/>
        </w:rPr>
        <w:t>Шифра 420</w:t>
      </w:r>
      <w:r>
        <w:rPr>
          <w:b w:val="1"/>
          <w:sz w:val="24"/>
        </w:rPr>
        <w:t xml:space="preserve">, </w:t>
      </w:r>
      <w:r>
        <w:rPr>
          <w:b w:val="1"/>
          <w:sz w:val="24"/>
        </w:rPr>
        <w:t xml:space="preserve">Биолошке науке и животна средина - </w:t>
      </w:r>
      <w:r>
        <w:rPr>
          <w:sz w:val="24"/>
        </w:rPr>
        <w:t xml:space="preserve">ова шифра се уписује за лице које је највиши ниво школског образовања или обуке стекло завршавањем неке од школа или факултета из следећих области: биологија, генетика, ботаника, бактериологија, токсикологија, микробиологија, генетика, биохемија, биофизика, зоологија, орнитологија, проучавања  животне средине (екологија) и сл.;</w:t>
      </w:r>
    </w:p>
    <w:p>
      <w:pPr>
        <w:spacing w:lineRule="auto" w:line="276"/>
        <w:jc w:val="both"/>
        <w:rPr>
          <w:sz w:val="24"/>
        </w:rPr>
      </w:pPr>
    </w:p>
    <w:p>
      <w:pPr>
        <w:spacing w:lineRule="auto" w:line="276"/>
        <w:jc w:val="both"/>
        <w:rPr>
          <w:sz w:val="24"/>
        </w:rPr>
      </w:pPr>
      <w:r>
        <w:rPr>
          <w:b w:val="1"/>
          <w:sz w:val="24"/>
        </w:rPr>
        <w:t>Шифра 440</w:t>
      </w:r>
      <w:r>
        <w:rPr>
          <w:b w:val="1"/>
          <w:sz w:val="24"/>
        </w:rPr>
        <w:t xml:space="preserve">, </w:t>
      </w:r>
      <w:r>
        <w:rPr>
          <w:b w:val="1"/>
          <w:sz w:val="24"/>
        </w:rPr>
        <w:t xml:space="preserve">Физичке науке - </w:t>
      </w:r>
      <w:r>
        <w:rPr>
          <w:sz w:val="24"/>
        </w:rPr>
        <w:t>ова шифра се уписује за лице које је највиши ниво школског образовања или обуке стекло завршавањем неке од школа или факултета из области физичких наука као што су: физика и астрономија, физичка хемија, хемија, наука о земљи, природна географија, геологија, метеорологија, сеизмологија, геофизика, хидрологија, вулканологија, палеоекологија и сл.;</w:t>
      </w:r>
    </w:p>
    <w:p>
      <w:pPr>
        <w:spacing w:lineRule="auto" w:line="276"/>
        <w:jc w:val="both"/>
        <w:rPr>
          <w:sz w:val="24"/>
        </w:rPr>
      </w:pPr>
    </w:p>
    <w:p>
      <w:pPr>
        <w:spacing w:lineRule="auto" w:line="276"/>
        <w:jc w:val="both"/>
        <w:rPr>
          <w:sz w:val="24"/>
        </w:rPr>
      </w:pPr>
      <w:r>
        <w:rPr>
          <w:b w:val="1"/>
          <w:sz w:val="24"/>
        </w:rPr>
        <w:t>Шифра 460</w:t>
      </w:r>
      <w:r>
        <w:rPr>
          <w:b w:val="1"/>
          <w:sz w:val="24"/>
        </w:rPr>
        <w:t xml:space="preserve">, </w:t>
      </w:r>
      <w:r>
        <w:rPr>
          <w:b w:val="1"/>
          <w:sz w:val="24"/>
        </w:rPr>
        <w:t xml:space="preserve">Математика и статистика - </w:t>
      </w:r>
      <w:r>
        <w:rPr>
          <w:sz w:val="24"/>
        </w:rPr>
        <w:t>ова шифра се уписује за лице које је највиши ниво школског образовања или обуке стекло завршавањем неке од школа или факултета из области математике и статистике (математичка гимназија, математичко информатичка струка у средњем усмереном образовању, више и високе школе из области математике и статистике);</w:t>
      </w:r>
    </w:p>
    <w:p>
      <w:pPr>
        <w:spacing w:lineRule="auto" w:line="276"/>
        <w:jc w:val="both"/>
        <w:rPr>
          <w:sz w:val="24"/>
        </w:rPr>
      </w:pPr>
    </w:p>
    <w:p>
      <w:pPr>
        <w:spacing w:lineRule="auto" w:line="276"/>
        <w:jc w:val="both"/>
        <w:rPr>
          <w:sz w:val="24"/>
        </w:rPr>
      </w:pPr>
      <w:r>
        <w:rPr>
          <w:b w:val="1"/>
          <w:sz w:val="24"/>
        </w:rPr>
        <w:t>Шифра 481</w:t>
      </w:r>
      <w:r>
        <w:rPr>
          <w:b w:val="1"/>
          <w:sz w:val="24"/>
        </w:rPr>
        <w:t xml:space="preserve">, </w:t>
      </w:r>
      <w:r>
        <w:rPr>
          <w:b w:val="1"/>
          <w:sz w:val="24"/>
        </w:rPr>
        <w:t xml:space="preserve">Информатичке науке - </w:t>
      </w:r>
      <w:r>
        <w:rPr>
          <w:sz w:val="24"/>
        </w:rPr>
        <w:t xml:space="preserve">ова шифра се уписује за лице које је највиши ниво школског образовања или обуке стекло завршавањем неког од факултета, школа и курсева из области информатичких наука (систем дизајн, програмирање и програмски језици, развијање софтвера и хардвера, администрирање мреже, оперативни системи  и сл.);</w:t>
      </w:r>
    </w:p>
    <w:p>
      <w:pPr>
        <w:spacing w:lineRule="auto" w:line="276"/>
        <w:jc w:val="both"/>
        <w:rPr>
          <w:sz w:val="24"/>
        </w:rPr>
      </w:pPr>
    </w:p>
    <w:p>
      <w:pPr>
        <w:spacing w:lineRule="auto" w:line="276"/>
        <w:jc w:val="both"/>
        <w:rPr>
          <w:sz w:val="24"/>
        </w:rPr>
      </w:pPr>
      <w:r>
        <w:rPr>
          <w:b w:val="1"/>
          <w:sz w:val="24"/>
        </w:rPr>
        <w:t>Шифра 482</w:t>
      </w:r>
      <w:r>
        <w:rPr>
          <w:b w:val="1"/>
          <w:sz w:val="24"/>
        </w:rPr>
        <w:t>,</w:t>
      </w:r>
      <w:r>
        <w:rPr>
          <w:b w:val="1"/>
          <w:sz w:val="24"/>
        </w:rPr>
        <w:t xml:space="preserve"> Коришћење рачунара - </w:t>
      </w:r>
      <w:r>
        <w:rPr>
          <w:sz w:val="24"/>
        </w:rPr>
        <w:t>ова шифра се уписује за лице које је највиши ниво школског образовања или обуке стекло завршавањем неке од неке од школа, факултета или курсева у вези употребе софтвера за рачунање, обраду података, штампање, обраду текста, коришћење интернета и сл.;</w:t>
      </w:r>
    </w:p>
    <w:p>
      <w:pPr>
        <w:spacing w:lineRule="auto" w:line="276"/>
        <w:jc w:val="both"/>
        <w:rPr>
          <w:sz w:val="24"/>
        </w:rPr>
      </w:pPr>
    </w:p>
    <w:p>
      <w:pPr>
        <w:spacing w:lineRule="auto" w:line="276"/>
        <w:jc w:val="both"/>
        <w:rPr>
          <w:sz w:val="24"/>
        </w:rPr>
      </w:pPr>
      <w:r>
        <w:rPr>
          <w:b w:val="1"/>
          <w:sz w:val="24"/>
        </w:rPr>
        <w:t>Шифра 500</w:t>
      </w:r>
      <w:r>
        <w:rPr>
          <w:b w:val="1"/>
          <w:sz w:val="24"/>
        </w:rPr>
        <w:t xml:space="preserve">, </w:t>
      </w:r>
      <w:r>
        <w:rPr>
          <w:b w:val="1"/>
          <w:sz w:val="24"/>
        </w:rPr>
        <w:t xml:space="preserve">Инжињеринг, производња и грађениварство - </w:t>
      </w:r>
      <w:r>
        <w:rPr>
          <w:sz w:val="24"/>
        </w:rPr>
        <w:t xml:space="preserve">ова шифра се уписује за лице које је највиши ниво школског образовања или обуке стекло завршавањем неке од школа, факултета или курсева  из области:</w:t>
      </w:r>
    </w:p>
    <w:p>
      <w:pPr>
        <w:spacing w:lineRule="auto" w:line="276"/>
        <w:jc w:val="both"/>
        <w:rPr>
          <w:sz w:val="24"/>
        </w:rPr>
      </w:pPr>
      <w:r>
        <w:rPr>
          <w:b w:val="1"/>
          <w:sz w:val="24"/>
        </w:rPr>
        <w:t>- инжињеринга, технике и технологије</w:t>
      </w:r>
      <w:r>
        <w:rPr>
          <w:sz w:val="24"/>
        </w:rPr>
        <w:t xml:space="preserve"> - школе , факултети и курсеви из области:  </w:t>
      </w:r>
    </w:p>
    <w:p>
      <w:pPr>
        <w:spacing w:lineRule="auto" w:line="276"/>
        <w:jc w:val="both"/>
        <w:rPr>
          <w:sz w:val="24"/>
        </w:rPr>
      </w:pPr>
      <w:r>
        <w:rPr>
          <w:sz w:val="24"/>
        </w:rPr>
        <w:t xml:space="preserve">          - машинства, електротехнике, енергетике, електронике, аутоматике укључујући и    </w:t>
      </w:r>
    </w:p>
    <w:p>
      <w:pPr>
        <w:spacing w:lineRule="auto" w:line="276"/>
        <w:jc w:val="both"/>
        <w:rPr>
          <w:sz w:val="24"/>
        </w:rPr>
      </w:pPr>
      <w:r>
        <w:rPr>
          <w:sz w:val="24"/>
        </w:rPr>
        <w:t xml:space="preserve">             телефонију;</w:t>
      </w:r>
    </w:p>
    <w:p>
      <w:pPr>
        <w:numPr>
          <w:ilvl w:val="0"/>
          <w:numId w:val="16"/>
        </w:numPr>
        <w:spacing w:lineRule="auto" w:line="276"/>
        <w:jc w:val="both"/>
        <w:rPr>
          <w:b w:val="1"/>
          <w:sz w:val="24"/>
        </w:rPr>
      </w:pPr>
      <w:r>
        <w:rPr>
          <w:sz w:val="24"/>
        </w:rPr>
        <w:t xml:space="preserve">процесне, хемијске, биохемијске и  лабораторијске технологије; </w:t>
      </w:r>
    </w:p>
    <w:p>
      <w:pPr>
        <w:numPr>
          <w:ilvl w:val="0"/>
          <w:numId w:val="16"/>
        </w:numPr>
        <w:spacing w:lineRule="auto" w:line="276"/>
        <w:jc w:val="both"/>
        <w:rPr>
          <w:b w:val="1"/>
          <w:sz w:val="24"/>
        </w:rPr>
      </w:pPr>
      <w:r>
        <w:rPr>
          <w:sz w:val="24"/>
        </w:rPr>
        <w:t xml:space="preserve">пројектовање и  надзор хемијских постројења и контролних система;</w:t>
      </w:r>
    </w:p>
    <w:p>
      <w:pPr>
        <w:numPr>
          <w:ilvl w:val="0"/>
          <w:numId w:val="16"/>
        </w:numPr>
        <w:spacing w:lineRule="auto" w:line="276"/>
        <w:jc w:val="both"/>
        <w:rPr>
          <w:b w:val="1"/>
          <w:sz w:val="24"/>
        </w:rPr>
      </w:pPr>
      <w:r>
        <w:rPr>
          <w:sz w:val="24"/>
        </w:rPr>
        <w:t xml:space="preserve">саобраћајно инжењерство (моторна возила, пловила и летилице); </w:t>
      </w:r>
    </w:p>
    <w:p>
      <w:pPr>
        <w:spacing w:lineRule="auto" w:line="276"/>
        <w:jc w:val="both"/>
        <w:rPr>
          <w:sz w:val="24"/>
        </w:rPr>
      </w:pPr>
      <w:r>
        <w:rPr>
          <w:b w:val="1"/>
          <w:sz w:val="24"/>
        </w:rPr>
        <w:t>- производне технологије</w:t>
      </w:r>
      <w:r>
        <w:rPr>
          <w:sz w:val="24"/>
        </w:rPr>
        <w:t xml:space="preserve"> - производња и прерада хране, пића, текстила и дувана, одеће и обуће, прерада  дрвета, производња папира, гуме, пластике и стакла, рударства и енергетске сировине;</w:t>
      </w:r>
    </w:p>
    <w:p>
      <w:pPr>
        <w:spacing w:lineRule="auto" w:line="276"/>
        <w:jc w:val="both"/>
        <w:rPr>
          <w:sz w:val="24"/>
        </w:rPr>
      </w:pPr>
      <w:r>
        <w:rPr>
          <w:b w:val="1"/>
          <w:sz w:val="24"/>
        </w:rPr>
        <w:t>-архитектур</w:t>
      </w:r>
      <w:r>
        <w:rPr>
          <w:b w:val="1"/>
          <w:sz w:val="24"/>
        </w:rPr>
        <w:t>е</w:t>
      </w:r>
      <w:r>
        <w:rPr>
          <w:b w:val="1"/>
          <w:sz w:val="24"/>
        </w:rPr>
        <w:t xml:space="preserve"> и грађевинарств</w:t>
      </w:r>
      <w:r>
        <w:rPr>
          <w:b w:val="1"/>
          <w:sz w:val="24"/>
        </w:rPr>
        <w:t>а</w:t>
      </w:r>
      <w:r>
        <w:rPr>
          <w:b w:val="1"/>
          <w:sz w:val="24"/>
        </w:rPr>
        <w:t xml:space="preserve"> </w:t>
      </w:r>
      <w:r>
        <w:rPr>
          <w:b w:val="1"/>
          <w:sz w:val="24"/>
        </w:rPr>
        <w:t>-</w:t>
      </w:r>
      <w:r>
        <w:rPr>
          <w:b w:val="1"/>
          <w:sz w:val="24"/>
        </w:rPr>
        <w:t xml:space="preserve"> </w:t>
      </w:r>
      <w:r>
        <w:rPr>
          <w:sz w:val="24"/>
        </w:rPr>
        <w:t>архитектура, урбанизам и геодезија, грађевинарство, хидротехника и сл.;</w:t>
      </w:r>
    </w:p>
    <w:p>
      <w:pPr>
        <w:spacing w:lineRule="auto" w:line="276"/>
        <w:jc w:val="both"/>
        <w:rPr>
          <w:sz w:val="24"/>
        </w:rPr>
      </w:pPr>
    </w:p>
    <w:p>
      <w:pPr>
        <w:spacing w:lineRule="auto" w:line="276"/>
        <w:jc w:val="both"/>
        <w:rPr>
          <w:sz w:val="24"/>
        </w:rPr>
      </w:pPr>
      <w:r>
        <w:rPr>
          <w:b w:val="1"/>
          <w:sz w:val="24"/>
        </w:rPr>
        <w:t>Шифра 600</w:t>
      </w:r>
      <w:r>
        <w:rPr>
          <w:b w:val="1"/>
          <w:sz w:val="24"/>
        </w:rPr>
        <w:t xml:space="preserve">, </w:t>
      </w:r>
      <w:r>
        <w:rPr>
          <w:b w:val="1"/>
          <w:sz w:val="24"/>
        </w:rPr>
        <w:t xml:space="preserve">Пољопривреда, шумарство, рибарство и ветеринарство - </w:t>
      </w:r>
      <w:r>
        <w:rPr>
          <w:sz w:val="24"/>
        </w:rPr>
        <w:t xml:space="preserve">ова шифра се уписује за лице које је највиши ниво школског образовања или обуке стекло завршавањем неке од школа , факултета или курсева  из области:</w:t>
      </w:r>
    </w:p>
    <w:p>
      <w:pPr>
        <w:numPr>
          <w:ilvl w:val="0"/>
          <w:numId w:val="16"/>
        </w:numPr>
        <w:spacing w:lineRule="auto" w:line="276"/>
        <w:jc w:val="both"/>
        <w:rPr>
          <w:sz w:val="24"/>
        </w:rPr>
      </w:pPr>
      <w:r>
        <w:rPr>
          <w:sz w:val="24"/>
        </w:rPr>
        <w:t>производње биља и узгоја домаћих животиња</w:t>
      </w:r>
    </w:p>
    <w:p>
      <w:pPr>
        <w:numPr>
          <w:ilvl w:val="0"/>
          <w:numId w:val="16"/>
        </w:numPr>
        <w:spacing w:lineRule="auto" w:line="276"/>
        <w:jc w:val="both"/>
        <w:rPr>
          <w:sz w:val="24"/>
        </w:rPr>
      </w:pPr>
      <w:r>
        <w:rPr>
          <w:sz w:val="24"/>
        </w:rPr>
        <w:t>хортикултуре</w:t>
      </w:r>
    </w:p>
    <w:p>
      <w:pPr>
        <w:numPr>
          <w:ilvl w:val="0"/>
          <w:numId w:val="16"/>
        </w:numPr>
        <w:spacing w:lineRule="auto" w:line="276"/>
        <w:jc w:val="both"/>
        <w:rPr>
          <w:sz w:val="24"/>
        </w:rPr>
      </w:pPr>
      <w:r>
        <w:rPr>
          <w:sz w:val="24"/>
        </w:rPr>
        <w:t>шумарства и лова</w:t>
      </w:r>
    </w:p>
    <w:p>
      <w:pPr>
        <w:numPr>
          <w:ilvl w:val="0"/>
          <w:numId w:val="16"/>
        </w:numPr>
        <w:spacing w:lineRule="auto" w:line="276"/>
        <w:jc w:val="both"/>
        <w:rPr>
          <w:sz w:val="24"/>
        </w:rPr>
      </w:pPr>
      <w:r>
        <w:rPr>
          <w:sz w:val="24"/>
        </w:rPr>
        <w:t>рибарства и</w:t>
      </w:r>
    </w:p>
    <w:p>
      <w:pPr>
        <w:numPr>
          <w:ilvl w:val="0"/>
          <w:numId w:val="16"/>
        </w:numPr>
        <w:spacing w:lineRule="auto" w:line="276"/>
        <w:jc w:val="both"/>
        <w:rPr>
          <w:sz w:val="24"/>
        </w:rPr>
      </w:pPr>
      <w:r>
        <w:rPr>
          <w:sz w:val="24"/>
        </w:rPr>
        <w:t>ветеринарства;</w:t>
      </w:r>
    </w:p>
    <w:p>
      <w:pPr>
        <w:spacing w:lineRule="auto" w:line="276"/>
        <w:jc w:val="both"/>
        <w:rPr>
          <w:sz w:val="24"/>
        </w:rPr>
      </w:pPr>
    </w:p>
    <w:p>
      <w:pPr>
        <w:spacing w:lineRule="auto" w:line="276"/>
        <w:jc w:val="both"/>
        <w:rPr>
          <w:sz w:val="24"/>
        </w:rPr>
      </w:pPr>
      <w:r>
        <w:rPr>
          <w:b w:val="1"/>
          <w:sz w:val="24"/>
        </w:rPr>
        <w:t>Шифра 700</w:t>
      </w:r>
      <w:r>
        <w:rPr>
          <w:b w:val="1"/>
          <w:sz w:val="24"/>
        </w:rPr>
        <w:t xml:space="preserve">, </w:t>
      </w:r>
      <w:r>
        <w:rPr>
          <w:b w:val="1"/>
          <w:sz w:val="24"/>
        </w:rPr>
        <w:t xml:space="preserve">Здравство и социјална заштита - </w:t>
      </w:r>
      <w:r>
        <w:rPr>
          <w:sz w:val="24"/>
        </w:rPr>
        <w:t>ова шифра се уписује за лице које је највиши ниво школског образовања или обуке стекло завршавањем неке од школа, факултета или курсева из области здравства (медицина, стоматологија, фармација) и социјалне заштите;</w:t>
      </w:r>
    </w:p>
    <w:p>
      <w:pPr>
        <w:spacing w:lineRule="auto" w:line="276"/>
        <w:jc w:val="both"/>
        <w:rPr>
          <w:sz w:val="24"/>
        </w:rPr>
      </w:pPr>
    </w:p>
    <w:p>
      <w:pPr>
        <w:spacing w:lineRule="auto" w:line="276"/>
        <w:jc w:val="both"/>
        <w:rPr>
          <w:sz w:val="24"/>
        </w:rPr>
      </w:pPr>
      <w:r>
        <w:rPr>
          <w:b w:val="1"/>
          <w:sz w:val="24"/>
        </w:rPr>
        <w:t>Шифра 800</w:t>
      </w:r>
      <w:r>
        <w:rPr>
          <w:b w:val="1"/>
          <w:sz w:val="24"/>
        </w:rPr>
        <w:t xml:space="preserve">, </w:t>
      </w:r>
      <w:r>
        <w:rPr>
          <w:b w:val="1"/>
          <w:sz w:val="24"/>
        </w:rPr>
        <w:t xml:space="preserve">Услуге (личне и транспортне услуге, заштита околине и заштита имовине и лица) </w:t>
      </w:r>
      <w:r>
        <w:rPr>
          <w:b w:val="1"/>
          <w:sz w:val="24"/>
        </w:rPr>
        <w:t xml:space="preserve">- </w:t>
      </w:r>
      <w:r>
        <w:rPr>
          <w:sz w:val="24"/>
        </w:rPr>
        <w:t xml:space="preserve">ова шифра се уписује за лица која су највиши ниво школског образовања или обуке стекла завршавањем неке од школа, факултета или курсева из области  угоститељства, туризма, спорта, из области услуга за домаћинство (димничар, хемијско чишћење, погребне услуге и сл.), личних услуга (фризерске и козметичарске), транспортних услуга (контрола авио саобраћаја, управљање моторним возилима у свим врстама саобраћаја, поштанске услуге осим услуга телефонске мреже), заштите околине (обука, нпр. ђубретари), комуналних услуга и водо снабдевања, услуга заштите имовине и лица (лица која су завршила неки од курсева, школа или факултета из области јавне и државне безбедности, противпожарне заштите, заштите и сигурности на раду, царинских послова, области војних наука и одбране);</w:t>
      </w:r>
    </w:p>
    <w:p>
      <w:pPr>
        <w:spacing w:lineRule="auto" w:line="276"/>
        <w:jc w:val="both"/>
        <w:rPr>
          <w:b w:val="1"/>
          <w:sz w:val="24"/>
        </w:rPr>
      </w:pPr>
    </w:p>
    <w:p>
      <w:pPr>
        <w:spacing w:lineRule="auto" w:line="276"/>
        <w:jc w:val="both"/>
        <w:rPr>
          <w:sz w:val="24"/>
        </w:rPr>
      </w:pPr>
      <w:r>
        <w:rPr>
          <w:b w:val="1"/>
          <w:sz w:val="24"/>
        </w:rPr>
        <w:t xml:space="preserve">Шифра 900, Непознато </w:t>
      </w:r>
      <w:r>
        <w:rPr>
          <w:b w:val="1"/>
          <w:sz w:val="24"/>
        </w:rPr>
        <w:t>-</w:t>
      </w:r>
      <w:r>
        <w:rPr>
          <w:b w:val="1"/>
          <w:sz w:val="24"/>
        </w:rPr>
        <w:t xml:space="preserve"> </w:t>
      </w:r>
      <w:r>
        <w:rPr>
          <w:sz w:val="24"/>
        </w:rPr>
        <w:t>се уписује за лице чије највише завршено подручје образовања је непознато или не може се сврстати ни у једно од наведених подручја образовања.</w:t>
      </w:r>
    </w:p>
    <w:p>
      <w:pPr>
        <w:spacing w:lineRule="auto" w:line="276"/>
        <w:jc w:val="both"/>
        <w:rPr>
          <w:b w:val="1"/>
          <w:sz w:val="24"/>
        </w:rPr>
      </w:pPr>
    </w:p>
    <w:p>
      <w:pPr>
        <w:spacing w:lineRule="auto" w:line="276"/>
        <w:jc w:val="both"/>
        <w:rPr>
          <w:b w:val="1"/>
          <w:sz w:val="24"/>
        </w:rPr>
      </w:pPr>
    </w:p>
    <w:p>
      <w:pPr>
        <w:spacing w:lineRule="auto" w:line="276"/>
        <w:jc w:val="both"/>
        <w:rPr>
          <w:b w:val="1"/>
          <w:sz w:val="24"/>
        </w:rPr>
      </w:pPr>
      <w:r>
        <w:rPr>
          <w:b w:val="1"/>
          <w:sz w:val="24"/>
        </w:rPr>
        <w:t xml:space="preserve">Колона 124 </w:t>
      </w:r>
      <w:r>
        <w:rPr>
          <w:b w:val="1"/>
          <w:sz w:val="24"/>
        </w:rPr>
        <w:t>-</w:t>
      </w:r>
      <w:r>
        <w:rPr>
          <w:b w:val="1"/>
          <w:sz w:val="24"/>
        </w:rPr>
        <w:t xml:space="preserve"> </w:t>
      </w:r>
      <w:r>
        <w:rPr>
          <w:b w:val="1"/>
          <w:sz w:val="24"/>
        </w:rPr>
        <w:t>Врста, смер и одсек школе коју сте завршили</w:t>
      </w:r>
    </w:p>
    <w:p>
      <w:pPr>
        <w:spacing w:lineRule="auto" w:line="276"/>
        <w:jc w:val="both"/>
        <w:rPr>
          <w:b w:val="1"/>
          <w:sz w:val="24"/>
        </w:rPr>
      </w:pPr>
    </w:p>
    <w:p>
      <w:pPr>
        <w:spacing w:lineRule="auto" w:line="276"/>
        <w:jc w:val="both"/>
        <w:rPr>
          <w:sz w:val="24"/>
        </w:rPr>
      </w:pPr>
      <w:r>
        <w:rPr>
          <w:sz w:val="24"/>
        </w:rPr>
        <w:t>Анкетирано лице треба да д</w:t>
      </w:r>
      <w:r>
        <w:t>â</w:t>
      </w:r>
      <w:r>
        <w:rPr>
          <w:sz w:val="24"/>
        </w:rPr>
        <w:t xml:space="preserve"> што потпунији одговор о врсти, смеру или одсеку школе коју је завршило. На пример, ако је лице завршило:</w:t>
      </w:r>
    </w:p>
    <w:p>
      <w:pPr>
        <w:spacing w:lineRule="auto" w:line="276"/>
        <w:ind w:hanging="170" w:left="170"/>
        <w:rPr>
          <w:sz w:val="24"/>
        </w:rPr>
      </w:pPr>
      <w:r>
        <w:rPr>
          <w:sz w:val="24"/>
        </w:rPr>
        <w:t>- средњу занатску школу, треба навести одсек, нпр: за куваре, текстилце, вариоце итд;</w:t>
      </w:r>
    </w:p>
    <w:p>
      <w:pPr>
        <w:spacing w:lineRule="auto" w:line="276"/>
        <w:ind w:hanging="170" w:left="170"/>
        <w:rPr>
          <w:sz w:val="24"/>
        </w:rPr>
      </w:pPr>
      <w:r>
        <w:rPr>
          <w:sz w:val="24"/>
        </w:rPr>
        <w:t xml:space="preserve">- гимназију, треба навести смер, нпр: језичка или математичка гимназија; </w:t>
      </w:r>
    </w:p>
    <w:p>
      <w:pPr>
        <w:spacing w:lineRule="auto" w:line="276"/>
        <w:ind w:hanging="170" w:left="170"/>
        <w:rPr>
          <w:sz w:val="24"/>
        </w:rPr>
      </w:pPr>
      <w:r>
        <w:rPr>
          <w:sz w:val="24"/>
        </w:rPr>
        <w:t>- филозофски факултет, навести смер, нпр. социологија, филозофија, психологија, педагогија, историја итд.</w:t>
      </w:r>
    </w:p>
    <w:p>
      <w:pPr>
        <w:jc w:val="both"/>
        <w:rPr>
          <w:b w:val="1"/>
          <w:sz w:val="24"/>
        </w:rPr>
      </w:pPr>
    </w:p>
    <w:p>
      <w:pPr>
        <w:jc w:val="both"/>
        <w:rPr>
          <w:b w:val="1"/>
          <w:sz w:val="24"/>
        </w:rPr>
      </w:pPr>
    </w:p>
    <w:p>
      <w:pPr>
        <w:jc w:val="both"/>
        <w:rPr>
          <w:b w:val="1"/>
          <w:sz w:val="24"/>
        </w:rPr>
      </w:pPr>
      <w:r>
        <w:rPr>
          <w:b w:val="1"/>
          <w:sz w:val="24"/>
        </w:rPr>
        <w:t>Колона 125</w:t>
      </w:r>
      <w:r>
        <w:rPr>
          <w:b w:val="1"/>
          <w:sz w:val="24"/>
        </w:rPr>
        <w:t xml:space="preserve"> -</w:t>
      </w:r>
      <w:r>
        <w:rPr>
          <w:b w:val="1"/>
          <w:sz w:val="24"/>
        </w:rPr>
        <w:t xml:space="preserve"> Година када сте </w:t>
      </w:r>
      <w:r>
        <w:rPr>
          <w:b w:val="1"/>
          <w:sz w:val="24"/>
        </w:rPr>
        <w:t xml:space="preserve">стекли </w:t>
      </w:r>
      <w:r>
        <w:rPr>
          <w:b w:val="1"/>
          <w:sz w:val="24"/>
        </w:rPr>
        <w:t>највши степен образовања/</w:t>
      </w:r>
      <w:r>
        <w:rPr>
          <w:b w:val="1"/>
          <w:sz w:val="24"/>
        </w:rPr>
        <w:t xml:space="preserve">завршили </w:t>
      </w:r>
      <w:r>
        <w:rPr>
          <w:b w:val="1"/>
          <w:sz w:val="24"/>
        </w:rPr>
        <w:t>обук</w:t>
      </w:r>
      <w:r>
        <w:rPr>
          <w:b w:val="1"/>
          <w:sz w:val="24"/>
        </w:rPr>
        <w:t>у</w:t>
      </w:r>
    </w:p>
    <w:p>
      <w:pPr>
        <w:jc w:val="both"/>
        <w:rPr>
          <w:b w:val="1"/>
          <w:sz w:val="24"/>
        </w:rPr>
      </w:pPr>
    </w:p>
    <w:p>
      <w:pPr>
        <w:jc w:val="both"/>
        <w:rPr>
          <w:sz w:val="24"/>
        </w:rPr>
      </w:pPr>
      <w:r>
        <w:rPr>
          <w:sz w:val="24"/>
        </w:rPr>
        <w:t xml:space="preserve">Уписује се година када је лице стекло највиши степен образовања,  или година када је лице завршило обуку. Уколико лице тачно не зна годину стицања највишег степена образовања /завршетка обуке, треба извршити процену.</w:t>
      </w:r>
    </w:p>
    <w:p>
      <w:pPr>
        <w:jc w:val="both"/>
        <w:rPr>
          <w:sz w:val="24"/>
        </w:rPr>
      </w:pPr>
    </w:p>
    <w:p>
      <w:pPr>
        <w:jc w:val="both"/>
        <w:rPr>
          <w:sz w:val="24"/>
        </w:rPr>
      </w:pPr>
    </w:p>
    <w:p>
      <w:pPr>
        <w:jc w:val="both"/>
        <w:rPr>
          <w:b w:val="1"/>
          <w:sz w:val="24"/>
        </w:rPr>
      </w:pPr>
      <w:r>
        <w:rPr>
          <w:b w:val="1"/>
          <w:sz w:val="24"/>
        </w:rPr>
        <w:t>Колона 126</w:t>
      </w:r>
      <w:r>
        <w:rPr>
          <w:b w:val="1"/>
          <w:sz w:val="24"/>
        </w:rPr>
        <w:t xml:space="preserve"> </w:t>
      </w:r>
      <w:r>
        <w:rPr>
          <w:b w:val="1"/>
          <w:sz w:val="24"/>
        </w:rPr>
        <w:t>-</w:t>
      </w:r>
      <w:r>
        <w:rPr>
          <w:b w:val="1"/>
          <w:sz w:val="24"/>
        </w:rPr>
        <w:t xml:space="preserve"> Да ли сте у п</w:t>
      </w:r>
      <w:r>
        <w:rPr>
          <w:b w:val="1"/>
          <w:sz w:val="24"/>
        </w:rPr>
        <w:t>ре</w:t>
      </w:r>
      <w:r>
        <w:rPr>
          <w:b w:val="1"/>
          <w:sz w:val="24"/>
        </w:rPr>
        <w:t>т</w:t>
      </w:r>
      <w:r>
        <w:rPr>
          <w:b w:val="1"/>
          <w:sz w:val="24"/>
        </w:rPr>
        <w:t>ходне</w:t>
      </w:r>
      <w:r>
        <w:rPr>
          <w:b w:val="1"/>
          <w:sz w:val="24"/>
        </w:rPr>
        <w:t xml:space="preserve"> 4 седмице похађали школу </w:t>
      </w:r>
      <w:r>
        <w:rPr>
          <w:b w:val="1"/>
          <w:sz w:val="24"/>
        </w:rPr>
        <w:t xml:space="preserve">која спада у систем </w:t>
      </w:r>
      <w:r>
        <w:rPr>
          <w:b w:val="1"/>
          <w:sz w:val="24"/>
        </w:rPr>
        <w:t>формалног</w:t>
      </w:r>
      <w:r>
        <w:rPr>
          <w:b w:val="1"/>
          <w:sz w:val="24"/>
        </w:rPr>
        <w:t xml:space="preserve"> образовања</w:t>
      </w:r>
    </w:p>
    <w:p>
      <w:pPr>
        <w:jc w:val="both"/>
        <w:rPr>
          <w:b w:val="1"/>
          <w:sz w:val="24"/>
        </w:rPr>
      </w:pPr>
    </w:p>
    <w:p>
      <w:pPr>
        <w:jc w:val="both"/>
        <w:rPr>
          <w:sz w:val="24"/>
        </w:rPr>
      </w:pPr>
      <w:r>
        <w:rPr>
          <w:b w:val="1"/>
          <w:sz w:val="24"/>
        </w:rPr>
        <w:t xml:space="preserve">Да, као ученик, студент или ученик/студент на обавезној пракси, Шифра 1 </w:t>
      </w:r>
      <w:r>
        <w:rPr>
          <w:b w:val="1"/>
          <w:sz w:val="24"/>
        </w:rPr>
        <w:t>-</w:t>
      </w:r>
      <w:r>
        <w:rPr>
          <w:b w:val="1"/>
          <w:sz w:val="24"/>
        </w:rPr>
        <w:t xml:space="preserve"> </w:t>
      </w:r>
      <w:r>
        <w:rPr>
          <w:sz w:val="24"/>
        </w:rPr>
        <w:t>се уписује за лице које је, у претходне 4 седмице, похађало школу која спада у систем формалног образовања као ученик/студент, или ученик/студент на обавезној пракси;</w:t>
      </w:r>
    </w:p>
    <w:p>
      <w:pPr>
        <w:jc w:val="both"/>
        <w:rPr>
          <w:sz w:val="24"/>
        </w:rPr>
      </w:pPr>
      <w:r>
        <w:rPr>
          <w:sz w:val="24"/>
        </w:rPr>
        <w:t xml:space="preserve"> </w:t>
      </w:r>
    </w:p>
    <w:p>
      <w:pPr>
        <w:jc w:val="both"/>
        <w:rPr>
          <w:sz w:val="24"/>
        </w:rPr>
      </w:pPr>
      <w:r>
        <w:rPr>
          <w:b w:val="1"/>
          <w:sz w:val="24"/>
        </w:rPr>
        <w:t xml:space="preserve">Да, </w:t>
      </w:r>
      <w:r>
        <w:rPr>
          <w:b w:val="1"/>
          <w:sz w:val="24"/>
        </w:rPr>
        <w:t>школујете се у оквиру формалног система образовања</w:t>
      </w:r>
      <w:r>
        <w:rPr>
          <w:b w:val="1"/>
          <w:sz w:val="24"/>
        </w:rPr>
        <w:t>, али сте били на распусту,</w:t>
      </w:r>
      <w:r>
        <w:rPr>
          <w:b w:val="1"/>
          <w:sz w:val="24"/>
        </w:rPr>
        <w:t xml:space="preserve"> </w:t>
      </w:r>
      <w:r>
        <w:rPr>
          <w:b w:val="1"/>
          <w:sz w:val="24"/>
        </w:rPr>
        <w:t xml:space="preserve">Шифра </w:t>
      </w:r>
      <w:r>
        <w:rPr>
          <w:b w:val="1"/>
          <w:sz w:val="24"/>
        </w:rPr>
        <w:t>2</w:t>
      </w:r>
      <w:r>
        <w:rPr>
          <w:b w:val="1"/>
          <w:sz w:val="24"/>
        </w:rPr>
        <w:t xml:space="preserve"> </w:t>
      </w:r>
      <w:r>
        <w:rPr>
          <w:b w:val="1"/>
          <w:sz w:val="24"/>
        </w:rPr>
        <w:t>-</w:t>
      </w:r>
      <w:r>
        <w:rPr>
          <w:b w:val="1"/>
          <w:sz w:val="24"/>
        </w:rPr>
        <w:t xml:space="preserve"> </w:t>
      </w:r>
      <w:r>
        <w:rPr>
          <w:sz w:val="24"/>
        </w:rPr>
        <w:t xml:space="preserve">се уписује за ученика/студента,  или ученика/студента који се налази на обавезној пракси и који се школује у оквиру формалног система образовања, а који је у претходне 4 седмице био на школском распусту и намерава да настави  школовање после распуста;</w:t>
      </w:r>
    </w:p>
    <w:p>
      <w:pPr>
        <w:jc w:val="both"/>
        <w:rPr>
          <w:sz w:val="24"/>
        </w:rPr>
      </w:pPr>
    </w:p>
    <w:p>
      <w:pPr>
        <w:jc w:val="both"/>
        <w:rPr>
          <w:sz w:val="24"/>
        </w:rPr>
      </w:pPr>
      <w:r>
        <w:rPr>
          <w:b w:val="1"/>
          <w:sz w:val="24"/>
        </w:rPr>
        <w:t xml:space="preserve">Не, не школујете се у </w:t>
      </w:r>
      <w:r>
        <w:rPr>
          <w:b w:val="1"/>
          <w:sz w:val="24"/>
        </w:rPr>
        <w:t>оквиру формалног система образовања</w:t>
      </w:r>
      <w:r>
        <w:rPr>
          <w:b w:val="1"/>
          <w:sz w:val="24"/>
        </w:rPr>
        <w:t>, нит</w:t>
      </w:r>
      <w:r>
        <w:rPr>
          <w:b w:val="1"/>
          <w:sz w:val="24"/>
        </w:rPr>
        <w:t>и</w:t>
      </w:r>
      <w:r>
        <w:rPr>
          <w:b w:val="1"/>
          <w:sz w:val="24"/>
        </w:rPr>
        <w:t xml:space="preserve"> сте ученик/студент на обавезној пракси, Шифра </w:t>
      </w:r>
      <w:r>
        <w:rPr>
          <w:b w:val="1"/>
          <w:sz w:val="24"/>
        </w:rPr>
        <w:t>3</w:t>
      </w:r>
      <w:r>
        <w:rPr>
          <w:sz w:val="24"/>
        </w:rPr>
        <w:t xml:space="preserve"> - се уписује за лице које се не школује у оквиру формалног система образовања. Лице код кога је уписана ова шифра не одговара на питања у колонама 127-30, него директно даје одговар на питање у колони 131.</w:t>
      </w:r>
    </w:p>
    <w:p>
      <w:pPr>
        <w:jc w:val="both"/>
        <w:rPr>
          <w:sz w:val="24"/>
        </w:rPr>
      </w:pPr>
    </w:p>
    <w:p>
      <w:pPr>
        <w:jc w:val="both"/>
        <w:rPr>
          <w:sz w:val="24"/>
        </w:rPr>
      </w:pPr>
    </w:p>
    <w:p>
      <w:pPr>
        <w:jc w:val="both"/>
        <w:rPr>
          <w:sz w:val="24"/>
        </w:rPr>
      </w:pPr>
    </w:p>
    <w:p>
      <w:pPr>
        <w:jc w:val="both"/>
        <w:rPr>
          <w:sz w:val="24"/>
        </w:rPr>
      </w:pPr>
      <w:r>
        <w:rPr>
          <w:b w:val="1"/>
          <w:sz w:val="24"/>
        </w:rPr>
        <w:t>Формални систем</w:t>
      </w:r>
      <w:r>
        <w:rPr>
          <w:b w:val="1"/>
          <w:sz w:val="24"/>
        </w:rPr>
        <w:t xml:space="preserve"> образовања</w:t>
      </w:r>
      <w:r>
        <w:rPr>
          <w:sz w:val="24"/>
        </w:rPr>
        <w:t xml:space="preserve"> је дефинисан као образовање са следећим карактеристикама:</w:t>
      </w:r>
    </w:p>
    <w:p>
      <w:pPr>
        <w:jc w:val="both"/>
        <w:rPr>
          <w:sz w:val="24"/>
        </w:rPr>
      </w:pPr>
    </w:p>
    <w:p>
      <w:pPr>
        <w:numPr>
          <w:ilvl w:val="0"/>
          <w:numId w:val="16"/>
        </w:numPr>
        <w:jc w:val="both"/>
        <w:rPr>
          <w:sz w:val="24"/>
        </w:rPr>
      </w:pPr>
      <w:r>
        <w:rPr>
          <w:sz w:val="24"/>
        </w:rPr>
        <w:t>утврђен је циљ и ниво образовања;</w:t>
      </w:r>
    </w:p>
    <w:p>
      <w:pPr>
        <w:numPr>
          <w:ilvl w:val="0"/>
          <w:numId w:val="16"/>
        </w:numPr>
        <w:jc w:val="both"/>
        <w:rPr>
          <w:sz w:val="24"/>
        </w:rPr>
      </w:pPr>
      <w:r>
        <w:rPr>
          <w:sz w:val="24"/>
        </w:rPr>
        <w:t>одржава се у образовним институцијама које су у оквиру формалног система образовања (школе, високе школе и факултети);</w:t>
      </w:r>
    </w:p>
    <w:p>
      <w:pPr>
        <w:numPr>
          <w:ilvl w:val="0"/>
          <w:numId w:val="16"/>
        </w:numPr>
        <w:jc w:val="both"/>
        <w:rPr>
          <w:sz w:val="24"/>
        </w:rPr>
      </w:pPr>
      <w:r>
        <w:rPr>
          <w:sz w:val="24"/>
        </w:rPr>
        <w:t>завршавањем школа и факултета које су у систему формалног образовања добијају се сведочанства и дипломе које су признате од стране министарства просвете.</w:t>
      </w:r>
    </w:p>
    <w:p>
      <w:pPr>
        <w:jc w:val="both"/>
        <w:rPr>
          <w:b w:val="1"/>
          <w:sz w:val="24"/>
        </w:rPr>
      </w:pPr>
    </w:p>
    <w:p>
      <w:pPr>
        <w:jc w:val="both"/>
        <w:rPr>
          <w:b w:val="1"/>
          <w:sz w:val="24"/>
        </w:rPr>
      </w:pPr>
    </w:p>
    <w:p>
      <w:pPr>
        <w:jc w:val="both"/>
        <w:rPr>
          <w:b w:val="1"/>
          <w:sz w:val="24"/>
        </w:rPr>
      </w:pPr>
      <w:r>
        <w:rPr>
          <w:b w:val="1"/>
          <w:sz w:val="24"/>
        </w:rPr>
        <w:t>Колона 127</w:t>
      </w:r>
      <w:r>
        <w:rPr>
          <w:b w:val="1"/>
          <w:sz w:val="24"/>
        </w:rPr>
        <w:t xml:space="preserve"> -</w:t>
      </w:r>
      <w:r>
        <w:rPr>
          <w:b w:val="1"/>
          <w:sz w:val="24"/>
        </w:rPr>
        <w:t xml:space="preserve"> Коју сте школу</w:t>
      </w:r>
      <w:r>
        <w:rPr>
          <w:b w:val="1"/>
          <w:sz w:val="24"/>
        </w:rPr>
        <w:t xml:space="preserve"> похађали </w:t>
      </w:r>
    </w:p>
    <w:p>
      <w:pPr>
        <w:spacing w:lineRule="auto" w:line="276"/>
        <w:jc w:val="both"/>
        <w:rPr>
          <w:b w:val="1"/>
          <w:sz w:val="24"/>
        </w:rPr>
      </w:pPr>
    </w:p>
    <w:p>
      <w:pPr>
        <w:spacing w:lineRule="auto" w:line="276"/>
        <w:jc w:val="both"/>
        <w:rPr>
          <w:sz w:val="24"/>
        </w:rPr>
      </w:pPr>
      <w:r>
        <w:rPr>
          <w:b w:val="1"/>
          <w:sz w:val="24"/>
        </w:rPr>
        <w:t xml:space="preserve">Основну школу, Шифра 1 - </w:t>
      </w:r>
      <w:r>
        <w:rPr>
          <w:sz w:val="24"/>
        </w:rPr>
        <w:t>се уписује за лице које је у претходне 4 седмице похађало основну школу. Лице за које је уписана ова шифра не одговара на питања у колонама 128 -130, него директно даје одговор на питање у колони 131;</w:t>
      </w:r>
    </w:p>
    <w:p>
      <w:pPr>
        <w:spacing w:lineRule="auto" w:line="276"/>
        <w:jc w:val="both"/>
        <w:rPr>
          <w:sz w:val="24"/>
        </w:rPr>
      </w:pPr>
    </w:p>
    <w:p>
      <w:pPr>
        <w:spacing w:lineRule="auto" w:line="276"/>
        <w:jc w:val="both"/>
        <w:rPr>
          <w:sz w:val="24"/>
        </w:rPr>
      </w:pPr>
      <w:r>
        <w:rPr>
          <w:b w:val="1"/>
          <w:sz w:val="24"/>
        </w:rPr>
        <w:t>Средњу стручну школу у трајању 1</w:t>
      </w:r>
      <w:r>
        <w:rPr>
          <w:b w:val="1"/>
          <w:sz w:val="24"/>
        </w:rPr>
        <w:t>-</w:t>
      </w:r>
      <w:r>
        <w:rPr>
          <w:b w:val="1"/>
          <w:sz w:val="24"/>
        </w:rPr>
        <w:t>3 године</w:t>
      </w:r>
      <w:r>
        <w:rPr>
          <w:b w:val="1"/>
          <w:sz w:val="24"/>
        </w:rPr>
        <w:t>,</w:t>
      </w:r>
      <w:r>
        <w:rPr>
          <w:sz w:val="24"/>
        </w:rPr>
        <w:t xml:space="preserve"> </w:t>
      </w:r>
      <w:r>
        <w:rPr>
          <w:b w:val="1"/>
          <w:sz w:val="24"/>
        </w:rPr>
        <w:t>Шифра 2</w:t>
      </w:r>
      <w:r>
        <w:rPr>
          <w:sz w:val="24"/>
        </w:rPr>
        <w:t xml:space="preserve"> - се уписује за лице које је у претходне 4 седмице похађало средњу стручну школу у трајању од 1 до 3 године. Лице за које је уписана ова шифра не одговара на питање у колони 128, него директно даје одговор на питање у колони 129;</w:t>
      </w:r>
    </w:p>
    <w:p>
      <w:pPr>
        <w:spacing w:lineRule="auto" w:line="276"/>
        <w:jc w:val="both"/>
        <w:rPr>
          <w:sz w:val="24"/>
        </w:rPr>
      </w:pPr>
    </w:p>
    <w:p>
      <w:pPr>
        <w:spacing w:lineRule="auto" w:line="276"/>
        <w:jc w:val="both"/>
        <w:rPr>
          <w:sz w:val="24"/>
        </w:rPr>
      </w:pPr>
      <w:r>
        <w:rPr>
          <w:b w:val="1"/>
          <w:sz w:val="24"/>
        </w:rPr>
        <w:t>Средњу стручну школу у трајању од 4</w:t>
      </w:r>
      <w:r>
        <w:rPr>
          <w:b w:val="1"/>
          <w:sz w:val="24"/>
        </w:rPr>
        <w:t>-</w:t>
      </w:r>
      <w:r>
        <w:rPr>
          <w:b w:val="1"/>
          <w:sz w:val="24"/>
        </w:rPr>
        <w:t xml:space="preserve">5 година, или гимназију, Шифра 3 - </w:t>
      </w:r>
      <w:r>
        <w:rPr>
          <w:sz w:val="24"/>
        </w:rPr>
        <w:t>се уписује за лице које је у претходне 4 седмице похађало средњу стручну школу у трајању од 4 до 5 година, или гимназију. Лице за које је уписана ова шифра не одговара на питање у колони 128, него директно даје одговор на питање у колони 129;</w:t>
      </w:r>
    </w:p>
    <w:p>
      <w:pPr>
        <w:spacing w:lineRule="auto" w:line="276"/>
        <w:ind w:right="-2034"/>
        <w:jc w:val="both"/>
        <w:rPr>
          <w:b w:val="1"/>
          <w:sz w:val="24"/>
        </w:rPr>
      </w:pPr>
    </w:p>
    <w:p>
      <w:pPr>
        <w:spacing w:lineRule="auto" w:line="276"/>
        <w:jc w:val="both"/>
        <w:rPr>
          <w:b w:val="1"/>
          <w:sz w:val="24"/>
        </w:rPr>
      </w:pPr>
      <w:r>
        <w:rPr>
          <w:b w:val="1"/>
          <w:sz w:val="24"/>
        </w:rPr>
        <w:t>Факултет, академију или високу школа</w:t>
      </w:r>
      <w:r>
        <w:rPr>
          <w:b w:val="1"/>
          <w:sz w:val="24"/>
        </w:rPr>
        <w:t>,</w:t>
      </w:r>
      <w:r>
        <w:rPr>
          <w:b w:val="1"/>
          <w:sz w:val="24"/>
        </w:rPr>
        <w:t xml:space="preserve"> Шифра </w:t>
      </w:r>
      <w:r>
        <w:rPr>
          <w:b w:val="1"/>
          <w:sz w:val="24"/>
        </w:rPr>
        <w:t>4</w:t>
      </w:r>
      <w:r>
        <w:rPr>
          <w:b w:val="1"/>
          <w:sz w:val="24"/>
        </w:rPr>
        <w:t xml:space="preserve"> -</w:t>
      </w:r>
      <w:r>
        <w:rPr>
          <w:sz w:val="24"/>
        </w:rPr>
        <w:t xml:space="preserve"> се уписује за лице које је у претходне 4 седмице похађало факултет, академију или високу школу. Ову шифру треба уписати и за лице које је уписало вишу школу, с обзиром да су у међувремену, према Болоњској конвенцији, више школе добиле статус високих школа; </w:t>
      </w:r>
      <w:r>
        <w:rPr>
          <w:b w:val="1"/>
          <w:sz w:val="24"/>
        </w:rPr>
        <w:t xml:space="preserve"> </w:t>
      </w:r>
    </w:p>
    <w:p>
      <w:pPr>
        <w:spacing w:lineRule="auto" w:line="276"/>
        <w:jc w:val="both"/>
        <w:rPr>
          <w:b w:val="1"/>
          <w:sz w:val="24"/>
        </w:rPr>
      </w:pPr>
    </w:p>
    <w:p>
      <w:pPr>
        <w:spacing w:lineRule="auto" w:line="276"/>
        <w:jc w:val="both"/>
        <w:rPr>
          <w:b w:val="1"/>
          <w:sz w:val="24"/>
        </w:rPr>
      </w:pPr>
      <w:r>
        <w:rPr>
          <w:b w:val="1"/>
          <w:sz w:val="24"/>
        </w:rPr>
        <w:t xml:space="preserve">Постдипломске или докторске студије, Шифра </w:t>
      </w:r>
      <w:r>
        <w:rPr>
          <w:b w:val="1"/>
          <w:sz w:val="24"/>
        </w:rPr>
        <w:t>5</w:t>
      </w:r>
      <w:r>
        <w:rPr>
          <w:b w:val="1"/>
          <w:sz w:val="24"/>
        </w:rPr>
        <w:t xml:space="preserve"> </w:t>
      </w:r>
      <w:r>
        <w:rPr>
          <w:b w:val="1"/>
          <w:sz w:val="24"/>
        </w:rPr>
        <w:t xml:space="preserve">- </w:t>
      </w:r>
      <w:r>
        <w:rPr>
          <w:sz w:val="24"/>
        </w:rPr>
        <w:t>се уписује за лице које је у претходне 4 седмице похађало постдипломске или докторске студије.</w:t>
      </w:r>
    </w:p>
    <w:p>
      <w:pPr>
        <w:jc w:val="both"/>
        <w:rPr>
          <w:sz w:val="24"/>
        </w:rPr>
      </w:pPr>
    </w:p>
    <w:p>
      <w:pPr>
        <w:jc w:val="both"/>
        <w:rPr>
          <w:sz w:val="24"/>
        </w:rPr>
      </w:pPr>
      <w:r>
        <w:rPr>
          <w:sz w:val="24"/>
        </w:rPr>
        <w:t xml:space="preserve">За лице које је истовремено похађало неколико образовних програма (у школама или на факултетима), треба узети у обзир највиши степен образовања. </w:t>
      </w:r>
    </w:p>
    <w:p>
      <w:pPr>
        <w:jc w:val="both"/>
        <w:rPr>
          <w:sz w:val="24"/>
        </w:rPr>
      </w:pPr>
    </w:p>
    <w:p>
      <w:pPr>
        <w:jc w:val="both"/>
        <w:rPr>
          <w:sz w:val="24"/>
        </w:rPr>
      </w:pPr>
    </w:p>
    <w:p>
      <w:pPr>
        <w:jc w:val="both"/>
        <w:rPr>
          <w:b w:val="1"/>
          <w:sz w:val="24"/>
        </w:rPr>
      </w:pPr>
      <w:r>
        <w:rPr>
          <w:b w:val="1"/>
          <w:sz w:val="24"/>
        </w:rPr>
        <w:t xml:space="preserve">Колона 128 </w:t>
      </w:r>
      <w:r>
        <w:rPr>
          <w:b w:val="1"/>
          <w:sz w:val="24"/>
        </w:rPr>
        <w:t xml:space="preserve">- </w:t>
      </w:r>
      <w:r>
        <w:rPr>
          <w:b w:val="1"/>
          <w:sz w:val="24"/>
        </w:rPr>
        <w:t>Да ли током студија живите ван свог д</w:t>
      </w:r>
      <w:r>
        <w:rPr>
          <w:b w:val="1"/>
          <w:sz w:val="24"/>
        </w:rPr>
        <w:t xml:space="preserve">омаћинства (у студентском дому, </w:t>
      </w:r>
      <w:r>
        <w:rPr>
          <w:b w:val="1"/>
          <w:sz w:val="24"/>
        </w:rPr>
        <w:t>другом домаћинству</w:t>
      </w:r>
      <w:r>
        <w:rPr>
          <w:b w:val="1"/>
          <w:sz w:val="24"/>
        </w:rPr>
        <w:t xml:space="preserve"> и сл.</w:t>
      </w:r>
      <w:r>
        <w:rPr>
          <w:b w:val="1"/>
          <w:sz w:val="24"/>
        </w:rPr>
        <w:t xml:space="preserve"> )</w:t>
      </w:r>
    </w:p>
    <w:p>
      <w:pPr>
        <w:jc w:val="both"/>
        <w:rPr>
          <w:b w:val="1"/>
          <w:sz w:val="24"/>
        </w:rPr>
      </w:pPr>
    </w:p>
    <w:p>
      <w:pPr>
        <w:jc w:val="both"/>
        <w:rPr>
          <w:sz w:val="24"/>
        </w:rPr>
      </w:pPr>
      <w:r>
        <w:rPr>
          <w:b w:val="1"/>
          <w:sz w:val="24"/>
        </w:rPr>
        <w:t xml:space="preserve">Да, Шифра 1 </w:t>
      </w:r>
      <w:r>
        <w:rPr>
          <w:b w:val="1"/>
          <w:sz w:val="24"/>
        </w:rPr>
        <w:t xml:space="preserve">- </w:t>
      </w:r>
      <w:r>
        <w:rPr>
          <w:sz w:val="24"/>
        </w:rPr>
        <w:t>се уписује за лице које током студирања живи ван свог домаћинства, на пример у студентском дому, изнајмљеном стану, другом домаћинству и сл.;</w:t>
      </w:r>
    </w:p>
    <w:p>
      <w:pPr>
        <w:jc w:val="both"/>
        <w:rPr>
          <w:sz w:val="24"/>
        </w:rPr>
      </w:pPr>
    </w:p>
    <w:p>
      <w:pPr>
        <w:jc w:val="both"/>
        <w:rPr>
          <w:sz w:val="24"/>
        </w:rPr>
      </w:pPr>
      <w:r>
        <w:rPr>
          <w:b w:val="1"/>
          <w:sz w:val="24"/>
        </w:rPr>
        <w:t xml:space="preserve">Не, Шифра 2 </w:t>
      </w:r>
      <w:r>
        <w:rPr>
          <w:b w:val="1"/>
          <w:sz w:val="24"/>
        </w:rPr>
        <w:t xml:space="preserve">- </w:t>
      </w:r>
      <w:r>
        <w:rPr>
          <w:sz w:val="24"/>
        </w:rPr>
        <w:t>се уписује за лице које, током студирања, не живи ван свог домаћинства.</w:t>
      </w:r>
    </w:p>
    <w:p>
      <w:pPr>
        <w:jc w:val="both"/>
        <w:rPr>
          <w:b w:val="1"/>
          <w:sz w:val="24"/>
        </w:rPr>
      </w:pPr>
    </w:p>
    <w:p>
      <w:pPr>
        <w:jc w:val="both"/>
        <w:rPr>
          <w:b w:val="1"/>
          <w:sz w:val="24"/>
        </w:rPr>
      </w:pPr>
    </w:p>
    <w:p>
      <w:pPr>
        <w:jc w:val="both"/>
        <w:rPr>
          <w:b w:val="1"/>
          <w:sz w:val="24"/>
        </w:rPr>
      </w:pPr>
    </w:p>
    <w:p>
      <w:pPr>
        <w:jc w:val="both"/>
        <w:rPr>
          <w:sz w:val="24"/>
        </w:rPr>
      </w:pPr>
      <w:r>
        <w:rPr>
          <w:b w:val="1"/>
          <w:sz w:val="24"/>
        </w:rPr>
        <w:t>Колона 129</w:t>
      </w:r>
      <w:r>
        <w:rPr>
          <w:b w:val="1"/>
          <w:sz w:val="24"/>
        </w:rPr>
        <w:t xml:space="preserve"> -</w:t>
      </w:r>
      <w:r>
        <w:rPr>
          <w:b w:val="1"/>
          <w:sz w:val="24"/>
        </w:rPr>
        <w:t xml:space="preserve"> Подручје вашег </w:t>
      </w:r>
      <w:r>
        <w:rPr>
          <w:b w:val="1"/>
          <w:sz w:val="24"/>
        </w:rPr>
        <w:t xml:space="preserve">формалног </w:t>
      </w:r>
      <w:r>
        <w:rPr>
          <w:b w:val="1"/>
          <w:sz w:val="24"/>
        </w:rPr>
        <w:t>образовања</w:t>
      </w:r>
      <w:r>
        <w:rPr>
          <w:sz w:val="24"/>
        </w:rPr>
        <w:t xml:space="preserve"> </w:t>
      </w:r>
    </w:p>
    <w:p>
      <w:pPr>
        <w:jc w:val="both"/>
        <w:rPr>
          <w:sz w:val="24"/>
        </w:rPr>
      </w:pPr>
    </w:p>
    <w:p>
      <w:pPr>
        <w:jc w:val="both"/>
        <w:rPr>
          <w:sz w:val="24"/>
        </w:rPr>
      </w:pPr>
      <w:r>
        <w:rPr>
          <w:sz w:val="24"/>
        </w:rPr>
        <w:t>За одговор на ово питање видети објашњење код питања у колони 123.</w:t>
      </w:r>
    </w:p>
    <w:p>
      <w:pPr>
        <w:jc w:val="both"/>
        <w:rPr>
          <w:b w:val="1"/>
          <w:sz w:val="24"/>
        </w:rPr>
      </w:pPr>
    </w:p>
    <w:p>
      <w:pPr>
        <w:jc w:val="both"/>
        <w:rPr>
          <w:b w:val="1"/>
          <w:sz w:val="24"/>
        </w:rPr>
      </w:pPr>
    </w:p>
    <w:p>
      <w:pPr>
        <w:jc w:val="both"/>
        <w:rPr>
          <w:b w:val="1"/>
          <w:sz w:val="24"/>
        </w:rPr>
      </w:pPr>
      <w:r>
        <w:rPr>
          <w:b w:val="1"/>
          <w:sz w:val="24"/>
        </w:rPr>
        <w:t>Колона 130</w:t>
      </w:r>
      <w:r>
        <w:rPr>
          <w:b w:val="1"/>
          <w:sz w:val="24"/>
        </w:rPr>
        <w:t xml:space="preserve"> </w:t>
      </w:r>
      <w:r>
        <w:rPr>
          <w:b w:val="1"/>
          <w:sz w:val="24"/>
        </w:rPr>
        <w:t xml:space="preserve"> Врста, смер и одсек школе коју </w:t>
      </w:r>
      <w:r>
        <w:rPr>
          <w:b w:val="1"/>
          <w:sz w:val="24"/>
        </w:rPr>
        <w:t xml:space="preserve">сте </w:t>
      </w:r>
      <w:r>
        <w:rPr>
          <w:b w:val="1"/>
          <w:sz w:val="24"/>
        </w:rPr>
        <w:t>похађ</w:t>
      </w:r>
      <w:r>
        <w:rPr>
          <w:b w:val="1"/>
          <w:sz w:val="24"/>
        </w:rPr>
        <w:t>али</w:t>
      </w:r>
    </w:p>
    <w:p>
      <w:pPr>
        <w:jc w:val="both"/>
        <w:rPr>
          <w:b w:val="1"/>
          <w:sz w:val="24"/>
        </w:rPr>
      </w:pPr>
    </w:p>
    <w:p>
      <w:pPr>
        <w:jc w:val="both"/>
        <w:rPr>
          <w:sz w:val="24"/>
        </w:rPr>
      </w:pPr>
      <w:r>
        <w:rPr>
          <w:sz w:val="24"/>
        </w:rPr>
        <w:t>За одговор на ово питање видети објашњење код питања у колони 124.</w:t>
      </w:r>
    </w:p>
    <w:p>
      <w:pPr>
        <w:jc w:val="both"/>
        <w:rPr>
          <w:b w:val="1"/>
          <w:sz w:val="24"/>
        </w:rPr>
      </w:pPr>
    </w:p>
    <w:p>
      <w:pPr>
        <w:jc w:val="both"/>
        <w:rPr>
          <w:b w:val="1"/>
          <w:sz w:val="24"/>
        </w:rPr>
      </w:pPr>
    </w:p>
    <w:p>
      <w:pPr>
        <w:jc w:val="both"/>
        <w:rPr>
          <w:b w:val="1"/>
          <w:sz w:val="24"/>
        </w:rPr>
      </w:pPr>
      <w:r>
        <w:rPr>
          <w:b w:val="1"/>
          <w:sz w:val="24"/>
        </w:rPr>
        <w:t>Колона 131</w:t>
      </w:r>
      <w:r>
        <w:rPr>
          <w:b w:val="1"/>
          <w:sz w:val="24"/>
        </w:rPr>
        <w:t xml:space="preserve"> </w:t>
      </w:r>
      <w:r>
        <w:rPr>
          <w:b w:val="1"/>
          <w:sz w:val="24"/>
        </w:rPr>
        <w:t>-</w:t>
      </w:r>
      <w:r>
        <w:rPr>
          <w:b w:val="1"/>
          <w:sz w:val="24"/>
        </w:rPr>
        <w:t xml:space="preserve"> Да ли сте у п</w:t>
      </w:r>
      <w:r>
        <w:rPr>
          <w:b w:val="1"/>
          <w:sz w:val="24"/>
        </w:rPr>
        <w:t>ре</w:t>
      </w:r>
      <w:r>
        <w:rPr>
          <w:b w:val="1"/>
          <w:sz w:val="24"/>
        </w:rPr>
        <w:t>т</w:t>
      </w:r>
      <w:r>
        <w:rPr>
          <w:b w:val="1"/>
          <w:sz w:val="24"/>
        </w:rPr>
        <w:t>ходне</w:t>
      </w:r>
      <w:r>
        <w:rPr>
          <w:b w:val="1"/>
          <w:sz w:val="24"/>
        </w:rPr>
        <w:t xml:space="preserve"> 4 седмице имали неку обуку ван </w:t>
      </w:r>
      <w:r>
        <w:rPr>
          <w:b w:val="1"/>
          <w:sz w:val="24"/>
        </w:rPr>
        <w:t xml:space="preserve">формалног система образовања </w:t>
      </w:r>
      <w:r>
        <w:rPr>
          <w:b w:val="1"/>
          <w:sz w:val="24"/>
        </w:rPr>
        <w:t>(курс, семинар, конференција, приватни часови и сл.)</w:t>
      </w:r>
    </w:p>
    <w:p>
      <w:pPr>
        <w:jc w:val="both"/>
        <w:rPr>
          <w:b w:val="1"/>
          <w:sz w:val="24"/>
        </w:rPr>
      </w:pPr>
    </w:p>
    <w:p>
      <w:pPr>
        <w:jc w:val="both"/>
        <w:rPr>
          <w:sz w:val="24"/>
        </w:rPr>
      </w:pPr>
      <w:r>
        <w:rPr>
          <w:sz w:val="24"/>
        </w:rPr>
        <w:t xml:space="preserve">Под појмом „обука ван формалног система образовања“ (неформално образовање) подразумева се образовање чијим завршавањем се могу, али и не морају, добити одговарајућа сведочанства, дипломе, потврде и сл. Ова обука може бити везана како за посао, тако и за лични интерес, амбицију, хоби итд. </w:t>
      </w:r>
    </w:p>
    <w:p>
      <w:pPr>
        <w:jc w:val="both"/>
        <w:rPr>
          <w:sz w:val="24"/>
        </w:rPr>
      </w:pPr>
    </w:p>
    <w:p>
      <w:pPr>
        <w:jc w:val="both"/>
        <w:rPr>
          <w:sz w:val="32"/>
        </w:rPr>
      </w:pPr>
      <w:r>
        <w:rPr>
          <w:b w:val="1"/>
          <w:sz w:val="24"/>
        </w:rPr>
        <w:t xml:space="preserve">Да, Шифра 1 </w:t>
      </w:r>
      <w:r>
        <w:rPr>
          <w:b w:val="1"/>
          <w:sz w:val="24"/>
        </w:rPr>
        <w:t>-</w:t>
      </w:r>
      <w:r>
        <w:rPr>
          <w:b w:val="1"/>
          <w:sz w:val="24"/>
        </w:rPr>
        <w:t xml:space="preserve"> </w:t>
      </w:r>
      <w:r>
        <w:rPr>
          <w:sz w:val="24"/>
        </w:rPr>
        <w:t xml:space="preserve">се уписује за лице које је у претходне 4 седмице имало обуку ван формалног система образовања.  Ова обука обухвата: </w:t>
      </w:r>
    </w:p>
    <w:p>
      <w:pPr>
        <w:numPr>
          <w:ilvl w:val="0"/>
          <w:numId w:val="16"/>
        </w:numPr>
        <w:jc w:val="both"/>
        <w:rPr>
          <w:sz w:val="24"/>
        </w:rPr>
      </w:pPr>
      <w:r>
        <w:rPr>
          <w:sz w:val="24"/>
        </w:rPr>
        <w:t xml:space="preserve">курсеве, семинаре и конференције  које су плаћене од стране послодавца и везане су за садашњи посао;</w:t>
      </w:r>
    </w:p>
    <w:p>
      <w:pPr>
        <w:numPr>
          <w:ilvl w:val="0"/>
          <w:numId w:val="16"/>
        </w:numPr>
        <w:jc w:val="both"/>
        <w:rPr>
          <w:sz w:val="24"/>
        </w:rPr>
      </w:pPr>
      <w:r>
        <w:rPr>
          <w:sz w:val="24"/>
        </w:rPr>
        <w:t>курсеве, семинаре и конференције које су организоване од стране Нациналне службе за запошљавање, синдиката, агенције за запошљавање и сл.;</w:t>
      </w:r>
    </w:p>
    <w:p>
      <w:pPr>
        <w:numPr>
          <w:ilvl w:val="0"/>
          <w:numId w:val="16"/>
        </w:numPr>
        <w:jc w:val="both"/>
        <w:rPr>
          <w:sz w:val="24"/>
        </w:rPr>
      </w:pPr>
      <w:r>
        <w:rPr>
          <w:sz w:val="24"/>
        </w:rPr>
        <w:t>курсеве страних језика, часове клавира, школу вожње, похађање уметничких школа које су ван система формалног образовања;</w:t>
      </w:r>
    </w:p>
    <w:p>
      <w:pPr>
        <w:numPr>
          <w:ilvl w:val="0"/>
          <w:numId w:val="16"/>
        </w:numPr>
        <w:jc w:val="both"/>
        <w:rPr>
          <w:sz w:val="24"/>
        </w:rPr>
      </w:pPr>
      <w:r>
        <w:rPr>
          <w:sz w:val="24"/>
        </w:rPr>
        <w:t>разне активности везане за спорт, рекреацију, хоби;</w:t>
      </w:r>
    </w:p>
    <w:p>
      <w:pPr>
        <w:numPr>
          <w:ilvl w:val="0"/>
          <w:numId w:val="16"/>
        </w:numPr>
        <w:jc w:val="both"/>
        <w:rPr>
          <w:sz w:val="24"/>
        </w:rPr>
      </w:pPr>
      <w:r>
        <w:rPr>
          <w:sz w:val="24"/>
        </w:rPr>
        <w:t>наставу преко интернета и сл.</w:t>
      </w:r>
    </w:p>
    <w:p>
      <w:pPr>
        <w:ind w:left="540"/>
        <w:jc w:val="both"/>
        <w:rPr>
          <w:sz w:val="24"/>
        </w:rPr>
      </w:pPr>
    </w:p>
    <w:p>
      <w:pPr>
        <w:jc w:val="both"/>
        <w:rPr>
          <w:sz w:val="24"/>
        </w:rPr>
      </w:pPr>
      <w:r>
        <w:rPr>
          <w:b w:val="1"/>
          <w:sz w:val="24"/>
        </w:rPr>
        <w:t>Не, Шифра</w:t>
      </w:r>
      <w:r>
        <w:rPr>
          <w:b w:val="1"/>
          <w:sz w:val="24"/>
        </w:rPr>
        <w:t xml:space="preserve"> </w:t>
      </w:r>
      <w:r>
        <w:rPr>
          <w:b w:val="1"/>
          <w:sz w:val="24"/>
        </w:rPr>
        <w:t>2</w:t>
      </w:r>
      <w:r>
        <w:rPr>
          <w:sz w:val="24"/>
        </w:rPr>
        <w:t xml:space="preserve"> - се уписује за лице које у претходне 4 седмице није имало обуку ван  формалног система образовања. Лице за које је уписана ова шифра не одговара на питања у колонама од 132 до 136, него директно даје одговор на питање у колони 137.</w:t>
      </w:r>
    </w:p>
    <w:p>
      <w:pPr>
        <w:jc w:val="both"/>
        <w:rPr>
          <w:sz w:val="24"/>
        </w:rPr>
      </w:pPr>
    </w:p>
    <w:p>
      <w:pPr>
        <w:jc w:val="both"/>
        <w:rPr>
          <w:b w:val="1"/>
          <w:sz w:val="24"/>
        </w:rPr>
      </w:pPr>
    </w:p>
    <w:p>
      <w:pPr>
        <w:jc w:val="both"/>
        <w:rPr>
          <w:b w:val="1"/>
          <w:sz w:val="24"/>
        </w:rPr>
      </w:pPr>
      <w:r>
        <w:rPr>
          <w:b w:val="1"/>
          <w:sz w:val="24"/>
        </w:rPr>
        <w:t>Колона 132</w:t>
      </w:r>
      <w:r>
        <w:rPr>
          <w:b w:val="1"/>
          <w:sz w:val="24"/>
        </w:rPr>
        <w:t xml:space="preserve"> -</w:t>
      </w:r>
      <w:r>
        <w:rPr>
          <w:b w:val="1"/>
          <w:sz w:val="24"/>
        </w:rPr>
        <w:t xml:space="preserve"> Подручје образовања/обуке </w:t>
      </w:r>
      <w:r>
        <w:rPr>
          <w:b w:val="1"/>
          <w:sz w:val="24"/>
        </w:rPr>
        <w:t>ван формалног система образовања</w:t>
      </w:r>
    </w:p>
    <w:p>
      <w:pPr>
        <w:jc w:val="both"/>
        <w:rPr>
          <w:b w:val="1"/>
          <w:sz w:val="24"/>
        </w:rPr>
      </w:pPr>
    </w:p>
    <w:p>
      <w:pPr>
        <w:jc w:val="both"/>
        <w:rPr>
          <w:sz w:val="24"/>
        </w:rPr>
      </w:pPr>
      <w:r>
        <w:rPr>
          <w:sz w:val="24"/>
        </w:rPr>
        <w:t>За одговор на ово питање видети упутство код питања у колони 123.</w:t>
      </w:r>
    </w:p>
    <w:p>
      <w:pPr>
        <w:jc w:val="both"/>
        <w:rPr>
          <w:sz w:val="24"/>
        </w:rPr>
      </w:pPr>
    </w:p>
    <w:p>
      <w:pPr>
        <w:jc w:val="both"/>
        <w:rPr>
          <w:b w:val="1"/>
          <w:sz w:val="24"/>
        </w:rPr>
      </w:pPr>
    </w:p>
    <w:p>
      <w:pPr>
        <w:jc w:val="both"/>
        <w:rPr>
          <w:b w:val="1"/>
          <w:sz w:val="24"/>
        </w:rPr>
      </w:pPr>
      <w:r>
        <w:rPr>
          <w:b w:val="1"/>
          <w:sz w:val="24"/>
        </w:rPr>
        <w:t>Колона 133</w:t>
      </w:r>
      <w:r>
        <w:rPr>
          <w:b w:val="1"/>
          <w:sz w:val="24"/>
        </w:rPr>
        <w:t xml:space="preserve"> </w:t>
      </w:r>
      <w:r>
        <w:rPr>
          <w:b w:val="1"/>
          <w:sz w:val="24"/>
        </w:rPr>
        <w:t>-</w:t>
      </w:r>
      <w:r>
        <w:rPr>
          <w:b w:val="1"/>
          <w:sz w:val="24"/>
        </w:rPr>
        <w:t xml:space="preserve"> </w:t>
      </w:r>
      <w:r>
        <w:rPr>
          <w:b w:val="1"/>
          <w:sz w:val="24"/>
        </w:rPr>
        <w:t>Врста обуке/курса ван формалног система образовања</w:t>
      </w:r>
    </w:p>
    <w:p>
      <w:pPr>
        <w:jc w:val="both"/>
        <w:rPr>
          <w:b w:val="1"/>
          <w:sz w:val="24"/>
        </w:rPr>
      </w:pPr>
    </w:p>
    <w:p>
      <w:pPr>
        <w:jc w:val="both"/>
        <w:rPr>
          <w:sz w:val="24"/>
        </w:rPr>
      </w:pPr>
      <w:r>
        <w:rPr>
          <w:sz w:val="24"/>
        </w:rPr>
        <w:t xml:space="preserve">Анкетирано лице треба да дâ што прецизнији назив обуке или курса коју је похађало ван формалног система образовања (нпр. курс страног језика, обука за возаче, обука за рад на компјутеру, дактилографски курс, курс за козметичаре, фризере, куваре, кројаче, столаре, аутомеханичаре и сл., такође треба дати што прецизнији назив обуке/курса на послу). </w:t>
      </w:r>
    </w:p>
    <w:p>
      <w:pPr>
        <w:jc w:val="both"/>
        <w:rPr>
          <w:b w:val="1"/>
          <w:sz w:val="24"/>
        </w:rPr>
      </w:pPr>
    </w:p>
    <w:p>
      <w:pPr>
        <w:jc w:val="both"/>
        <w:rPr>
          <w:b w:val="1"/>
          <w:sz w:val="24"/>
        </w:rPr>
      </w:pPr>
    </w:p>
    <w:p>
      <w:pPr>
        <w:jc w:val="both"/>
        <w:rPr>
          <w:b w:val="1"/>
          <w:sz w:val="24"/>
        </w:rPr>
      </w:pPr>
    </w:p>
    <w:p>
      <w:pPr>
        <w:jc w:val="both"/>
        <w:rPr>
          <w:b w:val="1"/>
          <w:sz w:val="24"/>
        </w:rPr>
      </w:pPr>
    </w:p>
    <w:p>
      <w:pPr>
        <w:jc w:val="both"/>
        <w:rPr>
          <w:b w:val="1"/>
          <w:sz w:val="24"/>
        </w:rPr>
      </w:pPr>
      <w:r>
        <w:rPr>
          <w:b w:val="1"/>
          <w:sz w:val="24"/>
        </w:rPr>
        <w:t>Колона 134</w:t>
      </w:r>
      <w:r>
        <w:rPr>
          <w:b w:val="1"/>
          <w:sz w:val="24"/>
        </w:rPr>
        <w:t xml:space="preserve"> -</w:t>
      </w:r>
      <w:r>
        <w:rPr>
          <w:b w:val="1"/>
          <w:sz w:val="24"/>
        </w:rPr>
        <w:t xml:space="preserve"> Колико </w:t>
      </w:r>
      <w:r>
        <w:rPr>
          <w:b w:val="1"/>
          <w:sz w:val="24"/>
        </w:rPr>
        <w:t xml:space="preserve">сте </w:t>
      </w:r>
      <w:r>
        <w:rPr>
          <w:b w:val="1"/>
          <w:sz w:val="24"/>
        </w:rPr>
        <w:t xml:space="preserve">часова у </w:t>
      </w:r>
      <w:r>
        <w:rPr>
          <w:b w:val="1"/>
          <w:sz w:val="24"/>
        </w:rPr>
        <w:t>пре</w:t>
      </w:r>
      <w:r>
        <w:rPr>
          <w:b w:val="1"/>
          <w:sz w:val="24"/>
        </w:rPr>
        <w:t>т</w:t>
      </w:r>
      <w:r>
        <w:rPr>
          <w:b w:val="1"/>
          <w:sz w:val="24"/>
        </w:rPr>
        <w:t>ходне</w:t>
      </w:r>
      <w:r>
        <w:rPr>
          <w:b w:val="1"/>
          <w:sz w:val="24"/>
        </w:rPr>
        <w:t xml:space="preserve"> 4 седмице провели </w:t>
      </w:r>
      <w:r>
        <w:rPr>
          <w:b w:val="1"/>
          <w:sz w:val="24"/>
        </w:rPr>
        <w:t>на тој</w:t>
      </w:r>
      <w:r>
        <w:rPr>
          <w:b w:val="1"/>
          <w:sz w:val="24"/>
        </w:rPr>
        <w:t xml:space="preserve"> обу</w:t>
      </w:r>
      <w:r>
        <w:rPr>
          <w:b w:val="1"/>
          <w:sz w:val="24"/>
        </w:rPr>
        <w:t>ци</w:t>
      </w:r>
      <w:r>
        <w:rPr>
          <w:b w:val="1"/>
          <w:sz w:val="24"/>
        </w:rPr>
        <w:t xml:space="preserve"> (кур</w:t>
      </w:r>
      <w:r>
        <w:rPr>
          <w:b w:val="1"/>
          <w:sz w:val="24"/>
        </w:rPr>
        <w:t>су</w:t>
      </w:r>
      <w:r>
        <w:rPr>
          <w:b w:val="1"/>
          <w:sz w:val="24"/>
        </w:rPr>
        <w:t>, семинар</w:t>
      </w:r>
      <w:r>
        <w:rPr>
          <w:b w:val="1"/>
          <w:sz w:val="24"/>
        </w:rPr>
        <w:t>у</w:t>
      </w:r>
      <w:r>
        <w:rPr>
          <w:b w:val="1"/>
          <w:sz w:val="24"/>
        </w:rPr>
        <w:t>, конференциј</w:t>
      </w:r>
      <w:r>
        <w:rPr>
          <w:b w:val="1"/>
          <w:sz w:val="24"/>
        </w:rPr>
        <w:t>и</w:t>
      </w:r>
      <w:r>
        <w:rPr>
          <w:b w:val="1"/>
          <w:sz w:val="24"/>
        </w:rPr>
        <w:t>,</w:t>
      </w:r>
      <w:r>
        <w:rPr>
          <w:b w:val="1"/>
          <w:sz w:val="24"/>
        </w:rPr>
        <w:t xml:space="preserve"> и сл</w:t>
      </w:r>
      <w:r>
        <w:rPr>
          <w:b w:val="1"/>
          <w:sz w:val="24"/>
        </w:rPr>
        <w:t>.</w:t>
      </w:r>
      <w:r>
        <w:rPr>
          <w:b w:val="1"/>
          <w:sz w:val="24"/>
        </w:rPr>
        <w:t>)</w:t>
      </w:r>
    </w:p>
    <w:p>
      <w:pPr>
        <w:jc w:val="both"/>
        <w:rPr>
          <w:b w:val="1"/>
          <w:sz w:val="24"/>
        </w:rPr>
      </w:pPr>
    </w:p>
    <w:p>
      <w:pPr>
        <w:jc w:val="both"/>
        <w:rPr>
          <w:sz w:val="24"/>
        </w:rPr>
      </w:pPr>
      <w:r>
        <w:rPr>
          <w:sz w:val="24"/>
        </w:rPr>
        <w:t>За лице које је у претходне 4 седмице похађало неку обуку или курс, ван формалног система образовања, треба уписати тачан број часова које је провело на тој обуци.</w:t>
      </w:r>
    </w:p>
    <w:p>
      <w:pPr>
        <w:jc w:val="both"/>
        <w:rPr>
          <w:sz w:val="24"/>
        </w:rPr>
      </w:pPr>
    </w:p>
    <w:p>
      <w:pPr>
        <w:jc w:val="both"/>
        <w:rPr>
          <w:b w:val="1"/>
          <w:sz w:val="24"/>
        </w:rPr>
      </w:pPr>
    </w:p>
    <w:p>
      <w:pPr>
        <w:jc w:val="both"/>
        <w:rPr>
          <w:b w:val="1"/>
          <w:sz w:val="24"/>
        </w:rPr>
      </w:pPr>
      <w:r>
        <w:rPr>
          <w:b w:val="1"/>
          <w:sz w:val="24"/>
        </w:rPr>
        <w:t>Колона 135</w:t>
      </w:r>
      <w:r>
        <w:rPr>
          <w:b w:val="1"/>
          <w:sz w:val="24"/>
        </w:rPr>
        <w:t xml:space="preserve"> </w:t>
      </w:r>
      <w:r>
        <w:rPr>
          <w:b w:val="1"/>
          <w:sz w:val="24"/>
        </w:rPr>
        <w:t xml:space="preserve">- </w:t>
      </w:r>
      <w:r>
        <w:rPr>
          <w:b w:val="1"/>
          <w:sz w:val="24"/>
        </w:rPr>
        <w:t>Да ли је та обука везана за</w:t>
      </w:r>
    </w:p>
    <w:p>
      <w:pPr>
        <w:jc w:val="both"/>
        <w:rPr>
          <w:b w:val="1"/>
          <w:sz w:val="24"/>
        </w:rPr>
      </w:pPr>
    </w:p>
    <w:p>
      <w:pPr>
        <w:jc w:val="both"/>
        <w:rPr>
          <w:sz w:val="24"/>
        </w:rPr>
      </w:pPr>
      <w:r>
        <w:rPr>
          <w:sz w:val="24"/>
        </w:rPr>
        <w:t>На ово питање одговара лице које је у претходне 4 седмице похађало неку обуку у оквиру неформалног система образовања која је везана за:</w:t>
      </w:r>
    </w:p>
    <w:p>
      <w:pPr>
        <w:jc w:val="both"/>
        <w:rPr>
          <w:b w:val="1"/>
          <w:sz w:val="24"/>
        </w:rPr>
      </w:pPr>
    </w:p>
    <w:p>
      <w:pPr>
        <w:jc w:val="both"/>
        <w:rPr>
          <w:sz w:val="24"/>
        </w:rPr>
      </w:pPr>
      <w:r>
        <w:rPr>
          <w:b w:val="1"/>
          <w:sz w:val="24"/>
        </w:rPr>
        <w:t xml:space="preserve">Добијање првог </w:t>
      </w:r>
      <w:r>
        <w:rPr>
          <w:b w:val="1"/>
          <w:sz w:val="24"/>
        </w:rPr>
        <w:t>посла</w:t>
      </w:r>
      <w:r>
        <w:rPr>
          <w:b w:val="1"/>
          <w:sz w:val="24"/>
        </w:rPr>
        <w:t>, Шифра 1</w:t>
      </w:r>
      <w:r>
        <w:rPr>
          <w:sz w:val="24"/>
        </w:rPr>
        <w:t xml:space="preserve"> - се уписује за лице које је наведену  обуку похађало у циљу унапређења или стицања знања, способности или вештина које су везане за добијање првог посла;</w:t>
      </w:r>
    </w:p>
    <w:p>
      <w:pPr>
        <w:jc w:val="both"/>
        <w:rPr>
          <w:sz w:val="24"/>
        </w:rPr>
      </w:pPr>
    </w:p>
    <w:p>
      <w:pPr>
        <w:jc w:val="both"/>
        <w:rPr>
          <w:sz w:val="24"/>
        </w:rPr>
      </w:pPr>
      <w:r>
        <w:rPr>
          <w:b w:val="1"/>
          <w:sz w:val="24"/>
        </w:rPr>
        <w:t>За ваш садашњи посао, Шифра 2</w:t>
      </w:r>
      <w:r>
        <w:rPr>
          <w:sz w:val="24"/>
        </w:rPr>
        <w:t xml:space="preserve"> - се уписује за лице које је похађало наведену обуку  због стицања знања, способности или вештина везаних за садашњи посао, у циљу добијања веће плате или напредовања на послу;</w:t>
      </w:r>
    </w:p>
    <w:p>
      <w:pPr>
        <w:jc w:val="both"/>
        <w:rPr>
          <w:sz w:val="24"/>
        </w:rPr>
      </w:pPr>
    </w:p>
    <w:p>
      <w:pPr>
        <w:jc w:val="both"/>
        <w:rPr>
          <w:sz w:val="24"/>
        </w:rPr>
      </w:pPr>
      <w:r>
        <w:rPr>
          <w:b w:val="1"/>
          <w:sz w:val="24"/>
        </w:rPr>
        <w:t>За неки други посао, Шифра 3</w:t>
      </w:r>
      <w:r>
        <w:rPr>
          <w:sz w:val="24"/>
        </w:rPr>
        <w:t xml:space="preserve"> - се уписује за лице које је похађало наведену обуку због стицања знања, способности или вештина везаних за добијање неког другог послу у циљу личног напредовања;</w:t>
      </w:r>
    </w:p>
    <w:p>
      <w:pPr>
        <w:jc w:val="both"/>
        <w:rPr>
          <w:sz w:val="24"/>
        </w:rPr>
      </w:pPr>
    </w:p>
    <w:p>
      <w:pPr>
        <w:jc w:val="both"/>
        <w:rPr>
          <w:sz w:val="24"/>
        </w:rPr>
      </w:pPr>
      <w:r>
        <w:rPr>
          <w:b w:val="1"/>
          <w:sz w:val="24"/>
        </w:rPr>
        <w:t>Образовање у организацији НСЗ, Шифра 4</w:t>
      </w:r>
      <w:r>
        <w:rPr>
          <w:sz w:val="24"/>
        </w:rPr>
        <w:t xml:space="preserve"> - се уписује за лице које је похађало наведену обуку која је била организована од стране Националне службе за запошљавање (курсеви рачунара, страних језика, обука везана за преквалификацију и сл.);</w:t>
      </w:r>
    </w:p>
    <w:p>
      <w:pPr>
        <w:jc w:val="both"/>
        <w:rPr>
          <w:sz w:val="24"/>
        </w:rPr>
      </w:pPr>
    </w:p>
    <w:p>
      <w:pPr>
        <w:jc w:val="both"/>
        <w:rPr>
          <w:sz w:val="24"/>
        </w:rPr>
      </w:pPr>
      <w:r>
        <w:rPr>
          <w:b w:val="1"/>
          <w:sz w:val="24"/>
        </w:rPr>
        <w:t>Ваш лични интерес и амбицију, Шифра 5</w:t>
      </w:r>
      <w:r>
        <w:rPr>
          <w:sz w:val="24"/>
        </w:rPr>
        <w:t xml:space="preserve"> - се уписује за лице које је похађало наведену обуку из личних или  друштвених разлога, хобија, због рекреације и сл.</w:t>
      </w:r>
    </w:p>
    <w:p>
      <w:pPr>
        <w:jc w:val="both"/>
        <w:rPr>
          <w:sz w:val="24"/>
        </w:rPr>
      </w:pPr>
    </w:p>
    <w:p>
      <w:pPr>
        <w:jc w:val="both"/>
        <w:rPr>
          <w:sz w:val="24"/>
        </w:rPr>
      </w:pPr>
    </w:p>
    <w:p>
      <w:pPr>
        <w:jc w:val="both"/>
        <w:rPr>
          <w:b w:val="1"/>
          <w:sz w:val="24"/>
        </w:rPr>
      </w:pPr>
      <w:r>
        <w:rPr>
          <w:b w:val="1"/>
          <w:sz w:val="24"/>
        </w:rPr>
        <w:t>Колона 136</w:t>
      </w:r>
      <w:r>
        <w:rPr>
          <w:b w:val="1"/>
          <w:sz w:val="24"/>
        </w:rPr>
        <w:t xml:space="preserve"> -</w:t>
      </w:r>
      <w:r>
        <w:rPr>
          <w:b w:val="1"/>
          <w:sz w:val="24"/>
        </w:rPr>
        <w:t xml:space="preserve"> Да ли се та обук</w:t>
      </w:r>
      <w:r>
        <w:rPr>
          <w:b w:val="1"/>
          <w:sz w:val="24"/>
        </w:rPr>
        <w:t>а одржавала</w:t>
      </w:r>
    </w:p>
    <w:p>
      <w:pPr>
        <w:jc w:val="both"/>
        <w:rPr>
          <w:b w:val="1"/>
          <w:sz w:val="24"/>
        </w:rPr>
      </w:pPr>
    </w:p>
    <w:p>
      <w:pPr>
        <w:jc w:val="both"/>
        <w:rPr>
          <w:sz w:val="24"/>
        </w:rPr>
      </w:pPr>
      <w:r>
        <w:rPr>
          <w:sz w:val="24"/>
        </w:rPr>
        <w:t>За лица која су у претходне 4 седмице похађала неку обуку у ван формалног система образовања, треба уписати једну од наведених шифара:</w:t>
      </w:r>
    </w:p>
    <w:p>
      <w:pPr>
        <w:jc w:val="both"/>
        <w:rPr>
          <w:sz w:val="24"/>
        </w:rPr>
      </w:pPr>
    </w:p>
    <w:p>
      <w:pPr>
        <w:jc w:val="both"/>
        <w:rPr>
          <w:sz w:val="24"/>
        </w:rPr>
      </w:pPr>
      <w:r>
        <w:rPr>
          <w:b w:val="1"/>
          <w:sz w:val="24"/>
        </w:rPr>
        <w:t>Искључиво</w:t>
      </w:r>
      <w:r>
        <w:rPr>
          <w:b w:val="1"/>
          <w:sz w:val="24"/>
        </w:rPr>
        <w:t xml:space="preserve"> за време радног времена, Шифра </w:t>
      </w:r>
      <w:r>
        <w:rPr>
          <w:b w:val="1"/>
          <w:sz w:val="24"/>
        </w:rPr>
        <w:t xml:space="preserve">1 </w:t>
      </w:r>
      <w:r>
        <w:rPr>
          <w:b w:val="1"/>
          <w:sz w:val="24"/>
        </w:rPr>
        <w:t>-</w:t>
      </w:r>
      <w:r>
        <w:rPr>
          <w:b w:val="1"/>
          <w:sz w:val="24"/>
        </w:rPr>
        <w:t xml:space="preserve"> </w:t>
      </w:r>
      <w:r>
        <w:rPr>
          <w:sz w:val="24"/>
        </w:rPr>
        <w:t xml:space="preserve">се уписује за лице које је похађало  обуку за време радног времена (радни сати су замењени сатима обуке),  као и за лице које је обуку похађало ван радног времена, али му се ти сати рачунају као да је радило. У оба случаја обука је плаћена од стране послодавца;</w:t>
      </w:r>
    </w:p>
    <w:p>
      <w:pPr>
        <w:jc w:val="both"/>
        <w:rPr>
          <w:sz w:val="24"/>
        </w:rPr>
      </w:pPr>
    </w:p>
    <w:p>
      <w:pPr>
        <w:jc w:val="both"/>
        <w:rPr>
          <w:sz w:val="24"/>
        </w:rPr>
      </w:pPr>
      <w:r>
        <w:rPr>
          <w:b w:val="1"/>
          <w:sz w:val="24"/>
        </w:rPr>
        <w:t>Претежно за време радног времена, Шифра 2</w:t>
      </w:r>
      <w:r>
        <w:rPr>
          <w:sz w:val="24"/>
        </w:rPr>
        <w:t xml:space="preserve"> - се уписује за лице које је похађало наведену обуку, већим делом за време радног времена, а мањим делом ван радног времена.. Ову шифру треба уписати и за лице које је исти број сати обуке имало за време и ван радног времена (нпр. обука, која дневно траје 4 сата, се одвијала у трајању од 2 сата у радно време, а 2 сата ван радног времена);</w:t>
      </w:r>
    </w:p>
    <w:p>
      <w:pPr>
        <w:jc w:val="both"/>
        <w:rPr>
          <w:sz w:val="24"/>
        </w:rPr>
      </w:pPr>
    </w:p>
    <w:p>
      <w:pPr>
        <w:jc w:val="both"/>
        <w:rPr>
          <w:sz w:val="24"/>
        </w:rPr>
      </w:pPr>
    </w:p>
    <w:p>
      <w:pPr>
        <w:jc w:val="both"/>
        <w:rPr>
          <w:sz w:val="24"/>
        </w:rPr>
      </w:pPr>
      <w:r>
        <w:rPr>
          <w:b w:val="1"/>
          <w:sz w:val="24"/>
        </w:rPr>
        <w:t>Претежно ван радног времена, Шифра 3</w:t>
      </w:r>
      <w:r>
        <w:rPr>
          <w:sz w:val="24"/>
        </w:rPr>
        <w:t xml:space="preserve"> - се уписује за лице које је похађало наведену обуку претежно ван радног времена;</w:t>
      </w:r>
    </w:p>
    <w:p>
      <w:pPr>
        <w:jc w:val="both"/>
        <w:rPr>
          <w:b w:val="1"/>
          <w:sz w:val="24"/>
        </w:rPr>
      </w:pPr>
    </w:p>
    <w:p>
      <w:pPr>
        <w:jc w:val="both"/>
        <w:rPr>
          <w:sz w:val="24"/>
        </w:rPr>
      </w:pPr>
      <w:r>
        <w:rPr>
          <w:b w:val="1"/>
          <w:sz w:val="24"/>
        </w:rPr>
        <w:t>Искључиво ван радног времена, Шифра 4</w:t>
      </w:r>
      <w:r>
        <w:rPr>
          <w:sz w:val="24"/>
        </w:rPr>
        <w:t xml:space="preserve"> - се уписује за лице које је похађало наведену обуку ван радног времена. Ову шифру треба уписати и за неплаћене помажуће чланове у породичном послу који су имали обуку везану за посао на коме раде (и за коју нису били плаћени);</w:t>
      </w:r>
    </w:p>
    <w:p>
      <w:pPr>
        <w:jc w:val="both"/>
        <w:rPr>
          <w:sz w:val="24"/>
        </w:rPr>
      </w:pPr>
    </w:p>
    <w:p>
      <w:pPr>
        <w:jc w:val="both"/>
        <w:rPr>
          <w:sz w:val="24"/>
        </w:rPr>
      </w:pPr>
      <w:r>
        <w:rPr>
          <w:b w:val="1"/>
          <w:sz w:val="24"/>
        </w:rPr>
        <w:t xml:space="preserve">Нисте </w:t>
      </w:r>
      <w:r>
        <w:rPr>
          <w:b w:val="1"/>
          <w:sz w:val="24"/>
        </w:rPr>
        <w:t xml:space="preserve">били </w:t>
      </w:r>
      <w:r>
        <w:rPr>
          <w:b w:val="1"/>
          <w:sz w:val="24"/>
        </w:rPr>
        <w:t xml:space="preserve">запослени,  </w:t>
      </w:r>
      <w:r>
        <w:rPr>
          <w:b w:val="1"/>
          <w:sz w:val="24"/>
        </w:rPr>
        <w:t>Шифра 5</w:t>
      </w:r>
      <w:r>
        <w:rPr>
          <w:sz w:val="24"/>
        </w:rPr>
        <w:t xml:space="preserve"> - се уписује за лице које  није било запослено у време похађања наведене обуке.</w:t>
      </w:r>
    </w:p>
    <w:p>
      <w:pPr>
        <w:jc w:val="both"/>
        <w:rPr>
          <w:sz w:val="24"/>
        </w:rPr>
      </w:pPr>
    </w:p>
    <w:p>
      <w:pPr>
        <w:jc w:val="both"/>
        <w:rPr>
          <w:sz w:val="24"/>
        </w:rPr>
      </w:pPr>
      <w:r>
        <w:rPr>
          <w:sz w:val="24"/>
        </w:rPr>
        <w:t xml:space="preserve">За лице које је у току дужег временског периода (у року од 4 седмице) похађало наведену обуку и при том је у једном периоду обуке радило, а у једном периоду није, при одговору на ово питање треба узети у обзир ситуацију која је дуже трајала. На пример, ако је лице у претходне 4 седмице радило 3 седмице, и за то време је похађало обуку која се одвијала за време радног времена треба уписати шифру 1, а ако лице у претходне 4 седмице није радило 3 седмице и ако је за време те три седмице похађало наведену обуку, треба уписати шифру 4 или 5, зависно од тога да ли је у том периоду имало запослење или није. </w:t>
      </w:r>
    </w:p>
    <w:p>
      <w:pPr>
        <w:jc w:val="center"/>
        <w:rPr>
          <w:b w:val="1"/>
          <w:sz w:val="28"/>
        </w:rPr>
      </w:pPr>
    </w:p>
    <w:p>
      <w:pPr>
        <w:jc w:val="center"/>
        <w:rPr>
          <w:b w:val="1"/>
          <w:sz w:val="28"/>
        </w:rPr>
      </w:pPr>
    </w:p>
    <w:p>
      <w:pPr>
        <w:jc w:val="center"/>
        <w:rPr>
          <w:b w:val="1"/>
          <w:sz w:val="28"/>
        </w:rPr>
      </w:pPr>
    </w:p>
    <w:p>
      <w:pPr>
        <w:jc w:val="center"/>
        <w:rPr>
          <w:b w:val="1"/>
          <w:caps w:val="1"/>
          <w:sz w:val="28"/>
        </w:rPr>
      </w:pPr>
      <w:r>
        <w:rPr>
          <w:b w:val="1"/>
          <w:caps w:val="1"/>
          <w:sz w:val="28"/>
        </w:rPr>
        <w:t>Финансијска ситуација у домаћинству</w:t>
      </w:r>
    </w:p>
    <w:p>
      <w:pPr>
        <w:jc w:val="both"/>
        <w:rPr>
          <w:b w:val="1"/>
          <w:sz w:val="24"/>
        </w:rPr>
      </w:pPr>
    </w:p>
    <w:p>
      <w:pPr>
        <w:jc w:val="both"/>
        <w:rPr>
          <w:b w:val="1"/>
          <w:sz w:val="24"/>
        </w:rPr>
      </w:pPr>
    </w:p>
    <w:p>
      <w:pPr>
        <w:jc w:val="both"/>
        <w:rPr>
          <w:sz w:val="24"/>
        </w:rPr>
      </w:pPr>
      <w:r>
        <w:rPr>
          <w:b w:val="1"/>
          <w:sz w:val="24"/>
        </w:rPr>
        <w:t>Колона 137</w:t>
      </w:r>
      <w:r>
        <w:rPr>
          <w:b w:val="1"/>
          <w:sz w:val="24"/>
        </w:rPr>
        <w:t xml:space="preserve"> -</w:t>
      </w:r>
      <w:r>
        <w:rPr>
          <w:b w:val="1"/>
          <w:sz w:val="24"/>
        </w:rPr>
        <w:t xml:space="preserve"> Како оцењујете финансијску ситуацију у</w:t>
      </w:r>
      <w:r>
        <w:rPr>
          <w:b w:val="1"/>
          <w:sz w:val="24"/>
        </w:rPr>
        <w:t xml:space="preserve"> свом </w:t>
      </w:r>
      <w:r>
        <w:rPr>
          <w:b w:val="1"/>
          <w:sz w:val="24"/>
        </w:rPr>
        <w:t xml:space="preserve"> домаћинству</w:t>
      </w:r>
      <w:r>
        <w:rPr>
          <w:sz w:val="24"/>
        </w:rPr>
        <w:t xml:space="preserve"> </w:t>
      </w:r>
    </w:p>
    <w:p>
      <w:pPr>
        <w:jc w:val="both"/>
        <w:rPr>
          <w:sz w:val="24"/>
        </w:rPr>
      </w:pPr>
    </w:p>
    <w:p>
      <w:pPr>
        <w:jc w:val="both"/>
        <w:rPr>
          <w:sz w:val="24"/>
        </w:rPr>
      </w:pPr>
      <w:r>
        <w:rPr>
          <w:sz w:val="24"/>
        </w:rPr>
        <w:t xml:space="preserve">Као одговор на ово питање уписује се једна од понуђених шифара од 1 до 4. Сваки члан домаћинства даје личну оцену  финансијске ситуације у којој се домаћинство налази, што значи да се одговори анкетираних чланова истог домаћинства могу слагати, али и разликовати.</w:t>
      </w:r>
    </w:p>
    <w:p>
      <w:pPr>
        <w:jc w:val="both"/>
        <w:rPr>
          <w:b w:val="1"/>
          <w:sz w:val="24"/>
        </w:rPr>
      </w:pPr>
    </w:p>
    <w:p>
      <w:pPr>
        <w:jc w:val="both"/>
        <w:rPr>
          <w:b w:val="1"/>
          <w:sz w:val="24"/>
        </w:rPr>
      </w:pPr>
    </w:p>
    <w:p>
      <w:pPr>
        <w:jc w:val="both"/>
        <w:rPr>
          <w:b w:val="1"/>
          <w:sz w:val="24"/>
        </w:rPr>
      </w:pPr>
      <w:r>
        <w:rPr>
          <w:b w:val="1"/>
          <w:sz w:val="24"/>
        </w:rPr>
        <w:t>Колона 138</w:t>
      </w:r>
      <w:r>
        <w:rPr>
          <w:b w:val="1"/>
          <w:sz w:val="24"/>
        </w:rPr>
        <w:t xml:space="preserve"> </w:t>
      </w:r>
      <w:r>
        <w:rPr>
          <w:b w:val="1"/>
          <w:sz w:val="24"/>
        </w:rPr>
        <w:t>-</w:t>
      </w:r>
      <w:r>
        <w:rPr>
          <w:b w:val="1"/>
          <w:sz w:val="24"/>
        </w:rPr>
        <w:t xml:space="preserve"> Колики </w:t>
      </w:r>
      <w:r>
        <w:rPr>
          <w:b w:val="1"/>
          <w:sz w:val="24"/>
        </w:rPr>
        <w:t xml:space="preserve">је </w:t>
      </w:r>
      <w:r>
        <w:rPr>
          <w:b w:val="1"/>
          <w:sz w:val="24"/>
        </w:rPr>
        <w:t xml:space="preserve"> приближно би</w:t>
      </w:r>
      <w:r>
        <w:rPr>
          <w:b w:val="1"/>
          <w:sz w:val="24"/>
        </w:rPr>
        <w:t>о</w:t>
      </w:r>
      <w:r>
        <w:rPr>
          <w:b w:val="1"/>
          <w:sz w:val="24"/>
        </w:rPr>
        <w:t xml:space="preserve"> </w:t>
      </w:r>
      <w:r>
        <w:rPr>
          <w:b w:val="1"/>
          <w:sz w:val="24"/>
        </w:rPr>
        <w:t>укуп</w:t>
      </w:r>
      <w:r>
        <w:rPr>
          <w:b w:val="1"/>
          <w:sz w:val="24"/>
        </w:rPr>
        <w:t>ан</w:t>
      </w:r>
      <w:r>
        <w:rPr>
          <w:b w:val="1"/>
          <w:sz w:val="24"/>
        </w:rPr>
        <w:t xml:space="preserve"> </w:t>
      </w:r>
      <w:r>
        <w:rPr>
          <w:b w:val="1"/>
          <w:sz w:val="24"/>
        </w:rPr>
        <w:t>приход вашег домаћинства у прошлом месецу (кој</w:t>
      </w:r>
      <w:r>
        <w:rPr>
          <w:b w:val="1"/>
          <w:sz w:val="24"/>
        </w:rPr>
        <w:t>и</w:t>
      </w:r>
      <w:r>
        <w:rPr>
          <w:b w:val="1"/>
          <w:sz w:val="24"/>
        </w:rPr>
        <w:t xml:space="preserve"> су остварили сви чланови домаћинства) </w:t>
      </w:r>
    </w:p>
    <w:p>
      <w:pPr>
        <w:jc w:val="both"/>
        <w:rPr>
          <w:b w:val="1"/>
          <w:sz w:val="24"/>
        </w:rPr>
      </w:pPr>
    </w:p>
    <w:p>
      <w:pPr>
        <w:jc w:val="both"/>
        <w:rPr>
          <w:sz w:val="24"/>
        </w:rPr>
      </w:pPr>
      <w:r>
        <w:rPr>
          <w:sz w:val="24"/>
        </w:rPr>
        <w:t xml:space="preserve">Уписати укупан износ прихода свих чланова домаћинства остварених у прошлом месецу.   У укупне приходе треба укључити примања од рада свих чланова домаћинства, као и износ пензија, стипендија, накнада за незапосленост, социјалне помоћи, прихода од издавања некретнина, опрема, машина, као и остале приходе који су чланови домаћинства остварили у месецу који је претходио анкетирању (у марту 2008. године).  Износ уписан у овој колони не може бити мањи од износа уписаног у колони 62 за било ког члана домаћинства, односно треба да буде барем једнак збиру зарада свих чланова домаћинства,  који су уписани у  колони 62.</w:t>
      </w:r>
    </w:p>
    <w:p>
      <w:pPr>
        <w:spacing w:lineRule="auto" w:line="228"/>
        <w:jc w:val="center"/>
        <w:rPr>
          <w:b w:val="1"/>
          <w:sz w:val="28"/>
        </w:rPr>
      </w:pPr>
    </w:p>
    <w:p>
      <w:pPr>
        <w:spacing w:lineRule="auto" w:line="264"/>
        <w:jc w:val="center"/>
        <w:rPr>
          <w:b w:val="1"/>
          <w:sz w:val="28"/>
        </w:rPr>
      </w:pPr>
    </w:p>
    <w:p>
      <w:pPr>
        <w:spacing w:lineRule="auto" w:line="264"/>
        <w:jc w:val="center"/>
        <w:rPr>
          <w:b w:val="1"/>
          <w:sz w:val="28"/>
        </w:rPr>
      </w:pPr>
    </w:p>
    <w:p>
      <w:pPr>
        <w:spacing w:lineRule="auto" w:line="264"/>
        <w:jc w:val="center"/>
        <w:rPr>
          <w:b w:val="1"/>
          <w:sz w:val="28"/>
        </w:rPr>
      </w:pPr>
    </w:p>
    <w:p>
      <w:pPr>
        <w:spacing w:lineRule="auto" w:line="264"/>
        <w:jc w:val="center"/>
        <w:rPr>
          <w:b w:val="1"/>
          <w:sz w:val="28"/>
        </w:rPr>
      </w:pPr>
    </w:p>
    <w:p>
      <w:pPr>
        <w:spacing w:lineRule="auto" w:line="264"/>
        <w:jc w:val="center"/>
        <w:rPr>
          <w:b w:val="1"/>
          <w:sz w:val="28"/>
        </w:rPr>
      </w:pPr>
    </w:p>
    <w:p>
      <w:pPr>
        <w:spacing w:lineRule="auto" w:line="264"/>
        <w:jc w:val="center"/>
        <w:rPr>
          <w:b w:val="1"/>
          <w:sz w:val="28"/>
        </w:rPr>
      </w:pPr>
    </w:p>
    <w:p>
      <w:pPr>
        <w:spacing w:lineRule="auto" w:line="264"/>
        <w:jc w:val="center"/>
        <w:rPr>
          <w:b w:val="1"/>
          <w:caps w:val="1"/>
          <w:sz w:val="28"/>
        </w:rPr>
      </w:pPr>
      <w:r>
        <w:rPr>
          <w:b w:val="1"/>
          <w:caps w:val="1"/>
          <w:sz w:val="28"/>
        </w:rPr>
        <w:t>Сарадња са домаћинством</w:t>
      </w:r>
    </w:p>
    <w:p>
      <w:pPr>
        <w:spacing w:lineRule="auto" w:line="264"/>
        <w:jc w:val="both"/>
        <w:rPr>
          <w:sz w:val="24"/>
        </w:rPr>
      </w:pPr>
    </w:p>
    <w:p>
      <w:pPr>
        <w:spacing w:lineRule="auto" w:line="264"/>
        <w:jc w:val="both"/>
        <w:rPr>
          <w:sz w:val="24"/>
        </w:rPr>
      </w:pPr>
    </w:p>
    <w:p>
      <w:pPr>
        <w:spacing w:lineRule="auto" w:line="264"/>
        <w:rPr>
          <w:sz w:val="24"/>
        </w:rPr>
      </w:pPr>
      <w:r>
        <w:rPr>
          <w:b w:val="1"/>
          <w:sz w:val="24"/>
        </w:rPr>
        <w:t>Колона 139</w:t>
      </w:r>
      <w:r>
        <w:rPr>
          <w:sz w:val="24"/>
        </w:rPr>
        <w:t xml:space="preserve"> - </w:t>
      </w:r>
      <w:r>
        <w:rPr>
          <w:b w:val="1"/>
          <w:sz w:val="24"/>
        </w:rPr>
        <w:t>Сарадња са домаћинством</w:t>
      </w:r>
      <w:r>
        <w:rPr>
          <w:sz w:val="24"/>
        </w:rPr>
        <w:t xml:space="preserve">    </w:t>
      </w:r>
    </w:p>
    <w:p>
      <w:pPr>
        <w:spacing w:lineRule="auto" w:line="264"/>
        <w:rPr>
          <w:b w:val="1"/>
          <w:sz w:val="24"/>
        </w:rPr>
      </w:pPr>
    </w:p>
    <w:p>
      <w:pPr>
        <w:spacing w:lineRule="auto" w:line="264"/>
        <w:jc w:val="both"/>
        <w:rPr>
          <w:sz w:val="24"/>
        </w:rPr>
      </w:pPr>
      <w:r>
        <w:rPr>
          <w:sz w:val="24"/>
        </w:rPr>
        <w:t xml:space="preserve">Анкетар треба да упише шифре: 1, 2 или 3, зависно од тога како оцењује сарадњу са домаћинством. Оцена представља субјективни утисак анкетара о томе како су чланови домаћинства сарађивали с њим у току њиховог анкетирања. </w:t>
      </w:r>
    </w:p>
    <w:p>
      <w:pPr>
        <w:spacing w:lineRule="auto" w:line="264"/>
        <w:jc w:val="both"/>
        <w:rPr>
          <w:b w:val="1"/>
          <w:sz w:val="24"/>
        </w:rPr>
      </w:pPr>
    </w:p>
    <w:p>
      <w:pPr>
        <w:spacing w:lineRule="auto" w:line="264"/>
        <w:jc w:val="both"/>
        <w:rPr>
          <w:b w:val="1"/>
          <w:sz w:val="24"/>
        </w:rPr>
      </w:pPr>
    </w:p>
    <w:p>
      <w:pPr>
        <w:spacing w:lineRule="auto" w:line="264"/>
        <w:jc w:val="both"/>
        <w:rPr>
          <w:b w:val="1"/>
          <w:sz w:val="24"/>
        </w:rPr>
      </w:pPr>
      <w:r>
        <w:rPr>
          <w:b w:val="1"/>
          <w:sz w:val="24"/>
        </w:rPr>
        <w:t xml:space="preserve">Питање 140 </w:t>
      </w:r>
      <w:r>
        <w:rPr>
          <w:b w:val="1"/>
          <w:sz w:val="24"/>
        </w:rPr>
        <w:t>-</w:t>
      </w:r>
      <w:r>
        <w:rPr>
          <w:b w:val="1"/>
          <w:sz w:val="24"/>
        </w:rPr>
        <w:t xml:space="preserve"> Да ли домаћинство има фиксни телефон </w:t>
      </w:r>
    </w:p>
    <w:p>
      <w:pPr>
        <w:spacing w:lineRule="auto" w:line="264"/>
        <w:jc w:val="both"/>
        <w:rPr>
          <w:b w:val="1"/>
          <w:sz w:val="24"/>
        </w:rPr>
      </w:pPr>
    </w:p>
    <w:p>
      <w:pPr>
        <w:spacing w:lineRule="auto" w:line="264"/>
        <w:jc w:val="both"/>
        <w:rPr>
          <w:sz w:val="24"/>
        </w:rPr>
      </w:pPr>
      <w:r>
        <w:rPr>
          <w:b w:val="1"/>
          <w:sz w:val="24"/>
        </w:rPr>
        <w:t>Да,</w:t>
      </w:r>
      <w:r>
        <w:rPr>
          <w:b w:val="1"/>
          <w:sz w:val="24"/>
        </w:rPr>
        <w:t xml:space="preserve"> </w:t>
      </w:r>
      <w:r>
        <w:rPr>
          <w:b w:val="1"/>
          <w:sz w:val="24"/>
        </w:rPr>
        <w:t>Ш</w:t>
      </w:r>
      <w:r>
        <w:rPr>
          <w:b w:val="1"/>
          <w:sz w:val="24"/>
        </w:rPr>
        <w:t>ифра 1</w:t>
      </w:r>
      <w:r>
        <w:rPr>
          <w:b w:val="1"/>
          <w:sz w:val="24"/>
        </w:rPr>
        <w:t xml:space="preserve"> </w:t>
      </w:r>
      <w:r>
        <w:rPr>
          <w:b w:val="1"/>
          <w:sz w:val="24"/>
        </w:rPr>
        <w:t xml:space="preserve">- </w:t>
      </w:r>
      <w:r>
        <w:rPr>
          <w:sz w:val="24"/>
        </w:rPr>
        <w:t xml:space="preserve">се заокружује за домаћинство које има фиксни телефон. Ако се чланови домаћинства сложе, у предвиђене кућице треба уписати број фиксног телефона, уз обавезан позивни број. Уколико је дат број фиксног телефона, лице не одговара на 141. питање и директно даје одговор на 142. питање. </w:t>
      </w:r>
    </w:p>
    <w:p>
      <w:pPr>
        <w:spacing w:lineRule="auto" w:line="264"/>
        <w:jc w:val="both"/>
        <w:rPr>
          <w:sz w:val="24"/>
        </w:rPr>
      </w:pPr>
    </w:p>
    <w:p>
      <w:pPr>
        <w:spacing w:lineRule="auto" w:line="264"/>
        <w:jc w:val="both"/>
        <w:rPr>
          <w:sz w:val="24"/>
        </w:rPr>
      </w:pPr>
      <w:r>
        <w:rPr>
          <w:b w:val="1"/>
          <w:sz w:val="24"/>
        </w:rPr>
        <w:t>Не, нема фиксни телефон</w:t>
      </w:r>
      <w:r>
        <w:rPr>
          <w:b w:val="1"/>
          <w:sz w:val="24"/>
        </w:rPr>
        <w:t>,</w:t>
      </w:r>
      <w:r>
        <w:rPr>
          <w:b w:val="1"/>
          <w:sz w:val="24"/>
        </w:rPr>
        <w:t xml:space="preserve"> Ш</w:t>
      </w:r>
      <w:r>
        <w:rPr>
          <w:b w:val="1"/>
          <w:sz w:val="24"/>
        </w:rPr>
        <w:t xml:space="preserve">ифра </w:t>
      </w:r>
      <w:r>
        <w:rPr>
          <w:b w:val="1"/>
          <w:sz w:val="24"/>
        </w:rPr>
        <w:t>2</w:t>
      </w:r>
      <w:r>
        <w:rPr>
          <w:b w:val="1"/>
          <w:sz w:val="24"/>
        </w:rPr>
        <w:t xml:space="preserve"> - </w:t>
      </w:r>
      <w:r>
        <w:rPr>
          <w:sz w:val="24"/>
        </w:rPr>
        <w:t>се заокружује за домаћинство које нема фиксни телефон;</w:t>
      </w:r>
    </w:p>
    <w:p>
      <w:pPr>
        <w:spacing w:lineRule="auto" w:line="264"/>
        <w:jc w:val="both"/>
        <w:rPr>
          <w:sz w:val="24"/>
        </w:rPr>
      </w:pPr>
    </w:p>
    <w:p>
      <w:pPr>
        <w:spacing w:lineRule="auto" w:line="264"/>
        <w:jc w:val="both"/>
        <w:rPr>
          <w:sz w:val="24"/>
        </w:rPr>
      </w:pPr>
      <w:r>
        <w:rPr>
          <w:b w:val="1"/>
          <w:sz w:val="24"/>
        </w:rPr>
        <w:t xml:space="preserve">Нико од одраслих чланова домаћинства не </w:t>
      </w:r>
      <w:r>
        <w:rPr>
          <w:b w:val="1"/>
          <w:sz w:val="24"/>
        </w:rPr>
        <w:t xml:space="preserve"> </w:t>
      </w:r>
      <w:r>
        <w:rPr>
          <w:b w:val="1"/>
          <w:sz w:val="24"/>
        </w:rPr>
        <w:t xml:space="preserve">жели да </w:t>
      </w:r>
      <w:r>
        <w:rPr>
          <w:b w:val="1"/>
          <w:sz w:val="24"/>
        </w:rPr>
        <w:t>дâ</w:t>
      </w:r>
      <w:r>
        <w:rPr>
          <w:b w:val="1"/>
          <w:sz w:val="24"/>
        </w:rPr>
        <w:t xml:space="preserve"> број фиксног телефона</w:t>
      </w:r>
      <w:r>
        <w:rPr>
          <w:b w:val="1"/>
          <w:sz w:val="24"/>
        </w:rPr>
        <w:t xml:space="preserve">, Шифра 3 </w:t>
      </w:r>
      <w:r>
        <w:rPr>
          <w:b w:val="1"/>
          <w:sz w:val="24"/>
        </w:rPr>
        <w:t>-</w:t>
      </w:r>
      <w:r>
        <w:rPr>
          <w:sz w:val="24"/>
        </w:rPr>
        <w:t xml:space="preserve"> се заокружује уколико домаћинство има фиксни телефон, али чланови домаћинства не желе да дају његов број. </w:t>
      </w:r>
    </w:p>
    <w:p>
      <w:pPr>
        <w:spacing w:lineRule="auto" w:line="264"/>
        <w:jc w:val="both"/>
        <w:rPr>
          <w:b w:val="1"/>
          <w:sz w:val="24"/>
        </w:rPr>
      </w:pPr>
    </w:p>
    <w:p>
      <w:pPr>
        <w:spacing w:lineRule="auto" w:line="264"/>
        <w:jc w:val="both"/>
        <w:rPr>
          <w:b w:val="1"/>
          <w:sz w:val="24"/>
        </w:rPr>
      </w:pPr>
    </w:p>
    <w:p>
      <w:pPr>
        <w:spacing w:lineRule="auto" w:line="264"/>
        <w:jc w:val="both"/>
        <w:rPr>
          <w:b w:val="1"/>
          <w:sz w:val="24"/>
        </w:rPr>
      </w:pPr>
      <w:r>
        <w:rPr>
          <w:b w:val="1"/>
          <w:sz w:val="24"/>
        </w:rPr>
        <w:t xml:space="preserve">Питање 141 </w:t>
      </w:r>
      <w:r>
        <w:rPr>
          <w:b w:val="1"/>
          <w:sz w:val="24"/>
        </w:rPr>
        <w:t>-</w:t>
      </w:r>
      <w:r>
        <w:rPr>
          <w:b w:val="1"/>
          <w:sz w:val="24"/>
        </w:rPr>
        <w:t xml:space="preserve"> Да ли неко од одраслих чланова домаћинства има мобилни телефон </w:t>
      </w:r>
    </w:p>
    <w:p>
      <w:pPr>
        <w:spacing w:lineRule="auto" w:line="264"/>
        <w:jc w:val="both"/>
        <w:rPr>
          <w:b w:val="1"/>
          <w:sz w:val="24"/>
        </w:rPr>
      </w:pPr>
    </w:p>
    <w:p>
      <w:pPr>
        <w:spacing w:lineRule="auto" w:line="264"/>
        <w:jc w:val="both"/>
        <w:rPr>
          <w:sz w:val="24"/>
        </w:rPr>
      </w:pPr>
      <w:r>
        <w:rPr>
          <w:b w:val="1"/>
          <w:sz w:val="24"/>
        </w:rPr>
        <w:t xml:space="preserve">Да, </w:t>
      </w:r>
      <w:r>
        <w:rPr>
          <w:b w:val="1"/>
          <w:sz w:val="24"/>
        </w:rPr>
        <w:t xml:space="preserve">број, </w:t>
      </w:r>
      <w:r>
        <w:rPr>
          <w:b w:val="1"/>
          <w:sz w:val="24"/>
        </w:rPr>
        <w:t>Ш</w:t>
      </w:r>
      <w:r>
        <w:rPr>
          <w:b w:val="1"/>
          <w:sz w:val="24"/>
        </w:rPr>
        <w:t>ифра 1</w:t>
      </w:r>
      <w:r>
        <w:rPr>
          <w:b w:val="1"/>
          <w:sz w:val="24"/>
        </w:rPr>
        <w:t xml:space="preserve"> </w:t>
      </w:r>
      <w:r>
        <w:rPr>
          <w:b w:val="1"/>
          <w:sz w:val="24"/>
        </w:rPr>
        <w:t xml:space="preserve">- </w:t>
      </w:r>
      <w:r>
        <w:rPr>
          <w:sz w:val="24"/>
        </w:rPr>
        <w:t>се заокружује ако неко од одраслих чланова домаћинства има мобилни телефон. Ако се власник мобилног телефона сложи да д</w:t>
      </w:r>
      <w:r>
        <w:t>â</w:t>
      </w:r>
      <w:r>
        <w:rPr>
          <w:sz w:val="24"/>
        </w:rPr>
        <w:t xml:space="preserve"> број свог телефона, у предвиђене кућице треба уписати тај број. За лице које је пристало да д</w:t>
      </w:r>
      <w:r>
        <w:t>â</w:t>
      </w:r>
      <w:r>
        <w:rPr>
          <w:sz w:val="24"/>
        </w:rPr>
        <w:t xml:space="preserve"> број мобилног телефона, у предвиђене кућице треба уписати његов редни број из колоне 0 са друге стране упитника; </w:t>
      </w:r>
    </w:p>
    <w:p>
      <w:pPr>
        <w:spacing w:lineRule="auto" w:line="264"/>
        <w:jc w:val="both"/>
        <w:rPr>
          <w:sz w:val="24"/>
        </w:rPr>
      </w:pPr>
    </w:p>
    <w:p>
      <w:pPr>
        <w:spacing w:lineRule="auto" w:line="264"/>
        <w:jc w:val="both"/>
        <w:rPr>
          <w:b w:val="1"/>
          <w:sz w:val="24"/>
        </w:rPr>
      </w:pPr>
      <w:r>
        <w:rPr>
          <w:b w:val="1"/>
          <w:sz w:val="24"/>
        </w:rPr>
        <w:t>Не, нико од чланова нема мобилни телефон</w:t>
      </w:r>
      <w:r>
        <w:rPr>
          <w:b w:val="1"/>
          <w:sz w:val="24"/>
        </w:rPr>
        <w:t>, Ш</w:t>
      </w:r>
      <w:r>
        <w:rPr>
          <w:b w:val="1"/>
          <w:sz w:val="24"/>
        </w:rPr>
        <w:t xml:space="preserve">ифра 2  - </w:t>
      </w:r>
      <w:r>
        <w:rPr>
          <w:sz w:val="24"/>
        </w:rPr>
        <w:t xml:space="preserve">се заокружује уколико ни један  од одраслих чланова домаћинства нема мобилни телефон;</w:t>
      </w:r>
    </w:p>
    <w:p>
      <w:pPr>
        <w:pStyle w:val="P10"/>
        <w:tabs>
          <w:tab w:val="clear" w:pos="4320" w:leader="none"/>
          <w:tab w:val="clear" w:pos="8640" w:leader="none"/>
        </w:tabs>
        <w:spacing w:lineRule="auto" w:line="264"/>
        <w:jc w:val="both"/>
        <w:rPr>
          <w:sz w:val="24"/>
        </w:rPr>
      </w:pPr>
    </w:p>
    <w:p>
      <w:pPr>
        <w:spacing w:lineRule="auto" w:line="264"/>
        <w:jc w:val="both"/>
        <w:rPr>
          <w:b w:val="1"/>
          <w:sz w:val="24"/>
        </w:rPr>
      </w:pPr>
      <w:r>
        <w:rPr>
          <w:b w:val="1"/>
          <w:sz w:val="24"/>
        </w:rPr>
        <w:t xml:space="preserve">Нико од чланова не жели да </w:t>
      </w:r>
      <w:r>
        <w:rPr>
          <w:b w:val="1"/>
          <w:sz w:val="24"/>
        </w:rPr>
        <w:t>дâ</w:t>
      </w:r>
      <w:r>
        <w:rPr>
          <w:b w:val="1"/>
          <w:sz w:val="24"/>
        </w:rPr>
        <w:t xml:space="preserve"> број мобилног телефона</w:t>
      </w:r>
      <w:r>
        <w:rPr>
          <w:b w:val="1"/>
          <w:sz w:val="24"/>
        </w:rPr>
        <w:t>, Шифра 3 -</w:t>
      </w:r>
      <w:r>
        <w:rPr>
          <w:sz w:val="24"/>
        </w:rPr>
        <w:t xml:space="preserve"> се заокружује уколико ниједан  од одраслих чланова домаћинства не жели да д</w:t>
      </w:r>
      <w:r>
        <w:t>â</w:t>
      </w:r>
      <w:r>
        <w:rPr>
          <w:sz w:val="24"/>
        </w:rPr>
        <w:t xml:space="preserve"> број мобилног телефона.</w:t>
      </w:r>
    </w:p>
    <w:p>
      <w:pPr>
        <w:spacing w:lineRule="auto" w:line="228"/>
        <w:jc w:val="center"/>
        <w:rPr>
          <w:b w:val="1"/>
          <w:sz w:val="28"/>
        </w:rPr>
      </w:pPr>
    </w:p>
    <w:p>
      <w:pPr>
        <w:spacing w:lineRule="auto" w:line="228"/>
        <w:jc w:val="center"/>
        <w:rPr>
          <w:b w:val="1"/>
          <w:sz w:val="28"/>
        </w:rPr>
      </w:pPr>
    </w:p>
    <w:p>
      <w:pPr>
        <w:spacing w:lineRule="auto" w:line="228"/>
        <w:jc w:val="center"/>
        <w:rPr>
          <w:b w:val="1"/>
          <w:sz w:val="28"/>
        </w:rPr>
      </w:pPr>
    </w:p>
    <w:p>
      <w:pPr>
        <w:spacing w:lineRule="auto" w:line="228"/>
        <w:jc w:val="center"/>
        <w:rPr>
          <w:b w:val="1"/>
          <w:sz w:val="28"/>
        </w:rPr>
      </w:pPr>
    </w:p>
    <w:p>
      <w:pPr>
        <w:spacing w:lineRule="auto" w:line="228"/>
        <w:jc w:val="center"/>
        <w:rPr>
          <w:b w:val="1"/>
          <w:sz w:val="28"/>
        </w:rPr>
      </w:pPr>
    </w:p>
    <w:p>
      <w:pPr>
        <w:spacing w:lineRule="auto" w:line="228"/>
        <w:jc w:val="center"/>
        <w:rPr>
          <w:b w:val="1"/>
          <w:sz w:val="28"/>
        </w:rPr>
      </w:pPr>
    </w:p>
    <w:p>
      <w:pPr>
        <w:spacing w:lineRule="auto" w:line="228"/>
        <w:rPr>
          <w:b w:val="1"/>
          <w:caps w:val="1"/>
          <w:sz w:val="24"/>
        </w:rPr>
      </w:pPr>
      <w:r>
        <w:rPr>
          <w:b w:val="1"/>
          <w:caps w:val="1"/>
          <w:sz w:val="24"/>
        </w:rPr>
        <w:t>Извештај анкетара</w:t>
      </w:r>
    </w:p>
    <w:p>
      <w:pPr>
        <w:pStyle w:val="P22"/>
        <w:numPr>
          <w:ilvl w:val="0"/>
          <w:numId w:val="0"/>
        </w:numPr>
        <w:tabs>
          <w:tab w:val="left" w:pos="3261" w:leader="none"/>
        </w:tabs>
        <w:spacing w:lineRule="auto" w:line="228"/>
        <w:jc w:val="both"/>
        <w:rPr>
          <w:rFonts w:ascii="Times New Roman" w:hAnsi="Times New Roman"/>
          <w:b w:val="1"/>
          <w:sz w:val="24"/>
        </w:rPr>
      </w:pPr>
    </w:p>
    <w:p>
      <w:pPr>
        <w:pStyle w:val="P22"/>
        <w:numPr>
          <w:ilvl w:val="0"/>
          <w:numId w:val="0"/>
        </w:numPr>
        <w:tabs>
          <w:tab w:val="left" w:pos="3261" w:leader="none"/>
        </w:tabs>
        <w:spacing w:lineRule="auto" w:line="228"/>
        <w:jc w:val="both"/>
        <w:rPr>
          <w:rFonts w:ascii="Times New Roman" w:hAnsi="Times New Roman"/>
          <w:b w:val="1"/>
          <w:sz w:val="24"/>
        </w:rPr>
      </w:pPr>
    </w:p>
    <w:p>
      <w:pPr>
        <w:pStyle w:val="P22"/>
        <w:numPr>
          <w:ilvl w:val="0"/>
          <w:numId w:val="0"/>
        </w:numPr>
        <w:tabs>
          <w:tab w:val="left" w:pos="3261" w:leader="none"/>
        </w:tabs>
        <w:spacing w:lineRule="auto" w:line="228"/>
        <w:jc w:val="both"/>
        <w:rPr>
          <w:rFonts w:ascii="Times New Roman" w:hAnsi="Times New Roman"/>
          <w:b w:val="1"/>
          <w:sz w:val="24"/>
        </w:rPr>
      </w:pPr>
      <w:r>
        <w:rPr>
          <w:rFonts w:ascii="Times New Roman" w:hAnsi="Times New Roman"/>
          <w:b w:val="1"/>
          <w:sz w:val="24"/>
        </w:rPr>
        <w:t>Колона 142</w:t>
      </w:r>
      <w:r>
        <w:rPr>
          <w:rFonts w:ascii="Times New Roman" w:hAnsi="Times New Roman"/>
          <w:b w:val="1"/>
          <w:sz w:val="24"/>
        </w:rPr>
        <w:t xml:space="preserve"> - </w:t>
      </w:r>
      <w:r>
        <w:rPr>
          <w:rFonts w:ascii="Times New Roman" w:hAnsi="Times New Roman"/>
          <w:b w:val="1"/>
          <w:sz w:val="24"/>
        </w:rPr>
        <w:t>Трајање анкетирања</w:t>
      </w:r>
    </w:p>
    <w:p>
      <w:pPr>
        <w:pStyle w:val="P22"/>
        <w:numPr>
          <w:ilvl w:val="0"/>
          <w:numId w:val="0"/>
        </w:numPr>
        <w:tabs>
          <w:tab w:val="left" w:pos="3261" w:leader="none"/>
        </w:tabs>
        <w:spacing w:lineRule="auto" w:line="228"/>
        <w:jc w:val="both"/>
        <w:rPr>
          <w:rFonts w:ascii="Times New Roman" w:hAnsi="Times New Roman"/>
          <w:b w:val="1"/>
          <w:sz w:val="24"/>
        </w:rPr>
      </w:pPr>
    </w:p>
    <w:p>
      <w:pPr>
        <w:pStyle w:val="P22"/>
        <w:numPr>
          <w:ilvl w:val="0"/>
          <w:numId w:val="0"/>
        </w:numPr>
        <w:tabs>
          <w:tab w:val="left" w:pos="3261" w:leader="none"/>
        </w:tabs>
        <w:spacing w:lineRule="auto" w:line="228"/>
        <w:jc w:val="both"/>
        <w:rPr>
          <w:rFonts w:ascii="Times New Roman" w:hAnsi="Times New Roman"/>
          <w:sz w:val="24"/>
        </w:rPr>
      </w:pPr>
      <w:r>
        <w:rPr>
          <w:rFonts w:ascii="Times New Roman" w:hAnsi="Times New Roman"/>
          <w:sz w:val="24"/>
        </w:rPr>
        <w:t>Анкетар треба да у предвиђене кућице упише број часова и /или минута за време којих је трајало анкетирање.</w:t>
      </w:r>
    </w:p>
    <w:p>
      <w:pPr>
        <w:pStyle w:val="P22"/>
        <w:numPr>
          <w:ilvl w:val="0"/>
          <w:numId w:val="0"/>
        </w:numPr>
        <w:tabs>
          <w:tab w:val="left" w:pos="3261" w:leader="none"/>
        </w:tabs>
        <w:spacing w:lineRule="auto" w:line="228"/>
        <w:jc w:val="both"/>
        <w:rPr>
          <w:rFonts w:ascii="Times New Roman" w:hAnsi="Times New Roman"/>
          <w:sz w:val="24"/>
        </w:rPr>
      </w:pPr>
    </w:p>
    <w:p>
      <w:pPr>
        <w:pStyle w:val="P22"/>
        <w:numPr>
          <w:ilvl w:val="0"/>
          <w:numId w:val="0"/>
        </w:numPr>
        <w:tabs>
          <w:tab w:val="left" w:pos="3261" w:leader="none"/>
        </w:tabs>
        <w:spacing w:lineRule="auto" w:line="228"/>
        <w:jc w:val="both"/>
        <w:rPr>
          <w:rFonts w:ascii="Times New Roman" w:hAnsi="Times New Roman"/>
          <w:sz w:val="24"/>
        </w:rPr>
      </w:pPr>
    </w:p>
    <w:p>
      <w:pPr>
        <w:pStyle w:val="P22"/>
        <w:numPr>
          <w:ilvl w:val="0"/>
          <w:numId w:val="0"/>
        </w:numPr>
        <w:tabs>
          <w:tab w:val="left" w:pos="3261" w:leader="none"/>
        </w:tabs>
        <w:spacing w:lineRule="auto" w:line="228"/>
        <w:jc w:val="both"/>
        <w:rPr>
          <w:rFonts w:ascii="Times New Roman" w:hAnsi="Times New Roman"/>
          <w:b w:val="1"/>
          <w:sz w:val="24"/>
        </w:rPr>
      </w:pPr>
      <w:r>
        <w:rPr>
          <w:rFonts w:ascii="Times New Roman" w:hAnsi="Times New Roman"/>
          <w:b w:val="1"/>
          <w:sz w:val="24"/>
        </w:rPr>
        <w:t xml:space="preserve">Колона 143 </w:t>
      </w:r>
      <w:r>
        <w:rPr>
          <w:rFonts w:ascii="Times New Roman" w:hAnsi="Times New Roman"/>
          <w:b w:val="1"/>
          <w:sz w:val="24"/>
        </w:rPr>
        <w:t xml:space="preserve">- </w:t>
      </w:r>
      <w:r>
        <w:rPr>
          <w:rFonts w:ascii="Times New Roman" w:hAnsi="Times New Roman"/>
          <w:b w:val="1"/>
          <w:sz w:val="24"/>
        </w:rPr>
        <w:t>Домаћинство је анкетирано</w:t>
      </w:r>
    </w:p>
    <w:p>
      <w:pPr>
        <w:pStyle w:val="P22"/>
        <w:numPr>
          <w:ilvl w:val="0"/>
          <w:numId w:val="0"/>
        </w:numPr>
        <w:tabs>
          <w:tab w:val="left" w:pos="3261" w:leader="none"/>
        </w:tabs>
        <w:spacing w:lineRule="auto" w:line="228"/>
        <w:jc w:val="both"/>
        <w:rPr>
          <w:rFonts w:ascii="Times New Roman" w:hAnsi="Times New Roman"/>
          <w:b w:val="1"/>
          <w:sz w:val="24"/>
        </w:rPr>
      </w:pPr>
    </w:p>
    <w:p>
      <w:pPr>
        <w:pStyle w:val="P22"/>
        <w:numPr>
          <w:ilvl w:val="0"/>
          <w:numId w:val="0"/>
        </w:numPr>
        <w:tabs>
          <w:tab w:val="left" w:pos="3261" w:leader="none"/>
        </w:tabs>
        <w:spacing w:lineRule="auto" w:line="228"/>
        <w:jc w:val="both"/>
        <w:rPr>
          <w:rFonts w:ascii="Times New Roman" w:hAnsi="Times New Roman"/>
          <w:sz w:val="24"/>
        </w:rPr>
      </w:pPr>
      <w:r>
        <w:rPr>
          <w:rFonts w:ascii="Times New Roman" w:hAnsi="Times New Roman"/>
          <w:sz w:val="24"/>
        </w:rPr>
        <w:t>Анкетар треба да заокружи једну од понуђених шифара.</w:t>
      </w:r>
    </w:p>
    <w:p>
      <w:pPr>
        <w:pStyle w:val="P22"/>
        <w:numPr>
          <w:ilvl w:val="0"/>
          <w:numId w:val="0"/>
        </w:numPr>
        <w:tabs>
          <w:tab w:val="left" w:pos="3261" w:leader="none"/>
        </w:tabs>
        <w:spacing w:lineRule="auto" w:line="228"/>
        <w:jc w:val="both"/>
        <w:rPr>
          <w:rFonts w:ascii="Times New Roman" w:hAnsi="Times New Roman"/>
          <w:sz w:val="24"/>
        </w:rPr>
      </w:pPr>
    </w:p>
    <w:p>
      <w:pPr>
        <w:pStyle w:val="P22"/>
        <w:numPr>
          <w:ilvl w:val="0"/>
          <w:numId w:val="0"/>
        </w:numPr>
        <w:tabs>
          <w:tab w:val="left" w:pos="3261" w:leader="none"/>
        </w:tabs>
        <w:spacing w:lineRule="auto" w:line="228"/>
        <w:jc w:val="both"/>
        <w:rPr>
          <w:rFonts w:ascii="Times New Roman" w:hAnsi="Times New Roman"/>
          <w:sz w:val="24"/>
        </w:rPr>
      </w:pPr>
      <w:r>
        <w:rPr>
          <w:rFonts w:ascii="Times New Roman" w:hAnsi="Times New Roman"/>
          <w:b w:val="1"/>
          <w:sz w:val="24"/>
        </w:rPr>
        <w:t xml:space="preserve">У првом покушају, Шифра 1 </w:t>
      </w:r>
      <w:r>
        <w:rPr>
          <w:rFonts w:ascii="Times New Roman" w:hAnsi="Times New Roman"/>
          <w:b w:val="1"/>
          <w:sz w:val="24"/>
        </w:rPr>
        <w:t>-</w:t>
      </w:r>
      <w:r>
        <w:rPr>
          <w:rFonts w:ascii="Times New Roman" w:hAnsi="Times New Roman"/>
          <w:b w:val="1"/>
          <w:sz w:val="24"/>
        </w:rPr>
        <w:t xml:space="preserve"> </w:t>
      </w:r>
      <w:r>
        <w:rPr>
          <w:rFonts w:ascii="Times New Roman" w:hAnsi="Times New Roman"/>
          <w:sz w:val="24"/>
        </w:rPr>
        <w:t>се заокружује уколико је домаћинство анкетирано приликом прве посете;</w:t>
      </w:r>
    </w:p>
    <w:p>
      <w:pPr>
        <w:pStyle w:val="P22"/>
        <w:numPr>
          <w:ilvl w:val="0"/>
          <w:numId w:val="0"/>
        </w:numPr>
        <w:tabs>
          <w:tab w:val="left" w:pos="3261" w:leader="none"/>
        </w:tabs>
        <w:spacing w:lineRule="auto" w:line="228"/>
        <w:jc w:val="both"/>
        <w:rPr>
          <w:rFonts w:ascii="Times New Roman" w:hAnsi="Times New Roman"/>
          <w:sz w:val="24"/>
        </w:rPr>
      </w:pPr>
    </w:p>
    <w:p>
      <w:pPr>
        <w:pStyle w:val="P22"/>
        <w:numPr>
          <w:ilvl w:val="0"/>
          <w:numId w:val="0"/>
        </w:numPr>
        <w:tabs>
          <w:tab w:val="left" w:pos="3261" w:leader="none"/>
        </w:tabs>
        <w:spacing w:lineRule="auto" w:line="228"/>
        <w:jc w:val="both"/>
        <w:rPr>
          <w:rFonts w:ascii="Times New Roman" w:hAnsi="Times New Roman"/>
          <w:sz w:val="24"/>
        </w:rPr>
      </w:pPr>
      <w:r>
        <w:rPr>
          <w:rFonts w:ascii="Times New Roman" w:hAnsi="Times New Roman"/>
          <w:b w:val="1"/>
          <w:sz w:val="24"/>
        </w:rPr>
        <w:t>У другом покушају, Шифра 2</w:t>
      </w:r>
      <w:r>
        <w:rPr>
          <w:rFonts w:ascii="Times New Roman" w:hAnsi="Times New Roman"/>
          <w:b w:val="1"/>
          <w:sz w:val="24"/>
        </w:rPr>
        <w:t xml:space="preserve"> </w:t>
      </w:r>
      <w:r>
        <w:rPr>
          <w:rFonts w:ascii="Times New Roman" w:hAnsi="Times New Roman"/>
          <w:b w:val="1"/>
          <w:sz w:val="24"/>
        </w:rPr>
        <w:t>-</w:t>
      </w:r>
      <w:r>
        <w:rPr>
          <w:rFonts w:ascii="Times New Roman" w:hAnsi="Times New Roman"/>
          <w:b w:val="1"/>
          <w:sz w:val="24"/>
        </w:rPr>
        <w:t xml:space="preserve"> </w:t>
      </w:r>
      <w:r>
        <w:rPr>
          <w:rFonts w:ascii="Times New Roman" w:hAnsi="Times New Roman"/>
          <w:sz w:val="24"/>
        </w:rPr>
        <w:t>се заокружује уколико је домаћинство анкетирано приликом друге посете;</w:t>
      </w:r>
    </w:p>
    <w:p>
      <w:pPr>
        <w:pStyle w:val="P22"/>
        <w:numPr>
          <w:ilvl w:val="0"/>
          <w:numId w:val="0"/>
        </w:numPr>
        <w:tabs>
          <w:tab w:val="left" w:pos="3261" w:leader="none"/>
        </w:tabs>
        <w:spacing w:lineRule="auto" w:line="228"/>
        <w:jc w:val="both"/>
        <w:rPr>
          <w:rFonts w:ascii="Times New Roman" w:hAnsi="Times New Roman"/>
          <w:sz w:val="24"/>
        </w:rPr>
      </w:pPr>
    </w:p>
    <w:p>
      <w:pPr>
        <w:pStyle w:val="P22"/>
        <w:numPr>
          <w:ilvl w:val="0"/>
          <w:numId w:val="0"/>
        </w:numPr>
        <w:tabs>
          <w:tab w:val="left" w:pos="3261" w:leader="none"/>
        </w:tabs>
        <w:spacing w:lineRule="auto" w:line="228"/>
        <w:jc w:val="both"/>
        <w:rPr>
          <w:rFonts w:ascii="Times New Roman" w:hAnsi="Times New Roman"/>
          <w:sz w:val="24"/>
        </w:rPr>
      </w:pPr>
      <w:r>
        <w:rPr>
          <w:rFonts w:ascii="Times New Roman" w:hAnsi="Times New Roman"/>
          <w:b w:val="1"/>
          <w:sz w:val="24"/>
        </w:rPr>
        <w:t xml:space="preserve">У трећем покушају, Шифра </w:t>
      </w:r>
      <w:r>
        <w:rPr>
          <w:rFonts w:ascii="Times New Roman" w:hAnsi="Times New Roman"/>
          <w:b w:val="1"/>
          <w:sz w:val="24"/>
        </w:rPr>
        <w:t>3</w:t>
      </w:r>
      <w:r>
        <w:rPr>
          <w:rFonts w:ascii="Times New Roman" w:hAnsi="Times New Roman"/>
          <w:b w:val="1"/>
          <w:sz w:val="24"/>
        </w:rPr>
        <w:t xml:space="preserve"> </w:t>
      </w:r>
      <w:r>
        <w:rPr>
          <w:rFonts w:ascii="Times New Roman" w:hAnsi="Times New Roman"/>
          <w:b w:val="1"/>
          <w:sz w:val="24"/>
        </w:rPr>
        <w:t>-</w:t>
      </w:r>
      <w:r>
        <w:rPr>
          <w:rFonts w:ascii="Times New Roman" w:hAnsi="Times New Roman"/>
          <w:b w:val="1"/>
          <w:sz w:val="24"/>
        </w:rPr>
        <w:t xml:space="preserve"> </w:t>
      </w:r>
      <w:r>
        <w:rPr>
          <w:rFonts w:ascii="Times New Roman" w:hAnsi="Times New Roman"/>
          <w:sz w:val="24"/>
        </w:rPr>
        <w:t>се заокружује уколико је домаћинство анкетирано приликом треће посете.</w:t>
      </w:r>
    </w:p>
    <w:p>
      <w:pPr>
        <w:pStyle w:val="P22"/>
        <w:numPr>
          <w:ilvl w:val="0"/>
          <w:numId w:val="0"/>
        </w:numPr>
        <w:tabs>
          <w:tab w:val="left" w:pos="3261" w:leader="none"/>
        </w:tabs>
        <w:spacing w:lineRule="auto" w:line="228"/>
        <w:jc w:val="both"/>
        <w:rPr>
          <w:rFonts w:ascii="Times New Roman" w:hAnsi="Times New Roman"/>
          <w:sz w:val="24"/>
        </w:rPr>
      </w:pPr>
    </w:p>
    <w:p>
      <w:pPr>
        <w:tabs>
          <w:tab w:val="left" w:pos="5040" w:leader="none"/>
        </w:tabs>
        <w:spacing w:lineRule="auto" w:line="228"/>
        <w:jc w:val="both"/>
        <w:rPr>
          <w:sz w:val="24"/>
        </w:rPr>
      </w:pPr>
      <w:r>
        <w:rPr>
          <w:sz w:val="24"/>
        </w:rPr>
        <w:t>Да би успешно обавио анкетирање, анкетар једно домаћинство може посетити највише три пута. Ако ни у трећем покушају анкетар не затекне у стану/кући никог од чланова изабраног домаћинства, на обрасцу АРС-а у колони 6 треба уписати шифру 6 (недоступно домаћинство).</w:t>
      </w:r>
    </w:p>
    <w:p>
      <w:pPr>
        <w:pStyle w:val="P22"/>
        <w:numPr>
          <w:ilvl w:val="0"/>
          <w:numId w:val="0"/>
        </w:numPr>
        <w:tabs>
          <w:tab w:val="left" w:pos="3261" w:leader="none"/>
        </w:tabs>
        <w:spacing w:lineRule="auto" w:line="228"/>
        <w:jc w:val="both"/>
        <w:rPr>
          <w:rFonts w:ascii="Times New Roman" w:hAnsi="Times New Roman"/>
          <w:sz w:val="24"/>
        </w:rPr>
      </w:pPr>
    </w:p>
    <w:p>
      <w:pPr>
        <w:pStyle w:val="P22"/>
        <w:numPr>
          <w:ilvl w:val="0"/>
          <w:numId w:val="0"/>
        </w:numPr>
        <w:tabs>
          <w:tab w:val="left" w:pos="3261" w:leader="none"/>
        </w:tabs>
        <w:spacing w:lineRule="auto" w:line="228"/>
        <w:jc w:val="both"/>
        <w:rPr>
          <w:rFonts w:ascii="Times New Roman" w:hAnsi="Times New Roman"/>
          <w:sz w:val="24"/>
        </w:rPr>
      </w:pPr>
      <w:r>
        <w:rPr>
          <w:rFonts w:ascii="Times New Roman" w:hAnsi="Times New Roman"/>
          <w:sz w:val="24"/>
        </w:rPr>
        <w:t>На крају образца, у предвиђене кућице треба унети шифру анкетара и контролора одговорних за попуњавање упитника, а у реду ''датум анкетирања'' уписати датум када је анкетирање извршено, а које не миже бити пре нити после временског интервала предвиђеног за анкетирање (за април 2008. године то је период од 14. до 27. априла).</w:t>
      </w:r>
    </w:p>
    <w:p>
      <w:pPr>
        <w:pStyle w:val="P22"/>
        <w:numPr>
          <w:ilvl w:val="0"/>
          <w:numId w:val="0"/>
        </w:numPr>
        <w:tabs>
          <w:tab w:val="left" w:pos="3261" w:leader="none"/>
        </w:tabs>
        <w:spacing w:lineRule="auto" w:line="228"/>
        <w:jc w:val="both"/>
        <w:rPr>
          <w:rFonts w:ascii="Times New Roman" w:hAnsi="Times New Roman"/>
          <w:sz w:val="24"/>
        </w:rPr>
      </w:pPr>
    </w:p>
    <w:p>
      <w:pPr>
        <w:pStyle w:val="P22"/>
        <w:numPr>
          <w:ilvl w:val="0"/>
          <w:numId w:val="0"/>
        </w:numPr>
        <w:tabs>
          <w:tab w:val="left" w:pos="3261" w:leader="none"/>
        </w:tabs>
        <w:spacing w:lineRule="auto" w:line="228"/>
        <w:jc w:val="both"/>
        <w:rPr>
          <w:rFonts w:ascii="Times New Roman" w:hAnsi="Times New Roman"/>
          <w:sz w:val="24"/>
        </w:rPr>
      </w:pPr>
    </w:p>
    <w:p>
      <w:pPr>
        <w:pStyle w:val="P22"/>
        <w:numPr>
          <w:ilvl w:val="0"/>
          <w:numId w:val="0"/>
        </w:numPr>
        <w:tabs>
          <w:tab w:val="left" w:pos="3261" w:leader="none"/>
        </w:tabs>
        <w:spacing w:lineRule="auto" w:line="228"/>
        <w:jc w:val="both"/>
        <w:rPr>
          <w:rFonts w:ascii="Times New Roman" w:hAnsi="Times New Roman"/>
          <w:sz w:val="24"/>
        </w:rPr>
      </w:pPr>
    </w:p>
    <w:p>
      <w:pPr>
        <w:pStyle w:val="P22"/>
        <w:numPr>
          <w:ilvl w:val="0"/>
          <w:numId w:val="0"/>
        </w:numPr>
        <w:tabs>
          <w:tab w:val="left" w:pos="3261" w:leader="none"/>
        </w:tabs>
        <w:spacing w:lineRule="auto" w:line="228"/>
        <w:jc w:val="both"/>
        <w:rPr>
          <w:rFonts w:ascii="Times New Roman" w:hAnsi="Times New Roman"/>
          <w:sz w:val="24"/>
        </w:rPr>
      </w:pPr>
    </w:p>
    <w:p>
      <w:pPr>
        <w:pStyle w:val="P22"/>
        <w:numPr>
          <w:ilvl w:val="0"/>
          <w:numId w:val="0"/>
        </w:numPr>
        <w:tabs>
          <w:tab w:val="left" w:pos="3261" w:leader="none"/>
        </w:tabs>
        <w:spacing w:lineRule="auto" w:line="228"/>
        <w:jc w:val="both"/>
        <w:rPr>
          <w:rFonts w:ascii="Times New Roman" w:hAnsi="Times New Roman"/>
          <w:sz w:val="24"/>
        </w:rPr>
      </w:pPr>
    </w:p>
    <w:p>
      <w:pPr>
        <w:pStyle w:val="P22"/>
        <w:numPr>
          <w:ilvl w:val="0"/>
          <w:numId w:val="0"/>
        </w:numPr>
        <w:tabs>
          <w:tab w:val="left" w:pos="3261" w:leader="none"/>
        </w:tabs>
        <w:spacing w:lineRule="auto" w:line="228"/>
        <w:jc w:val="both"/>
        <w:rPr>
          <w:rFonts w:ascii="Times New Roman" w:hAnsi="Times New Roman"/>
          <w:sz w:val="24"/>
        </w:rPr>
      </w:pPr>
    </w:p>
    <w:p>
      <w:pPr>
        <w:pStyle w:val="P22"/>
        <w:numPr>
          <w:ilvl w:val="0"/>
          <w:numId w:val="0"/>
        </w:numPr>
        <w:tabs>
          <w:tab w:val="left" w:pos="3261" w:leader="none"/>
        </w:tabs>
        <w:spacing w:lineRule="auto" w:line="228"/>
        <w:jc w:val="both"/>
        <w:rPr>
          <w:rFonts w:ascii="Times New Roman" w:hAnsi="Times New Roman"/>
          <w:sz w:val="24"/>
        </w:rPr>
      </w:pPr>
    </w:p>
    <w:p>
      <w:pPr>
        <w:pStyle w:val="P22"/>
        <w:numPr>
          <w:ilvl w:val="0"/>
          <w:numId w:val="0"/>
        </w:numPr>
        <w:tabs>
          <w:tab w:val="left" w:pos="3261" w:leader="none"/>
        </w:tabs>
        <w:spacing w:lineRule="auto" w:line="228"/>
        <w:jc w:val="both"/>
        <w:rPr>
          <w:rFonts w:ascii="Times New Roman" w:hAnsi="Times New Roman"/>
          <w:sz w:val="24"/>
        </w:rPr>
      </w:pPr>
    </w:p>
    <w:p>
      <w:pPr>
        <w:pStyle w:val="P22"/>
        <w:numPr>
          <w:ilvl w:val="0"/>
          <w:numId w:val="0"/>
        </w:numPr>
        <w:tabs>
          <w:tab w:val="left" w:pos="3261" w:leader="none"/>
        </w:tabs>
        <w:spacing w:lineRule="auto" w:line="228"/>
        <w:jc w:val="both"/>
        <w:rPr>
          <w:rFonts w:ascii="Times New Roman" w:hAnsi="Times New Roman"/>
          <w:sz w:val="24"/>
        </w:rPr>
      </w:pPr>
    </w:p>
    <w:p>
      <w:pPr>
        <w:pStyle w:val="P22"/>
        <w:numPr>
          <w:ilvl w:val="0"/>
          <w:numId w:val="0"/>
        </w:numPr>
        <w:tabs>
          <w:tab w:val="left" w:pos="3261" w:leader="none"/>
        </w:tabs>
        <w:spacing w:lineRule="auto" w:line="228"/>
        <w:jc w:val="both"/>
        <w:rPr>
          <w:rFonts w:ascii="Times New Roman" w:hAnsi="Times New Roman"/>
          <w:sz w:val="24"/>
        </w:rPr>
      </w:pPr>
    </w:p>
    <w:p>
      <w:pPr>
        <w:pStyle w:val="P22"/>
        <w:numPr>
          <w:ilvl w:val="0"/>
          <w:numId w:val="0"/>
        </w:numPr>
        <w:tabs>
          <w:tab w:val="left" w:pos="3261" w:leader="none"/>
        </w:tabs>
        <w:spacing w:lineRule="auto" w:line="228"/>
        <w:jc w:val="both"/>
        <w:rPr>
          <w:rFonts w:ascii="Times New Roman" w:hAnsi="Times New Roman"/>
          <w:sz w:val="24"/>
        </w:rPr>
      </w:pPr>
    </w:p>
    <w:p>
      <w:pPr>
        <w:pStyle w:val="P22"/>
        <w:numPr>
          <w:ilvl w:val="0"/>
          <w:numId w:val="0"/>
        </w:numPr>
        <w:tabs>
          <w:tab w:val="left" w:pos="3261" w:leader="none"/>
        </w:tabs>
        <w:spacing w:lineRule="auto" w:line="228"/>
        <w:jc w:val="both"/>
        <w:rPr>
          <w:rFonts w:ascii="Times New Roman" w:hAnsi="Times New Roman"/>
          <w:sz w:val="24"/>
        </w:rPr>
      </w:pPr>
    </w:p>
    <w:p>
      <w:pPr>
        <w:pStyle w:val="P22"/>
        <w:numPr>
          <w:ilvl w:val="0"/>
          <w:numId w:val="0"/>
        </w:numPr>
        <w:tabs>
          <w:tab w:val="left" w:pos="3261" w:leader="none"/>
        </w:tabs>
        <w:spacing w:lineRule="auto" w:line="228"/>
        <w:jc w:val="both"/>
        <w:rPr>
          <w:rFonts w:ascii="Times New Roman" w:hAnsi="Times New Roman"/>
          <w:sz w:val="24"/>
        </w:rPr>
      </w:pPr>
    </w:p>
    <w:p>
      <w:pPr>
        <w:pStyle w:val="P22"/>
        <w:numPr>
          <w:ilvl w:val="0"/>
          <w:numId w:val="0"/>
        </w:numPr>
        <w:tabs>
          <w:tab w:val="left" w:pos="3261" w:leader="none"/>
        </w:tabs>
        <w:spacing w:lineRule="auto" w:line="228"/>
        <w:jc w:val="both"/>
        <w:rPr>
          <w:rFonts w:ascii="Times New Roman" w:hAnsi="Times New Roman"/>
          <w:sz w:val="24"/>
        </w:rPr>
      </w:pPr>
    </w:p>
    <w:p>
      <w:pPr>
        <w:pStyle w:val="P22"/>
        <w:numPr>
          <w:ilvl w:val="0"/>
          <w:numId w:val="0"/>
        </w:numPr>
        <w:tabs>
          <w:tab w:val="left" w:pos="3261" w:leader="none"/>
        </w:tabs>
        <w:spacing w:lineRule="auto" w:line="228"/>
        <w:jc w:val="both"/>
        <w:rPr>
          <w:rFonts w:ascii="Times New Roman" w:hAnsi="Times New Roman"/>
          <w:sz w:val="24"/>
        </w:rPr>
      </w:pPr>
    </w:p>
    <w:p>
      <w:pPr>
        <w:pStyle w:val="P22"/>
        <w:numPr>
          <w:ilvl w:val="0"/>
          <w:numId w:val="0"/>
        </w:numPr>
        <w:tabs>
          <w:tab w:val="left" w:pos="3261" w:leader="none"/>
        </w:tabs>
        <w:spacing w:lineRule="auto" w:line="228"/>
        <w:jc w:val="both"/>
        <w:rPr>
          <w:rFonts w:ascii="Times New Roman" w:hAnsi="Times New Roman"/>
          <w:sz w:val="24"/>
        </w:rPr>
      </w:pPr>
    </w:p>
    <w:p>
      <w:pPr>
        <w:pStyle w:val="P22"/>
        <w:numPr>
          <w:ilvl w:val="0"/>
          <w:numId w:val="0"/>
        </w:numPr>
        <w:tabs>
          <w:tab w:val="left" w:pos="3261" w:leader="none"/>
        </w:tabs>
        <w:spacing w:lineRule="auto" w:line="228"/>
        <w:jc w:val="both"/>
        <w:rPr>
          <w:rFonts w:ascii="Times New Roman" w:hAnsi="Times New Roman"/>
          <w:sz w:val="24"/>
        </w:rPr>
      </w:pPr>
    </w:p>
    <w:p>
      <w:pPr>
        <w:pStyle w:val="P22"/>
        <w:numPr>
          <w:ilvl w:val="0"/>
          <w:numId w:val="0"/>
        </w:numPr>
        <w:tabs>
          <w:tab w:val="left" w:pos="3261" w:leader="none"/>
        </w:tabs>
        <w:spacing w:lineRule="auto" w:line="228"/>
        <w:jc w:val="both"/>
        <w:rPr>
          <w:rFonts w:ascii="Times New Roman" w:hAnsi="Times New Roman"/>
          <w:sz w:val="24"/>
        </w:rPr>
      </w:pPr>
    </w:p>
    <w:p>
      <w:pPr>
        <w:pStyle w:val="P22"/>
        <w:numPr>
          <w:ilvl w:val="0"/>
          <w:numId w:val="0"/>
        </w:numPr>
        <w:tabs>
          <w:tab w:val="left" w:pos="3261" w:leader="none"/>
        </w:tabs>
        <w:spacing w:lineRule="auto" w:line="228"/>
        <w:jc w:val="both"/>
        <w:rPr>
          <w:rFonts w:ascii="Times New Roman" w:hAnsi="Times New Roman"/>
          <w:sz w:val="24"/>
        </w:rPr>
      </w:pPr>
    </w:p>
    <w:p>
      <w:pPr>
        <w:pStyle w:val="P22"/>
        <w:numPr>
          <w:ilvl w:val="0"/>
          <w:numId w:val="0"/>
        </w:numPr>
        <w:tabs>
          <w:tab w:val="left" w:pos="3261" w:leader="none"/>
        </w:tabs>
        <w:spacing w:lineRule="auto" w:line="228"/>
        <w:jc w:val="both"/>
        <w:rPr>
          <w:rFonts w:ascii="Times New Roman" w:hAnsi="Times New Roman"/>
          <w:sz w:val="24"/>
        </w:rPr>
      </w:pPr>
    </w:p>
    <w:p>
      <w:pPr>
        <w:pStyle w:val="P22"/>
        <w:numPr>
          <w:ilvl w:val="0"/>
          <w:numId w:val="0"/>
        </w:numPr>
        <w:tabs>
          <w:tab w:val="left" w:pos="3261" w:leader="none"/>
        </w:tabs>
        <w:spacing w:lineRule="auto" w:line="228"/>
        <w:jc w:val="both"/>
        <w:rPr>
          <w:rFonts w:ascii="Times New Roman" w:hAnsi="Times New Roman"/>
          <w:sz w:val="24"/>
        </w:rPr>
      </w:pPr>
    </w:p>
    <w:p>
      <w:pPr>
        <w:pStyle w:val="P22"/>
        <w:numPr>
          <w:ilvl w:val="0"/>
          <w:numId w:val="0"/>
        </w:numPr>
        <w:tabs>
          <w:tab w:val="left" w:pos="3261" w:leader="none"/>
        </w:tabs>
        <w:spacing w:lineRule="auto" w:line="228"/>
        <w:jc w:val="both"/>
        <w:rPr>
          <w:rFonts w:ascii="Times New Roman" w:hAnsi="Times New Roman"/>
          <w:sz w:val="24"/>
        </w:rPr>
      </w:pPr>
    </w:p>
    <w:p>
      <w:pPr>
        <w:pStyle w:val="P22"/>
        <w:numPr>
          <w:ilvl w:val="0"/>
          <w:numId w:val="0"/>
        </w:numPr>
        <w:tabs>
          <w:tab w:val="left" w:pos="3261" w:leader="none"/>
        </w:tabs>
        <w:spacing w:lineRule="auto" w:line="228"/>
        <w:jc w:val="both"/>
        <w:rPr>
          <w:rFonts w:ascii="Times New Roman" w:hAnsi="Times New Roman"/>
          <w:sz w:val="24"/>
        </w:rPr>
      </w:pPr>
    </w:p>
    <w:p>
      <w:pPr>
        <w:pStyle w:val="P22"/>
        <w:numPr>
          <w:ilvl w:val="0"/>
          <w:numId w:val="0"/>
        </w:numPr>
        <w:tabs>
          <w:tab w:val="left" w:pos="3261" w:leader="none"/>
        </w:tabs>
        <w:spacing w:lineRule="auto" w:line="228"/>
        <w:jc w:val="both"/>
        <w:rPr>
          <w:rFonts w:ascii="Times New Roman" w:hAnsi="Times New Roman"/>
          <w:sz w:val="24"/>
        </w:rPr>
      </w:pPr>
    </w:p>
    <w:p>
      <w:pPr>
        <w:pStyle w:val="P22"/>
        <w:numPr>
          <w:ilvl w:val="0"/>
          <w:numId w:val="0"/>
        </w:numPr>
        <w:tabs>
          <w:tab w:val="left" w:pos="3261" w:leader="none"/>
        </w:tabs>
        <w:spacing w:lineRule="auto" w:line="228"/>
        <w:jc w:val="both"/>
        <w:rPr>
          <w:rFonts w:ascii="Times New Roman" w:hAnsi="Times New Roman"/>
          <w:sz w:val="24"/>
        </w:rPr>
      </w:pPr>
    </w:p>
    <w:p>
      <w:pPr>
        <w:pStyle w:val="P22"/>
        <w:numPr>
          <w:ilvl w:val="0"/>
          <w:numId w:val="0"/>
        </w:numPr>
        <w:tabs>
          <w:tab w:val="left" w:pos="3261" w:leader="none"/>
        </w:tabs>
        <w:spacing w:lineRule="auto" w:line="228"/>
        <w:jc w:val="both"/>
        <w:rPr>
          <w:rFonts w:ascii="Times New Roman" w:hAnsi="Times New Roman"/>
          <w:sz w:val="24"/>
        </w:rPr>
      </w:pPr>
    </w:p>
    <w:p>
      <w:pPr>
        <w:pStyle w:val="P22"/>
        <w:numPr>
          <w:ilvl w:val="0"/>
          <w:numId w:val="0"/>
        </w:numPr>
        <w:tabs>
          <w:tab w:val="left" w:pos="3261" w:leader="none"/>
        </w:tabs>
        <w:spacing w:lineRule="auto" w:line="228"/>
        <w:jc w:val="both"/>
        <w:rPr>
          <w:rFonts w:ascii="Times New Roman" w:hAnsi="Times New Roman"/>
          <w:sz w:val="24"/>
        </w:rPr>
      </w:pPr>
      <w:r>
        <w:rPr>
          <w:rFonts w:ascii="Times New Roman" w:hAnsi="Times New Roman"/>
          <w:sz w:val="24"/>
        </w:rPr>
        <w:t>Рукопис припремили: Јелена Милаковић, Славица Новаковић и Јелена Максовић</w:t>
      </w:r>
    </w:p>
    <w:p>
      <w:pPr>
        <w:pStyle w:val="P22"/>
        <w:numPr>
          <w:ilvl w:val="0"/>
          <w:numId w:val="0"/>
        </w:numPr>
        <w:tabs>
          <w:tab w:val="left" w:pos="3261" w:leader="none"/>
        </w:tabs>
        <w:spacing w:lineRule="auto" w:line="228"/>
        <w:jc w:val="both"/>
        <w:rPr>
          <w:rFonts w:ascii="Times New Roman" w:hAnsi="Times New Roman"/>
          <w:sz w:val="24"/>
        </w:rPr>
      </w:pPr>
    </w:p>
    <w:p>
      <w:pPr>
        <w:pStyle w:val="P22"/>
        <w:numPr>
          <w:ilvl w:val="0"/>
          <w:numId w:val="0"/>
        </w:numPr>
        <w:tabs>
          <w:tab w:val="left" w:pos="3261" w:leader="none"/>
        </w:tabs>
        <w:spacing w:lineRule="auto" w:line="228"/>
        <w:jc w:val="both"/>
        <w:rPr>
          <w:rFonts w:ascii="Times New Roman" w:hAnsi="Times New Roman"/>
          <w:sz w:val="24"/>
        </w:rPr>
      </w:pPr>
    </w:p>
    <w:p>
      <w:pPr>
        <w:pStyle w:val="P22"/>
        <w:numPr>
          <w:ilvl w:val="0"/>
          <w:numId w:val="0"/>
        </w:numPr>
        <w:tabs>
          <w:tab w:val="left" w:pos="3261" w:leader="none"/>
        </w:tabs>
        <w:spacing w:lineRule="auto" w:line="228"/>
        <w:jc w:val="both"/>
        <w:rPr>
          <w:rFonts w:ascii="Times New Roman" w:hAnsi="Times New Roman"/>
          <w:sz w:val="24"/>
        </w:rPr>
      </w:pPr>
    </w:p>
    <w:p>
      <w:pPr>
        <w:pStyle w:val="P22"/>
        <w:numPr>
          <w:ilvl w:val="0"/>
          <w:numId w:val="0"/>
        </w:numPr>
        <w:tabs>
          <w:tab w:val="left" w:pos="3261" w:leader="none"/>
        </w:tabs>
        <w:spacing w:lineRule="auto" w:line="228"/>
        <w:jc w:val="both"/>
        <w:rPr>
          <w:rFonts w:ascii="Times New Roman" w:hAnsi="Times New Roman"/>
          <w:sz w:val="24"/>
        </w:rPr>
      </w:pPr>
    </w:p>
    <w:p>
      <w:pPr>
        <w:pStyle w:val="P22"/>
        <w:numPr>
          <w:ilvl w:val="0"/>
          <w:numId w:val="0"/>
        </w:numPr>
        <w:tabs>
          <w:tab w:val="left" w:pos="3261" w:leader="none"/>
        </w:tabs>
        <w:spacing w:lineRule="auto" w:line="228"/>
        <w:jc w:val="both"/>
        <w:rPr>
          <w:rFonts w:ascii="Times New Roman" w:hAnsi="Times New Roman"/>
          <w:sz w:val="24"/>
        </w:rPr>
      </w:pPr>
    </w:p>
    <w:p>
      <w:pPr>
        <w:pStyle w:val="P9"/>
        <w:ind w:firstLine="0"/>
        <w:rPr>
          <w:rFonts w:ascii="Times New Roman" w:hAnsi="Times New Roman"/>
          <w:b w:val="1"/>
          <w:sz w:val="24"/>
        </w:rPr>
      </w:pPr>
      <w:r>
        <w:rPr>
          <w:rFonts w:ascii="Times New Roman" w:hAnsi="Times New Roman"/>
          <w:b w:val="1"/>
          <w:sz w:val="24"/>
        </w:rPr>
        <w:t>РЕДАКЦИЈА</w:t>
      </w:r>
    </w:p>
    <w:p>
      <w:pPr>
        <w:pStyle w:val="P9"/>
        <w:ind w:firstLine="0"/>
        <w:rPr>
          <w:rFonts w:ascii="Times New Roman" w:hAnsi="Times New Roman"/>
          <w:sz w:val="24"/>
        </w:rPr>
      </w:pPr>
    </w:p>
    <w:p>
      <w:pPr>
        <w:pStyle w:val="P9"/>
        <w:ind w:firstLine="0"/>
        <w:rPr>
          <w:rFonts w:ascii="Times New Roman" w:hAnsi="Times New Roman"/>
          <w:sz w:val="24"/>
        </w:rPr>
      </w:pPr>
      <w:r>
        <w:rPr>
          <w:rFonts w:ascii="Times New Roman" w:hAnsi="Times New Roman"/>
          <w:sz w:val="24"/>
        </w:rPr>
        <w:t xml:space="preserve">Руководилац:  мр Предраг Чановић</w:t>
      </w:r>
    </w:p>
    <w:p>
      <w:pPr>
        <w:pStyle w:val="P25"/>
        <w:spacing w:before="0"/>
        <w:ind w:firstLine="0"/>
        <w:jc w:val="left"/>
        <w:rPr>
          <w:rFonts w:ascii="Times New Roman" w:hAnsi="Times New Roman"/>
          <w:sz w:val="24"/>
        </w:rPr>
      </w:pPr>
      <w:r>
        <w:rPr>
          <w:rFonts w:ascii="Times New Roman" w:hAnsi="Times New Roman"/>
          <w:sz w:val="24"/>
        </w:rPr>
        <w:t>Чланови: Гордана Бјелобрк, мр Љубица Живадиновић, Мирјана Смолчић</w:t>
      </w:r>
    </w:p>
    <w:p>
      <w:pPr>
        <w:pStyle w:val="P22"/>
        <w:numPr>
          <w:ilvl w:val="0"/>
          <w:numId w:val="0"/>
        </w:numPr>
        <w:tabs>
          <w:tab w:val="left" w:pos="3261" w:leader="none"/>
        </w:tabs>
        <w:spacing w:lineRule="auto" w:line="228"/>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9"/>
        <w:ind w:firstLine="0"/>
        <w:jc w:val="left"/>
        <w:rPr>
          <w:rFonts w:ascii="Times New Roman" w:hAnsi="Times New Roman"/>
          <w:sz w:val="22"/>
        </w:rPr>
      </w:pPr>
      <w:r>
        <w:rPr>
          <w:rFonts w:ascii="Times New Roman" w:hAnsi="Times New Roman"/>
          <w:sz w:val="22"/>
        </w:rPr>
        <w:t>Технички уредник: Ирена Димић</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9"/>
        <w:pBdr>
          <w:top w:val="single" w:sz="6" w:space="0" w:shadow="0" w:frame="0"/>
        </w:pBdr>
        <w:spacing w:before="120"/>
        <w:jc w:val="center"/>
        <w:rPr>
          <w:rFonts w:ascii="Times New Roman" w:hAnsi="Times New Roman"/>
        </w:rPr>
      </w:pPr>
    </w:p>
    <w:p>
      <w:pPr>
        <w:pStyle w:val="P9"/>
        <w:pBdr>
          <w:top w:val="single" w:sz="6" w:space="0" w:shadow="0" w:frame="0"/>
        </w:pBdr>
        <w:spacing w:before="120"/>
        <w:jc w:val="center"/>
        <w:rPr>
          <w:rFonts w:ascii="Times New Roman" w:hAnsi="Times New Roman"/>
        </w:rPr>
      </w:pPr>
      <w:r>
        <w:rPr>
          <w:rFonts w:ascii="Times New Roman" w:hAnsi="Times New Roman"/>
        </w:rPr>
        <w:t>ШТАМПА</w:t>
      </w:r>
    </w:p>
    <w:p>
      <w:pPr>
        <w:pStyle w:val="P9"/>
        <w:jc w:val="center"/>
        <w:rPr>
          <w:rFonts w:ascii="Times New Roman" w:hAnsi="Times New Roman"/>
        </w:rPr>
      </w:pPr>
      <w:r>
        <w:rPr>
          <w:rFonts w:ascii="Times New Roman" w:hAnsi="Times New Roman"/>
        </w:rPr>
        <w:t xml:space="preserve">Републички завод  за статистику Србије, Београд, Милана Ракића 5</w:t>
      </w:r>
    </w:p>
    <w:p>
      <w:pPr>
        <w:pStyle w:val="P9"/>
        <w:jc w:val="center"/>
        <w:rPr>
          <w:rFonts w:ascii="Times New Roman" w:hAnsi="Times New Roman"/>
        </w:rPr>
      </w:pPr>
      <w:r>
        <w:rPr>
          <w:rFonts w:ascii="Times New Roman" w:hAnsi="Times New Roman"/>
        </w:rPr>
        <w:t>Телефон: 2412-922 ● Телефакс: 2411-260</w:t>
      </w:r>
    </w:p>
    <w:p>
      <w:pPr>
        <w:pStyle w:val="P9"/>
        <w:jc w:val="center"/>
        <w:rPr>
          <w:rFonts w:ascii="Times New Roman" w:hAnsi="Times New Roman"/>
        </w:rPr>
      </w:pPr>
      <w:r>
        <w:rPr>
          <w:rFonts w:ascii="Times New Roman" w:hAnsi="Times New Roman"/>
        </w:rPr>
        <w:t>Број страна: 80 ● Тираж: 400</w:t>
      </w:r>
    </w:p>
    <w:p>
      <w:pPr>
        <w:pStyle w:val="P22"/>
        <w:numPr>
          <w:ilvl w:val="0"/>
          <w:numId w:val="0"/>
        </w:numPr>
        <w:tabs>
          <w:tab w:val="left" w:pos="3261" w:leader="none"/>
        </w:tabs>
        <w:jc w:val="both"/>
        <w:rPr>
          <w:rFonts w:ascii="Times New Roman" w:hAnsi="Times New Roman"/>
          <w:sz w:val="24"/>
        </w:rPr>
      </w:pPr>
    </w:p>
    <w:sectPr>
      <w:headerReference xmlns:r="http://schemas.openxmlformats.org/officeDocument/2006/relationships" w:type="default" r:id="RelHdr1"/>
      <w:headerReference xmlns:r="http://schemas.openxmlformats.org/officeDocument/2006/relationships" w:type="even" r:id="RelHdr2"/>
      <w:footerReference xmlns:r="http://schemas.openxmlformats.org/officeDocument/2006/relationships" w:type="default" r:id="RelFtr1"/>
      <w:footerReference xmlns:r="http://schemas.openxmlformats.org/officeDocument/2006/relationships" w:type="even" r:id="RelFtr2"/>
      <w:type w:val="continuous"/>
      <w:pgSz w:w="11907" w:h="16840" w:code="0"/>
      <w:pgMar w:left="1134" w:right="1134" w:top="1361" w:bottom="1134" w:header="851" w:footer="851"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0"/>
      <w:framePr w:wrap="around" w:vAnchor="text" w:hAnchor="margin" w:x="-16" w:y="1"/>
      <w:spacing w:before="240"/>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10"/>
      <w:pBdr>
        <w:top w:val="single" w:sz="4" w:space="0" w:shadow="0" w:frame="0"/>
      </w:pBdr>
      <w:spacing w:before="240"/>
      <w:jc w:val="center"/>
      <w:rPr>
        <w:rFonts w:ascii="CTimesItalic" w:hAnsi="CTimesItalic"/>
        <w:i w:val="1"/>
      </w:rPr>
    </w:pPr>
    <w:r>
      <w:rPr>
        <w:i w:val="1"/>
      </w:rPr>
      <w:t>Методологије и стандарди</w:t>
    </w:r>
  </w:p>
  <w:p>
    <w:pPr>
      <w:pStyle w:val="P10"/>
      <w:ind w:firstLine="360" w:right="360"/>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0"/>
      <w:framePr w:wrap="around" w:vAnchor="text" w:hAnchor="margin" w:x="-16" w:y="1"/>
      <w:spacing w:before="240"/>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10"/>
      <w:pBdr>
        <w:top w:val="single" w:sz="4" w:space="0" w:shadow="0" w:frame="0"/>
      </w:pBdr>
      <w:spacing w:before="240"/>
      <w:jc w:val="center"/>
      <w:rPr>
        <w:rFonts w:ascii="CTimesItalic" w:hAnsi="CTimesItalic"/>
        <w:i w:val="1"/>
      </w:rPr>
    </w:pPr>
    <w:r>
      <w:rPr>
        <w:i w:val="1"/>
      </w:rPr>
      <w:t>Методологије и стандарди</w:t>
    </w:r>
  </w:p>
  <w:p>
    <w:pPr>
      <w:pStyle w:val="P10"/>
      <w:ind w:firstLine="360" w:right="360"/>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1"/>
      <w:pBdr>
        <w:bottom w:val="single" w:sz="4" w:space="0" w:shadow="0" w:frame="0"/>
      </w:pBdr>
      <w:spacing w:after="60"/>
      <w:jc w:val="center"/>
      <w:rPr>
        <w:i w:val="1"/>
        <w:sz w:val="20"/>
      </w:rPr>
    </w:pPr>
    <w:r>
      <w:rPr>
        <w:i w:val="1"/>
        <w:sz w:val="20"/>
      </w:rPr>
      <w:t>Републички завод за статистику Србије</w:t>
    </w: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0"/>
      <w:pBdr>
        <w:bottom w:val="single" w:sz="4" w:space="0" w:shadow="0" w:frame="0"/>
      </w:pBdr>
      <w:spacing w:after="60"/>
      <w:jc w:val="center"/>
      <w:rPr>
        <w:i w:val="1"/>
      </w:rPr>
    </w:pPr>
    <w:r>
      <w:rPr>
        <w:i w:val="1"/>
      </w:rPr>
      <w:t>Републички завод за статистику Србије</w:t>
    </w:r>
  </w:p>
</w:hdr>
</file>

<file path=word/numbering.xml><?xml version="1.0" encoding="utf-8"?>
<w:numbering xmlns:w="http://schemas.openxmlformats.org/wordprocessingml/2006/main">
  <w:abstractNum w:abstractNumId="0">
    <w:nsid w:val="04E1509C"/>
    <w:multiLevelType w:val="hybridMultilevel"/>
    <w:lvl w:ilvl="0" w:tplc="4D5A5D3E">
      <w:start w:val="1"/>
      <w:numFmt w:val="bullet"/>
      <w:suff w:val="tab"/>
      <w:lvlText w:val=""/>
      <w:lvlJc w:val="left"/>
      <w:pPr>
        <w:ind w:hanging="360" w:left="1800"/>
        <w:tabs>
          <w:tab w:val="left" w:pos="1800" w:leader="none"/>
        </w:tabs>
      </w:pPr>
      <w:rPr>
        <w:rFonts w:ascii="Symbol" w:hAnsi="Symbol"/>
      </w:rPr>
    </w:lvl>
    <w:lvl w:ilvl="1" w:tplc="681B32A1">
      <w:start w:val="1"/>
      <w:numFmt w:val="bullet"/>
      <w:suff w:val="tab"/>
      <w:lvlText w:val="o"/>
      <w:lvlJc w:val="left"/>
      <w:pPr>
        <w:ind w:hanging="360" w:left="2520"/>
        <w:tabs>
          <w:tab w:val="left" w:pos="2520" w:leader="none"/>
        </w:tabs>
      </w:pPr>
      <w:rPr>
        <w:rFonts w:ascii="Courier New" w:hAnsi="Courier New"/>
      </w:rPr>
    </w:lvl>
    <w:lvl w:ilvl="2" w:tplc="7304545C">
      <w:start w:val="1"/>
      <w:numFmt w:val="bullet"/>
      <w:suff w:val="tab"/>
      <w:lvlText w:val=""/>
      <w:lvlJc w:val="left"/>
      <w:pPr>
        <w:ind w:hanging="360" w:left="3240"/>
        <w:tabs>
          <w:tab w:val="left" w:pos="3240" w:leader="none"/>
        </w:tabs>
      </w:pPr>
      <w:rPr>
        <w:rFonts w:ascii="Wingdings" w:hAnsi="Wingdings"/>
      </w:rPr>
    </w:lvl>
    <w:lvl w:ilvl="3" w:tplc="78B1A8CF">
      <w:start w:val="1"/>
      <w:numFmt w:val="bullet"/>
      <w:suff w:val="tab"/>
      <w:lvlText w:val=""/>
      <w:lvlJc w:val="left"/>
      <w:pPr>
        <w:ind w:hanging="360" w:left="3960"/>
        <w:tabs>
          <w:tab w:val="left" w:pos="3960" w:leader="none"/>
        </w:tabs>
      </w:pPr>
      <w:rPr>
        <w:rFonts w:ascii="Symbol" w:hAnsi="Symbol"/>
      </w:rPr>
    </w:lvl>
    <w:lvl w:ilvl="4" w:tplc="1811014C">
      <w:start w:val="1"/>
      <w:numFmt w:val="bullet"/>
      <w:suff w:val="tab"/>
      <w:lvlText w:val="o"/>
      <w:lvlJc w:val="left"/>
      <w:pPr>
        <w:ind w:hanging="360" w:left="4680"/>
        <w:tabs>
          <w:tab w:val="left" w:pos="4680" w:leader="none"/>
        </w:tabs>
      </w:pPr>
      <w:rPr>
        <w:rFonts w:ascii="Courier New" w:hAnsi="Courier New"/>
      </w:rPr>
    </w:lvl>
    <w:lvl w:ilvl="5" w:tplc="7454CDD6">
      <w:start w:val="1"/>
      <w:numFmt w:val="bullet"/>
      <w:suff w:val="tab"/>
      <w:lvlText w:val=""/>
      <w:lvlJc w:val="left"/>
      <w:pPr>
        <w:ind w:hanging="360" w:left="5400"/>
        <w:tabs>
          <w:tab w:val="left" w:pos="5400" w:leader="none"/>
        </w:tabs>
      </w:pPr>
      <w:rPr>
        <w:rFonts w:ascii="Wingdings" w:hAnsi="Wingdings"/>
      </w:rPr>
    </w:lvl>
    <w:lvl w:ilvl="6" w:tplc="6B95D6E0">
      <w:start w:val="1"/>
      <w:numFmt w:val="bullet"/>
      <w:suff w:val="tab"/>
      <w:lvlText w:val=""/>
      <w:lvlJc w:val="left"/>
      <w:pPr>
        <w:ind w:hanging="360" w:left="6120"/>
        <w:tabs>
          <w:tab w:val="left" w:pos="6120" w:leader="none"/>
        </w:tabs>
      </w:pPr>
      <w:rPr>
        <w:rFonts w:ascii="Symbol" w:hAnsi="Symbol"/>
      </w:rPr>
    </w:lvl>
    <w:lvl w:ilvl="7" w:tplc="097FD6D6">
      <w:start w:val="1"/>
      <w:numFmt w:val="bullet"/>
      <w:suff w:val="tab"/>
      <w:lvlText w:val="o"/>
      <w:lvlJc w:val="left"/>
      <w:pPr>
        <w:ind w:hanging="360" w:left="6840"/>
        <w:tabs>
          <w:tab w:val="left" w:pos="6840" w:leader="none"/>
        </w:tabs>
      </w:pPr>
      <w:rPr>
        <w:rFonts w:ascii="Courier New" w:hAnsi="Courier New"/>
      </w:rPr>
    </w:lvl>
    <w:lvl w:ilvl="8" w:tplc="1442B2BB">
      <w:start w:val="1"/>
      <w:numFmt w:val="bullet"/>
      <w:suff w:val="tab"/>
      <w:lvlText w:val=""/>
      <w:lvlJc w:val="left"/>
      <w:pPr>
        <w:ind w:hanging="360" w:left="7560"/>
        <w:tabs>
          <w:tab w:val="left" w:pos="7560" w:leader="none"/>
        </w:tabs>
      </w:pPr>
      <w:rPr>
        <w:rFonts w:ascii="Wingdings" w:hAnsi="Wingdings"/>
      </w:rPr>
    </w:lvl>
  </w:abstractNum>
  <w:abstractNum w:abstractNumId="1">
    <w:nsid w:val="0E272E5D"/>
    <w:multiLevelType w:val="multilevel"/>
    <w:lvl w:ilvl="0">
      <w:start w:val="1"/>
      <w:numFmt w:val="decimal"/>
      <w:suff w:val="tab"/>
      <w:lvlText w:val="A%1. "/>
      <w:lvlJc w:val="left"/>
      <w:pPr>
        <w:ind w:hanging="360" w:left="360"/>
        <w:tabs>
          <w:tab w:val="left" w:pos="720" w:leader="none"/>
        </w:tabs>
      </w:pPr>
      <w:rPr>
        <w:rFonts w:ascii="Arial" w:hAnsi="Arial"/>
        <w:b w:val="1"/>
        <w:i w:val="0"/>
        <w:sz w:val="18"/>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
    <w:nsid w:val="1DCD6651"/>
    <w:multiLevelType w:val="multilevel"/>
    <w:lvl w:ilvl="0">
      <w:start w:val="1"/>
      <w:numFmt w:val="lowerLetter"/>
      <w:suff w:val="tab"/>
      <w:lvlText w:val="%1)"/>
      <w:lvlJc w:val="left"/>
      <w:pPr>
        <w:ind w:hanging="360" w:left="1440"/>
        <w:tabs>
          <w:tab w:val="left" w:pos="144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1F92642A"/>
    <w:multiLevelType w:val="hybridMultilevel"/>
    <w:lvl w:ilvl="0" w:tplc="2F3563F0">
      <w:start w:val="29"/>
      <w:numFmt w:val="bullet"/>
      <w:suff w:val="tab"/>
      <w:lvlText w:val="-"/>
      <w:lvlJc w:val="left"/>
      <w:pPr>
        <w:ind w:hanging="170" w:left="710"/>
        <w:tabs>
          <w:tab w:val="left" w:pos="540" w:leader="none"/>
        </w:tabs>
      </w:pPr>
      <w:rPr>
        <w:rFonts w:ascii="Times New Roman" w:hAnsi="Times New Roman"/>
      </w:rPr>
    </w:lvl>
    <w:lvl w:ilvl="1" w:tplc="73984D0B">
      <w:start w:val="1"/>
      <w:numFmt w:val="bullet"/>
      <w:suff w:val="tab"/>
      <w:lvlText w:val="o"/>
      <w:lvlJc w:val="left"/>
      <w:pPr>
        <w:ind w:hanging="360" w:left="1440"/>
        <w:tabs>
          <w:tab w:val="left" w:pos="1440" w:leader="none"/>
        </w:tabs>
      </w:pPr>
      <w:rPr>
        <w:rFonts w:ascii="Courier New" w:hAnsi="Courier New"/>
      </w:rPr>
    </w:lvl>
    <w:lvl w:ilvl="2" w:tplc="0B1D324F">
      <w:start w:val="1"/>
      <w:numFmt w:val="bullet"/>
      <w:suff w:val="tab"/>
      <w:lvlText w:val=""/>
      <w:lvlJc w:val="left"/>
      <w:pPr>
        <w:ind w:hanging="360" w:left="2160"/>
        <w:tabs>
          <w:tab w:val="left" w:pos="2160" w:leader="none"/>
        </w:tabs>
      </w:pPr>
      <w:rPr>
        <w:rFonts w:ascii="Wingdings" w:hAnsi="Wingdings"/>
      </w:rPr>
    </w:lvl>
    <w:lvl w:ilvl="3" w:tplc="3C89A391">
      <w:start w:val="1"/>
      <w:numFmt w:val="bullet"/>
      <w:suff w:val="tab"/>
      <w:lvlText w:val=""/>
      <w:lvlJc w:val="left"/>
      <w:pPr>
        <w:ind w:hanging="360" w:left="2880"/>
        <w:tabs>
          <w:tab w:val="left" w:pos="2880" w:leader="none"/>
        </w:tabs>
      </w:pPr>
      <w:rPr>
        <w:rFonts w:ascii="Symbol" w:hAnsi="Symbol"/>
      </w:rPr>
    </w:lvl>
    <w:lvl w:ilvl="4" w:tplc="51DF2289">
      <w:start w:val="1"/>
      <w:numFmt w:val="bullet"/>
      <w:suff w:val="tab"/>
      <w:lvlText w:val="o"/>
      <w:lvlJc w:val="left"/>
      <w:pPr>
        <w:ind w:hanging="360" w:left="3600"/>
        <w:tabs>
          <w:tab w:val="left" w:pos="3600" w:leader="none"/>
        </w:tabs>
      </w:pPr>
      <w:rPr>
        <w:rFonts w:ascii="Courier New" w:hAnsi="Courier New"/>
      </w:rPr>
    </w:lvl>
    <w:lvl w:ilvl="5" w:tplc="6CE64B2C">
      <w:start w:val="1"/>
      <w:numFmt w:val="bullet"/>
      <w:suff w:val="tab"/>
      <w:lvlText w:val=""/>
      <w:lvlJc w:val="left"/>
      <w:pPr>
        <w:ind w:hanging="360" w:left="4320"/>
        <w:tabs>
          <w:tab w:val="left" w:pos="4320" w:leader="none"/>
        </w:tabs>
      </w:pPr>
      <w:rPr>
        <w:rFonts w:ascii="Wingdings" w:hAnsi="Wingdings"/>
      </w:rPr>
    </w:lvl>
    <w:lvl w:ilvl="6" w:tplc="5403A022">
      <w:start w:val="1"/>
      <w:numFmt w:val="bullet"/>
      <w:suff w:val="tab"/>
      <w:lvlText w:val=""/>
      <w:lvlJc w:val="left"/>
      <w:pPr>
        <w:ind w:hanging="360" w:left="5040"/>
        <w:tabs>
          <w:tab w:val="left" w:pos="5040" w:leader="none"/>
        </w:tabs>
      </w:pPr>
      <w:rPr>
        <w:rFonts w:ascii="Symbol" w:hAnsi="Symbol"/>
      </w:rPr>
    </w:lvl>
    <w:lvl w:ilvl="7" w:tplc="1573DBCB">
      <w:start w:val="1"/>
      <w:numFmt w:val="bullet"/>
      <w:suff w:val="tab"/>
      <w:lvlText w:val="o"/>
      <w:lvlJc w:val="left"/>
      <w:pPr>
        <w:ind w:hanging="360" w:left="5760"/>
        <w:tabs>
          <w:tab w:val="left" w:pos="5760" w:leader="none"/>
        </w:tabs>
      </w:pPr>
      <w:rPr>
        <w:rFonts w:ascii="Courier New" w:hAnsi="Courier New"/>
      </w:rPr>
    </w:lvl>
    <w:lvl w:ilvl="8" w:tplc="23C34FFA">
      <w:start w:val="1"/>
      <w:numFmt w:val="bullet"/>
      <w:suff w:val="tab"/>
      <w:lvlText w:val=""/>
      <w:lvlJc w:val="left"/>
      <w:pPr>
        <w:ind w:hanging="360" w:left="6480"/>
        <w:tabs>
          <w:tab w:val="left" w:pos="6480" w:leader="none"/>
        </w:tabs>
      </w:pPr>
      <w:rPr>
        <w:rFonts w:ascii="Wingdings" w:hAnsi="Wingdings"/>
      </w:rPr>
    </w:lvl>
  </w:abstractNum>
  <w:abstractNum w:abstractNumId="4">
    <w:nsid w:val="273E22DF"/>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2BF502CB"/>
    <w:multiLevelType w:val="multilevel"/>
    <w:lvl w:ilvl="0">
      <w:start w:val="5"/>
      <w:numFmt w:val="decimal"/>
      <w:suff w:val="tab"/>
      <w:lvlText w:val="%1"/>
      <w:lvlJc w:val="left"/>
      <w:pPr>
        <w:ind w:hanging="360" w:left="360"/>
        <w:tabs>
          <w:tab w:val="left" w:pos="360" w:leader="none"/>
        </w:tabs>
      </w:pPr>
      <w:rPr>
        <w:b w:val="1"/>
        <w:i w:val="1"/>
      </w:rPr>
    </w:lvl>
    <w:lvl w:ilvl="1">
      <w:start w:val="1"/>
      <w:numFmt w:val="decimal"/>
      <w:suff w:val="tab"/>
      <w:lvlText w:val="%1.%2"/>
      <w:lvlJc w:val="left"/>
      <w:pPr>
        <w:ind w:hanging="360" w:left="360"/>
        <w:tabs>
          <w:tab w:val="left" w:pos="360" w:leader="none"/>
        </w:tabs>
      </w:pPr>
      <w:rPr>
        <w:b w:val="1"/>
        <w:i w:val="1"/>
      </w:rPr>
    </w:lvl>
    <w:lvl w:ilvl="2">
      <w:start w:val="1"/>
      <w:numFmt w:val="decimal"/>
      <w:suff w:val="tab"/>
      <w:lvlText w:val="%1.%2.%3"/>
      <w:lvlJc w:val="left"/>
      <w:pPr>
        <w:ind w:hanging="720" w:left="720"/>
        <w:tabs>
          <w:tab w:val="left" w:pos="720" w:leader="none"/>
        </w:tabs>
      </w:pPr>
      <w:rPr>
        <w:b w:val="1"/>
        <w:i w:val="1"/>
      </w:rPr>
    </w:lvl>
    <w:lvl w:ilvl="3">
      <w:start w:val="1"/>
      <w:numFmt w:val="decimal"/>
      <w:suff w:val="tab"/>
      <w:lvlText w:val="%1.%2.%3.%4"/>
      <w:lvlJc w:val="left"/>
      <w:pPr>
        <w:ind w:hanging="720" w:left="720"/>
        <w:tabs>
          <w:tab w:val="left" w:pos="720" w:leader="none"/>
        </w:tabs>
      </w:pPr>
      <w:rPr>
        <w:b w:val="1"/>
        <w:i w:val="1"/>
      </w:rPr>
    </w:lvl>
    <w:lvl w:ilvl="4">
      <w:start w:val="1"/>
      <w:numFmt w:val="decimal"/>
      <w:suff w:val="tab"/>
      <w:lvlText w:val="%1.%2.%3.%4.%5"/>
      <w:lvlJc w:val="left"/>
      <w:pPr>
        <w:ind w:hanging="1080" w:left="1080"/>
        <w:tabs>
          <w:tab w:val="left" w:pos="1080" w:leader="none"/>
        </w:tabs>
      </w:pPr>
      <w:rPr>
        <w:b w:val="1"/>
        <w:i w:val="1"/>
      </w:rPr>
    </w:lvl>
    <w:lvl w:ilvl="5">
      <w:start w:val="1"/>
      <w:numFmt w:val="decimal"/>
      <w:suff w:val="tab"/>
      <w:lvlText w:val="%1.%2.%3.%4.%5.%6"/>
      <w:lvlJc w:val="left"/>
      <w:pPr>
        <w:ind w:hanging="1080" w:left="1080"/>
        <w:tabs>
          <w:tab w:val="left" w:pos="1080" w:leader="none"/>
        </w:tabs>
      </w:pPr>
      <w:rPr>
        <w:b w:val="1"/>
        <w:i w:val="1"/>
      </w:rPr>
    </w:lvl>
    <w:lvl w:ilvl="6">
      <w:start w:val="1"/>
      <w:numFmt w:val="decimal"/>
      <w:suff w:val="tab"/>
      <w:lvlText w:val="%1.%2.%3.%4.%5.%6.%7"/>
      <w:lvlJc w:val="left"/>
      <w:pPr>
        <w:ind w:hanging="1440" w:left="1440"/>
        <w:tabs>
          <w:tab w:val="left" w:pos="1440" w:leader="none"/>
        </w:tabs>
      </w:pPr>
      <w:rPr>
        <w:b w:val="1"/>
        <w:i w:val="1"/>
      </w:rPr>
    </w:lvl>
    <w:lvl w:ilvl="7">
      <w:start w:val="1"/>
      <w:numFmt w:val="decimal"/>
      <w:suff w:val="tab"/>
      <w:lvlText w:val="%1.%2.%3.%4.%5.%6.%7.%8"/>
      <w:lvlJc w:val="left"/>
      <w:pPr>
        <w:ind w:hanging="1440" w:left="1440"/>
        <w:tabs>
          <w:tab w:val="left" w:pos="1440" w:leader="none"/>
        </w:tabs>
      </w:pPr>
      <w:rPr>
        <w:b w:val="1"/>
        <w:i w:val="1"/>
      </w:rPr>
    </w:lvl>
    <w:lvl w:ilvl="8">
      <w:start w:val="1"/>
      <w:numFmt w:val="decimal"/>
      <w:suff w:val="tab"/>
      <w:lvlText w:val="%1.%2.%3.%4.%5.%6.%7.%8.%9"/>
      <w:lvlJc w:val="left"/>
      <w:pPr>
        <w:ind w:hanging="1800" w:left="1800"/>
        <w:tabs>
          <w:tab w:val="left" w:pos="1800" w:leader="none"/>
        </w:tabs>
      </w:pPr>
      <w:rPr>
        <w:b w:val="1"/>
        <w:i w:val="1"/>
      </w:rPr>
    </w:lvl>
  </w:abstractNum>
  <w:abstractNum w:abstractNumId="6">
    <w:nsid w:val="2EA95025"/>
    <w:multiLevelType w:val="multilevel"/>
    <w:lvl w:ilvl="0">
      <w:start w:val="1"/>
      <w:numFmt w:val="decimal"/>
      <w:suff w:val="tab"/>
      <w:lvlText w:val="%1."/>
      <w:lvlJc w:val="left"/>
      <w:pPr>
        <w:ind w:hanging="360" w:left="360"/>
        <w:tabs>
          <w:tab w:val="left" w:pos="360" w:leader="none"/>
        </w:tabs>
      </w:pPr>
      <w:rPr/>
    </w:lvl>
    <w:lvl w:ilvl="1">
      <w:start w:val="2"/>
      <w:numFmt w:val="decimal"/>
      <w:isLgl w:val="1"/>
      <w:suff w:val="tab"/>
      <w:lvlText w:val="%1.%2."/>
      <w:lvlJc w:val="left"/>
      <w:pPr>
        <w:ind w:hanging="420" w:left="420"/>
        <w:tabs>
          <w:tab w:val="left" w:pos="420" w:leader="none"/>
        </w:tabs>
      </w:pPr>
      <w:rPr/>
    </w:lvl>
    <w:lvl w:ilvl="2">
      <w:start w:val="1"/>
      <w:numFmt w:val="decimal"/>
      <w:isLgl w:val="1"/>
      <w:suff w:val="tab"/>
      <w:lvlText w:val="%1.%2.%3."/>
      <w:lvlJc w:val="left"/>
      <w:pPr>
        <w:ind w:hanging="720" w:left="720"/>
        <w:tabs>
          <w:tab w:val="left" w:pos="720" w:leader="none"/>
        </w:tabs>
      </w:pPr>
      <w:rPr/>
    </w:lvl>
    <w:lvl w:ilvl="3">
      <w:start w:val="1"/>
      <w:numFmt w:val="decimal"/>
      <w:isLgl w:val="1"/>
      <w:suff w:val="tab"/>
      <w:lvlText w:val="%1.%2.%3.%4."/>
      <w:lvlJc w:val="left"/>
      <w:pPr>
        <w:ind w:hanging="720" w:left="720"/>
        <w:tabs>
          <w:tab w:val="left" w:pos="720" w:leader="none"/>
        </w:tabs>
      </w:pPr>
      <w:rPr/>
    </w:lvl>
    <w:lvl w:ilvl="4">
      <w:start w:val="1"/>
      <w:numFmt w:val="decimal"/>
      <w:isLgl w:val="1"/>
      <w:suff w:val="tab"/>
      <w:lvlText w:val="%1.%2.%3.%4.%5."/>
      <w:lvlJc w:val="left"/>
      <w:pPr>
        <w:ind w:hanging="1080" w:left="1080"/>
        <w:tabs>
          <w:tab w:val="left" w:pos="1080" w:leader="none"/>
        </w:tabs>
      </w:pPr>
      <w:rPr/>
    </w:lvl>
    <w:lvl w:ilvl="5">
      <w:start w:val="1"/>
      <w:numFmt w:val="decimal"/>
      <w:isLgl w:val="1"/>
      <w:suff w:val="tab"/>
      <w:lvlText w:val="%1.%2.%3.%4.%5.%6."/>
      <w:lvlJc w:val="left"/>
      <w:pPr>
        <w:ind w:hanging="1080" w:left="1080"/>
        <w:tabs>
          <w:tab w:val="left" w:pos="1080" w:leader="none"/>
        </w:tabs>
      </w:pPr>
      <w:rPr/>
    </w:lvl>
    <w:lvl w:ilvl="6">
      <w:start w:val="1"/>
      <w:numFmt w:val="decimal"/>
      <w:isLgl w:val="1"/>
      <w:suff w:val="tab"/>
      <w:lvlText w:val="%1.%2.%3.%4.%5.%6.%7."/>
      <w:lvlJc w:val="left"/>
      <w:pPr>
        <w:ind w:hanging="1440" w:left="1440"/>
        <w:tabs>
          <w:tab w:val="left" w:pos="1440" w:leader="none"/>
        </w:tabs>
      </w:pPr>
      <w:rPr/>
    </w:lvl>
    <w:lvl w:ilvl="7">
      <w:start w:val="1"/>
      <w:numFmt w:val="decimal"/>
      <w:isLgl w:val="1"/>
      <w:suff w:val="tab"/>
      <w:lvlText w:val="%1.%2.%3.%4.%5.%6.%7.%8."/>
      <w:lvlJc w:val="left"/>
      <w:pPr>
        <w:ind w:hanging="1440" w:left="1440"/>
        <w:tabs>
          <w:tab w:val="left" w:pos="1440" w:leader="none"/>
        </w:tabs>
      </w:pPr>
      <w:rPr/>
    </w:lvl>
    <w:lvl w:ilvl="8">
      <w:start w:val="1"/>
      <w:numFmt w:val="decimal"/>
      <w:isLgl w:val="1"/>
      <w:suff w:val="tab"/>
      <w:lvlText w:val="%1.%2.%3.%4.%5.%6.%7.%8.%9."/>
      <w:lvlJc w:val="left"/>
      <w:pPr>
        <w:ind w:hanging="1800" w:left="1800"/>
        <w:tabs>
          <w:tab w:val="left" w:pos="1800" w:leader="none"/>
        </w:tabs>
      </w:pPr>
      <w:rPr/>
    </w:lvl>
  </w:abstractNum>
  <w:abstractNum w:abstractNumId="7">
    <w:nsid w:val="33B02F8D"/>
    <w:multiLevelType w:val="hybridMultilevel"/>
    <w:lvl w:ilvl="0" w:tplc="3DECA355">
      <w:start w:val="0"/>
      <w:numFmt w:val="bullet"/>
      <w:suff w:val="tab"/>
      <w:lvlText w:val="-"/>
      <w:lvlJc w:val="left"/>
      <w:pPr>
        <w:ind w:hanging="360" w:left="360"/>
        <w:tabs>
          <w:tab w:val="left" w:pos="360" w:leader="none"/>
        </w:tabs>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37311566"/>
    <w:multiLevelType w:val="hybridMultilevel"/>
    <w:lvl w:ilvl="0" w:tplc="05223EEB">
      <w:start w:val="0"/>
      <w:numFmt w:val="bullet"/>
      <w:suff w:val="tab"/>
      <w:lvlText w:val="-"/>
      <w:lvlJc w:val="left"/>
      <w:pPr>
        <w:ind w:hanging="360" w:left="360"/>
        <w:tabs>
          <w:tab w:val="left" w:pos="360" w:leader="none"/>
        </w:tabs>
      </w:pPr>
      <w:rPr>
        <w:b w:val="1"/>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39C1692B"/>
    <w:multiLevelType w:val="hybridMultilevel"/>
    <w:lvl w:ilvl="0" w:tplc="26A2ABBC">
      <w:start w:val="29"/>
      <w:numFmt w:val="bullet"/>
      <w:suff w:val="tab"/>
      <w:lvlText w:val="-"/>
      <w:lvlJc w:val="left"/>
      <w:pPr>
        <w:ind w:hanging="170" w:left="737"/>
        <w:tabs>
          <w:tab w:val="left" w:pos="567" w:leader="none"/>
        </w:tabs>
      </w:pPr>
      <w:rPr>
        <w:rFonts w:ascii="Times New Roman" w:hAnsi="Times New Roman"/>
      </w:rPr>
    </w:lvl>
    <w:lvl w:ilvl="1" w:tplc="1FB56D1D">
      <w:start w:val="6"/>
      <w:numFmt w:val="bullet"/>
      <w:suff w:val="tab"/>
      <w:lvlText w:val="–"/>
      <w:lvlJc w:val="left"/>
      <w:pPr>
        <w:ind w:hanging="360" w:left="1440"/>
        <w:tabs>
          <w:tab w:val="left" w:pos="1440" w:leader="none"/>
        </w:tabs>
      </w:pPr>
      <w:rPr>
        <w:rFonts w:ascii="Times New Roman" w:hAnsi="Times New Roman"/>
      </w:rPr>
    </w:lvl>
    <w:lvl w:ilvl="2" w:tplc="103E8680">
      <w:start w:val="1"/>
      <w:numFmt w:val="bullet"/>
      <w:suff w:val="tab"/>
      <w:lvlText w:val=""/>
      <w:lvlJc w:val="left"/>
      <w:pPr>
        <w:ind w:hanging="360" w:left="2160"/>
        <w:tabs>
          <w:tab w:val="left" w:pos="2160" w:leader="none"/>
        </w:tabs>
      </w:pPr>
      <w:rPr>
        <w:rFonts w:ascii="Wingdings" w:hAnsi="Wingdings"/>
      </w:rPr>
    </w:lvl>
    <w:lvl w:ilvl="3" w:tplc="6B86842B">
      <w:start w:val="1"/>
      <w:numFmt w:val="bullet"/>
      <w:suff w:val="tab"/>
      <w:lvlText w:val=""/>
      <w:lvlJc w:val="left"/>
      <w:pPr>
        <w:ind w:hanging="360" w:left="2880"/>
        <w:tabs>
          <w:tab w:val="left" w:pos="2880" w:leader="none"/>
        </w:tabs>
      </w:pPr>
      <w:rPr>
        <w:rFonts w:ascii="Symbol" w:hAnsi="Symbol"/>
      </w:rPr>
    </w:lvl>
    <w:lvl w:ilvl="4" w:tplc="7F8ECE32">
      <w:start w:val="1"/>
      <w:numFmt w:val="bullet"/>
      <w:suff w:val="tab"/>
      <w:lvlText w:val="o"/>
      <w:lvlJc w:val="left"/>
      <w:pPr>
        <w:ind w:hanging="360" w:left="3600"/>
        <w:tabs>
          <w:tab w:val="left" w:pos="3600" w:leader="none"/>
        </w:tabs>
      </w:pPr>
      <w:rPr>
        <w:rFonts w:ascii="Courier New" w:hAnsi="Courier New"/>
      </w:rPr>
    </w:lvl>
    <w:lvl w:ilvl="5" w:tplc="19D1DE53">
      <w:start w:val="1"/>
      <w:numFmt w:val="bullet"/>
      <w:suff w:val="tab"/>
      <w:lvlText w:val=""/>
      <w:lvlJc w:val="left"/>
      <w:pPr>
        <w:ind w:hanging="360" w:left="4320"/>
        <w:tabs>
          <w:tab w:val="left" w:pos="4320" w:leader="none"/>
        </w:tabs>
      </w:pPr>
      <w:rPr>
        <w:rFonts w:ascii="Wingdings" w:hAnsi="Wingdings"/>
      </w:rPr>
    </w:lvl>
    <w:lvl w:ilvl="6" w:tplc="1CC6A6AD">
      <w:start w:val="1"/>
      <w:numFmt w:val="bullet"/>
      <w:suff w:val="tab"/>
      <w:lvlText w:val=""/>
      <w:lvlJc w:val="left"/>
      <w:pPr>
        <w:ind w:hanging="360" w:left="5040"/>
        <w:tabs>
          <w:tab w:val="left" w:pos="5040" w:leader="none"/>
        </w:tabs>
      </w:pPr>
      <w:rPr>
        <w:rFonts w:ascii="Symbol" w:hAnsi="Symbol"/>
      </w:rPr>
    </w:lvl>
    <w:lvl w:ilvl="7" w:tplc="767F7B0F">
      <w:start w:val="1"/>
      <w:numFmt w:val="bullet"/>
      <w:suff w:val="tab"/>
      <w:lvlText w:val="o"/>
      <w:lvlJc w:val="left"/>
      <w:pPr>
        <w:ind w:hanging="360" w:left="5760"/>
        <w:tabs>
          <w:tab w:val="left" w:pos="5760" w:leader="none"/>
        </w:tabs>
      </w:pPr>
      <w:rPr>
        <w:rFonts w:ascii="Courier New" w:hAnsi="Courier New"/>
      </w:rPr>
    </w:lvl>
    <w:lvl w:ilvl="8" w:tplc="4EC1E804">
      <w:start w:val="1"/>
      <w:numFmt w:val="bullet"/>
      <w:suff w:val="tab"/>
      <w:lvlText w:val=""/>
      <w:lvlJc w:val="left"/>
      <w:pPr>
        <w:ind w:hanging="360" w:left="6480"/>
        <w:tabs>
          <w:tab w:val="left" w:pos="6480" w:leader="none"/>
        </w:tabs>
      </w:pPr>
      <w:rPr>
        <w:rFonts w:ascii="Wingdings" w:hAnsi="Wingdings"/>
      </w:rPr>
    </w:lvl>
  </w:abstractNum>
  <w:abstractNum w:abstractNumId="10">
    <w:nsid w:val="3AD94879"/>
    <w:multiLevelType w:val="hybridMultilevel"/>
    <w:lvl w:ilvl="0" w:tplc="005DC2C1">
      <w:start w:val="1"/>
      <w:numFmt w:val="bullet"/>
      <w:suff w:val="tab"/>
      <w:lvlText w:val="-"/>
      <w:lvlJc w:val="left"/>
      <w:pPr>
        <w:ind w:hanging="207" w:left="567"/>
        <w:tabs>
          <w:tab w:val="left" w:pos="567" w:leader="none"/>
        </w:tabs>
      </w:pPr>
      <w:rPr>
        <w:rFonts w:ascii="Times New Roman" w:hAnsi="Times New Roman"/>
        <w:sz w:val="24"/>
      </w:rPr>
    </w:lvl>
    <w:lvl w:ilvl="1" w:tplc="5B10EF4F">
      <w:start w:val="1"/>
      <w:numFmt w:val="bullet"/>
      <w:suff w:val="tab"/>
      <w:lvlText w:val="o"/>
      <w:lvlJc w:val="left"/>
      <w:pPr>
        <w:ind w:hanging="360" w:left="1440"/>
        <w:tabs>
          <w:tab w:val="left" w:pos="1440" w:leader="none"/>
        </w:tabs>
      </w:pPr>
      <w:rPr>
        <w:rFonts w:ascii="Courier New" w:hAnsi="Courier New"/>
      </w:rPr>
    </w:lvl>
    <w:lvl w:ilvl="2" w:tplc="4CA24E5E">
      <w:start w:val="1"/>
      <w:numFmt w:val="bullet"/>
      <w:suff w:val="tab"/>
      <w:lvlText w:val=""/>
      <w:lvlJc w:val="left"/>
      <w:pPr>
        <w:ind w:hanging="360" w:left="2160"/>
        <w:tabs>
          <w:tab w:val="left" w:pos="2160" w:leader="none"/>
        </w:tabs>
      </w:pPr>
      <w:rPr>
        <w:rFonts w:ascii="Wingdings" w:hAnsi="Wingdings"/>
      </w:rPr>
    </w:lvl>
    <w:lvl w:ilvl="3" w:tplc="1361EA58">
      <w:start w:val="1"/>
      <w:numFmt w:val="bullet"/>
      <w:suff w:val="tab"/>
      <w:lvlText w:val=""/>
      <w:lvlJc w:val="left"/>
      <w:pPr>
        <w:ind w:hanging="360" w:left="2880"/>
        <w:tabs>
          <w:tab w:val="left" w:pos="2880" w:leader="none"/>
        </w:tabs>
      </w:pPr>
      <w:rPr>
        <w:rFonts w:ascii="Symbol" w:hAnsi="Symbol"/>
      </w:rPr>
    </w:lvl>
    <w:lvl w:ilvl="4" w:tplc="34385BF4">
      <w:start w:val="1"/>
      <w:numFmt w:val="bullet"/>
      <w:suff w:val="tab"/>
      <w:lvlText w:val="o"/>
      <w:lvlJc w:val="left"/>
      <w:pPr>
        <w:ind w:hanging="360" w:left="3600"/>
        <w:tabs>
          <w:tab w:val="left" w:pos="3600" w:leader="none"/>
        </w:tabs>
      </w:pPr>
      <w:rPr>
        <w:rFonts w:ascii="Courier New" w:hAnsi="Courier New"/>
      </w:rPr>
    </w:lvl>
    <w:lvl w:ilvl="5" w:tplc="0E97EBE1">
      <w:start w:val="1"/>
      <w:numFmt w:val="bullet"/>
      <w:suff w:val="tab"/>
      <w:lvlText w:val=""/>
      <w:lvlJc w:val="left"/>
      <w:pPr>
        <w:ind w:hanging="360" w:left="4320"/>
        <w:tabs>
          <w:tab w:val="left" w:pos="4320" w:leader="none"/>
        </w:tabs>
      </w:pPr>
      <w:rPr>
        <w:rFonts w:ascii="Wingdings" w:hAnsi="Wingdings"/>
      </w:rPr>
    </w:lvl>
    <w:lvl w:ilvl="6" w:tplc="6A192740">
      <w:start w:val="1"/>
      <w:numFmt w:val="bullet"/>
      <w:suff w:val="tab"/>
      <w:lvlText w:val=""/>
      <w:lvlJc w:val="left"/>
      <w:pPr>
        <w:ind w:hanging="360" w:left="5040"/>
        <w:tabs>
          <w:tab w:val="left" w:pos="5040" w:leader="none"/>
        </w:tabs>
      </w:pPr>
      <w:rPr>
        <w:rFonts w:ascii="Symbol" w:hAnsi="Symbol"/>
      </w:rPr>
    </w:lvl>
    <w:lvl w:ilvl="7" w:tplc="4ABFC4EE">
      <w:start w:val="1"/>
      <w:numFmt w:val="bullet"/>
      <w:suff w:val="tab"/>
      <w:lvlText w:val="o"/>
      <w:lvlJc w:val="left"/>
      <w:pPr>
        <w:ind w:hanging="360" w:left="5760"/>
        <w:tabs>
          <w:tab w:val="left" w:pos="5760" w:leader="none"/>
        </w:tabs>
      </w:pPr>
      <w:rPr>
        <w:rFonts w:ascii="Courier New" w:hAnsi="Courier New"/>
      </w:rPr>
    </w:lvl>
    <w:lvl w:ilvl="8" w:tplc="0E1DCFC1">
      <w:start w:val="1"/>
      <w:numFmt w:val="bullet"/>
      <w:suff w:val="tab"/>
      <w:lvlText w:val=""/>
      <w:lvlJc w:val="left"/>
      <w:pPr>
        <w:ind w:hanging="360" w:left="6480"/>
        <w:tabs>
          <w:tab w:val="left" w:pos="6480" w:leader="none"/>
        </w:tabs>
      </w:pPr>
      <w:rPr>
        <w:rFonts w:ascii="Wingdings" w:hAnsi="Wingdings"/>
      </w:rPr>
    </w:lvl>
  </w:abstractNum>
  <w:abstractNum w:abstractNumId="11">
    <w:nsid w:val="3AE940F5"/>
    <w:multiLevelType w:val="hybridMultilevel"/>
    <w:lvl w:ilvl="0" w:tplc="3B3C6770">
      <w:start w:val="1"/>
      <w:numFmt w:val="bullet"/>
      <w:suff w:val="tab"/>
      <w:lvlText w:val="-"/>
      <w:lvlJc w:val="left"/>
      <w:pPr>
        <w:ind w:hanging="453" w:left="1758"/>
        <w:tabs>
          <w:tab w:val="left" w:pos="1758" w:leader="none"/>
        </w:tabs>
      </w:pPr>
      <w:rPr>
        <w:rFonts w:ascii="Times New Roman" w:hAnsi="Times New Roman"/>
        <w:sz w:val="24"/>
      </w:rPr>
    </w:lvl>
    <w:lvl w:ilvl="1" w:tplc="54F8DB9A">
      <w:start w:val="1"/>
      <w:numFmt w:val="bullet"/>
      <w:suff w:val="tab"/>
      <w:lvlText w:val="o"/>
      <w:lvlJc w:val="left"/>
      <w:pPr>
        <w:ind w:hanging="360" w:left="1440"/>
        <w:tabs>
          <w:tab w:val="left" w:pos="1440" w:leader="none"/>
        </w:tabs>
      </w:pPr>
      <w:rPr>
        <w:rFonts w:ascii="Courier New" w:hAnsi="Courier New"/>
      </w:rPr>
    </w:lvl>
    <w:lvl w:ilvl="2" w:tplc="61B5512B">
      <w:start w:val="1"/>
      <w:numFmt w:val="bullet"/>
      <w:suff w:val="tab"/>
      <w:lvlText w:val=""/>
      <w:lvlJc w:val="left"/>
      <w:pPr>
        <w:ind w:hanging="360" w:left="2160"/>
        <w:tabs>
          <w:tab w:val="left" w:pos="2160" w:leader="none"/>
        </w:tabs>
      </w:pPr>
      <w:rPr>
        <w:rFonts w:ascii="Wingdings" w:hAnsi="Wingdings"/>
      </w:rPr>
    </w:lvl>
    <w:lvl w:ilvl="3" w:tplc="21357E1B">
      <w:start w:val="1"/>
      <w:numFmt w:val="bullet"/>
      <w:suff w:val="tab"/>
      <w:lvlText w:val=""/>
      <w:lvlJc w:val="left"/>
      <w:pPr>
        <w:ind w:hanging="360" w:left="2880"/>
        <w:tabs>
          <w:tab w:val="left" w:pos="2880" w:leader="none"/>
        </w:tabs>
      </w:pPr>
      <w:rPr>
        <w:rFonts w:ascii="Symbol" w:hAnsi="Symbol"/>
      </w:rPr>
    </w:lvl>
    <w:lvl w:ilvl="4" w:tplc="7C054D26">
      <w:start w:val="1"/>
      <w:numFmt w:val="bullet"/>
      <w:suff w:val="tab"/>
      <w:lvlText w:val="o"/>
      <w:lvlJc w:val="left"/>
      <w:pPr>
        <w:ind w:hanging="360" w:left="3600"/>
        <w:tabs>
          <w:tab w:val="left" w:pos="3600" w:leader="none"/>
        </w:tabs>
      </w:pPr>
      <w:rPr>
        <w:rFonts w:ascii="Courier New" w:hAnsi="Courier New"/>
      </w:rPr>
    </w:lvl>
    <w:lvl w:ilvl="5" w:tplc="0628CF03">
      <w:start w:val="1"/>
      <w:numFmt w:val="bullet"/>
      <w:suff w:val="tab"/>
      <w:lvlText w:val=""/>
      <w:lvlJc w:val="left"/>
      <w:pPr>
        <w:ind w:hanging="360" w:left="4320"/>
        <w:tabs>
          <w:tab w:val="left" w:pos="4320" w:leader="none"/>
        </w:tabs>
      </w:pPr>
      <w:rPr>
        <w:rFonts w:ascii="Wingdings" w:hAnsi="Wingdings"/>
      </w:rPr>
    </w:lvl>
    <w:lvl w:ilvl="6" w:tplc="50EA50A0">
      <w:start w:val="1"/>
      <w:numFmt w:val="bullet"/>
      <w:suff w:val="tab"/>
      <w:lvlText w:val=""/>
      <w:lvlJc w:val="left"/>
      <w:pPr>
        <w:ind w:hanging="360" w:left="5040"/>
        <w:tabs>
          <w:tab w:val="left" w:pos="5040" w:leader="none"/>
        </w:tabs>
      </w:pPr>
      <w:rPr>
        <w:rFonts w:ascii="Symbol" w:hAnsi="Symbol"/>
      </w:rPr>
    </w:lvl>
    <w:lvl w:ilvl="7" w:tplc="4E21D6FF">
      <w:start w:val="1"/>
      <w:numFmt w:val="bullet"/>
      <w:suff w:val="tab"/>
      <w:lvlText w:val="o"/>
      <w:lvlJc w:val="left"/>
      <w:pPr>
        <w:ind w:hanging="360" w:left="5760"/>
        <w:tabs>
          <w:tab w:val="left" w:pos="5760" w:leader="none"/>
        </w:tabs>
      </w:pPr>
      <w:rPr>
        <w:rFonts w:ascii="Courier New" w:hAnsi="Courier New"/>
      </w:rPr>
    </w:lvl>
    <w:lvl w:ilvl="8" w:tplc="0C254081">
      <w:start w:val="1"/>
      <w:numFmt w:val="bullet"/>
      <w:suff w:val="tab"/>
      <w:lvlText w:val=""/>
      <w:lvlJc w:val="left"/>
      <w:pPr>
        <w:ind w:hanging="360" w:left="6480"/>
        <w:tabs>
          <w:tab w:val="left" w:pos="6480" w:leader="none"/>
        </w:tabs>
      </w:pPr>
      <w:rPr>
        <w:rFonts w:ascii="Wingdings" w:hAnsi="Wingdings"/>
      </w:rPr>
    </w:lvl>
  </w:abstractNum>
  <w:abstractNum w:abstractNumId="12">
    <w:nsid w:val="3BDB0E73"/>
    <w:multiLevelType w:val="hybridMultilevel"/>
    <w:lvl w:ilvl="0" w:tplc="5C268F1B">
      <w:start w:val="1"/>
      <w:numFmt w:val="bullet"/>
      <w:suff w:val="tab"/>
      <w:lvlText w:val=""/>
      <w:lvlJc w:val="left"/>
      <w:pPr>
        <w:ind w:hanging="340" w:left="907"/>
        <w:tabs>
          <w:tab w:val="left" w:pos="927" w:leader="none"/>
        </w:tabs>
      </w:pPr>
      <w:rPr>
        <w:rFonts w:ascii="Symbol" w:hAnsi="Symbol"/>
        <w:color w:val="auto"/>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
    <w:nsid w:val="3CF30152"/>
    <w:multiLevelType w:val="multilevel"/>
    <w:lvl w:ilvl="0">
      <w:start w:val="2"/>
      <w:numFmt w:val="decimal"/>
      <w:suff w:val="tab"/>
      <w:lvlText w:val="%1."/>
      <w:lvlJc w:val="left"/>
      <w:pPr>
        <w:ind w:hanging="360" w:left="360"/>
        <w:tabs>
          <w:tab w:val="left" w:pos="360" w:leader="none"/>
        </w:tabs>
      </w:pPr>
      <w:rPr/>
    </w:lvl>
    <w:lvl w:ilvl="1">
      <w:start w:val="2"/>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14">
    <w:nsid w:val="43FD0B26"/>
    <w:multiLevelType w:val="hybridMultilevel"/>
    <w:lvl w:ilvl="0" w:tplc="26D91765">
      <w:start w:val="1"/>
      <w:numFmt w:val="bullet"/>
      <w:suff w:val="tab"/>
      <w:lvlText w:val=""/>
      <w:lvlJc w:val="left"/>
      <w:pPr>
        <w:ind w:hanging="360" w:left="720"/>
        <w:tabs>
          <w:tab w:val="left" w:pos="720" w:leader="none"/>
        </w:tabs>
      </w:pPr>
      <w:rPr>
        <w:rFonts w:ascii="Symbol" w:hAnsi="Symbol"/>
      </w:rPr>
    </w:lvl>
    <w:lvl w:ilvl="1" w:tplc="5286815A">
      <w:start w:val="1"/>
      <w:numFmt w:val="bullet"/>
      <w:suff w:val="tab"/>
      <w:lvlText w:val="o"/>
      <w:lvlJc w:val="left"/>
      <w:pPr>
        <w:ind w:hanging="360" w:left="1440"/>
        <w:tabs>
          <w:tab w:val="left" w:pos="1440" w:leader="none"/>
        </w:tabs>
      </w:pPr>
      <w:rPr>
        <w:rFonts w:ascii="Courier New" w:hAnsi="Courier New"/>
      </w:rPr>
    </w:lvl>
    <w:lvl w:ilvl="2" w:tplc="144934B3">
      <w:start w:val="1"/>
      <w:numFmt w:val="bullet"/>
      <w:suff w:val="tab"/>
      <w:lvlText w:val=""/>
      <w:lvlJc w:val="left"/>
      <w:pPr>
        <w:ind w:hanging="360" w:left="2160"/>
        <w:tabs>
          <w:tab w:val="left" w:pos="2160" w:leader="none"/>
        </w:tabs>
      </w:pPr>
      <w:rPr>
        <w:rFonts w:ascii="Wingdings" w:hAnsi="Wingdings"/>
      </w:rPr>
    </w:lvl>
    <w:lvl w:ilvl="3" w:tplc="743DC481">
      <w:start w:val="1"/>
      <w:numFmt w:val="bullet"/>
      <w:suff w:val="tab"/>
      <w:lvlText w:val=""/>
      <w:lvlJc w:val="left"/>
      <w:pPr>
        <w:ind w:hanging="360" w:left="2880"/>
        <w:tabs>
          <w:tab w:val="left" w:pos="2880" w:leader="none"/>
        </w:tabs>
      </w:pPr>
      <w:rPr>
        <w:rFonts w:ascii="Symbol" w:hAnsi="Symbol"/>
      </w:rPr>
    </w:lvl>
    <w:lvl w:ilvl="4" w:tplc="1C5A746D">
      <w:start w:val="1"/>
      <w:numFmt w:val="bullet"/>
      <w:suff w:val="tab"/>
      <w:lvlText w:val="o"/>
      <w:lvlJc w:val="left"/>
      <w:pPr>
        <w:ind w:hanging="360" w:left="3600"/>
        <w:tabs>
          <w:tab w:val="left" w:pos="3600" w:leader="none"/>
        </w:tabs>
      </w:pPr>
      <w:rPr>
        <w:rFonts w:ascii="Courier New" w:hAnsi="Courier New"/>
      </w:rPr>
    </w:lvl>
    <w:lvl w:ilvl="5" w:tplc="2F70086A">
      <w:start w:val="1"/>
      <w:numFmt w:val="bullet"/>
      <w:suff w:val="tab"/>
      <w:lvlText w:val=""/>
      <w:lvlJc w:val="left"/>
      <w:pPr>
        <w:ind w:hanging="360" w:left="4320"/>
        <w:tabs>
          <w:tab w:val="left" w:pos="4320" w:leader="none"/>
        </w:tabs>
      </w:pPr>
      <w:rPr>
        <w:rFonts w:ascii="Wingdings" w:hAnsi="Wingdings"/>
      </w:rPr>
    </w:lvl>
    <w:lvl w:ilvl="6" w:tplc="081AC2C7">
      <w:start w:val="1"/>
      <w:numFmt w:val="bullet"/>
      <w:suff w:val="tab"/>
      <w:lvlText w:val=""/>
      <w:lvlJc w:val="left"/>
      <w:pPr>
        <w:ind w:hanging="360" w:left="5040"/>
        <w:tabs>
          <w:tab w:val="left" w:pos="5040" w:leader="none"/>
        </w:tabs>
      </w:pPr>
      <w:rPr>
        <w:rFonts w:ascii="Symbol" w:hAnsi="Symbol"/>
      </w:rPr>
    </w:lvl>
    <w:lvl w:ilvl="7" w:tplc="2DA4F120">
      <w:start w:val="1"/>
      <w:numFmt w:val="bullet"/>
      <w:suff w:val="tab"/>
      <w:lvlText w:val="o"/>
      <w:lvlJc w:val="left"/>
      <w:pPr>
        <w:ind w:hanging="360" w:left="5760"/>
        <w:tabs>
          <w:tab w:val="left" w:pos="5760" w:leader="none"/>
        </w:tabs>
      </w:pPr>
      <w:rPr>
        <w:rFonts w:ascii="Courier New" w:hAnsi="Courier New"/>
      </w:rPr>
    </w:lvl>
    <w:lvl w:ilvl="8" w:tplc="57DCAD21">
      <w:start w:val="1"/>
      <w:numFmt w:val="bullet"/>
      <w:suff w:val="tab"/>
      <w:lvlText w:val=""/>
      <w:lvlJc w:val="left"/>
      <w:pPr>
        <w:ind w:hanging="360" w:left="6480"/>
        <w:tabs>
          <w:tab w:val="left" w:pos="6480" w:leader="none"/>
        </w:tabs>
      </w:pPr>
      <w:rPr>
        <w:rFonts w:ascii="Wingdings" w:hAnsi="Wingdings"/>
      </w:rPr>
    </w:lvl>
  </w:abstractNum>
  <w:abstractNum w:abstractNumId="15">
    <w:nsid w:val="46BD14E7"/>
    <w:multiLevelType w:val="hybridMultilevel"/>
    <w:lvl w:ilvl="0" w:tplc="077DD131">
      <w:start w:val="29"/>
      <w:numFmt w:val="bullet"/>
      <w:suff w:val="tab"/>
      <w:lvlText w:val="-"/>
      <w:lvlJc w:val="left"/>
      <w:pPr>
        <w:ind w:hanging="170" w:left="737"/>
        <w:tabs>
          <w:tab w:val="left" w:pos="567" w:leader="none"/>
        </w:tabs>
      </w:pPr>
      <w:rPr>
        <w:rFonts w:ascii="Times New Roman" w:hAnsi="Times New Roman"/>
      </w:rPr>
    </w:lvl>
    <w:lvl w:ilvl="1" w:tplc="7922DA9B">
      <w:start w:val="1"/>
      <w:numFmt w:val="bullet"/>
      <w:suff w:val="tab"/>
      <w:lvlText w:val="o"/>
      <w:lvlJc w:val="left"/>
      <w:pPr>
        <w:ind w:hanging="360" w:left="1440"/>
        <w:tabs>
          <w:tab w:val="left" w:pos="1440" w:leader="none"/>
        </w:tabs>
      </w:pPr>
      <w:rPr>
        <w:rFonts w:ascii="Courier New" w:hAnsi="Courier New"/>
      </w:rPr>
    </w:lvl>
    <w:lvl w:ilvl="2" w:tplc="7E3F22F8">
      <w:start w:val="1"/>
      <w:numFmt w:val="bullet"/>
      <w:suff w:val="tab"/>
      <w:lvlText w:val=""/>
      <w:lvlJc w:val="left"/>
      <w:pPr>
        <w:ind w:hanging="360" w:left="2160"/>
        <w:tabs>
          <w:tab w:val="left" w:pos="2160" w:leader="none"/>
        </w:tabs>
      </w:pPr>
      <w:rPr>
        <w:rFonts w:ascii="Wingdings" w:hAnsi="Wingdings"/>
      </w:rPr>
    </w:lvl>
    <w:lvl w:ilvl="3" w:tplc="578E2828">
      <w:start w:val="1"/>
      <w:numFmt w:val="bullet"/>
      <w:suff w:val="tab"/>
      <w:lvlText w:val=""/>
      <w:lvlJc w:val="left"/>
      <w:pPr>
        <w:ind w:hanging="360" w:left="2880"/>
        <w:tabs>
          <w:tab w:val="left" w:pos="2880" w:leader="none"/>
        </w:tabs>
      </w:pPr>
      <w:rPr>
        <w:rFonts w:ascii="Symbol" w:hAnsi="Symbol"/>
      </w:rPr>
    </w:lvl>
    <w:lvl w:ilvl="4" w:tplc="75165BD0">
      <w:start w:val="1"/>
      <w:numFmt w:val="bullet"/>
      <w:suff w:val="tab"/>
      <w:lvlText w:val="o"/>
      <w:lvlJc w:val="left"/>
      <w:pPr>
        <w:ind w:hanging="360" w:left="3600"/>
        <w:tabs>
          <w:tab w:val="left" w:pos="3600" w:leader="none"/>
        </w:tabs>
      </w:pPr>
      <w:rPr>
        <w:rFonts w:ascii="Courier New" w:hAnsi="Courier New"/>
      </w:rPr>
    </w:lvl>
    <w:lvl w:ilvl="5" w:tplc="3ABDEED0">
      <w:start w:val="1"/>
      <w:numFmt w:val="bullet"/>
      <w:suff w:val="tab"/>
      <w:lvlText w:val=""/>
      <w:lvlJc w:val="left"/>
      <w:pPr>
        <w:ind w:hanging="360" w:left="4320"/>
        <w:tabs>
          <w:tab w:val="left" w:pos="4320" w:leader="none"/>
        </w:tabs>
      </w:pPr>
      <w:rPr>
        <w:rFonts w:ascii="Wingdings" w:hAnsi="Wingdings"/>
      </w:rPr>
    </w:lvl>
    <w:lvl w:ilvl="6" w:tplc="13E4F0FA">
      <w:start w:val="1"/>
      <w:numFmt w:val="bullet"/>
      <w:suff w:val="tab"/>
      <w:lvlText w:val=""/>
      <w:lvlJc w:val="left"/>
      <w:pPr>
        <w:ind w:hanging="360" w:left="5040"/>
        <w:tabs>
          <w:tab w:val="left" w:pos="5040" w:leader="none"/>
        </w:tabs>
      </w:pPr>
      <w:rPr>
        <w:rFonts w:ascii="Symbol" w:hAnsi="Symbol"/>
      </w:rPr>
    </w:lvl>
    <w:lvl w:ilvl="7" w:tplc="5424749F">
      <w:start w:val="1"/>
      <w:numFmt w:val="bullet"/>
      <w:suff w:val="tab"/>
      <w:lvlText w:val="o"/>
      <w:lvlJc w:val="left"/>
      <w:pPr>
        <w:ind w:hanging="360" w:left="5760"/>
        <w:tabs>
          <w:tab w:val="left" w:pos="5760" w:leader="none"/>
        </w:tabs>
      </w:pPr>
      <w:rPr>
        <w:rFonts w:ascii="Courier New" w:hAnsi="Courier New"/>
      </w:rPr>
    </w:lvl>
    <w:lvl w:ilvl="8" w:tplc="26F5FFAD">
      <w:start w:val="1"/>
      <w:numFmt w:val="bullet"/>
      <w:suff w:val="tab"/>
      <w:lvlText w:val=""/>
      <w:lvlJc w:val="left"/>
      <w:pPr>
        <w:ind w:hanging="360" w:left="6480"/>
        <w:tabs>
          <w:tab w:val="left" w:pos="6480" w:leader="none"/>
        </w:tabs>
      </w:pPr>
      <w:rPr>
        <w:rFonts w:ascii="Wingdings" w:hAnsi="Wingdings"/>
      </w:rPr>
    </w:lvl>
  </w:abstractNum>
  <w:abstractNum w:abstractNumId="16">
    <w:nsid w:val="49447ACD"/>
    <w:multiLevelType w:val="hybridMultilevel"/>
    <w:lvl w:ilvl="0" w:tplc="77BB47F6">
      <w:start w:val="1"/>
      <w:numFmt w:val="bullet"/>
      <w:suff w:val="tab"/>
      <w:lvlText w:val="-"/>
      <w:lvlJc w:val="left"/>
      <w:pPr>
        <w:ind w:hanging="453" w:left="1758"/>
        <w:tabs>
          <w:tab w:val="left" w:pos="1758" w:leader="none"/>
        </w:tabs>
      </w:pPr>
      <w:rPr>
        <w:rFonts w:ascii="Times New Roman" w:hAnsi="Times New Roman"/>
        <w:sz w:val="24"/>
      </w:rPr>
    </w:lvl>
    <w:lvl w:ilvl="1" w:tplc="0851489D">
      <w:start w:val="1"/>
      <w:numFmt w:val="bullet"/>
      <w:suff w:val="tab"/>
      <w:lvlText w:val="o"/>
      <w:lvlJc w:val="left"/>
      <w:pPr>
        <w:ind w:hanging="360" w:left="1440"/>
        <w:tabs>
          <w:tab w:val="left" w:pos="1440" w:leader="none"/>
        </w:tabs>
      </w:pPr>
      <w:rPr>
        <w:rFonts w:ascii="Courier New" w:hAnsi="Courier New"/>
      </w:rPr>
    </w:lvl>
    <w:lvl w:ilvl="2" w:tplc="434737A7">
      <w:start w:val="1"/>
      <w:numFmt w:val="bullet"/>
      <w:suff w:val="tab"/>
      <w:lvlText w:val=""/>
      <w:lvlJc w:val="left"/>
      <w:pPr>
        <w:ind w:hanging="360" w:left="2160"/>
        <w:tabs>
          <w:tab w:val="left" w:pos="2160" w:leader="none"/>
        </w:tabs>
      </w:pPr>
      <w:rPr>
        <w:rFonts w:ascii="Wingdings" w:hAnsi="Wingdings"/>
      </w:rPr>
    </w:lvl>
    <w:lvl w:ilvl="3" w:tplc="02CD24EB">
      <w:start w:val="1"/>
      <w:numFmt w:val="bullet"/>
      <w:suff w:val="tab"/>
      <w:lvlText w:val=""/>
      <w:lvlJc w:val="left"/>
      <w:pPr>
        <w:ind w:hanging="360" w:left="2880"/>
        <w:tabs>
          <w:tab w:val="left" w:pos="2880" w:leader="none"/>
        </w:tabs>
      </w:pPr>
      <w:rPr>
        <w:rFonts w:ascii="Symbol" w:hAnsi="Symbol"/>
      </w:rPr>
    </w:lvl>
    <w:lvl w:ilvl="4" w:tplc="0943DC34">
      <w:start w:val="1"/>
      <w:numFmt w:val="bullet"/>
      <w:suff w:val="tab"/>
      <w:lvlText w:val="o"/>
      <w:lvlJc w:val="left"/>
      <w:pPr>
        <w:ind w:hanging="360" w:left="3600"/>
        <w:tabs>
          <w:tab w:val="left" w:pos="3600" w:leader="none"/>
        </w:tabs>
      </w:pPr>
      <w:rPr>
        <w:rFonts w:ascii="Courier New" w:hAnsi="Courier New"/>
      </w:rPr>
    </w:lvl>
    <w:lvl w:ilvl="5" w:tplc="07560D09">
      <w:start w:val="1"/>
      <w:numFmt w:val="bullet"/>
      <w:suff w:val="tab"/>
      <w:lvlText w:val=""/>
      <w:lvlJc w:val="left"/>
      <w:pPr>
        <w:ind w:hanging="360" w:left="4320"/>
        <w:tabs>
          <w:tab w:val="left" w:pos="4320" w:leader="none"/>
        </w:tabs>
      </w:pPr>
      <w:rPr>
        <w:rFonts w:ascii="Wingdings" w:hAnsi="Wingdings"/>
      </w:rPr>
    </w:lvl>
    <w:lvl w:ilvl="6" w:tplc="6886E888">
      <w:start w:val="1"/>
      <w:numFmt w:val="bullet"/>
      <w:suff w:val="tab"/>
      <w:lvlText w:val=""/>
      <w:lvlJc w:val="left"/>
      <w:pPr>
        <w:ind w:hanging="360" w:left="5040"/>
        <w:tabs>
          <w:tab w:val="left" w:pos="5040" w:leader="none"/>
        </w:tabs>
      </w:pPr>
      <w:rPr>
        <w:rFonts w:ascii="Symbol" w:hAnsi="Symbol"/>
      </w:rPr>
    </w:lvl>
    <w:lvl w:ilvl="7" w:tplc="68F3C7BA">
      <w:start w:val="1"/>
      <w:numFmt w:val="bullet"/>
      <w:suff w:val="tab"/>
      <w:lvlText w:val="o"/>
      <w:lvlJc w:val="left"/>
      <w:pPr>
        <w:ind w:hanging="360" w:left="5760"/>
        <w:tabs>
          <w:tab w:val="left" w:pos="5760" w:leader="none"/>
        </w:tabs>
      </w:pPr>
      <w:rPr>
        <w:rFonts w:ascii="Courier New" w:hAnsi="Courier New"/>
      </w:rPr>
    </w:lvl>
    <w:lvl w:ilvl="8" w:tplc="236CEDBF">
      <w:start w:val="1"/>
      <w:numFmt w:val="bullet"/>
      <w:suff w:val="tab"/>
      <w:lvlText w:val=""/>
      <w:lvlJc w:val="left"/>
      <w:pPr>
        <w:ind w:hanging="360" w:left="6480"/>
        <w:tabs>
          <w:tab w:val="left" w:pos="6480" w:leader="none"/>
        </w:tabs>
      </w:pPr>
      <w:rPr>
        <w:rFonts w:ascii="Wingdings" w:hAnsi="Wingdings"/>
      </w:rPr>
    </w:lvl>
  </w:abstractNum>
  <w:abstractNum w:abstractNumId="17">
    <w:nsid w:val="4AE32804"/>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8">
    <w:nsid w:val="4C424338"/>
    <w:multiLevelType w:val="hybridMultilevel"/>
    <w:lvl w:ilvl="0">
      <w:start w:val="1"/>
      <w:numFmt w:val="decimal"/>
      <w:suff w:val="tab"/>
      <w:lvlText w:val="%1."/>
      <w:lvlJc w:val="left"/>
      <w:pPr>
        <w:ind w:hanging="360" w:left="1080"/>
        <w:tabs>
          <w:tab w:val="left" w:pos="1080" w:leader="none"/>
        </w:tabs>
      </w:pPr>
      <w:rPr/>
    </w:lvl>
    <w:lvl w:ilvl="1" w:tplc="056D2EA1">
      <w:start w:val="0"/>
      <w:numFmt w:val="bullet"/>
      <w:suff w:val="tab"/>
      <w:lvlText w:val="-"/>
      <w:lvlJc w:val="left"/>
      <w:pPr>
        <w:ind w:hanging="360" w:left="1800"/>
        <w:tabs>
          <w:tab w:val="left" w:pos="1800" w:leader="none"/>
        </w:tabs>
      </w:pPr>
      <w:rPr>
        <w:rFonts w:ascii="Times New Roman" w:hAnsi="Times New Roman"/>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9">
    <w:nsid w:val="4EA25423"/>
    <w:multiLevelType w:val="hybridMultilevel"/>
    <w:lvl w:ilvl="0" w:tplc="23B01FF5">
      <w:start w:val="1"/>
      <w:numFmt w:val="bullet"/>
      <w:suff w:val="tab"/>
      <w:lvlText w:val=""/>
      <w:lvlJc w:val="left"/>
      <w:pPr>
        <w:ind w:hanging="360" w:left="787"/>
        <w:tabs>
          <w:tab w:val="left" w:pos="787" w:leader="none"/>
        </w:tabs>
      </w:pPr>
      <w:rPr>
        <w:rFonts w:ascii="Symbol" w:hAnsi="Symbol"/>
      </w:rPr>
    </w:lvl>
    <w:lvl w:ilvl="1" w:tplc="0A15B87C">
      <w:start w:val="1"/>
      <w:numFmt w:val="bullet"/>
      <w:suff w:val="tab"/>
      <w:lvlText w:val="o"/>
      <w:lvlJc w:val="left"/>
      <w:pPr>
        <w:ind w:hanging="360" w:left="1507"/>
        <w:tabs>
          <w:tab w:val="left" w:pos="1507" w:leader="none"/>
        </w:tabs>
      </w:pPr>
      <w:rPr>
        <w:rFonts w:ascii="Courier New" w:hAnsi="Courier New"/>
      </w:rPr>
    </w:lvl>
    <w:lvl w:ilvl="2" w:tplc="1A9C348B">
      <w:start w:val="1"/>
      <w:numFmt w:val="bullet"/>
      <w:suff w:val="tab"/>
      <w:lvlText w:val=""/>
      <w:lvlJc w:val="left"/>
      <w:pPr>
        <w:ind w:hanging="360" w:left="2227"/>
        <w:tabs>
          <w:tab w:val="left" w:pos="2227" w:leader="none"/>
        </w:tabs>
      </w:pPr>
      <w:rPr>
        <w:rFonts w:ascii="Wingdings" w:hAnsi="Wingdings"/>
      </w:rPr>
    </w:lvl>
    <w:lvl w:ilvl="3" w:tplc="316CF833">
      <w:start w:val="1"/>
      <w:numFmt w:val="bullet"/>
      <w:suff w:val="tab"/>
      <w:lvlText w:val=""/>
      <w:lvlJc w:val="left"/>
      <w:pPr>
        <w:ind w:hanging="360" w:left="2947"/>
        <w:tabs>
          <w:tab w:val="left" w:pos="2947" w:leader="none"/>
        </w:tabs>
      </w:pPr>
      <w:rPr>
        <w:rFonts w:ascii="Symbol" w:hAnsi="Symbol"/>
      </w:rPr>
    </w:lvl>
    <w:lvl w:ilvl="4" w:tplc="0DAC9ED1">
      <w:start w:val="1"/>
      <w:numFmt w:val="bullet"/>
      <w:suff w:val="tab"/>
      <w:lvlText w:val="o"/>
      <w:lvlJc w:val="left"/>
      <w:pPr>
        <w:ind w:hanging="360" w:left="3667"/>
        <w:tabs>
          <w:tab w:val="left" w:pos="3667" w:leader="none"/>
        </w:tabs>
      </w:pPr>
      <w:rPr>
        <w:rFonts w:ascii="Courier New" w:hAnsi="Courier New"/>
      </w:rPr>
    </w:lvl>
    <w:lvl w:ilvl="5" w:tplc="40A01790">
      <w:start w:val="1"/>
      <w:numFmt w:val="bullet"/>
      <w:suff w:val="tab"/>
      <w:lvlText w:val=""/>
      <w:lvlJc w:val="left"/>
      <w:pPr>
        <w:ind w:hanging="360" w:left="4387"/>
        <w:tabs>
          <w:tab w:val="left" w:pos="4387" w:leader="none"/>
        </w:tabs>
      </w:pPr>
      <w:rPr>
        <w:rFonts w:ascii="Wingdings" w:hAnsi="Wingdings"/>
      </w:rPr>
    </w:lvl>
    <w:lvl w:ilvl="6" w:tplc="4FA664A9">
      <w:start w:val="1"/>
      <w:numFmt w:val="bullet"/>
      <w:suff w:val="tab"/>
      <w:lvlText w:val=""/>
      <w:lvlJc w:val="left"/>
      <w:pPr>
        <w:ind w:hanging="360" w:left="5107"/>
        <w:tabs>
          <w:tab w:val="left" w:pos="5107" w:leader="none"/>
        </w:tabs>
      </w:pPr>
      <w:rPr>
        <w:rFonts w:ascii="Symbol" w:hAnsi="Symbol"/>
      </w:rPr>
    </w:lvl>
    <w:lvl w:ilvl="7" w:tplc="7C3B66A8">
      <w:start w:val="1"/>
      <w:numFmt w:val="bullet"/>
      <w:suff w:val="tab"/>
      <w:lvlText w:val="o"/>
      <w:lvlJc w:val="left"/>
      <w:pPr>
        <w:ind w:hanging="360" w:left="5827"/>
        <w:tabs>
          <w:tab w:val="left" w:pos="5827" w:leader="none"/>
        </w:tabs>
      </w:pPr>
      <w:rPr>
        <w:rFonts w:ascii="Courier New" w:hAnsi="Courier New"/>
      </w:rPr>
    </w:lvl>
    <w:lvl w:ilvl="8" w:tplc="6C148E0C">
      <w:start w:val="1"/>
      <w:numFmt w:val="bullet"/>
      <w:suff w:val="tab"/>
      <w:lvlText w:val=""/>
      <w:lvlJc w:val="left"/>
      <w:pPr>
        <w:ind w:hanging="360" w:left="6547"/>
        <w:tabs>
          <w:tab w:val="left" w:pos="6547" w:leader="none"/>
        </w:tabs>
      </w:pPr>
      <w:rPr>
        <w:rFonts w:ascii="Wingdings" w:hAnsi="Wingdings"/>
      </w:rPr>
    </w:lvl>
  </w:abstractNum>
  <w:abstractNum w:abstractNumId="20">
    <w:nsid w:val="53343759"/>
    <w:multiLevelType w:val="multilevel"/>
    <w:lvl w:ilvl="0">
      <w:start w:val="1"/>
      <w:numFmt w:val="decimal"/>
      <w:suff w:val="tab"/>
      <w:lvlText w:val="%1."/>
      <w:lvlJc w:val="left"/>
      <w:pPr>
        <w:ind w:hanging="390" w:left="930"/>
        <w:tabs>
          <w:tab w:val="left" w:pos="930" w:leader="none"/>
        </w:tabs>
      </w:pPr>
      <w:rPr>
        <w:b w:val="1"/>
      </w:rPr>
    </w:lvl>
    <w:lvl w:ilvl="1">
      <w:start w:val="1"/>
      <w:numFmt w:val="lowerLetter"/>
      <w:suff w:val="tab"/>
      <w:lvlText w:val="%2."/>
      <w:lvlJc w:val="left"/>
      <w:pPr>
        <w:ind w:hanging="360" w:left="1620"/>
        <w:tabs>
          <w:tab w:val="left" w:pos="1620" w:leader="none"/>
        </w:tabs>
      </w:pPr>
      <w:rPr/>
    </w:lvl>
    <w:lvl w:ilvl="2">
      <w:start w:val="1"/>
      <w:numFmt w:val="lowerRoman"/>
      <w:suff w:val="tab"/>
      <w:lvlText w:val="%3."/>
      <w:lvlJc w:val="right"/>
      <w:pPr>
        <w:ind w:hanging="180" w:left="2340"/>
        <w:tabs>
          <w:tab w:val="left" w:pos="2340" w:leader="none"/>
        </w:tabs>
      </w:pPr>
      <w:rPr/>
    </w:lvl>
    <w:lvl w:ilvl="3">
      <w:start w:val="1"/>
      <w:numFmt w:val="decimal"/>
      <w:suff w:val="tab"/>
      <w:lvlText w:val="%4."/>
      <w:lvlJc w:val="left"/>
      <w:pPr>
        <w:ind w:hanging="360" w:left="3060"/>
        <w:tabs>
          <w:tab w:val="left" w:pos="3060" w:leader="none"/>
        </w:tabs>
      </w:pPr>
      <w:rPr/>
    </w:lvl>
    <w:lvl w:ilvl="4">
      <w:start w:val="1"/>
      <w:numFmt w:val="lowerLetter"/>
      <w:suff w:val="tab"/>
      <w:lvlText w:val="%5."/>
      <w:lvlJc w:val="left"/>
      <w:pPr>
        <w:ind w:hanging="360" w:left="3780"/>
        <w:tabs>
          <w:tab w:val="left" w:pos="3780" w:leader="none"/>
        </w:tabs>
      </w:pPr>
      <w:rPr/>
    </w:lvl>
    <w:lvl w:ilvl="5">
      <w:start w:val="1"/>
      <w:numFmt w:val="lowerRoman"/>
      <w:suff w:val="tab"/>
      <w:lvlText w:val="%6."/>
      <w:lvlJc w:val="right"/>
      <w:pPr>
        <w:ind w:hanging="180" w:left="4500"/>
        <w:tabs>
          <w:tab w:val="left" w:pos="4500" w:leader="none"/>
        </w:tabs>
      </w:pPr>
      <w:rPr/>
    </w:lvl>
    <w:lvl w:ilvl="6">
      <w:start w:val="1"/>
      <w:numFmt w:val="decimal"/>
      <w:suff w:val="tab"/>
      <w:lvlText w:val="%7."/>
      <w:lvlJc w:val="left"/>
      <w:pPr>
        <w:ind w:hanging="360" w:left="5220"/>
        <w:tabs>
          <w:tab w:val="left" w:pos="5220" w:leader="none"/>
        </w:tabs>
      </w:pPr>
      <w:rPr/>
    </w:lvl>
    <w:lvl w:ilvl="7">
      <w:start w:val="1"/>
      <w:numFmt w:val="lowerLetter"/>
      <w:suff w:val="tab"/>
      <w:lvlText w:val="%8."/>
      <w:lvlJc w:val="left"/>
      <w:pPr>
        <w:ind w:hanging="360" w:left="5940"/>
        <w:tabs>
          <w:tab w:val="left" w:pos="5940" w:leader="none"/>
        </w:tabs>
      </w:pPr>
      <w:rPr/>
    </w:lvl>
    <w:lvl w:ilvl="8">
      <w:start w:val="1"/>
      <w:numFmt w:val="lowerRoman"/>
      <w:suff w:val="tab"/>
      <w:lvlText w:val="%9."/>
      <w:lvlJc w:val="right"/>
      <w:pPr>
        <w:ind w:hanging="180" w:left="6660"/>
        <w:tabs>
          <w:tab w:val="left" w:pos="6660" w:leader="none"/>
        </w:tabs>
      </w:pPr>
      <w:rPr/>
    </w:lvl>
  </w:abstractNum>
  <w:abstractNum w:abstractNumId="21">
    <w:nsid w:val="549A4F72"/>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
    <w:nsid w:val="5D265305"/>
    <w:multiLevelType w:val="multilevel"/>
    <w:lvl w:ilvl="0">
      <w:start w:val="1"/>
      <w:numFmt w:val="decimal"/>
      <w:suff w:val="tab"/>
      <w:lvlText w:val="%1."/>
      <w:lvlJc w:val="left"/>
      <w:pPr>
        <w:ind w:hanging="360" w:left="1211"/>
        <w:tabs>
          <w:tab w:val="left" w:pos="121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3">
    <w:nsid w:val="5D711530"/>
    <w:multiLevelType w:val="hybridMultilevel"/>
    <w:lvl w:ilvl="0" w:tplc="66D32ACD">
      <w:start w:val="0"/>
      <w:numFmt w:val="bullet"/>
      <w:suff w:val="tab"/>
      <w:lvlText w:val="-"/>
      <w:lvlJc w:val="left"/>
      <w:pPr>
        <w:ind w:hanging="360" w:left="360"/>
        <w:tabs>
          <w:tab w:val="left" w:pos="360" w:leader="none"/>
        </w:tabs>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
    <w:nsid w:val="5EA70837"/>
    <w:multiLevelType w:val="hybridMultilevel"/>
    <w:lvl w:ilvl="0">
      <w:start w:val="1"/>
      <w:numFmt w:val="decimal"/>
      <w:suff w:val="tab"/>
      <w:lvlText w:val="%1."/>
      <w:lvlJc w:val="left"/>
      <w:pPr>
        <w:ind w:hanging="360" w:left="1080"/>
        <w:tabs>
          <w:tab w:val="left" w:pos="1080" w:leader="none"/>
        </w:tabs>
      </w:pPr>
      <w:rPr/>
    </w:lvl>
    <w:lvl w:ilvl="1" w:tplc="3047DAF1">
      <w:start w:val="1"/>
      <w:numFmt w:val="bullet"/>
      <w:suff w:val="tab"/>
      <w:lvlText w:val=""/>
      <w:lvlJc w:val="left"/>
      <w:pPr>
        <w:ind w:hanging="360" w:left="1800"/>
        <w:tabs>
          <w:tab w:val="left" w:pos="1800" w:leader="none"/>
        </w:tabs>
      </w:pPr>
      <w:rPr>
        <w:rFonts w:ascii="Symbol" w:hAnsi="Symbol"/>
      </w:rPr>
    </w:lvl>
    <w:lvl w:ilvl="2" w:tplc="63F1E1ED">
      <w:start w:val="0"/>
      <w:numFmt w:val="bullet"/>
      <w:suff w:val="tab"/>
      <w:lvlText w:val="-"/>
      <w:lvlJc w:val="left"/>
      <w:pPr>
        <w:ind w:hanging="360" w:left="2700"/>
        <w:tabs>
          <w:tab w:val="left" w:pos="2700" w:leader="none"/>
        </w:tabs>
      </w:pPr>
      <w:rPr>
        <w:rFonts w:ascii="Arial" w:hAnsi="Arial"/>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5">
    <w:nsid w:val="60F722E8"/>
    <w:multiLevelType w:val="hybridMultilevel"/>
    <w:lvl w:ilvl="0" w:tplc="2C1D9A2C">
      <w:start w:val="1"/>
      <w:numFmt w:val="bullet"/>
      <w:suff w:val="tab"/>
      <w:lvlText w:val=""/>
      <w:lvlJc w:val="left"/>
      <w:pPr>
        <w:ind w:hanging="360" w:left="720"/>
        <w:tabs>
          <w:tab w:val="left" w:pos="720" w:leader="none"/>
        </w:tabs>
      </w:pPr>
      <w:rPr>
        <w:rFonts w:ascii="Symbol" w:hAnsi="Symbol"/>
      </w:rPr>
    </w:lvl>
    <w:lvl w:ilvl="1" w:tplc="60F2FAC0">
      <w:start w:val="1"/>
      <w:numFmt w:val="bullet"/>
      <w:suff w:val="tab"/>
      <w:lvlText w:val="o"/>
      <w:lvlJc w:val="left"/>
      <w:pPr>
        <w:ind w:hanging="360" w:left="1440"/>
        <w:tabs>
          <w:tab w:val="left" w:pos="1440" w:leader="none"/>
        </w:tabs>
      </w:pPr>
      <w:rPr>
        <w:rFonts w:ascii="Courier New" w:hAnsi="Courier New"/>
      </w:rPr>
    </w:lvl>
    <w:lvl w:ilvl="2" w:tplc="123C7B1F">
      <w:start w:val="1"/>
      <w:numFmt w:val="bullet"/>
      <w:suff w:val="tab"/>
      <w:lvlText w:val=""/>
      <w:lvlJc w:val="left"/>
      <w:pPr>
        <w:ind w:hanging="360" w:left="2160"/>
        <w:tabs>
          <w:tab w:val="left" w:pos="2160" w:leader="none"/>
        </w:tabs>
      </w:pPr>
      <w:rPr>
        <w:rFonts w:ascii="Wingdings" w:hAnsi="Wingdings"/>
      </w:rPr>
    </w:lvl>
    <w:lvl w:ilvl="3" w:tplc="4341F4BD">
      <w:start w:val="1"/>
      <w:numFmt w:val="bullet"/>
      <w:suff w:val="tab"/>
      <w:lvlText w:val=""/>
      <w:lvlJc w:val="left"/>
      <w:pPr>
        <w:ind w:hanging="360" w:left="2880"/>
        <w:tabs>
          <w:tab w:val="left" w:pos="2880" w:leader="none"/>
        </w:tabs>
      </w:pPr>
      <w:rPr>
        <w:rFonts w:ascii="Symbol" w:hAnsi="Symbol"/>
      </w:rPr>
    </w:lvl>
    <w:lvl w:ilvl="4" w:tplc="14FAF525">
      <w:start w:val="1"/>
      <w:numFmt w:val="bullet"/>
      <w:suff w:val="tab"/>
      <w:lvlText w:val="o"/>
      <w:lvlJc w:val="left"/>
      <w:pPr>
        <w:ind w:hanging="360" w:left="3600"/>
        <w:tabs>
          <w:tab w:val="left" w:pos="3600" w:leader="none"/>
        </w:tabs>
      </w:pPr>
      <w:rPr>
        <w:rFonts w:ascii="Courier New" w:hAnsi="Courier New"/>
      </w:rPr>
    </w:lvl>
    <w:lvl w:ilvl="5" w:tplc="3CFD4477">
      <w:start w:val="1"/>
      <w:numFmt w:val="bullet"/>
      <w:suff w:val="tab"/>
      <w:lvlText w:val=""/>
      <w:lvlJc w:val="left"/>
      <w:pPr>
        <w:ind w:hanging="360" w:left="4320"/>
        <w:tabs>
          <w:tab w:val="left" w:pos="4320" w:leader="none"/>
        </w:tabs>
      </w:pPr>
      <w:rPr>
        <w:rFonts w:ascii="Wingdings" w:hAnsi="Wingdings"/>
      </w:rPr>
    </w:lvl>
    <w:lvl w:ilvl="6" w:tplc="7D6AB370">
      <w:start w:val="1"/>
      <w:numFmt w:val="bullet"/>
      <w:suff w:val="tab"/>
      <w:lvlText w:val=""/>
      <w:lvlJc w:val="left"/>
      <w:pPr>
        <w:ind w:hanging="360" w:left="5040"/>
        <w:tabs>
          <w:tab w:val="left" w:pos="5040" w:leader="none"/>
        </w:tabs>
      </w:pPr>
      <w:rPr>
        <w:rFonts w:ascii="Symbol" w:hAnsi="Symbol"/>
      </w:rPr>
    </w:lvl>
    <w:lvl w:ilvl="7" w:tplc="6C9EF559">
      <w:start w:val="1"/>
      <w:numFmt w:val="bullet"/>
      <w:suff w:val="tab"/>
      <w:lvlText w:val="o"/>
      <w:lvlJc w:val="left"/>
      <w:pPr>
        <w:ind w:hanging="360" w:left="5760"/>
        <w:tabs>
          <w:tab w:val="left" w:pos="5760" w:leader="none"/>
        </w:tabs>
      </w:pPr>
      <w:rPr>
        <w:rFonts w:ascii="Courier New" w:hAnsi="Courier New"/>
      </w:rPr>
    </w:lvl>
    <w:lvl w:ilvl="8" w:tplc="66778F4A">
      <w:start w:val="1"/>
      <w:numFmt w:val="bullet"/>
      <w:suff w:val="tab"/>
      <w:lvlText w:val=""/>
      <w:lvlJc w:val="left"/>
      <w:pPr>
        <w:ind w:hanging="360" w:left="6480"/>
        <w:tabs>
          <w:tab w:val="left" w:pos="6480" w:leader="none"/>
        </w:tabs>
      </w:pPr>
      <w:rPr>
        <w:rFonts w:ascii="Wingdings" w:hAnsi="Wingdings"/>
      </w:rPr>
    </w:lvl>
  </w:abstractNum>
  <w:abstractNum w:abstractNumId="26">
    <w:nsid w:val="66812586"/>
    <w:multiLevelType w:val="hybridMultilevel"/>
    <w:lvl w:ilvl="0">
      <w:start w:val="1"/>
      <w:numFmt w:val="decimal"/>
      <w:suff w:val="tab"/>
      <w:lvlText w:val="%1."/>
      <w:lvlJc w:val="left"/>
      <w:pPr>
        <w:ind w:hanging="360" w:left="1080"/>
        <w:tabs>
          <w:tab w:val="left" w:pos="1080" w:leader="none"/>
        </w:tabs>
      </w:pPr>
      <w:rPr/>
    </w:lvl>
    <w:lvl w:ilvl="1" w:tplc="68205D2C">
      <w:start w:val="1"/>
      <w:numFmt w:val="bullet"/>
      <w:suff w:val="tab"/>
      <w:lvlText w:val=""/>
      <w:lvlJc w:val="left"/>
      <w:pPr>
        <w:ind w:hanging="360" w:left="1800"/>
        <w:tabs>
          <w:tab w:val="left" w:pos="1800" w:leader="none"/>
        </w:tabs>
      </w:pPr>
      <w:rPr>
        <w:rFonts w:ascii="Symbol" w:hAnsi="Symbol"/>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7">
    <w:nsid w:val="70BC202F"/>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8">
    <w:nsid w:val="7C1A4482"/>
    <w:multiLevelType w:val="hybridMultilevel"/>
    <w:lvl w:ilvl="0">
      <w:start w:val="1"/>
      <w:numFmt w:val="decimal"/>
      <w:suff w:val="tab"/>
      <w:lvlText w:val="%1."/>
      <w:lvlJc w:val="left"/>
      <w:pPr>
        <w:ind w:hanging="360" w:left="720"/>
        <w:tabs>
          <w:tab w:val="left" w:pos="720" w:leader="none"/>
        </w:tabs>
      </w:pPr>
      <w:rPr/>
    </w:lvl>
    <w:lvl w:ilvl="1" w:tplc="32045A62">
      <w:start w:val="1"/>
      <w:numFmt w:val="bullet"/>
      <w:suff w:val="tab"/>
      <w:lvlText w:val="o"/>
      <w:lvlJc w:val="left"/>
      <w:pPr>
        <w:ind w:hanging="360" w:left="1507"/>
        <w:tabs>
          <w:tab w:val="left" w:pos="1507" w:leader="none"/>
        </w:tabs>
      </w:pPr>
      <w:rPr>
        <w:rFonts w:ascii="Courier New" w:hAnsi="Courier New"/>
      </w:rPr>
    </w:lvl>
    <w:lvl w:ilvl="2" w:tplc="29F451F3">
      <w:start w:val="1"/>
      <w:numFmt w:val="bullet"/>
      <w:suff w:val="tab"/>
      <w:lvlText w:val=""/>
      <w:lvlJc w:val="left"/>
      <w:pPr>
        <w:ind w:hanging="360" w:left="2227"/>
        <w:tabs>
          <w:tab w:val="left" w:pos="2227" w:leader="none"/>
        </w:tabs>
      </w:pPr>
      <w:rPr>
        <w:rFonts w:ascii="Wingdings" w:hAnsi="Wingdings"/>
      </w:rPr>
    </w:lvl>
    <w:lvl w:ilvl="3" w:tplc="56668F08">
      <w:start w:val="1"/>
      <w:numFmt w:val="bullet"/>
      <w:suff w:val="tab"/>
      <w:lvlText w:val=""/>
      <w:lvlJc w:val="left"/>
      <w:pPr>
        <w:ind w:hanging="360" w:left="2947"/>
        <w:tabs>
          <w:tab w:val="left" w:pos="2947" w:leader="none"/>
        </w:tabs>
      </w:pPr>
      <w:rPr>
        <w:rFonts w:ascii="Symbol" w:hAnsi="Symbol"/>
      </w:rPr>
    </w:lvl>
    <w:lvl w:ilvl="4" w:tplc="03D3F8E4">
      <w:start w:val="1"/>
      <w:numFmt w:val="bullet"/>
      <w:suff w:val="tab"/>
      <w:lvlText w:val="o"/>
      <w:lvlJc w:val="left"/>
      <w:pPr>
        <w:ind w:hanging="360" w:left="3667"/>
        <w:tabs>
          <w:tab w:val="left" w:pos="3667" w:leader="none"/>
        </w:tabs>
      </w:pPr>
      <w:rPr>
        <w:rFonts w:ascii="Courier New" w:hAnsi="Courier New"/>
      </w:rPr>
    </w:lvl>
    <w:lvl w:ilvl="5" w:tplc="18DF5874">
      <w:start w:val="1"/>
      <w:numFmt w:val="bullet"/>
      <w:suff w:val="tab"/>
      <w:lvlText w:val=""/>
      <w:lvlJc w:val="left"/>
      <w:pPr>
        <w:ind w:hanging="360" w:left="4387"/>
        <w:tabs>
          <w:tab w:val="left" w:pos="4387" w:leader="none"/>
        </w:tabs>
      </w:pPr>
      <w:rPr>
        <w:rFonts w:ascii="Wingdings" w:hAnsi="Wingdings"/>
      </w:rPr>
    </w:lvl>
    <w:lvl w:ilvl="6" w:tplc="240BF379">
      <w:start w:val="1"/>
      <w:numFmt w:val="bullet"/>
      <w:suff w:val="tab"/>
      <w:lvlText w:val=""/>
      <w:lvlJc w:val="left"/>
      <w:pPr>
        <w:ind w:hanging="360" w:left="5107"/>
        <w:tabs>
          <w:tab w:val="left" w:pos="5107" w:leader="none"/>
        </w:tabs>
      </w:pPr>
      <w:rPr>
        <w:rFonts w:ascii="Symbol" w:hAnsi="Symbol"/>
      </w:rPr>
    </w:lvl>
    <w:lvl w:ilvl="7" w:tplc="4942A626">
      <w:start w:val="1"/>
      <w:numFmt w:val="bullet"/>
      <w:suff w:val="tab"/>
      <w:lvlText w:val="o"/>
      <w:lvlJc w:val="left"/>
      <w:pPr>
        <w:ind w:hanging="360" w:left="5827"/>
        <w:tabs>
          <w:tab w:val="left" w:pos="5827" w:leader="none"/>
        </w:tabs>
      </w:pPr>
      <w:rPr>
        <w:rFonts w:ascii="Courier New" w:hAnsi="Courier New"/>
      </w:rPr>
    </w:lvl>
    <w:lvl w:ilvl="8" w:tplc="0CF328AA">
      <w:start w:val="1"/>
      <w:numFmt w:val="bullet"/>
      <w:suff w:val="tab"/>
      <w:lvlText w:val=""/>
      <w:lvlJc w:val="left"/>
      <w:pPr>
        <w:ind w:hanging="360" w:left="6547"/>
        <w:tabs>
          <w:tab w:val="left" w:pos="6547" w:leader="none"/>
        </w:tabs>
      </w:pPr>
      <w:rPr>
        <w:rFonts w:ascii="Wingdings" w:hAnsi="Wingdings"/>
      </w:rPr>
    </w:lvl>
  </w:abstractNum>
  <w:abstractNum w:abstractNumId="29">
    <w:nsid w:val="7D5D38F1"/>
    <w:multiLevelType w:val="hybridMultilevel"/>
    <w:lvl w:ilvl="0" w:tplc="0BB6DCF8">
      <w:start w:val="11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
    <w:nsid w:val="7E914654"/>
    <w:multiLevelType w:val="hybridMultilevel"/>
    <w:lvl w:ilvl="0" w:tplc="3366ACB2">
      <w:start w:val="0"/>
      <w:numFmt w:val="bullet"/>
      <w:suff w:val="tab"/>
      <w:lvlText w:val="-"/>
      <w:lvlJc w:val="left"/>
      <w:pPr>
        <w:ind w:hanging="360" w:left="1494"/>
        <w:tabs>
          <w:tab w:val="left" w:pos="1494"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12"/>
  </w:num>
  <w:num w:numId="2">
    <w:abstractNumId w:val="30"/>
  </w:num>
  <w:num w:numId="3">
    <w:abstractNumId w:val="23"/>
  </w:num>
  <w:num w:numId="4">
    <w:abstractNumId w:val="4"/>
  </w:num>
  <w:num w:numId="5">
    <w:abstractNumId w:val="6"/>
  </w:num>
  <w:num w:numId="6">
    <w:abstractNumId w:val="29"/>
  </w:num>
  <w:num w:numId="7">
    <w:abstractNumId w:val="13"/>
  </w:num>
  <w:num w:numId="8">
    <w:abstractNumId w:val="22"/>
  </w:num>
  <w:num w:numId="9">
    <w:abstractNumId w:val="7"/>
  </w:num>
  <w:num w:numId="10">
    <w:abstractNumId w:val="21"/>
  </w:num>
  <w:num w:numId="11">
    <w:abstractNumId w:val="5"/>
  </w:num>
  <w:num w:numId="12">
    <w:abstractNumId w:val="17"/>
  </w:num>
  <w:num w:numId="13">
    <w:abstractNumId w:val="25"/>
  </w:num>
  <w:num w:numId="14">
    <w:abstractNumId w:val="15"/>
  </w:num>
  <w:num w:numId="15">
    <w:abstractNumId w:val="9"/>
  </w:num>
  <w:num w:numId="16">
    <w:abstractNumId w:val="3"/>
  </w:num>
  <w:num w:numId="17">
    <w:abstractNumId w:val="27"/>
  </w:num>
  <w:num w:numId="18">
    <w:abstractNumId w:val="2"/>
  </w:num>
  <w:num w:numId="19">
    <w:abstractNumId w:val="18"/>
  </w:num>
  <w:num w:numId="20">
    <w:abstractNumId w:val="24"/>
  </w:num>
  <w:num w:numId="21">
    <w:abstractNumId w:val="1"/>
  </w:num>
  <w:num w:numId="22">
    <w:abstractNumId w:val="8"/>
  </w:num>
  <w:num w:numId="23">
    <w:abstractNumId w:val="0"/>
  </w:num>
  <w:num w:numId="24">
    <w:abstractNumId w:val="26"/>
  </w:num>
  <w:num w:numId="25">
    <w:abstractNumId w:val="16"/>
  </w:num>
  <w:num w:numId="26">
    <w:abstractNumId w:val="11"/>
  </w:num>
  <w:num w:numId="27">
    <w:abstractNumId w:val="10"/>
  </w:num>
  <w:num w:numId="28">
    <w:abstractNumId w:val="20"/>
  </w:num>
  <w:num w:numId="29">
    <w:abstractNumId w:val="14"/>
  </w:num>
  <w:num w:numId="30">
    <w:abstractNumId w:val="19"/>
  </w:num>
  <w:num w:numId="31">
    <w:abstractNumId w:val="28"/>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2"/>
    </w:rPr>
  </w:style>
  <w:style w:type="paragraph" w:styleId="P1">
    <w:name w:val="Heading 1"/>
    <w:basedOn w:val="P0"/>
    <w:next w:val="P0"/>
    <w:pPr>
      <w:keepNext w:val="1"/>
      <w:widowControl w:val="0"/>
      <w:outlineLvl w:val="0"/>
    </w:pPr>
    <w:rPr>
      <w:rFonts w:ascii="CHelvBold" w:hAnsi="CHelvBold"/>
      <w:sz w:val="24"/>
    </w:rPr>
  </w:style>
  <w:style w:type="paragraph" w:styleId="P2">
    <w:name w:val="Heading 2"/>
    <w:basedOn w:val="P0"/>
    <w:next w:val="P0"/>
    <w:pPr>
      <w:keepNext w:val="1"/>
      <w:widowControl w:val="0"/>
      <w:jc w:val="center"/>
      <w:outlineLvl w:val="1"/>
    </w:pPr>
    <w:rPr>
      <w:rFonts w:ascii="CHelvBold" w:hAnsi="CHelvBold"/>
      <w:sz w:val="24"/>
    </w:rPr>
  </w:style>
  <w:style w:type="paragraph" w:styleId="P3">
    <w:name w:val="Heading 3"/>
    <w:basedOn w:val="P0"/>
    <w:next w:val="P0"/>
    <w:pPr>
      <w:keepNext w:val="1"/>
      <w:outlineLvl w:val="2"/>
    </w:pPr>
    <w:rPr>
      <w:rFonts w:ascii="CHelvPlain" w:hAnsi="CHelvPlain"/>
      <w:b w:val="1"/>
      <w:sz w:val="24"/>
    </w:rPr>
  </w:style>
  <w:style w:type="paragraph" w:styleId="P4">
    <w:name w:val="Heading 4"/>
    <w:basedOn w:val="P0"/>
    <w:next w:val="P0"/>
    <w:pPr>
      <w:keepNext w:val="1"/>
      <w:spacing w:before="240" w:after="60"/>
      <w:outlineLvl w:val="3"/>
    </w:pPr>
    <w:rPr>
      <w:b w:val="1"/>
      <w:sz w:val="28"/>
    </w:rPr>
  </w:style>
  <w:style w:type="paragraph" w:styleId="P5">
    <w:name w:val="Heading 7"/>
    <w:basedOn w:val="P0"/>
    <w:next w:val="P0"/>
    <w:pPr>
      <w:spacing w:before="240" w:after="60"/>
      <w:outlineLvl w:val="6"/>
    </w:pPr>
    <w:rPr>
      <w:sz w:val="24"/>
    </w:rPr>
  </w:style>
  <w:style w:type="paragraph" w:styleId="P6">
    <w:name w:val="Heading 8"/>
    <w:basedOn w:val="P0"/>
    <w:next w:val="P0"/>
    <w:pPr>
      <w:spacing w:before="240" w:after="60"/>
      <w:outlineLvl w:val="7"/>
    </w:pPr>
    <w:rPr>
      <w:i w:val="1"/>
      <w:sz w:val="24"/>
    </w:rPr>
  </w:style>
  <w:style w:type="paragraph" w:styleId="P7">
    <w:name w:val="METOD"/>
    <w:basedOn w:val="P0"/>
    <w:next w:val="P7"/>
    <w:pPr>
      <w:spacing w:before="120"/>
      <w:jc w:val="center"/>
    </w:pPr>
    <w:rPr>
      <w:rFonts w:ascii="CHelvPlain" w:hAnsi="CHelvPlain"/>
      <w:sz w:val="20"/>
    </w:rPr>
  </w:style>
  <w:style w:type="paragraph" w:styleId="P8">
    <w:name w:val="cpp"/>
    <w:basedOn w:val="P0"/>
    <w:next w:val="P8"/>
    <w:pPr>
      <w:spacing w:before="120"/>
      <w:ind w:firstLine="510"/>
      <w:jc w:val="both"/>
    </w:pPr>
    <w:rPr>
      <w:rFonts w:ascii="CHelvPlain" w:hAnsi="CHelvPlain"/>
      <w:sz w:val="20"/>
    </w:rPr>
  </w:style>
  <w:style w:type="paragraph" w:styleId="P9">
    <w:name w:val="cp"/>
    <w:basedOn w:val="P0"/>
    <w:next w:val="P9"/>
    <w:pPr>
      <w:ind w:firstLine="510"/>
      <w:jc w:val="both"/>
    </w:pPr>
    <w:rPr>
      <w:rFonts w:ascii="CHelvPlain" w:hAnsi="CHelvPlain"/>
      <w:sz w:val="20"/>
    </w:rPr>
  </w:style>
  <w:style w:type="paragraph" w:styleId="P10">
    <w:name w:val="Footer"/>
    <w:basedOn w:val="P0"/>
    <w:next w:val="P10"/>
    <w:pPr>
      <w:tabs>
        <w:tab w:val="center" w:pos="4320" w:leader="none"/>
        <w:tab w:val="right" w:pos="8640" w:leader="none"/>
      </w:tabs>
    </w:pPr>
    <w:rPr>
      <w:sz w:val="20"/>
    </w:rPr>
  </w:style>
  <w:style w:type="paragraph" w:styleId="P11">
    <w:name w:val="Header"/>
    <w:basedOn w:val="P0"/>
    <w:next w:val="P11"/>
    <w:pPr>
      <w:tabs>
        <w:tab w:val="center" w:pos="4153" w:leader="none"/>
        <w:tab w:val="right" w:pos="8306" w:leader="none"/>
      </w:tabs>
    </w:pPr>
    <w:rPr/>
  </w:style>
  <w:style w:type="paragraph" w:styleId="P12">
    <w:name w:val="Title"/>
    <w:basedOn w:val="P0"/>
    <w:next w:val="P12"/>
    <w:pPr>
      <w:jc w:val="center"/>
    </w:pPr>
    <w:rPr>
      <w:rFonts w:ascii="CTimesRoman" w:hAnsi="CTimesRoman"/>
      <w:b w:val="1"/>
      <w:i w:val="1"/>
      <w:sz w:val="24"/>
    </w:rPr>
  </w:style>
  <w:style w:type="paragraph" w:styleId="P13">
    <w:name w:val="Body Text"/>
    <w:basedOn w:val="P0"/>
    <w:next w:val="P13"/>
    <w:pPr>
      <w:jc w:val="both"/>
    </w:pPr>
    <w:rPr>
      <w:rFonts w:ascii="CTimesRoman" w:hAnsi="CTimesRoman"/>
      <w:sz w:val="24"/>
    </w:rPr>
  </w:style>
  <w:style w:type="paragraph" w:styleId="P14">
    <w:name w:val="Balloon Text"/>
    <w:basedOn w:val="P0"/>
    <w:next w:val="P14"/>
    <w:pPr/>
    <w:rPr>
      <w:rFonts w:ascii="Tahoma" w:hAnsi="Tahoma"/>
      <w:sz w:val="16"/>
    </w:rPr>
  </w:style>
  <w:style w:type="paragraph" w:styleId="P15">
    <w:name w:val="Body Text Indent"/>
    <w:basedOn w:val="P0"/>
    <w:next w:val="P15"/>
    <w:pPr>
      <w:spacing w:after="120"/>
      <w:ind w:left="283"/>
    </w:pPr>
    <w:rPr/>
  </w:style>
  <w:style w:type="paragraph" w:styleId="P16">
    <w:name w:val="Body Text 2"/>
    <w:basedOn w:val="P0"/>
    <w:next w:val="P16"/>
    <w:pPr>
      <w:spacing w:lineRule="auto" w:line="480" w:after="120"/>
    </w:pPr>
    <w:rPr/>
  </w:style>
  <w:style w:type="paragraph" w:styleId="P17">
    <w:name w:val="Body Text 3"/>
    <w:basedOn w:val="P0"/>
    <w:next w:val="P17"/>
    <w:pPr>
      <w:spacing w:after="120"/>
    </w:pPr>
    <w:rPr>
      <w:sz w:val="16"/>
    </w:rPr>
  </w:style>
  <w:style w:type="paragraph" w:styleId="P18">
    <w:name w:val="Body Text Indent 2"/>
    <w:basedOn w:val="P0"/>
    <w:next w:val="P18"/>
    <w:pPr>
      <w:spacing w:lineRule="auto" w:line="480" w:after="120"/>
      <w:ind w:left="283"/>
    </w:pPr>
    <w:rPr/>
  </w:style>
  <w:style w:type="paragraph" w:styleId="P19">
    <w:name w:val="Body Text Indent 3"/>
    <w:basedOn w:val="P0"/>
    <w:next w:val="P19"/>
    <w:pPr>
      <w:spacing w:after="120"/>
      <w:ind w:left="283"/>
    </w:pPr>
    <w:rPr>
      <w:sz w:val="16"/>
    </w:rPr>
  </w:style>
  <w:style w:type="paragraph" w:styleId="P20">
    <w:name w:val="Questionario"/>
    <w:basedOn w:val="P0"/>
    <w:next w:val="P20"/>
    <w:pPr/>
    <w:rPr>
      <w:rFonts w:ascii="Arial" w:hAnsi="Arial"/>
      <w:sz w:val="16"/>
    </w:rPr>
  </w:style>
  <w:style w:type="paragraph" w:styleId="P21">
    <w:name w:val="Domanda A"/>
    <w:basedOn w:val="P0"/>
    <w:next w:val="P21"/>
    <w:pPr>
      <w:numPr>
        <w:numId w:val="21"/>
      </w:numPr>
    </w:pPr>
    <w:rPr>
      <w:rFonts w:ascii="Arial" w:hAnsi="Arial"/>
      <w:b w:val="1"/>
      <w:sz w:val="16"/>
    </w:rPr>
  </w:style>
  <w:style w:type="paragraph" w:styleId="P22">
    <w:name w:val="Risposta"/>
    <w:basedOn w:val="P0"/>
    <w:next w:val="P22"/>
    <w:pPr>
      <w:numPr>
        <w:numId w:val="22"/>
      </w:numPr>
    </w:pPr>
    <w:rPr>
      <w:rFonts w:ascii="Arial" w:hAnsi="Arial"/>
      <w:sz w:val="16"/>
    </w:rPr>
  </w:style>
  <w:style w:type="paragraph" w:styleId="P23">
    <w:name w:val="nasl1m"/>
    <w:basedOn w:val="P0"/>
    <w:next w:val="P23"/>
    <w:pPr>
      <w:spacing w:before="360" w:after="240"/>
      <w:jc w:val="center"/>
    </w:pPr>
    <w:rPr>
      <w:rFonts w:ascii="CTimesBold" w:hAnsi="CTimesBold"/>
      <w:caps w:val="1"/>
      <w:sz w:val="24"/>
    </w:rPr>
  </w:style>
  <w:style w:type="paragraph" w:styleId="P24">
    <w:name w:val="risposta"/>
    <w:basedOn w:val="P0"/>
    <w:next w:val="P24"/>
    <w:pPr>
      <w:spacing w:before="100" w:after="100" w:beforeAutospacing="1" w:afterAutospacing="1"/>
    </w:pPr>
    <w:rPr>
      <w:sz w:val="24"/>
    </w:rPr>
  </w:style>
  <w:style w:type="paragraph" w:styleId="P25">
    <w:name w:val="paramica"/>
    <w:basedOn w:val="P0"/>
    <w:next w:val="P25"/>
    <w:pPr>
      <w:spacing w:before="120"/>
      <w:ind w:firstLine="851"/>
      <w:jc w:val="both"/>
    </w:pPr>
    <w:rPr>
      <w:rFonts w:ascii="CTimesRoman" w:hAnsi="CTimesRoman"/>
      <w:sz w:val="20"/>
    </w:rPr>
  </w:style>
  <w:style w:type="paragraph" w:styleId="P26">
    <w:name w:val="Heading Base"/>
    <w:basedOn w:val="P13"/>
    <w:next w:val="P13"/>
    <w:pPr>
      <w:keepNext w:val="1"/>
      <w:keepLines w:val="1"/>
      <w:spacing w:lineRule="atLeast" w:line="240"/>
      <w:jc w:val="left"/>
    </w:pPr>
    <w:rPr>
      <w:rFonts w:ascii="Garamond" w:hAnsi="Garamond"/>
      <w:sz w:val="22"/>
    </w:rPr>
  </w:style>
  <w:style w:type="paragraph" w:styleId="P27">
    <w:name w:val="Footnote Base"/>
    <w:basedOn w:val="P13"/>
    <w:next w:val="P27"/>
    <w:pPr>
      <w:keepLines w:val="1"/>
      <w:spacing w:lineRule="atLeast" w:line="200" w:after="240"/>
    </w:pPr>
    <w:rPr>
      <w:rFonts w:ascii="Garamond" w:hAnsi="Garamond"/>
      <w:sz w:val="18"/>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Page Number"/>
    <w:basedOn w:val="C0"/>
    <w:rPr/>
  </w:style>
  <w:style w:type="character" w:styleId="C4">
    <w:name w:val="FollowedHyperlink"/>
    <w:basedOn w:val="C0"/>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Ljiljana Stanojevic</dc:creator>
  <dcterms:created xsi:type="dcterms:W3CDTF">2008-06-02T08:21:00Z</dcterms:created>
  <cp:lastModifiedBy>Nikola Kapetanovic</cp:lastModifiedBy>
  <cp:lastPrinted>2008-03-18T07:48:00Z</cp:lastPrinted>
  <dcterms:modified xsi:type="dcterms:W3CDTF">2020-01-09T15:40:13Z</dcterms:modified>
  <cp:revision>3</cp:revision>
  <dc:title>S A V E Z N I   Z A V O D   Z A   S T A T I S T I K U</dc:title>
</cp:coreProperties>
</file>