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1481B3A" Type="http://schemas.openxmlformats.org/officeDocument/2006/relationships/officeDocument" Target="/word/document.xml" /><Relationship Id="coreR71481B3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sz w:val="22"/>
              </w:rPr>
            </w:pPr>
            <w:r>
              <w:rPr>
                <w:rFonts w:ascii="Arial" w:hAnsi="Arial"/>
                <w:sz w:val="22"/>
              </w:rPr>
              <w:t>брoј 178 • год. LVIII, 30.06.2008.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w:t>
            </w:r>
            <w:r>
              <w:rPr>
                <w:rFonts w:ascii="Arial" w:hAnsi="Arial"/>
                <w:b w:val="1"/>
                <w:sz w:val="72"/>
              </w:rPr>
              <w:t>0</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Статистика промета</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178</w:t>
            </w:r>
            <w:r>
              <w:rPr>
                <w:b w:val="1"/>
                <w:sz w:val="20"/>
              </w:rPr>
              <w:t xml:space="preserve"> </w:t>
            </w:r>
            <w:r>
              <w:rPr>
                <w:b w:val="1"/>
                <w:sz w:val="20"/>
              </w:rPr>
              <w:t>ПМ1</w:t>
            </w:r>
            <w:r>
              <w:rPr>
                <w:b w:val="1"/>
                <w:sz w:val="20"/>
              </w:rPr>
              <w:t>0</w:t>
            </w:r>
            <w:r>
              <w:rPr>
                <w:b w:val="1"/>
                <w:sz w:val="20"/>
              </w:rPr>
              <w:t xml:space="preserve"> </w:t>
            </w:r>
            <w:r>
              <w:rPr>
                <w:b w:val="1"/>
                <w:sz w:val="20"/>
              </w:rPr>
              <w:t>3006</w:t>
            </w:r>
            <w:r>
              <w:rPr>
                <w:b w:val="1"/>
                <w:sz w:val="20"/>
              </w:rPr>
              <w:t>0</w:t>
            </w:r>
            <w:r>
              <w:rPr>
                <w:b w:val="1"/>
                <w:sz w:val="20"/>
              </w:rPr>
              <w:t>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 xml:space="preserve">Промет робе у трговини на мало у Републици Србији, </w:t>
      </w:r>
      <w:r>
        <w:rPr>
          <w:rFonts w:ascii="Arial" w:hAnsi="Arial"/>
          <w:b w:val="1"/>
          <w:sz w:val="28"/>
        </w:rPr>
        <w:t>мај</w:t>
      </w:r>
      <w:r>
        <w:rPr>
          <w:rFonts w:ascii="Arial" w:hAnsi="Arial"/>
          <w:b w:val="1"/>
          <w:sz w:val="28"/>
        </w:rPr>
        <w:t xml:space="preserve"> 200</w:t>
      </w:r>
      <w:r>
        <w:rPr>
          <w:rFonts w:ascii="Arial" w:hAnsi="Arial"/>
          <w:b w:val="1"/>
          <w:sz w:val="28"/>
        </w:rPr>
        <w:t>8</w:t>
      </w:r>
      <w:r>
        <w:rPr>
          <w:rFonts w:ascii="Arial" w:hAnsi="Arial"/>
          <w:b w:val="1"/>
          <w:sz w:val="28"/>
        </w:rPr>
        <w:t>.</w:t>
      </w:r>
    </w:p>
    <w:p>
      <w:pPr>
        <w:jc w:val="center"/>
        <w:rPr>
          <w:rFonts w:ascii="Arial" w:hAnsi="Arial"/>
          <w:b w:val="1"/>
          <w:sz w:val="26"/>
        </w:rPr>
      </w:pPr>
      <w:r>
        <w:rPr>
          <w:rFonts w:ascii="Arial" w:hAnsi="Arial"/>
          <w:b w:val="1"/>
          <w:sz w:val="28"/>
        </w:rPr>
        <w:t>- Претходни подаци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Промет робе у трговини на мало</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V 2008</w:t>
            </w:r>
          </w:p>
          <w:p>
            <w:pPr>
              <w:framePr w:w="0" w:h="0" w:hRule="auto" w:vSpace="0" w:hSpace="0" w:wrap="auto" w:vAnchor="margin" w:hAnchor="text" w:x="0" w:xAlign="left" w:y="0" w:yAlign="inline"/>
              <w:jc w:val="center"/>
              <w:rPr>
                <w:rFonts w:ascii="Arial" w:hAnsi="Arial"/>
                <w:sz w:val="20"/>
              </w:rPr>
            </w:pPr>
            <w:r>
              <w:rPr>
                <w:rFonts w:ascii="Arial" w:hAnsi="Arial"/>
                <w:sz w:val="20"/>
              </w:rPr>
              <w:t>V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 2008</w:t>
            </w:r>
          </w:p>
          <w:p>
            <w:pPr>
              <w:framePr w:w="0" w:h="0" w:hRule="auto" w:vSpace="0" w:hSpace="0" w:wrap="auto" w:vAnchor="margin" w:hAnchor="text" w:x="0" w:xAlign="left" w:y="0" w:yAlign="inline"/>
              <w:jc w:val="center"/>
              <w:rPr>
                <w:rFonts w:ascii="Arial" w:hAnsi="Arial"/>
                <w:sz w:val="20"/>
              </w:rPr>
            </w:pPr>
            <w:r>
              <w:rPr>
                <w:rFonts w:ascii="Arial" w:hAnsi="Arial"/>
                <w:sz w:val="20"/>
              </w:rPr>
              <w:t>IV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I-V 2008</w:t>
            </w:r>
          </w:p>
          <w:p>
            <w:pPr>
              <w:framePr w:w="0" w:h="0" w:hRule="auto" w:vSpace="0" w:hSpace="0" w:wrap="auto" w:vAnchor="margin" w:hAnchor="text" w:x="0" w:xAlign="left" w:y="0" w:yAlign="inline"/>
              <w:jc w:val="center"/>
              <w:rPr>
                <w:rFonts w:ascii="Arial" w:hAnsi="Arial"/>
                <w:sz w:val="20"/>
              </w:rPr>
            </w:pPr>
            <w:r>
              <w:rPr>
                <w:rFonts w:ascii="Arial" w:hAnsi="Arial"/>
                <w:sz w:val="20"/>
              </w:rPr>
              <w:t>I-V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IV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V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текућим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120,7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105,9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122,8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112,7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119,4</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123,0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105,2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125,4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115,8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121,8</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114,2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108,4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115,5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112,7</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сталним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b w:val="1"/>
                <w:sz w:val="20"/>
              </w:rPr>
            </w:pPr>
            <w:r>
              <w:rPr>
                <w:rFonts w:ascii="Arial" w:hAnsi="Arial"/>
                <w:b w:val="1"/>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107,7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100,5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104,8</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106,2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110,2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107,0</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98,1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107,3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106,9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91,8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98,5</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134" w:right="1134" w:top="1134" w:bottom="1134" w:header="720" w:footer="720" w:gutter="0"/>
          <w:cols w:equalWidth="1" w:space="720"/>
          <w:titlePg w:val="1"/>
        </w:sectPr>
      </w:pPr>
    </w:p>
    <w:p>
      <w:pPr>
        <w:rPr>
          <w:rFonts w:ascii="Arial" w:hAnsi="Arial"/>
          <w:b w:val="1"/>
          <w:sz w:val="20"/>
        </w:rPr>
      </w:pPr>
    </w:p>
    <w:p>
      <w:pPr>
        <w:ind w:left="360"/>
        <w:jc w:val="center"/>
        <w:rPr>
          <w:rFonts w:ascii="Arial" w:hAnsi="Arial"/>
          <w:b w:val="1"/>
          <w:sz w:val="20"/>
        </w:rPr>
      </w:pPr>
    </w:p>
    <w:p>
      <w:pPr>
        <w:ind w:left="360"/>
        <w:jc w:val="both"/>
        <w:rPr>
          <w:rFonts w:ascii="Arial" w:hAnsi="Arial"/>
          <w:b w:val="1"/>
          <w:sz w:val="20"/>
        </w:rPr>
      </w:pPr>
    </w:p>
    <w:p>
      <w:pPr>
        <w:pStyle w:val="P14"/>
        <w:rPr>
          <w:sz w:val="20"/>
        </w:rPr>
      </w:pPr>
      <w:r>
        <w:rPr>
          <w:sz w:val="20"/>
        </w:rPr>
        <w:t xml:space="preserve">Према претходним подацима, промет робе у трговини на мало у Републици Србији у мају 2008. у односу на мај 2007. године већи је у текућим ценама за  20,7%, а у сталним ценама за 4,1%. У мају 2008. године у односу на претходни месец исте године, промет робе је већи у текућим ценама за 5,9%, а у сталним ценама за 4,3%.</w:t>
      </w:r>
    </w:p>
    <w:p>
      <w:pPr>
        <w:pStyle w:val="P14"/>
        <w:rPr>
          <w:sz w:val="20"/>
        </w:rPr>
      </w:pPr>
      <w:r>
        <w:rPr>
          <w:sz w:val="20"/>
        </w:rPr>
        <w:t>Поредећи првих пет месеци 2008. године са истим периодом 2007. године, промет робе у трговини на мало је већи у текућим ценама за 22,8%, а у сталним ценама за 7,7%.</w:t>
      </w:r>
    </w:p>
    <w:p>
      <w:pPr>
        <w:pStyle w:val="P14"/>
        <w:rPr>
          <w:sz w:val="20"/>
        </w:rPr>
      </w:pPr>
    </w:p>
    <w:p>
      <w:pPr>
        <w:pStyle w:val="P14"/>
        <w:rPr>
          <w:sz w:val="20"/>
        </w:rPr>
      </w:pPr>
    </w:p>
    <w:p>
      <w:pPr>
        <w:pStyle w:val="P14"/>
        <w:rPr>
          <w:sz w:val="20"/>
        </w:rPr>
      </w:pPr>
    </w:p>
    <w:p>
      <w:pPr>
        <w:ind w:left="360"/>
        <w:jc w:val="center"/>
      </w:pPr>
      <w:r>
        <w:br w:type="page"/>
      </w: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0"/>
        <w:jc w:val="center"/>
        <w:rPr>
          <w:b w:val="1"/>
          <w:sz w:val="24"/>
        </w:rPr>
      </w:pPr>
      <w:r>
        <w:rPr>
          <w:b w:val="1"/>
          <w:sz w:val="24"/>
        </w:rPr>
        <w:t>Напомене уз објављене податке</w:t>
      </w:r>
    </w:p>
    <w:p>
      <w:pPr>
        <w:pStyle w:val="P12"/>
        <w:ind w:firstLine="0" w:left="720"/>
        <w:jc w:val="center"/>
        <w:rPr>
          <w:sz w:val="22"/>
        </w:rPr>
      </w:pPr>
    </w:p>
    <w:p>
      <w:pPr>
        <w:pStyle w:val="P12"/>
        <w:ind w:firstLine="0" w:left="720"/>
        <w:jc w:val="left"/>
        <w:rPr>
          <w:sz w:val="22"/>
        </w:rPr>
      </w:pPr>
    </w:p>
    <w:p>
      <w:pPr>
        <w:pStyle w:val="P12"/>
        <w:ind w:firstLine="664" w:left="56"/>
      </w:pPr>
      <w:r>
        <w:t>Индекси, објављени у овом саопштењу су добијени на основу редовног месечног статистичког истраживања „Месечни извештај трговине на мало” (ТРГ-10), које се спроводи од јануара 2003. године на узорку изабраних предузећа свих облика својине, која обављају делатност трговине на мало, без обзира да ли им је то основна делатност или не. У узорак су намерно укључена велика предузећа, на основу оствареног промета у трговини на мало у претходном периоду, а остала су изабрана методом случајног узорка.</w:t>
      </w:r>
    </w:p>
    <w:p>
      <w:pPr>
        <w:pStyle w:val="P12"/>
        <w:ind w:firstLine="664" w:left="56"/>
      </w:pPr>
      <w:r>
        <w:t>Вредност промета робе у трговини на мало од 1. јануара 2005. године обухвата порез на додату вредност (ПДВ).</w:t>
      </w:r>
    </w:p>
    <w:p>
      <w:pPr>
        <w:ind w:firstLine="664" w:left="56"/>
        <w:jc w:val="both"/>
        <w:rPr>
          <w:rFonts w:ascii="Arial" w:hAnsi="Arial"/>
          <w:sz w:val="20"/>
        </w:rPr>
      </w:pPr>
      <w:r>
        <w:rPr>
          <w:rFonts w:ascii="Arial" w:hAnsi="Arial"/>
          <w:sz w:val="20"/>
        </w:rPr>
        <w:t>Индекси промета робе у сталним ценама, су добијени дефлационирањем индекса у текућим ценама, одговарајућим индексима цена робе на мало без струје.</w:t>
      </w:r>
    </w:p>
    <w:p>
      <w:pPr>
        <w:pStyle w:val="P13"/>
        <w:ind w:firstLine="664" w:left="56"/>
        <w:rPr>
          <w:sz w:val="20"/>
        </w:rPr>
      </w:pPr>
      <w:r>
        <w:rPr>
          <w:sz w:val="20"/>
        </w:rPr>
        <w:t>Све објављене индексе треба третирати као претходне, што значи да може доћи до извесних корекција на основу добијених резултата у тромесечном статистичком истраживању „Тромесечни извештај трговине на мало” (ТРГ-16), које објављујемо у посебном саопштењу.</w:t>
      </w:r>
    </w:p>
    <w:p>
      <w:pPr>
        <w:ind w:firstLine="664" w:left="56"/>
        <w:jc w:val="both"/>
        <w:rPr>
          <w:rFonts w:ascii="Arial" w:hAnsi="Arial"/>
          <w:sz w:val="20"/>
        </w:rPr>
      </w:pPr>
      <w:r>
        <w:rPr>
          <w:rFonts w:ascii="Arial" w:hAnsi="Arial"/>
          <w:sz w:val="20"/>
        </w:rPr>
        <w:t>Десезонирани индекси промета трговине на мало у сталним ценама се објављују у публикацији „Месечни статистички преглед“, од броја 3/2008.</w:t>
      </w:r>
    </w:p>
    <w:p>
      <w:pPr>
        <w:pStyle w:val="P13"/>
        <w:rPr>
          <w:sz w:val="20"/>
        </w:rPr>
      </w:pPr>
    </w:p>
    <w:p>
      <w:pPr>
        <w:pStyle w:val="P13"/>
      </w:pPr>
    </w:p>
    <w:p>
      <w:pPr>
        <w:pStyle w:val="P13"/>
      </w:pPr>
    </w:p>
    <w:p>
      <w:pPr>
        <w:pStyle w:val="P13"/>
      </w:pPr>
    </w:p>
    <w:p>
      <w:pPr>
        <w:pStyle w:val="P13"/>
        <w:ind w:firstLine="0" w:left="0"/>
      </w:pPr>
    </w:p>
    <w:p>
      <w:pPr>
        <w:pStyle w:val="P13"/>
        <w:ind w:firstLine="0" w:left="0"/>
      </w:pPr>
    </w:p>
    <w:p>
      <w:pPr>
        <w:pStyle w:val="P13"/>
        <w:ind w:firstLine="0" w:left="0"/>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www.statserb.sr.gov.yu</w:t>
        <w:br w:type="textWrapping"/>
        <w:t xml:space="preserve">Одговара: др Драган Вукмировић, директор </w:t>
        <w:br w:type="textWrapping"/>
        <w:t>Tираж: 160 • Периодика излажења: месечна</w:t>
      </w: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178 ПМ</w:t>
    </w:r>
    <w:r>
      <w:rPr>
        <w:rFonts w:ascii="Arial" w:hAnsi="Arial"/>
        <w:sz w:val="16"/>
      </w:rPr>
      <w:t>10 300608</w:t>
    </w:r>
  </w:p>
</w:ftr>
</file>

<file path=word/numbering.xml><?xml version="1.0" encoding="utf-8"?>
<w:numbering xmlns:w="http://schemas.openxmlformats.org/wordprocessingml/2006/main">
  <w:abstractNum w:abstractNumId="0">
    <w:nsid w:val="6B666B95"/>
    <w:multiLevelType w:val="hybridMultilevel"/>
    <w:lvl w:ilvl="0" w:tplc="07550010">
      <w:start w:val="0"/>
      <w:numFmt w:val="bullet"/>
      <w:suff w:val="tab"/>
      <w:lvlText w:val="-"/>
      <w:lvlJc w:val="left"/>
      <w:pPr>
        <w:ind w:hanging="360" w:left="720"/>
        <w:tabs>
          <w:tab w:val="left" w:pos="720" w:leader="none"/>
        </w:tabs>
      </w:pPr>
      <w:rPr>
        <w:rFonts w:ascii="Times New Roman" w:hAnsi="Times New Roman"/>
      </w:rPr>
    </w:lvl>
    <w:lvl w:ilvl="1" w:tplc="21C4BAEE">
      <w:start w:val="1"/>
      <w:numFmt w:val="bullet"/>
      <w:suff w:val="tab"/>
      <w:lvlText w:val="o"/>
      <w:lvlJc w:val="left"/>
      <w:pPr>
        <w:ind w:hanging="360" w:left="1440"/>
        <w:tabs>
          <w:tab w:val="left" w:pos="1440" w:leader="none"/>
        </w:tabs>
      </w:pPr>
      <w:rPr>
        <w:rFonts w:ascii="Courier New" w:hAnsi="Courier New"/>
      </w:rPr>
    </w:lvl>
    <w:lvl w:ilvl="2" w:tplc="0D491A88">
      <w:start w:val="1"/>
      <w:numFmt w:val="bullet"/>
      <w:suff w:val="tab"/>
      <w:lvlText w:val=""/>
      <w:lvlJc w:val="left"/>
      <w:pPr>
        <w:ind w:hanging="360" w:left="2160"/>
        <w:tabs>
          <w:tab w:val="left" w:pos="2160" w:leader="none"/>
        </w:tabs>
      </w:pPr>
      <w:rPr>
        <w:rFonts w:ascii="Wingdings" w:hAnsi="Wingdings"/>
      </w:rPr>
    </w:lvl>
    <w:lvl w:ilvl="3" w:tplc="63D536A8">
      <w:start w:val="1"/>
      <w:numFmt w:val="bullet"/>
      <w:suff w:val="tab"/>
      <w:lvlText w:val=""/>
      <w:lvlJc w:val="left"/>
      <w:pPr>
        <w:ind w:hanging="360" w:left="2880"/>
        <w:tabs>
          <w:tab w:val="left" w:pos="2880" w:leader="none"/>
        </w:tabs>
      </w:pPr>
      <w:rPr>
        <w:rFonts w:ascii="Symbol" w:hAnsi="Symbol"/>
      </w:rPr>
    </w:lvl>
    <w:lvl w:ilvl="4" w:tplc="3BC656E6">
      <w:start w:val="1"/>
      <w:numFmt w:val="bullet"/>
      <w:suff w:val="tab"/>
      <w:lvlText w:val="o"/>
      <w:lvlJc w:val="left"/>
      <w:pPr>
        <w:ind w:hanging="360" w:left="3600"/>
        <w:tabs>
          <w:tab w:val="left" w:pos="3600" w:leader="none"/>
        </w:tabs>
      </w:pPr>
      <w:rPr>
        <w:rFonts w:ascii="Courier New" w:hAnsi="Courier New"/>
      </w:rPr>
    </w:lvl>
    <w:lvl w:ilvl="5" w:tplc="10048B51">
      <w:start w:val="1"/>
      <w:numFmt w:val="bullet"/>
      <w:suff w:val="tab"/>
      <w:lvlText w:val=""/>
      <w:lvlJc w:val="left"/>
      <w:pPr>
        <w:ind w:hanging="360" w:left="4320"/>
        <w:tabs>
          <w:tab w:val="left" w:pos="4320" w:leader="none"/>
        </w:tabs>
      </w:pPr>
      <w:rPr>
        <w:rFonts w:ascii="Wingdings" w:hAnsi="Wingdings"/>
      </w:rPr>
    </w:lvl>
    <w:lvl w:ilvl="6" w:tplc="3CF5CCA1">
      <w:start w:val="1"/>
      <w:numFmt w:val="bullet"/>
      <w:suff w:val="tab"/>
      <w:lvlText w:val=""/>
      <w:lvlJc w:val="left"/>
      <w:pPr>
        <w:ind w:hanging="360" w:left="5040"/>
        <w:tabs>
          <w:tab w:val="left" w:pos="5040" w:leader="none"/>
        </w:tabs>
      </w:pPr>
      <w:rPr>
        <w:rFonts w:ascii="Symbol" w:hAnsi="Symbol"/>
      </w:rPr>
    </w:lvl>
    <w:lvl w:ilvl="7" w:tplc="32379612">
      <w:start w:val="1"/>
      <w:numFmt w:val="bullet"/>
      <w:suff w:val="tab"/>
      <w:lvlText w:val="o"/>
      <w:lvlJc w:val="left"/>
      <w:pPr>
        <w:ind w:hanging="360" w:left="5760"/>
        <w:tabs>
          <w:tab w:val="left" w:pos="5760" w:leader="none"/>
        </w:tabs>
      </w:pPr>
      <w:rPr>
        <w:rFonts w:ascii="Courier New" w:hAnsi="Courier New"/>
      </w:rPr>
    </w:lvl>
    <w:lvl w:ilvl="8" w:tplc="4E55E534">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2003-12-02T10:52:00Z</dcterms:created>
  <cp:lastModifiedBy>Nikola Kapetanovic</cp:lastModifiedBy>
  <cp:lastPrinted>2008-03-04T14:41:00Z</cp:lastPrinted>
  <dcterms:modified xsi:type="dcterms:W3CDTF">2020-01-09T15:39:59Z</dcterms:modified>
  <cp:revision>705</cp:revision>
  <dc:title>Промет робе у трговини на мало у Републици Србији, јануар 2003</dc:title>
</cp:coreProperties>
</file>