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AF5844" Type="http://schemas.openxmlformats.org/officeDocument/2006/relationships/officeDocument" Target="/word/document.xml" /><Relationship Id="coreR2AAF584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835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</w:pPr>
            <w: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брoј 48 • год. LVIII, 29.02.2008.</w:t>
            </w: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СП10</w:t>
            </w:r>
          </w:p>
        </w:tc>
      </w:tr>
      <w:tr>
        <w:trPr>
          <w:wAfter w:w="0" w:type="dxa"/>
          <w:trHeight w:hRule="exact" w:val="305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rPr>
                <w:rFonts w:ascii="Arial" w:hAnsi="Arial"/>
              </w:rPr>
              <w:t>Статистика правосуђа</w:t>
            </w: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48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СП1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2902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13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Одговорна и правна лица – учиниоци привредних преступа, 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200</w:t>
      </w:r>
      <w:r>
        <w:rPr>
          <w:rFonts w:ascii="Arial" w:hAnsi="Arial"/>
          <w:b w:val="1"/>
          <w:sz w:val="28"/>
        </w:rPr>
        <w:t>2</w:t>
      </w:r>
      <w:r>
        <w:rPr>
          <w:rFonts w:ascii="Arial" w:hAnsi="Arial"/>
          <w:b w:val="1"/>
          <w:sz w:val="28"/>
        </w:rPr>
        <w:t>-200</w:t>
      </w:r>
      <w:r>
        <w:rPr>
          <w:rFonts w:ascii="Arial" w:hAnsi="Arial"/>
          <w:b w:val="1"/>
          <w:sz w:val="28"/>
        </w:rPr>
        <w:t>6</w:t>
      </w:r>
      <w:r>
        <w:rPr>
          <w:rFonts w:ascii="Arial" w:hAnsi="Arial"/>
          <w:b w:val="1"/>
          <w:sz w:val="28"/>
        </w:rPr>
        <w:t>.</w:t>
      </w:r>
    </w:p>
    <w:p>
      <w:pPr>
        <w:rPr>
          <w:rFonts w:ascii="Arial" w:hAnsi="Arial"/>
          <w:b w:val="1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 xml:space="preserve"> О</w:t>
      </w:r>
      <w:r>
        <w:rPr>
          <w:rFonts w:ascii="Arial" w:hAnsi="Arial"/>
          <w:b w:val="1"/>
          <w:sz w:val="20"/>
        </w:rPr>
        <w:t>дговорна лица – учиниоци привредних преступа</w:t>
      </w:r>
      <w:r>
        <w:rPr>
          <w:rFonts w:ascii="Arial" w:hAnsi="Arial"/>
          <w:b w:val="1"/>
          <w:sz w:val="20"/>
        </w:rPr>
        <w:t>, 200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 xml:space="preserve"> - 200</w:t>
      </w:r>
      <w:r>
        <w:rPr>
          <w:rFonts w:ascii="Arial" w:hAnsi="Arial"/>
          <w:b w:val="1"/>
          <w:sz w:val="20"/>
        </w:rPr>
        <w:t>6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1003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47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4087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Одговорна лица – учиниоци привредних преступа</w:t>
            </w:r>
          </w:p>
        </w:tc>
        <w:tc>
          <w:tcPr>
            <w:tcW w:w="3296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Индекси</w:t>
            </w:r>
          </w:p>
        </w:tc>
      </w:tr>
      <w:tr>
        <w:trPr>
          <w:wAfter w:w="0" w:type="dxa"/>
          <w:trHeight w:hRule="atLeast" w:val="330"/>
        </w:trPr>
        <w:tc>
          <w:tcPr>
            <w:tcW w:w="2647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2002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8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8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2003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2004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2005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65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2006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6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2006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2002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P9"/>
            </w:pPr>
            <w:r>
              <w:t>Пријаве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11385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4934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6171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6597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5970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107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90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52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6667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3310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4328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4904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4172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4718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1624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1843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1693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1798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7589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7562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5523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5051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5447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91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108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72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6157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5185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3762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3448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4025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1432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2377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1761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1603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1422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  <w:r>
              <w:rPr>
                <w:rFonts w:ascii="Arial" w:hAnsi="Arial"/>
                <w:b w:val="1"/>
                <w:sz w:val="14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4990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3797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2908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3262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2870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76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77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112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88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58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4161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2762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2354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2461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2231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829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1035</w:t>
            </w:r>
          </w:p>
        </w:tc>
        <w:tc>
          <w:tcPr>
            <w:tcW w:w="81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</w:t>
            </w:r>
          </w:p>
        </w:tc>
        <w:tc>
          <w:tcPr>
            <w:tcW w:w="81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801</w:t>
            </w:r>
          </w:p>
        </w:tc>
        <w:tc>
          <w:tcPr>
            <w:tcW w:w="81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</w:t>
            </w:r>
          </w:p>
        </w:tc>
        <w:tc>
          <w:tcPr>
            <w:tcW w:w="659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</w:t>
            </w:r>
          </w:p>
        </w:tc>
        <w:tc>
          <w:tcPr>
            <w:tcW w:w="659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660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 xml:space="preserve">.  П</w:t>
      </w:r>
      <w:r>
        <w:rPr>
          <w:rFonts w:ascii="Arial" w:hAnsi="Arial"/>
          <w:b w:val="1"/>
          <w:sz w:val="20"/>
        </w:rPr>
        <w:t xml:space="preserve">ријављена, оптужена и осуђена </w:t>
      </w:r>
      <w:r>
        <w:rPr>
          <w:rFonts w:ascii="Arial" w:hAnsi="Arial"/>
          <w:b w:val="1"/>
          <w:sz w:val="20"/>
        </w:rPr>
        <w:t xml:space="preserve">одговорна </w:t>
      </w:r>
      <w:r>
        <w:rPr>
          <w:rFonts w:ascii="Arial" w:hAnsi="Arial"/>
          <w:b w:val="1"/>
          <w:sz w:val="20"/>
        </w:rPr>
        <w:t xml:space="preserve">лица – учиниоци привредних преступа, 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према врсти одлуке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2002</w:t>
      </w:r>
      <w:r>
        <w:rPr>
          <w:rFonts w:ascii="Arial" w:hAnsi="Arial"/>
          <w:b w:val="1"/>
          <w:sz w:val="20"/>
        </w:rPr>
        <w:t xml:space="preserve"> -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371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2002</w:t>
            </w: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</w:tr>
      <w:tr>
        <w:trPr>
          <w:wAfter w:w="0" w:type="dxa"/>
          <w:trHeight w:hRule="atLeast" w:val="284"/>
        </w:trPr>
        <w:tc>
          <w:tcPr>
            <w:tcW w:w="371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9923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П</w:t>
            </w:r>
            <w:r>
              <w:rPr>
                <w:rFonts w:ascii="Arial" w:hAnsi="Arial"/>
                <w:b w:val="1"/>
                <w:sz w:val="14"/>
              </w:rPr>
              <w:t>ријаве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11385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4934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6171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6597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5970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Одбаченe пријавe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2480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21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8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864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5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1610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1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2290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7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2716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Дело нема обележје преступа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629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10,5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Мали значај преступа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1861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28,6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30,1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Застарелост гоњења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Особито лака природа преступа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Остали разлози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3,4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Поднет оптужни предлог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8905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78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4070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82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5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4561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73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9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4307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3254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9923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7589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7562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5523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5051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5447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Прекинут поступак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2,7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Обустављен поступак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24,8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2994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39,6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35,0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1416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28,0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2112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38,8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Оптужни предлог одбачен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Оптужни предлог одбијен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263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4,8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Ослобођено од оптужбе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0,7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4990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65,8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3797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50,2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52,7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3262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64,6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2870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52,7</w:t>
            </w:r>
          </w:p>
        </w:tc>
      </w:tr>
      <w:tr>
        <w:trPr>
          <w:wAfter w:w="0" w:type="dxa"/>
        </w:trPr>
        <w:tc>
          <w:tcPr>
            <w:tcW w:w="9923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4990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3797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2908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3262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2870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 (безусловна и условна)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4987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2895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99,6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3262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2869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Безусловна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3124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62,6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64,7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59,6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1905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58,4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1831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63,8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Условна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1863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37,3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34,9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39,9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1357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41,6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1038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36,2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Проглашено одговорним а </w:t>
            </w:r>
          </w:p>
          <w:p>
            <w:pPr>
              <w:ind w:left="1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ослобођено од казне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ријављена одговорна лица, према привредном преступу и врсти одлуке,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331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87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5737" w:type="dxa"/>
            <w:gridSpan w:val="7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одлуке</w:t>
            </w:r>
          </w:p>
        </w:tc>
      </w:tr>
      <w:tr>
        <w:trPr>
          <w:wAfter w:w="0" w:type="dxa"/>
        </w:trPr>
        <w:tc>
          <w:tcPr>
            <w:tcW w:w="331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935" w:type="dxa"/>
            <w:gridSpan w:val="6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одбачена пријава</w:t>
            </w:r>
          </w:p>
        </w:tc>
        <w:tc>
          <w:tcPr>
            <w:tcW w:w="802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поднет оптужни предлог</w:t>
            </w:r>
          </w:p>
        </w:tc>
      </w:tr>
      <w:tr>
        <w:trPr>
          <w:wAfter w:w="0" w:type="dxa"/>
        </w:trPr>
        <w:tc>
          <w:tcPr>
            <w:tcW w:w="331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дело нема обележје преступа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мали значај преступа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застаре-лост гоњења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особито лака природа преступа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остали разлози</w:t>
            </w:r>
          </w:p>
        </w:tc>
        <w:tc>
          <w:tcPr>
            <w:tcW w:w="80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3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tLeast" w:line="22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5970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2716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629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1796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73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3254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3560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2397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1775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1163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Новчани, банкарски и кредитни систем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Кредитни послови са иностранством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Мењачки послови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Слободне царинске зоне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Царинска заштита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Тржиште и слобода промета робе и услуга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Инспекција тржишта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498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458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Друштвена контрола цена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Робне резерве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Временско коришћење туристичког објекта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проналазака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Контрола предмета од драгоцених метала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Упис у судски регистар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Порези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Својинска трансформација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потрошача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609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563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прања новца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3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8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4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О</w:t>
      </w:r>
      <w:r>
        <w:rPr>
          <w:rFonts w:ascii="Arial" w:hAnsi="Arial"/>
          <w:b w:val="1"/>
          <w:sz w:val="20"/>
        </w:rPr>
        <w:t>птужена одговорна лица, према привредном преступу и врсти одлуке,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30" w:type="dxa"/>
        <w:jc w:val="center"/>
        <w:tblLayout w:type="fixed"/>
        <w:tblCellMar>
          <w:left w:w="57" w:type="dxa"/>
          <w:right w:w="57" w:type="dxa"/>
        </w:tblCellMar>
      </w:tblPr>
      <w:tblGrid/>
      <w:tr>
        <w:tc>
          <w:tcPr>
            <w:tcW w:w="3780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8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5293" w:type="dxa"/>
            <w:gridSpan w:val="6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одлике</w:t>
            </w:r>
          </w:p>
        </w:tc>
      </w:tr>
      <w:tr>
        <w:trPr>
          <w:wAfter w:w="0" w:type="dxa"/>
        </w:trPr>
        <w:tc>
          <w:tcPr>
            <w:tcW w:w="378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прекинут поступак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обустављен поступак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оптужни предлог одбачен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оптужни предлог одбијен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ослобође-но оптужбе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</w:t>
            </w:r>
          </w:p>
        </w:tc>
      </w:tr>
      <w:tr>
        <w:tc>
          <w:tcPr>
            <w:tcW w:w="3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85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148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2112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39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2870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1452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Потрошачки кредити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Кредитни послови са иностранством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Тржиште и слобода промета робе и услуга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Друштвена контрола цена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Електропривреда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Увоз пољопривредних производа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на раду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гра¦ана на привременом раду у иностранству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Порези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власништва друштвеног капитала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Својинска трансформација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потрошача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</w:tr>
      <w:tr>
        <w:tc>
          <w:tcPr>
            <w:tcW w:w="3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>5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О</w:t>
      </w:r>
      <w:r>
        <w:rPr>
          <w:rFonts w:ascii="Arial" w:hAnsi="Arial"/>
          <w:b w:val="1"/>
          <w:sz w:val="20"/>
        </w:rPr>
        <w:t xml:space="preserve">суђена одговорна лица, према привредном преступу, 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изреченој казни и условној осуди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3119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68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5105" w:type="dxa"/>
            <w:gridSpan w:val="10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Новчана казна</w:t>
            </w:r>
          </w:p>
        </w:tc>
        <w:tc>
          <w:tcPr>
            <w:tcW w:w="79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Прогла-шено од-говорним, а ослобо-ђено од казне </w:t>
            </w:r>
          </w:p>
        </w:tc>
      </w:tr>
      <w:tr>
        <w:trPr>
          <w:wAfter w:w="0" w:type="dxa"/>
        </w:trPr>
        <w:tc>
          <w:tcPr>
            <w:tcW w:w="2323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преко  200000 динара</w:t>
            </w:r>
          </w:p>
        </w:tc>
        <w:tc>
          <w:tcPr>
            <w:tcW w:w="1021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 100001 до 200000 дин.</w:t>
            </w:r>
          </w:p>
        </w:tc>
        <w:tc>
          <w:tcPr>
            <w:tcW w:w="1021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од 50001 до 100000 дин.</w:t>
            </w:r>
          </w:p>
        </w:tc>
        <w:tc>
          <w:tcPr>
            <w:tcW w:w="1021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 5001 до 50000 дин.</w:t>
            </w:r>
          </w:p>
        </w:tc>
        <w:tc>
          <w:tcPr>
            <w:tcW w:w="1021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до  5000 динара</w:t>
            </w:r>
          </w:p>
        </w:tc>
        <w:tc>
          <w:tcPr>
            <w:tcW w:w="7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323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безу-слов-на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7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323" w:type="dxa"/>
            <w:tcBorders>
              <w:top w:val="single" w:sz="4" w:space="0" w:shadow="0" w:frame="0" w:color="00000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8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2870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1831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1038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640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44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1158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991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709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672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Потрошачки кредити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Кредитни послови са иностранством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Тржиште и слобода промета робе и услуга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Друштвена контрола цена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Електропривреда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Увоз пољопривредних производа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на раду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грађана на привременом раду у иностранству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Порези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власништва друштвеног капитала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Својинска трансформација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потрошача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23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14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1.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равна лица – учиниоци привредних преступа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2002</w:t>
      </w:r>
      <w:r>
        <w:rPr>
          <w:rFonts w:ascii="Arial" w:hAnsi="Arial"/>
          <w:b w:val="1"/>
          <w:sz w:val="20"/>
        </w:rPr>
        <w:t xml:space="preserve"> -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1003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647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4087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Правна лица – учиниоци привредних преступа</w:t>
            </w:r>
          </w:p>
        </w:tc>
        <w:tc>
          <w:tcPr>
            <w:tcW w:w="3296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Индекси</w:t>
            </w:r>
          </w:p>
        </w:tc>
      </w:tr>
      <w:tr>
        <w:trPr>
          <w:wAfter w:w="0" w:type="dxa"/>
          <w:trHeight w:hRule="atLeast" w:val="340"/>
        </w:trPr>
        <w:tc>
          <w:tcPr>
            <w:tcW w:w="2647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2002</w:t>
            </w:r>
          </w:p>
        </w:tc>
        <w:tc>
          <w:tcPr>
            <w:tcW w:w="8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8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8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8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65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2003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2002</w:t>
            </w:r>
          </w:p>
        </w:tc>
        <w:tc>
          <w:tcPr>
            <w:tcW w:w="65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2004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6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2005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6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2006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2006</w:t>
            </w:r>
          </w:p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</w:rPr>
              <w:t>2002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П</w:t>
            </w:r>
            <w:r>
              <w:rPr>
                <w:rFonts w:ascii="Arial" w:hAnsi="Arial"/>
                <w:b w:val="1"/>
                <w:sz w:val="14"/>
              </w:rPr>
              <w:t>ријаве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10120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4516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5956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6410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5830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91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58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5948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3009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4197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4803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4088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4172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1507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1759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1607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6870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7032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5443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4729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5161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109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75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5656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4880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3546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3245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3844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1214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2152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1897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1484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</w:t>
            </w:r>
            <w:r>
              <w:rPr>
                <w:rFonts w:ascii="Arial" w:hAnsi="Arial"/>
                <w:b w:val="1"/>
                <w:sz w:val="14"/>
              </w:rPr>
              <w:t xml:space="preserve"> С</w:t>
            </w:r>
            <w:r>
              <w:rPr>
                <w:rFonts w:ascii="Arial" w:hAnsi="Arial"/>
                <w:b w:val="1"/>
                <w:sz w:val="14"/>
              </w:rPr>
              <w:t>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4586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3579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2703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3147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2734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87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60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3785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2558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2177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2363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</w:tr>
      <w:tr>
        <w:trPr>
          <w:wAfter w:w="0" w:type="dxa"/>
        </w:trPr>
        <w:tc>
          <w:tcPr>
            <w:tcW w:w="264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1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801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1021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526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784</w:t>
            </w:r>
          </w:p>
        </w:tc>
        <w:tc>
          <w:tcPr>
            <w:tcW w:w="81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616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</w:t>
            </w:r>
          </w:p>
        </w:tc>
        <w:tc>
          <w:tcPr>
            <w:tcW w:w="6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6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</w:tr>
    </w:tbl>
    <w:p>
      <w:pPr>
        <w:pStyle w:val="P13"/>
        <w:ind w:firstLine="0" w:left="0"/>
        <w:rPr>
          <w:sz w:val="14"/>
        </w:rPr>
      </w:pPr>
      <w:r>
        <w:rPr>
          <w:sz w:val="14"/>
        </w:rPr>
        <w:tab/>
        <w:tab/>
        <w:tab/>
        <w:tab/>
        <w:tab/>
        <w:tab/>
        <w:tab/>
      </w: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pStyle w:val="P13"/>
        <w:ind w:firstLine="0" w:left="0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 xml:space="preserve">.  П</w:t>
      </w:r>
      <w:r>
        <w:rPr>
          <w:rFonts w:ascii="Arial" w:hAnsi="Arial"/>
          <w:b w:val="1"/>
          <w:sz w:val="20"/>
        </w:rPr>
        <w:t>ријављена,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оптужена и осуђена </w:t>
      </w:r>
      <w:r>
        <w:rPr>
          <w:rFonts w:ascii="Arial" w:hAnsi="Arial"/>
          <w:b w:val="1"/>
          <w:sz w:val="20"/>
        </w:rPr>
        <w:t xml:space="preserve">правна </w:t>
      </w:r>
      <w:r>
        <w:rPr>
          <w:rFonts w:ascii="Arial" w:hAnsi="Arial"/>
          <w:b w:val="1"/>
          <w:sz w:val="20"/>
        </w:rPr>
        <w:t>лица – учиниоци привредних преступа,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према врсти одлуке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2002</w:t>
      </w:r>
      <w:r>
        <w:rPr>
          <w:rFonts w:ascii="Arial" w:hAnsi="Arial"/>
          <w:b w:val="1"/>
          <w:sz w:val="20"/>
        </w:rPr>
        <w:t xml:space="preserve"> -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80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2677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462" w:type="dxa"/>
            <w:gridSpan w:val="2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2002</w:t>
            </w:r>
          </w:p>
        </w:tc>
        <w:tc>
          <w:tcPr>
            <w:tcW w:w="1461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460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460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460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3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9980" w:type="dxa"/>
            <w:gridSpan w:val="11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П</w:t>
            </w:r>
            <w:r>
              <w:rPr>
                <w:rFonts w:ascii="Arial" w:hAnsi="Arial"/>
                <w:b w:val="1"/>
                <w:sz w:val="14"/>
              </w:rPr>
              <w:t>ријаве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10120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4516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5956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6410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5830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Одбачено пријава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2009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802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1578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2268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35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2716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46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Дело нема обележје преступа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12,0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Мали значај преступа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1502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21,3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29,5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30,7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Застарелост гоњења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Особито лака природа преступа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Остали разлози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3,5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Поднет оптужни предлог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8111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3714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82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4378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73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4142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64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3114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53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9980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6870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7032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5443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4729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5161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Обустављен поступак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27,3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3056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43,5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41,7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41,3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Оптужни предлог одбачен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Оптужни предлог одбијен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4,5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Ослобођено од оптужбе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4586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66,8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3579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50,9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49,7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66,5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2734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53,0</w:t>
            </w:r>
          </w:p>
        </w:tc>
      </w:tr>
      <w:tr>
        <w:trPr>
          <w:wAfter w:w="0" w:type="dxa"/>
        </w:trPr>
        <w:tc>
          <w:tcPr>
            <w:tcW w:w="9980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4586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3579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2703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3147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2734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,</w:t>
            </w:r>
            <w:r>
              <w:rPr>
                <w:rFonts w:ascii="Arial" w:hAnsi="Arial"/>
                <w:b w:val="1"/>
                <w:sz w:val="14"/>
              </w:rPr>
              <w:t>0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 (безусловна и условна)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4570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99,7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2675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3094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99,6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Безусловна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2849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62,1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2341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65,4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58,9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56,0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63,2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Условна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1721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37,5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33,8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40,0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1332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42,3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996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36,4</w:t>
            </w:r>
          </w:p>
        </w:tc>
      </w:tr>
      <w:tr>
        <w:trPr>
          <w:wAfter w:w="0" w:type="dxa"/>
        </w:trPr>
        <w:tc>
          <w:tcPr>
            <w:tcW w:w="2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 w:before="4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 а ослобођено од казне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0,4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ријављена правна лица, према привредном преступу и врсти одлуке,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349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Укупно</w:t>
            </w:r>
          </w:p>
        </w:tc>
        <w:tc>
          <w:tcPr>
            <w:tcW w:w="5606" w:type="dxa"/>
            <w:gridSpan w:val="7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одлуке</w:t>
            </w:r>
          </w:p>
        </w:tc>
      </w:tr>
      <w:tr>
        <w:trPr>
          <w:wAfter w:w="0" w:type="dxa"/>
        </w:trPr>
        <w:tc>
          <w:tcPr>
            <w:tcW w:w="349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4808" w:type="dxa"/>
            <w:gridSpan w:val="6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одбачена пријава </w:t>
            </w:r>
          </w:p>
        </w:tc>
        <w:tc>
          <w:tcPr>
            <w:tcW w:w="79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поднет оптужни предлог</w:t>
            </w:r>
          </w:p>
        </w:tc>
      </w:tr>
      <w:tr>
        <w:trPr>
          <w:wAfter w:w="0" w:type="dxa"/>
        </w:trPr>
        <w:tc>
          <w:tcPr>
            <w:tcW w:w="349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свега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дело нема обележје преступа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мали значај преступа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застаре-лост гоњења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особито лака природа преступа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остали разлози</w:t>
            </w:r>
          </w:p>
        </w:tc>
        <w:tc>
          <w:tcPr>
            <w:tcW w:w="79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9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5830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2716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699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1790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205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3114</w:t>
            </w:r>
          </w:p>
        </w:tc>
      </w:tr>
      <w:tr>
        <w:trPr>
          <w:wAfter w:w="0" w:type="dxa"/>
          <w:trHeight w:hRule="atLeast" w:val="397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3477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2398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587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1770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1079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Друштвено књиговодство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Новчани, банкарски и кредитни систем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Потрошачки кредити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Страна улагања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Кредити и гаранције за инвестиције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Обезбе</w:t>
            </w:r>
            <w:r>
              <w:rPr>
                <w:rFonts w:ascii="Microsoft YaHei" w:hAnsi="Microsoft YaHei"/>
                <w:sz w:val="14"/>
              </w:rPr>
              <w:t>ｦ</w:t>
            </w:r>
            <w:r>
              <w:rPr>
                <w:rFonts w:ascii="Arial" w:hAnsi="Arial"/>
                <w:sz w:val="14"/>
              </w:rPr>
              <w:t>ивање обртних средстава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447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Робне резерве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Увоз пољопривредних производа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Утовар и истовар робе на железници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ваздуха од загађивања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проналазака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Контрола предмета од драгоцених метала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Исплата личних доходака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Својинска трансформација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потрошача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570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прања новца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</w:tr>
      <w:tr>
        <w:trPr>
          <w:wAfter w:w="0" w:type="dxa"/>
          <w:trHeight w:hRule="atLeast" w:val="255"/>
        </w:trPr>
        <w:tc>
          <w:tcPr>
            <w:tcW w:w="34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4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О</w:t>
      </w:r>
      <w:r>
        <w:rPr>
          <w:rFonts w:ascii="Arial" w:hAnsi="Arial"/>
          <w:b w:val="1"/>
          <w:sz w:val="20"/>
        </w:rPr>
        <w:t>птужена правна лица, према привредном преступу и врсти одлуке,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389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99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5036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одлуке</w:t>
            </w:r>
          </w:p>
        </w:tc>
      </w:tr>
      <w:tr>
        <w:trPr>
          <w:wAfter w:w="0" w:type="dxa"/>
        </w:trPr>
        <w:tc>
          <w:tcPr>
            <w:tcW w:w="389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99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обустављен поступак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оптужни предлог одбачен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оптужни предлог одбијен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ослобођено од оптужбе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одговорним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9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5161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2132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232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44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2734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3156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1388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Новчани, банкарски и кредитни систем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Царинска заштита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Обезбеђивање обртних средстава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Тржиште и слобода промета робе и услуга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Друштвена контрола цена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Електропривреда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на раду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Порези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власништва друштвеног капитала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Својинска трансформација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потрошача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прања новца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/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9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</w:tr>
    </w:tbl>
    <w:p>
      <w:pPr>
        <w:pStyle w:val="P13"/>
        <w:rPr>
          <w:sz w:val="14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20"/>
        </w:rPr>
        <w:t>2.</w:t>
      </w:r>
      <w:r>
        <w:rPr>
          <w:rFonts w:ascii="Arial" w:hAnsi="Arial"/>
          <w:b w:val="1"/>
          <w:sz w:val="20"/>
        </w:rPr>
        <w:t>5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равна лица проглашена одговорним, према привредном преступу,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изреченој казни и условној осуди,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2006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4"/>
        </w:rPr>
      </w:pPr>
      <w:r>
        <w:rPr>
          <w:rFonts w:ascii="Arial" w:hAnsi="Arial"/>
          <w:b w:val="1"/>
          <w:sz w:val="14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255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Врста привредног преступа</w:t>
            </w:r>
          </w:p>
        </w:tc>
        <w:tc>
          <w:tcPr>
            <w:tcW w:w="64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5210" w:type="dxa"/>
            <w:gridSpan w:val="10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Новчана казна</w:t>
            </w:r>
          </w:p>
        </w:tc>
        <w:tc>
          <w:tcPr>
            <w:tcW w:w="84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Проглаше-но одго-ворним, а ослобође-но казне</w:t>
            </w:r>
          </w:p>
        </w:tc>
      </w:tr>
      <w:tr>
        <w:trPr>
          <w:wAfter w:w="0" w:type="dxa"/>
        </w:trPr>
        <w:tc>
          <w:tcPr>
            <w:tcW w:w="218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42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29" w:right="-1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преко 3000000 динара</w:t>
            </w:r>
          </w:p>
        </w:tc>
        <w:tc>
          <w:tcPr>
            <w:tcW w:w="104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од 600001 до   3000000 дин.</w:t>
            </w:r>
          </w:p>
        </w:tc>
        <w:tc>
          <w:tcPr>
            <w:tcW w:w="104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од 300001 до 600000 дин.</w:t>
            </w:r>
          </w:p>
        </w:tc>
        <w:tc>
          <w:tcPr>
            <w:tcW w:w="104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 150001 до 300000 дин.</w:t>
            </w:r>
          </w:p>
        </w:tc>
        <w:tc>
          <w:tcPr>
            <w:tcW w:w="104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od 10000 до  150000 дин.</w:t>
            </w:r>
          </w:p>
        </w:tc>
        <w:tc>
          <w:tcPr>
            <w:tcW w:w="84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18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-6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28" w:right="-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безус-ловна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усло-вна</w:t>
            </w:r>
          </w:p>
        </w:tc>
        <w:tc>
          <w:tcPr>
            <w:tcW w:w="84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185" w:type="dxa"/>
            <w:tcBorders>
              <w:top w:val="single" w:sz="4" w:space="0" w:shadow="0" w:frame="0" w:color="00000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2734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1728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996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84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1619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984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</w:t>
            </w:r>
          </w:p>
        </w:tc>
      </w:tr>
      <w:tr>
        <w:trPr>
          <w:wAfter w:w="0" w:type="dxa"/>
          <w:trHeight w:hRule="atLeast" w:val="340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Финансијско пословање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Рачуноводство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1388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683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697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627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692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  <w:trHeight w:hRule="atLeast" w:val="198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Новчани, банкарски и кредитни систем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Хартије од вредности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Девизно пословање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98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Спољнотрговинско пословање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Царинска заштита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Обезбеђивање обртних средстава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98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Тржиште и слобода промета робе и услуга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Осигурање имовине и лица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Здравствена исправност намирница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Друштвена контрола цена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Стандардизација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Мерне јединице и мерила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Електропривреда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Рударство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Пољопривредно земљиште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98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Семе, садни материјал, дуван и заштита биља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Алкохолна пића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Сточарство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Рибарство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Шумарство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Ловство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Водопривреда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Саобраћај и везе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Безбедност саобраћаја на путевима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на раду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Стављање лекова у промет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340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Промет експлозивних и отровних материја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98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Поступање са отпадним материјама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Игре на срећу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животне средине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Порези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98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Платни промет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55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власништва друштвеног капитала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Својинска трансформација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Заштита потрошача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прања новца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21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2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Остале повреде прописа</w:t>
            </w:r>
          </w:p>
        </w:tc>
        <w:tc>
          <w:tcPr>
            <w:tcW w:w="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</w:tbl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pStyle w:val="P13"/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2411-260 • www.statserb.sr.gov.yu</w:t>
        <w:br w:type="textWrapping"/>
        <w:t xml:space="preserve">Одговара: др Драган Вукмировић, директор </w:t>
        <w:br w:type="textWrapping"/>
        <w:t>Tираж: 350 • Периодика излажења: годишња</w:t>
      </w:r>
    </w:p>
    <w:p>
      <w:pPr>
        <w:ind w:left="198" w:right="198"/>
        <w:jc w:val="center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48 СП10 290208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48 СП10 290208</w:t>
    </w:r>
  </w:p>
</w:ftr>
</file>

<file path=word/numbering.xml><?xml version="1.0" encoding="utf-8"?>
<w:numbering xmlns:w="http://schemas.openxmlformats.org/wordprocessingml/2006/main">
  <w:abstractNum w:abstractNumId="0">
    <w:nsid w:val="6B666B95"/>
    <w:multiLevelType w:val="hybridMultilevel"/>
    <w:lvl w:ilvl="0" w:tplc="3214E8D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2245B2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8D5C14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448DC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7567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7D7C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B3364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E323B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FB38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before="120" w:after="120"/>
      <w:jc w:val="center"/>
      <w:outlineLvl w:val="7"/>
    </w:pPr>
    <w:rPr>
      <w:rFonts w:ascii="Arial" w:hAnsi="Arial"/>
      <w:b w:val="1"/>
      <w:sz w:val="14"/>
    </w:rPr>
  </w:style>
  <w:style w:type="paragraph" w:styleId="P10">
    <w:name w:val="Heading 9"/>
    <w:basedOn w:val="P0"/>
    <w:next w:val="P0"/>
    <w:pPr>
      <w:keepNext w:val="1"/>
      <w:outlineLvl w:val="8"/>
    </w:pPr>
    <w:rPr>
      <w:rFonts w:ascii="Arial" w:hAnsi="Arial"/>
      <w:b w:val="1"/>
      <w:sz w:val="14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Comment Text"/>
    <w:basedOn w:val="P0"/>
    <w:next w:val="P17"/>
    <w:pPr/>
    <w:rPr>
      <w:sz w:val="20"/>
    </w:rPr>
  </w:style>
  <w:style w:type="paragraph" w:styleId="P18">
    <w:name w:val="xl24"/>
    <w:basedOn w:val="P0"/>
    <w:next w:val="P18"/>
    <w:pPr>
      <w:spacing w:before="100" w:after="100" w:beforeAutospacing="1" w:afterAutospacing="1"/>
      <w:jc w:val="right"/>
    </w:pPr>
    <w:rPr>
      <w:rFonts w:ascii="Arial" w:hAnsi="Arial"/>
      <w:sz w:val="14"/>
    </w:rPr>
  </w:style>
  <w:style w:type="paragraph" w:styleId="P19">
    <w:name w:val="xl25"/>
    <w:basedOn w:val="P0"/>
    <w:next w:val="P19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2005-03-04T11:46:00Z</dcterms:created>
  <cp:lastModifiedBy>Nikola Kapetanovic</cp:lastModifiedBy>
  <cp:lastPrinted>2008-02-29T09:33:00Z</cp:lastPrinted>
  <dcterms:modified xsi:type="dcterms:W3CDTF">2020-01-09T15:39:55Z</dcterms:modified>
  <cp:revision>44</cp:revision>
  <dc:title>Промет робе у трговини на мало у Републици Србији, јануар 2003</dc:title>
</cp:coreProperties>
</file>