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743"/>
        <w:gridCol w:w="5231"/>
        <w:gridCol w:w="2880"/>
      </w:tblGrid>
      <w:tr w:rsidR="00FA1A7F" w:rsidRPr="00FA1A7F">
        <w:trPr>
          <w:cantSplit/>
          <w:trHeight w:hRule="exact" w:val="113"/>
        </w:trPr>
        <w:tc>
          <w:tcPr>
            <w:tcW w:w="1743" w:type="dxa"/>
            <w:vMerge w:val="restart"/>
            <w:tcBorders>
              <w:top w:val="single" w:sz="18" w:space="0" w:color="808080"/>
              <w:left w:val="nil"/>
              <w:bottom w:val="nil"/>
            </w:tcBorders>
            <w:vAlign w:val="center"/>
          </w:tcPr>
          <w:p w:rsidR="00E20474" w:rsidRPr="00FA1A7F" w:rsidRDefault="006B41F1" w:rsidP="00C06A34">
            <w:pPr>
              <w:rPr>
                <w:rFonts w:ascii="Arial" w:hAnsi="Arial" w:cs="Arial"/>
                <w:sz w:val="20"/>
                <w:szCs w:val="20"/>
              </w:rPr>
            </w:pPr>
            <w:r w:rsidRPr="00FA1A7F">
              <w:rPr>
                <w:rFonts w:ascii="Arial" w:hAnsi="Arial" w:cs="Arial"/>
                <w:noProof/>
                <w:lang w:val="en-US"/>
              </w:rPr>
              <w:drawing>
                <wp:inline distT="0" distB="0" distL="0" distR="0">
                  <wp:extent cx="895350" cy="219075"/>
                  <wp:effectExtent l="0" t="0" r="0" b="0"/>
                  <wp:docPr id="1" name="Picture 121"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219075"/>
                          </a:xfrm>
                          <a:prstGeom prst="rect">
                            <a:avLst/>
                          </a:prstGeom>
                          <a:noFill/>
                          <a:ln>
                            <a:noFill/>
                          </a:ln>
                        </pic:spPr>
                      </pic:pic>
                    </a:graphicData>
                  </a:graphic>
                </wp:inline>
              </w:drawing>
            </w:r>
          </w:p>
        </w:tc>
        <w:tc>
          <w:tcPr>
            <w:tcW w:w="5231" w:type="dxa"/>
            <w:vMerge w:val="restart"/>
            <w:tcBorders>
              <w:top w:val="single" w:sz="18" w:space="0" w:color="808080"/>
              <w:left w:val="nil"/>
              <w:bottom w:val="nil"/>
            </w:tcBorders>
            <w:vAlign w:val="center"/>
          </w:tcPr>
          <w:p w:rsidR="00E20474" w:rsidRPr="00FA1A7F" w:rsidRDefault="00E20474" w:rsidP="00C06A34">
            <w:pPr>
              <w:rPr>
                <w:rFonts w:ascii="Arial" w:hAnsi="Arial" w:cs="Arial"/>
                <w:sz w:val="20"/>
                <w:szCs w:val="20"/>
              </w:rPr>
            </w:pPr>
            <w:r w:rsidRPr="00FA1A7F">
              <w:rPr>
                <w:rFonts w:ascii="Arial" w:hAnsi="Arial" w:cs="Arial"/>
                <w:sz w:val="20"/>
                <w:szCs w:val="20"/>
              </w:rPr>
              <w:t>Statistical Office of the Republic of Serbia</w:t>
            </w:r>
          </w:p>
        </w:tc>
        <w:tc>
          <w:tcPr>
            <w:tcW w:w="2880" w:type="dxa"/>
            <w:tcBorders>
              <w:top w:val="single" w:sz="18" w:space="0" w:color="808080"/>
              <w:bottom w:val="nil"/>
              <w:right w:val="nil"/>
            </w:tcBorders>
            <w:vAlign w:val="center"/>
          </w:tcPr>
          <w:p w:rsidR="00E20474" w:rsidRPr="00FA1A7F" w:rsidRDefault="00E20474" w:rsidP="00C06A34">
            <w:pPr>
              <w:rPr>
                <w:rFonts w:ascii="Arial" w:hAnsi="Arial" w:cs="Arial"/>
                <w:b/>
              </w:rPr>
            </w:pPr>
          </w:p>
        </w:tc>
      </w:tr>
      <w:tr w:rsidR="00FA1A7F" w:rsidRPr="00FA1A7F">
        <w:trPr>
          <w:cantSplit/>
          <w:trHeight w:val="494"/>
        </w:trPr>
        <w:tc>
          <w:tcPr>
            <w:tcW w:w="1743" w:type="dxa"/>
            <w:vMerge/>
            <w:tcBorders>
              <w:top w:val="nil"/>
              <w:left w:val="nil"/>
              <w:bottom w:val="nil"/>
            </w:tcBorders>
          </w:tcPr>
          <w:p w:rsidR="00E20474" w:rsidRPr="00FA1A7F" w:rsidRDefault="00E20474" w:rsidP="00C06A34">
            <w:pPr>
              <w:pStyle w:val="FR3"/>
              <w:ind w:left="144"/>
              <w:rPr>
                <w:rFonts w:cs="Arial"/>
                <w:b/>
              </w:rPr>
            </w:pPr>
          </w:p>
        </w:tc>
        <w:tc>
          <w:tcPr>
            <w:tcW w:w="5231" w:type="dxa"/>
            <w:vMerge/>
            <w:tcBorders>
              <w:top w:val="nil"/>
              <w:left w:val="nil"/>
              <w:bottom w:val="nil"/>
            </w:tcBorders>
            <w:vAlign w:val="center"/>
          </w:tcPr>
          <w:p w:rsidR="00E20474" w:rsidRPr="00FA1A7F" w:rsidRDefault="00E20474" w:rsidP="00C06A34">
            <w:pPr>
              <w:pStyle w:val="FR3"/>
              <w:ind w:left="144"/>
              <w:rPr>
                <w:rFonts w:cs="Arial"/>
                <w:b/>
              </w:rPr>
            </w:pPr>
          </w:p>
        </w:tc>
        <w:tc>
          <w:tcPr>
            <w:tcW w:w="2880" w:type="dxa"/>
            <w:tcBorders>
              <w:top w:val="nil"/>
              <w:bottom w:val="nil"/>
              <w:right w:val="nil"/>
            </w:tcBorders>
            <w:vAlign w:val="center"/>
          </w:tcPr>
          <w:p w:rsidR="00E20474" w:rsidRPr="00FA1A7F" w:rsidRDefault="00E20474" w:rsidP="00C06A34">
            <w:pPr>
              <w:pStyle w:val="Heading5"/>
              <w:jc w:val="right"/>
              <w:rPr>
                <w:b w:val="0"/>
                <w:bCs w:val="0"/>
                <w:lang w:val="en-GB"/>
              </w:rPr>
            </w:pPr>
            <w:r w:rsidRPr="00FA1A7F">
              <w:rPr>
                <w:b w:val="0"/>
                <w:bCs w:val="0"/>
                <w:lang w:val="en-GB"/>
              </w:rPr>
              <w:t>ISSN 0353-9555</w:t>
            </w:r>
          </w:p>
        </w:tc>
      </w:tr>
      <w:tr w:rsidR="00FA1A7F" w:rsidRPr="00FA1A7F">
        <w:trPr>
          <w:cantSplit/>
          <w:trHeight w:val="855"/>
        </w:trPr>
        <w:tc>
          <w:tcPr>
            <w:tcW w:w="6974" w:type="dxa"/>
            <w:gridSpan w:val="2"/>
            <w:tcBorders>
              <w:top w:val="nil"/>
              <w:left w:val="nil"/>
              <w:right w:val="nil"/>
            </w:tcBorders>
            <w:vAlign w:val="center"/>
          </w:tcPr>
          <w:p w:rsidR="00E20474" w:rsidRPr="00FA1A7F" w:rsidRDefault="00E20474" w:rsidP="00C06A34">
            <w:pPr>
              <w:rPr>
                <w:rFonts w:ascii="Arial" w:hAnsi="Arial" w:cs="Arial"/>
                <w:sz w:val="20"/>
                <w:szCs w:val="20"/>
              </w:rPr>
            </w:pPr>
            <w:r w:rsidRPr="00FA1A7F">
              <w:rPr>
                <w:rFonts w:ascii="Arial" w:hAnsi="Arial" w:cs="Arial"/>
                <w:b/>
                <w:sz w:val="48"/>
                <w:szCs w:val="48"/>
              </w:rPr>
              <w:t>STATISTICAL RELEASE</w:t>
            </w:r>
          </w:p>
        </w:tc>
        <w:tc>
          <w:tcPr>
            <w:tcW w:w="2880" w:type="dxa"/>
            <w:vMerge w:val="restart"/>
            <w:tcBorders>
              <w:top w:val="nil"/>
              <w:left w:val="nil"/>
              <w:right w:val="nil"/>
            </w:tcBorders>
            <w:vAlign w:val="center"/>
          </w:tcPr>
          <w:p w:rsidR="00E20474" w:rsidRPr="00FA1A7F" w:rsidRDefault="00E20474" w:rsidP="00C06A34">
            <w:pPr>
              <w:jc w:val="right"/>
              <w:rPr>
                <w:rFonts w:ascii="Arial" w:hAnsi="Arial" w:cs="Arial"/>
                <w:b/>
                <w:sz w:val="12"/>
              </w:rPr>
            </w:pPr>
            <w:r w:rsidRPr="00FA1A7F">
              <w:rPr>
                <w:rFonts w:ascii="Arial" w:hAnsi="Arial" w:cs="Arial"/>
                <w:b/>
                <w:bCs/>
                <w:sz w:val="48"/>
                <w:szCs w:val="48"/>
              </w:rPr>
              <w:t>SV22</w:t>
            </w:r>
          </w:p>
        </w:tc>
      </w:tr>
      <w:tr w:rsidR="00FA1A7F" w:rsidRPr="00FA1A7F">
        <w:trPr>
          <w:cantSplit/>
          <w:trHeight w:hRule="exact" w:val="285"/>
        </w:trPr>
        <w:tc>
          <w:tcPr>
            <w:tcW w:w="6974" w:type="dxa"/>
            <w:gridSpan w:val="2"/>
            <w:tcBorders>
              <w:top w:val="nil"/>
              <w:left w:val="nil"/>
              <w:bottom w:val="nil"/>
              <w:right w:val="nil"/>
            </w:tcBorders>
            <w:vAlign w:val="bottom"/>
          </w:tcPr>
          <w:p w:rsidR="00E20474" w:rsidRPr="00FA1A7F" w:rsidRDefault="00E20474" w:rsidP="000F0D67">
            <w:pPr>
              <w:rPr>
                <w:rFonts w:ascii="Arial" w:hAnsi="Arial" w:cs="Arial"/>
                <w:sz w:val="20"/>
                <w:szCs w:val="20"/>
              </w:rPr>
            </w:pPr>
            <w:r w:rsidRPr="00FA1A7F">
              <w:rPr>
                <w:rFonts w:ascii="Arial" w:hAnsi="Arial" w:cs="Arial"/>
                <w:sz w:val="20"/>
                <w:szCs w:val="20"/>
              </w:rPr>
              <w:t>Number</w:t>
            </w:r>
            <w:r w:rsidR="00177252">
              <w:rPr>
                <w:rFonts w:ascii="Arial" w:hAnsi="Arial" w:cs="Arial"/>
                <w:sz w:val="20"/>
                <w:szCs w:val="20"/>
              </w:rPr>
              <w:t xml:space="preserve"> </w:t>
            </w:r>
            <w:r w:rsidR="000F0D67" w:rsidRPr="00FA1A7F">
              <w:rPr>
                <w:rFonts w:ascii="Arial" w:hAnsi="Arial" w:cs="Arial"/>
                <w:sz w:val="20"/>
                <w:szCs w:val="20"/>
              </w:rPr>
              <w:t>146</w:t>
            </w:r>
            <w:r w:rsidR="00177252">
              <w:rPr>
                <w:rFonts w:ascii="Arial" w:hAnsi="Arial" w:cs="Arial"/>
                <w:sz w:val="20"/>
                <w:szCs w:val="20"/>
              </w:rPr>
              <w:t xml:space="preserve"> </w:t>
            </w:r>
            <w:r w:rsidRPr="00FA1A7F">
              <w:rPr>
                <w:rFonts w:ascii="Arial" w:hAnsi="Arial" w:cs="Arial"/>
                <w:sz w:val="20"/>
                <w:szCs w:val="20"/>
              </w:rPr>
              <w:t>• Year LX</w:t>
            </w:r>
            <w:r w:rsidR="001522A9" w:rsidRPr="00FA1A7F">
              <w:rPr>
                <w:rFonts w:ascii="Arial" w:hAnsi="Arial" w:cs="Arial"/>
                <w:sz w:val="20"/>
                <w:szCs w:val="20"/>
              </w:rPr>
              <w:t>X</w:t>
            </w:r>
            <w:r w:rsidRPr="00FA1A7F">
              <w:rPr>
                <w:rFonts w:ascii="Arial" w:hAnsi="Arial" w:cs="Arial"/>
                <w:sz w:val="20"/>
                <w:szCs w:val="20"/>
              </w:rPr>
              <w:t xml:space="preserve">, </w:t>
            </w:r>
            <w:r w:rsidR="00C83D71" w:rsidRPr="00FA1A7F">
              <w:rPr>
                <w:rFonts w:ascii="Arial" w:hAnsi="Arial" w:cs="Arial"/>
                <w:sz w:val="20"/>
                <w:szCs w:val="20"/>
              </w:rPr>
              <w:t>0</w:t>
            </w:r>
            <w:r w:rsidR="000F0D67" w:rsidRPr="00FA1A7F">
              <w:rPr>
                <w:rFonts w:ascii="Arial" w:hAnsi="Arial" w:cs="Arial"/>
                <w:sz w:val="20"/>
                <w:szCs w:val="20"/>
              </w:rPr>
              <w:t>3</w:t>
            </w:r>
            <w:r w:rsidRPr="00FA1A7F">
              <w:rPr>
                <w:rFonts w:ascii="Arial" w:hAnsi="Arial" w:cs="Arial"/>
                <w:sz w:val="20"/>
                <w:szCs w:val="20"/>
              </w:rPr>
              <w:t>/</w:t>
            </w:r>
            <w:r w:rsidR="00C83D71" w:rsidRPr="00FA1A7F">
              <w:rPr>
                <w:rFonts w:ascii="Arial" w:hAnsi="Arial" w:cs="Arial"/>
                <w:sz w:val="20"/>
                <w:szCs w:val="20"/>
              </w:rPr>
              <w:t>0</w:t>
            </w:r>
            <w:r w:rsidR="000F0D67" w:rsidRPr="00FA1A7F">
              <w:rPr>
                <w:rFonts w:ascii="Arial" w:hAnsi="Arial" w:cs="Arial"/>
                <w:sz w:val="20"/>
                <w:szCs w:val="20"/>
              </w:rPr>
              <w:t>6</w:t>
            </w:r>
            <w:r w:rsidRPr="00FA1A7F">
              <w:rPr>
                <w:rFonts w:ascii="Arial" w:hAnsi="Arial" w:cs="Arial"/>
                <w:sz w:val="20"/>
                <w:szCs w:val="20"/>
              </w:rPr>
              <w:t>/20</w:t>
            </w:r>
            <w:r w:rsidR="00720B08" w:rsidRPr="00FA1A7F">
              <w:rPr>
                <w:rFonts w:ascii="Arial" w:hAnsi="Arial" w:cs="Arial"/>
                <w:sz w:val="20"/>
                <w:szCs w:val="20"/>
              </w:rPr>
              <w:t>20</w:t>
            </w:r>
          </w:p>
        </w:tc>
        <w:tc>
          <w:tcPr>
            <w:tcW w:w="2880" w:type="dxa"/>
            <w:vMerge/>
            <w:tcBorders>
              <w:left w:val="nil"/>
              <w:bottom w:val="nil"/>
              <w:right w:val="nil"/>
            </w:tcBorders>
            <w:vAlign w:val="center"/>
          </w:tcPr>
          <w:p w:rsidR="00E20474" w:rsidRPr="00FA1A7F" w:rsidRDefault="00E20474" w:rsidP="00C06A34">
            <w:pPr>
              <w:jc w:val="right"/>
              <w:rPr>
                <w:rFonts w:ascii="Arial" w:hAnsi="Arial" w:cs="Arial"/>
                <w:b/>
                <w:sz w:val="48"/>
                <w:szCs w:val="48"/>
              </w:rPr>
            </w:pPr>
          </w:p>
        </w:tc>
      </w:tr>
      <w:tr w:rsidR="00FA1A7F" w:rsidRPr="00FA1A7F">
        <w:trPr>
          <w:cantSplit/>
          <w:trHeight w:hRule="exact" w:val="305"/>
        </w:trPr>
        <w:tc>
          <w:tcPr>
            <w:tcW w:w="6974" w:type="dxa"/>
            <w:gridSpan w:val="2"/>
            <w:vMerge w:val="restart"/>
            <w:tcBorders>
              <w:top w:val="nil"/>
              <w:left w:val="nil"/>
              <w:bottom w:val="single" w:sz="18" w:space="0" w:color="808080"/>
              <w:right w:val="nil"/>
            </w:tcBorders>
            <w:vAlign w:val="center"/>
          </w:tcPr>
          <w:p w:rsidR="00E20474" w:rsidRPr="00FA1A7F" w:rsidRDefault="00E20474" w:rsidP="00C06A34">
            <w:pPr>
              <w:rPr>
                <w:rFonts w:ascii="Arial" w:hAnsi="Arial" w:cs="Arial"/>
                <w:b/>
                <w:bCs/>
              </w:rPr>
            </w:pPr>
            <w:r w:rsidRPr="00FA1A7F">
              <w:rPr>
                <w:rFonts w:ascii="Arial" w:hAnsi="Arial" w:cs="Arial"/>
                <w:b/>
                <w:bCs/>
              </w:rPr>
              <w:t>Statistics of Transport and Communications</w:t>
            </w:r>
          </w:p>
        </w:tc>
        <w:tc>
          <w:tcPr>
            <w:tcW w:w="2880" w:type="dxa"/>
            <w:tcBorders>
              <w:top w:val="nil"/>
              <w:left w:val="nil"/>
              <w:bottom w:val="nil"/>
              <w:right w:val="nil"/>
            </w:tcBorders>
            <w:vAlign w:val="center"/>
          </w:tcPr>
          <w:p w:rsidR="00E20474" w:rsidRPr="00FA1A7F" w:rsidRDefault="00E20474" w:rsidP="000F0D67">
            <w:pPr>
              <w:pStyle w:val="Heading6"/>
              <w:jc w:val="right"/>
              <w:rPr>
                <w:b w:val="0"/>
                <w:noProof w:val="0"/>
                <w:lang w:val="en-GB"/>
              </w:rPr>
            </w:pPr>
            <w:r w:rsidRPr="00FA1A7F">
              <w:rPr>
                <w:b w:val="0"/>
                <w:noProof w:val="0"/>
                <w:sz w:val="20"/>
                <w:lang w:val="en-GB"/>
              </w:rPr>
              <w:t>SRB</w:t>
            </w:r>
            <w:r w:rsidR="000F0D67" w:rsidRPr="00FA1A7F">
              <w:rPr>
                <w:b w:val="0"/>
                <w:noProof w:val="0"/>
                <w:sz w:val="20"/>
                <w:lang w:val="en-GB"/>
              </w:rPr>
              <w:t>146</w:t>
            </w:r>
            <w:r w:rsidR="00177252">
              <w:rPr>
                <w:b w:val="0"/>
                <w:noProof w:val="0"/>
                <w:sz w:val="20"/>
                <w:lang w:val="en-GB"/>
              </w:rPr>
              <w:t xml:space="preserve"> </w:t>
            </w:r>
            <w:r w:rsidRPr="00FA1A7F">
              <w:rPr>
                <w:b w:val="0"/>
                <w:noProof w:val="0"/>
                <w:sz w:val="20"/>
                <w:lang w:val="en-GB"/>
              </w:rPr>
              <w:t xml:space="preserve">SV22 </w:t>
            </w:r>
            <w:r w:rsidR="000F0D67" w:rsidRPr="00FA1A7F">
              <w:rPr>
                <w:b w:val="0"/>
                <w:noProof w:val="0"/>
                <w:sz w:val="20"/>
                <w:lang w:val="en-GB"/>
              </w:rPr>
              <w:t>0306</w:t>
            </w:r>
            <w:r w:rsidR="00720B08" w:rsidRPr="00FA1A7F">
              <w:rPr>
                <w:b w:val="0"/>
                <w:noProof w:val="0"/>
                <w:sz w:val="20"/>
                <w:lang w:val="en-GB"/>
              </w:rPr>
              <w:t>20</w:t>
            </w:r>
          </w:p>
        </w:tc>
      </w:tr>
      <w:tr w:rsidR="00E20474" w:rsidRPr="00FA1A7F">
        <w:trPr>
          <w:cantSplit/>
          <w:trHeight w:hRule="exact" w:val="113"/>
        </w:trPr>
        <w:tc>
          <w:tcPr>
            <w:tcW w:w="6974" w:type="dxa"/>
            <w:gridSpan w:val="2"/>
            <w:vMerge/>
            <w:tcBorders>
              <w:top w:val="nil"/>
              <w:left w:val="nil"/>
              <w:bottom w:val="single" w:sz="18" w:space="0" w:color="808080"/>
            </w:tcBorders>
          </w:tcPr>
          <w:p w:rsidR="00E20474" w:rsidRPr="00FA1A7F" w:rsidRDefault="00E20474" w:rsidP="00C06A34">
            <w:pPr>
              <w:pStyle w:val="FR3"/>
              <w:ind w:left="144"/>
              <w:rPr>
                <w:rFonts w:cs="Arial"/>
                <w:b/>
              </w:rPr>
            </w:pPr>
          </w:p>
        </w:tc>
        <w:tc>
          <w:tcPr>
            <w:tcW w:w="2880" w:type="dxa"/>
            <w:tcBorders>
              <w:top w:val="nil"/>
              <w:bottom w:val="single" w:sz="18" w:space="0" w:color="808080"/>
              <w:right w:val="nil"/>
            </w:tcBorders>
            <w:vAlign w:val="center"/>
          </w:tcPr>
          <w:p w:rsidR="00E20474" w:rsidRPr="00FA1A7F" w:rsidRDefault="00E20474" w:rsidP="00C06A34">
            <w:pPr>
              <w:pStyle w:val="FR3"/>
              <w:jc w:val="center"/>
              <w:rPr>
                <w:rFonts w:cs="Arial"/>
                <w:b/>
              </w:rPr>
            </w:pPr>
          </w:p>
        </w:tc>
      </w:tr>
    </w:tbl>
    <w:p w:rsidR="00E20474" w:rsidRPr="00FA1A7F" w:rsidRDefault="00E20474" w:rsidP="00782F10">
      <w:pPr>
        <w:rPr>
          <w:rFonts w:ascii="Arial" w:hAnsi="Arial" w:cs="Arial"/>
        </w:rPr>
      </w:pPr>
    </w:p>
    <w:p w:rsidR="001E6530" w:rsidRPr="00FA1A7F" w:rsidRDefault="001E6530" w:rsidP="006735F6">
      <w:pPr>
        <w:pStyle w:val="Heading7"/>
        <w:rPr>
          <w:noProof w:val="0"/>
          <w:sz w:val="24"/>
          <w:lang w:val="en-GB"/>
        </w:rPr>
      </w:pPr>
    </w:p>
    <w:p w:rsidR="001E6530" w:rsidRPr="00FA1A7F" w:rsidRDefault="001E6530" w:rsidP="001E6530"/>
    <w:p w:rsidR="00E20474" w:rsidRPr="00FA1A7F" w:rsidRDefault="00E20474" w:rsidP="006735F6">
      <w:pPr>
        <w:pStyle w:val="Heading7"/>
        <w:rPr>
          <w:noProof w:val="0"/>
          <w:sz w:val="24"/>
          <w:lang w:val="en-GB"/>
        </w:rPr>
      </w:pPr>
      <w:r w:rsidRPr="00FA1A7F">
        <w:rPr>
          <w:noProof w:val="0"/>
          <w:sz w:val="24"/>
          <w:lang w:val="en-GB"/>
        </w:rPr>
        <w:t xml:space="preserve">First time registered road motor vehicles and trailers and </w:t>
      </w:r>
    </w:p>
    <w:p w:rsidR="00E20474" w:rsidRPr="00FA1A7F" w:rsidRDefault="00E20474" w:rsidP="006735F6">
      <w:pPr>
        <w:pStyle w:val="Heading5"/>
        <w:rPr>
          <w:sz w:val="24"/>
          <w:lang w:val="en-GB"/>
        </w:rPr>
      </w:pPr>
      <w:r w:rsidRPr="00FA1A7F">
        <w:rPr>
          <w:sz w:val="24"/>
          <w:lang w:val="en-GB"/>
        </w:rPr>
        <w:t xml:space="preserve">injury road accidents </w:t>
      </w:r>
    </w:p>
    <w:p w:rsidR="00E20474" w:rsidRPr="00FA1A7F" w:rsidRDefault="00E20474" w:rsidP="00C9225A">
      <w:pPr>
        <w:pStyle w:val="Heading5"/>
        <w:spacing w:before="120" w:after="240"/>
        <w:rPr>
          <w:sz w:val="22"/>
          <w:szCs w:val="22"/>
          <w:lang w:val="en-GB"/>
        </w:rPr>
      </w:pPr>
      <w:r w:rsidRPr="00FA1A7F">
        <w:rPr>
          <w:sz w:val="22"/>
          <w:szCs w:val="22"/>
          <w:lang w:val="en-GB"/>
        </w:rPr>
        <w:t xml:space="preserve">- </w:t>
      </w:r>
      <w:r w:rsidR="00F969FA" w:rsidRPr="00FA1A7F">
        <w:rPr>
          <w:sz w:val="22"/>
          <w:szCs w:val="22"/>
          <w:lang w:val="en-GB"/>
        </w:rPr>
        <w:t>I</w:t>
      </w:r>
      <w:r w:rsidR="00DE310D" w:rsidRPr="00FA1A7F">
        <w:rPr>
          <w:sz w:val="22"/>
          <w:szCs w:val="22"/>
          <w:lang w:val="en-GB"/>
        </w:rPr>
        <w:t xml:space="preserve"> quarter 20</w:t>
      </w:r>
      <w:r w:rsidR="00832EE8" w:rsidRPr="00FA1A7F">
        <w:rPr>
          <w:sz w:val="22"/>
          <w:szCs w:val="22"/>
          <w:lang w:val="en-GB"/>
        </w:rPr>
        <w:t>20</w:t>
      </w:r>
      <w:r w:rsidRPr="00FA1A7F">
        <w:rPr>
          <w:sz w:val="22"/>
          <w:szCs w:val="22"/>
          <w:lang w:val="en-GB"/>
        </w:rPr>
        <w:t xml:space="preserve"> -  </w:t>
      </w:r>
    </w:p>
    <w:p w:rsidR="00E20474" w:rsidRPr="00FA1A7F" w:rsidRDefault="00E20474" w:rsidP="00C9225A">
      <w:pPr>
        <w:pStyle w:val="BodyTextIndent2"/>
        <w:spacing w:before="120" w:after="120"/>
        <w:ind w:left="0" w:firstLine="397"/>
        <w:rPr>
          <w:sz w:val="20"/>
          <w:lang w:val="en-GB"/>
        </w:rPr>
      </w:pPr>
      <w:r w:rsidRPr="00FA1A7F">
        <w:rPr>
          <w:sz w:val="20"/>
          <w:lang w:val="en-GB"/>
        </w:rPr>
        <w:t xml:space="preserve">During the </w:t>
      </w:r>
      <w:r w:rsidR="00832EE8" w:rsidRPr="00FA1A7F">
        <w:rPr>
          <w:sz w:val="20"/>
          <w:lang w:val="en-GB"/>
        </w:rPr>
        <w:t>1</w:t>
      </w:r>
      <w:r w:rsidR="00832EE8" w:rsidRPr="00FA1A7F">
        <w:rPr>
          <w:sz w:val="20"/>
          <w:vertAlign w:val="superscript"/>
          <w:lang w:val="en-GB"/>
        </w:rPr>
        <w:t>st</w:t>
      </w:r>
      <w:r w:rsidR="00DE310D" w:rsidRPr="00FA1A7F">
        <w:rPr>
          <w:sz w:val="20"/>
          <w:lang w:val="en-GB"/>
        </w:rPr>
        <w:t xml:space="preserve"> quarter of 20</w:t>
      </w:r>
      <w:r w:rsidR="00832EE8" w:rsidRPr="00FA1A7F">
        <w:rPr>
          <w:sz w:val="20"/>
          <w:lang w:val="en-GB"/>
        </w:rPr>
        <w:t>20</w:t>
      </w:r>
      <w:r w:rsidRPr="00FA1A7F">
        <w:rPr>
          <w:sz w:val="20"/>
          <w:lang w:val="en-GB"/>
        </w:rPr>
        <w:t xml:space="preserve">, </w:t>
      </w:r>
      <w:r w:rsidR="00832EE8" w:rsidRPr="00FA1A7F">
        <w:rPr>
          <w:sz w:val="20"/>
          <w:lang w:val="en-GB"/>
        </w:rPr>
        <w:t xml:space="preserve">the </w:t>
      </w:r>
      <w:r w:rsidR="00DF1F21" w:rsidRPr="00FA1A7F">
        <w:rPr>
          <w:sz w:val="20"/>
          <w:lang w:val="en-GB"/>
        </w:rPr>
        <w:t xml:space="preserve">number of </w:t>
      </w:r>
      <w:r w:rsidR="00832EE8" w:rsidRPr="00FA1A7F">
        <w:rPr>
          <w:sz w:val="20"/>
          <w:lang w:val="en-GB"/>
        </w:rPr>
        <w:t xml:space="preserve">the </w:t>
      </w:r>
      <w:r w:rsidR="00DF1F21" w:rsidRPr="00FA1A7F">
        <w:rPr>
          <w:sz w:val="20"/>
          <w:lang w:val="en-GB"/>
        </w:rPr>
        <w:t>first time registered</w:t>
      </w:r>
      <w:r w:rsidR="00832EE8" w:rsidRPr="00FA1A7F">
        <w:rPr>
          <w:sz w:val="20"/>
          <w:lang w:val="en-GB"/>
        </w:rPr>
        <w:t xml:space="preserve"> </w:t>
      </w:r>
      <w:r w:rsidR="00FE5791" w:rsidRPr="00FA1A7F">
        <w:rPr>
          <w:sz w:val="20"/>
          <w:lang w:val="en-GB"/>
        </w:rPr>
        <w:t>road motor vehicles</w:t>
      </w:r>
      <w:r w:rsidR="00832EE8" w:rsidRPr="00FA1A7F">
        <w:rPr>
          <w:sz w:val="20"/>
          <w:lang w:val="en-GB"/>
        </w:rPr>
        <w:t xml:space="preserve"> amounted to 34 363, out of which, 14.1% were up to two years old. </w:t>
      </w:r>
      <w:r w:rsidRPr="00FA1A7F">
        <w:rPr>
          <w:sz w:val="20"/>
          <w:szCs w:val="20"/>
          <w:lang w:val="en-GB"/>
        </w:rPr>
        <w:t xml:space="preserve">The greatest number of road motor vehicles was produced by the following manufacturers: </w:t>
      </w:r>
      <w:r w:rsidR="00FE5791" w:rsidRPr="00FA1A7F">
        <w:rPr>
          <w:i/>
          <w:sz w:val="20"/>
          <w:szCs w:val="20"/>
          <w:lang w:val="en-GB"/>
        </w:rPr>
        <w:t xml:space="preserve">Volkswagen, </w:t>
      </w:r>
      <w:r w:rsidR="00FE5791" w:rsidRPr="00FA1A7F">
        <w:rPr>
          <w:i/>
          <w:sz w:val="20"/>
          <w:lang w:val="en-GB"/>
        </w:rPr>
        <w:t>Opel</w:t>
      </w:r>
      <w:r w:rsidR="00FE5791" w:rsidRPr="00FA1A7F">
        <w:rPr>
          <w:sz w:val="20"/>
          <w:lang w:val="en-GB"/>
        </w:rPr>
        <w:t>,</w:t>
      </w:r>
      <w:r w:rsidR="00FE5791" w:rsidRPr="00FA1A7F">
        <w:rPr>
          <w:i/>
          <w:sz w:val="20"/>
          <w:lang w:val="en-GB"/>
        </w:rPr>
        <w:t xml:space="preserve"> Peugeot,</w:t>
      </w:r>
      <w:r w:rsidR="00FE5791" w:rsidRPr="00FA1A7F">
        <w:rPr>
          <w:rFonts w:ascii="Arial,Italic" w:hAnsi="Arial,Italic" w:cs="Arial,Italic"/>
          <w:i/>
          <w:iCs/>
          <w:sz w:val="20"/>
          <w:szCs w:val="20"/>
          <w:lang w:val="en-GB"/>
        </w:rPr>
        <w:t xml:space="preserve"> Audi</w:t>
      </w:r>
      <w:r w:rsidR="00832EE8" w:rsidRPr="00FA1A7F">
        <w:rPr>
          <w:rFonts w:ascii="Arial,Italic" w:hAnsi="Arial,Italic" w:cs="Arial,Italic"/>
          <w:i/>
          <w:iCs/>
          <w:sz w:val="20"/>
          <w:szCs w:val="20"/>
          <w:lang w:val="en-GB"/>
        </w:rPr>
        <w:t xml:space="preserve"> </w:t>
      </w:r>
      <w:r w:rsidR="00FE5791" w:rsidRPr="00FA1A7F">
        <w:rPr>
          <w:rFonts w:asciiTheme="minorHAnsi" w:hAnsiTheme="minorHAnsi" w:cs="Arial,Italic"/>
          <w:iCs/>
          <w:sz w:val="20"/>
          <w:szCs w:val="20"/>
          <w:lang w:val="en-GB"/>
        </w:rPr>
        <w:t>and</w:t>
      </w:r>
      <w:r w:rsidR="00832EE8" w:rsidRPr="00FA1A7F">
        <w:rPr>
          <w:rFonts w:asciiTheme="minorHAnsi" w:hAnsiTheme="minorHAnsi" w:cs="Arial,Italic"/>
          <w:iCs/>
          <w:sz w:val="20"/>
          <w:szCs w:val="20"/>
          <w:lang w:val="en-GB"/>
        </w:rPr>
        <w:t xml:space="preserve"> </w:t>
      </w:r>
      <w:r w:rsidR="00832EE8" w:rsidRPr="00FA1A7F">
        <w:rPr>
          <w:i/>
          <w:sz w:val="20"/>
          <w:szCs w:val="20"/>
          <w:lang w:val="en-GB"/>
        </w:rPr>
        <w:t>Renault</w:t>
      </w:r>
      <w:r w:rsidRPr="00FA1A7F">
        <w:rPr>
          <w:sz w:val="20"/>
          <w:szCs w:val="20"/>
          <w:lang w:val="en-GB"/>
        </w:rPr>
        <w:t>.</w:t>
      </w:r>
      <w:r w:rsidR="00832EE8" w:rsidRPr="00FA1A7F">
        <w:rPr>
          <w:sz w:val="20"/>
          <w:szCs w:val="20"/>
          <w:lang w:val="en-GB"/>
        </w:rPr>
        <w:t xml:space="preserve"> 67.8% of the first time </w:t>
      </w:r>
      <w:r w:rsidR="002A43BB" w:rsidRPr="00FA1A7F">
        <w:rPr>
          <w:sz w:val="20"/>
          <w:szCs w:val="20"/>
          <w:lang w:val="en-GB"/>
        </w:rPr>
        <w:t>registered</w:t>
      </w:r>
      <w:r w:rsidR="00832EE8" w:rsidRPr="00FA1A7F">
        <w:rPr>
          <w:sz w:val="20"/>
          <w:szCs w:val="20"/>
          <w:lang w:val="en-GB"/>
        </w:rPr>
        <w:t xml:space="preserve"> road motor vehicles were wi</w:t>
      </w:r>
      <w:r w:rsidR="00BF0B59">
        <w:rPr>
          <w:sz w:val="20"/>
          <w:szCs w:val="20"/>
          <w:lang w:val="en-GB"/>
        </w:rPr>
        <w:t>th diesel motor energy, while 28</w:t>
      </w:r>
      <w:r w:rsidR="00832EE8" w:rsidRPr="00FA1A7F">
        <w:rPr>
          <w:sz w:val="20"/>
          <w:szCs w:val="20"/>
          <w:lang w:val="en-GB"/>
        </w:rPr>
        <w:t xml:space="preserve">.6% were with </w:t>
      </w:r>
      <w:r w:rsidR="007556E8" w:rsidRPr="00FA1A7F">
        <w:rPr>
          <w:sz w:val="20"/>
          <w:szCs w:val="20"/>
          <w:lang w:val="en-GB"/>
        </w:rPr>
        <w:t>petrol</w:t>
      </w:r>
      <w:r w:rsidR="00832EE8" w:rsidRPr="00FA1A7F">
        <w:rPr>
          <w:sz w:val="20"/>
          <w:szCs w:val="20"/>
          <w:lang w:val="en-GB"/>
        </w:rPr>
        <w:t xml:space="preserve"> motor energy. Observed by regions, the greatest number of registered vehicles is in Beogradski Region, 11 030, followed by Region Sumadije I Zapadne Srbije, 8 966, Region Vojvodine, 8 718 and </w:t>
      </w:r>
      <w:r w:rsidR="002A43BB" w:rsidRPr="00FA1A7F">
        <w:rPr>
          <w:sz w:val="20"/>
          <w:szCs w:val="20"/>
          <w:lang w:val="en-GB"/>
        </w:rPr>
        <w:t>region</w:t>
      </w:r>
      <w:r w:rsidR="00832EE8" w:rsidRPr="00FA1A7F">
        <w:rPr>
          <w:sz w:val="20"/>
          <w:szCs w:val="20"/>
          <w:lang w:val="en-GB"/>
        </w:rPr>
        <w:t xml:space="preserve"> Juzne I Istocne Srbije, 5 564 vehicles.  </w:t>
      </w:r>
    </w:p>
    <w:p w:rsidR="00832EE8" w:rsidRPr="00FA1A7F" w:rsidRDefault="00832EE8" w:rsidP="00832EE8">
      <w:pPr>
        <w:pStyle w:val="BodyTextIndent2"/>
        <w:spacing w:before="120" w:after="120"/>
        <w:ind w:left="0" w:firstLine="397"/>
        <w:rPr>
          <w:sz w:val="20"/>
          <w:szCs w:val="20"/>
          <w:lang w:val="en-GB"/>
        </w:rPr>
      </w:pPr>
      <w:r w:rsidRPr="00FA1A7F">
        <w:rPr>
          <w:sz w:val="20"/>
          <w:szCs w:val="20"/>
          <w:lang w:val="en-GB"/>
        </w:rPr>
        <w:t xml:space="preserve">According to the records of the first time </w:t>
      </w:r>
      <w:r w:rsidR="002A43BB" w:rsidRPr="00FA1A7F">
        <w:rPr>
          <w:sz w:val="20"/>
          <w:szCs w:val="20"/>
          <w:lang w:val="en-GB"/>
        </w:rPr>
        <w:t>registered</w:t>
      </w:r>
      <w:r w:rsidRPr="00FA1A7F">
        <w:rPr>
          <w:sz w:val="20"/>
          <w:szCs w:val="20"/>
          <w:lang w:val="en-GB"/>
        </w:rPr>
        <w:t xml:space="preserve"> lorries, there were </w:t>
      </w:r>
      <w:r w:rsidR="006A7263" w:rsidRPr="00FA1A7F">
        <w:rPr>
          <w:sz w:val="20"/>
          <w:szCs w:val="20"/>
          <w:lang w:val="en-GB"/>
        </w:rPr>
        <w:t>4 793 lorries registered in the first quarter 2020. The most frequent number of lorries (trucks) were of the capacity up to 999 kg, 57.4% of total number of first time registered lorries. The greatest number of such vehicles was with diesel motor energy, 90.8%.</w:t>
      </w:r>
    </w:p>
    <w:p w:rsidR="006A7263" w:rsidRPr="00FA1A7F" w:rsidRDefault="006A7263" w:rsidP="006A7263">
      <w:pPr>
        <w:pStyle w:val="BodyTextIndent2"/>
        <w:spacing w:before="120" w:after="120"/>
        <w:ind w:left="0" w:firstLine="397"/>
        <w:rPr>
          <w:sz w:val="20"/>
          <w:szCs w:val="20"/>
          <w:lang w:val="en-GB"/>
        </w:rPr>
      </w:pPr>
      <w:r w:rsidRPr="00FA1A7F">
        <w:rPr>
          <w:sz w:val="20"/>
          <w:szCs w:val="20"/>
          <w:lang w:val="en-GB"/>
        </w:rPr>
        <w:t xml:space="preserve">In the first quarter 2020, number of injury road accidents with killed persons was 2 724, presenting the decrease of 0.9% relative to the same period 2019. 75% of the accidents were within built-up areas. </w:t>
      </w:r>
    </w:p>
    <w:p w:rsidR="00EE6EEA" w:rsidRDefault="00EE6EEA" w:rsidP="006A7263">
      <w:pPr>
        <w:pStyle w:val="BodyTextIndent2"/>
        <w:spacing w:before="120" w:after="120"/>
        <w:ind w:left="0" w:firstLine="397"/>
        <w:rPr>
          <w:sz w:val="20"/>
          <w:lang w:val="en-GB"/>
        </w:rPr>
      </w:pPr>
      <w:r w:rsidRPr="00FA1A7F">
        <w:rPr>
          <w:sz w:val="20"/>
          <w:lang w:val="en-GB"/>
        </w:rPr>
        <w:t xml:space="preserve">Number of persons killed in road traffic accidents was 3 946. Total number of killed persons decreased by 2.3% when compared to the same period 2019. The greatest number of the killed related to drivers, presenting more than a half (50.6%) of the total number of killed persons. </w:t>
      </w:r>
    </w:p>
    <w:p w:rsidR="000340ED" w:rsidRPr="00FA1A7F" w:rsidRDefault="00177252" w:rsidP="00177252">
      <w:pPr>
        <w:pStyle w:val="BodyTextIndent2"/>
        <w:spacing w:line="228" w:lineRule="auto"/>
        <w:ind w:left="0" w:firstLine="0"/>
        <w:jc w:val="center"/>
        <w:rPr>
          <w:sz w:val="20"/>
          <w:lang w:val="en-GB"/>
        </w:rPr>
      </w:pPr>
      <w:r>
        <w:rPr>
          <w:noProof/>
          <w:lang w:val="en-US"/>
        </w:rPr>
        <w:drawing>
          <wp:inline distT="0" distB="0" distL="0" distR="0" wp14:anchorId="1230F5A3" wp14:editId="7B4C2EE0">
            <wp:extent cx="5400000" cy="39695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20474" w:rsidRPr="00FA1A7F" w:rsidRDefault="00E20474" w:rsidP="00846C54">
      <w:pPr>
        <w:pStyle w:val="BodyTextIndent2"/>
        <w:spacing w:before="120" w:after="60" w:line="228" w:lineRule="auto"/>
        <w:ind w:left="0" w:firstLine="0"/>
        <w:rPr>
          <w:b/>
          <w:sz w:val="20"/>
          <w:szCs w:val="20"/>
          <w:lang w:val="en-GB"/>
        </w:rPr>
      </w:pPr>
      <w:r w:rsidRPr="00FA1A7F">
        <w:rPr>
          <w:b/>
          <w:sz w:val="20"/>
          <w:szCs w:val="20"/>
          <w:lang w:val="en-GB"/>
        </w:rPr>
        <w:lastRenderedPageBreak/>
        <w:t xml:space="preserve">1.  </w:t>
      </w:r>
      <w:r w:rsidR="0060783F" w:rsidRPr="00FA1A7F">
        <w:rPr>
          <w:b/>
          <w:sz w:val="20"/>
          <w:szCs w:val="20"/>
          <w:lang w:val="en-GB"/>
        </w:rPr>
        <w:t>F</w:t>
      </w:r>
      <w:r w:rsidRPr="00FA1A7F">
        <w:rPr>
          <w:b/>
          <w:sz w:val="20"/>
          <w:szCs w:val="20"/>
          <w:lang w:val="en-GB"/>
        </w:rPr>
        <w:t>irst time registered road vehicles and trailers</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85"/>
        <w:gridCol w:w="699"/>
        <w:gridCol w:w="751"/>
        <w:gridCol w:w="826"/>
        <w:gridCol w:w="834"/>
        <w:gridCol w:w="694"/>
        <w:gridCol w:w="694"/>
        <w:gridCol w:w="750"/>
        <w:gridCol w:w="826"/>
        <w:gridCol w:w="834"/>
        <w:gridCol w:w="694"/>
        <w:gridCol w:w="979"/>
      </w:tblGrid>
      <w:tr w:rsidR="00FA1A7F" w:rsidRPr="00FA1A7F" w:rsidTr="00BA2E38">
        <w:trPr>
          <w:jc w:val="center"/>
        </w:trPr>
        <w:tc>
          <w:tcPr>
            <w:tcW w:w="1285" w:type="dxa"/>
            <w:vMerge w:val="restart"/>
            <w:tcBorders>
              <w:top w:val="single" w:sz="4" w:space="0" w:color="auto"/>
              <w:left w:val="nil"/>
              <w:right w:val="single" w:sz="4" w:space="0" w:color="auto"/>
            </w:tcBorders>
            <w:vAlign w:val="center"/>
          </w:tcPr>
          <w:p w:rsidR="00386674" w:rsidRPr="00FA1A7F" w:rsidRDefault="00386674" w:rsidP="00386674">
            <w:pPr>
              <w:spacing w:line="264" w:lineRule="auto"/>
              <w:rPr>
                <w:rFonts w:ascii="Arial" w:hAnsi="Arial" w:cs="Arial"/>
                <w:sz w:val="16"/>
                <w:szCs w:val="16"/>
              </w:rPr>
            </w:pPr>
          </w:p>
        </w:tc>
        <w:tc>
          <w:tcPr>
            <w:tcW w:w="3804" w:type="dxa"/>
            <w:gridSpan w:val="5"/>
            <w:tcBorders>
              <w:top w:val="single" w:sz="4" w:space="0" w:color="auto"/>
              <w:left w:val="single" w:sz="4" w:space="0" w:color="auto"/>
              <w:bottom w:val="single" w:sz="4" w:space="0" w:color="auto"/>
              <w:right w:val="single" w:sz="4" w:space="0" w:color="auto"/>
            </w:tcBorders>
          </w:tcPr>
          <w:p w:rsidR="00386674" w:rsidRPr="00FA1A7F" w:rsidRDefault="00386674" w:rsidP="00EE6EEA">
            <w:pPr>
              <w:spacing w:before="60" w:after="60" w:line="264" w:lineRule="auto"/>
              <w:jc w:val="center"/>
              <w:rPr>
                <w:rFonts w:ascii="Arial" w:hAnsi="Arial" w:cs="Arial"/>
                <w:sz w:val="16"/>
                <w:szCs w:val="16"/>
                <w:vertAlign w:val="superscript"/>
              </w:rPr>
            </w:pPr>
            <w:r w:rsidRPr="00FA1A7F">
              <w:rPr>
                <w:rFonts w:ascii="Arial" w:hAnsi="Arial" w:cs="Arial"/>
                <w:sz w:val="16"/>
                <w:szCs w:val="16"/>
              </w:rPr>
              <w:t>I quarter 201</w:t>
            </w:r>
            <w:r w:rsidR="00EE6EEA" w:rsidRPr="00FA1A7F">
              <w:rPr>
                <w:rFonts w:ascii="Arial" w:hAnsi="Arial" w:cs="Arial"/>
                <w:sz w:val="16"/>
                <w:szCs w:val="16"/>
              </w:rPr>
              <w:t>9</w:t>
            </w:r>
          </w:p>
        </w:tc>
        <w:tc>
          <w:tcPr>
            <w:tcW w:w="3798" w:type="dxa"/>
            <w:gridSpan w:val="5"/>
            <w:tcBorders>
              <w:top w:val="single" w:sz="4" w:space="0" w:color="auto"/>
              <w:left w:val="single" w:sz="4" w:space="0" w:color="auto"/>
              <w:bottom w:val="single" w:sz="4" w:space="0" w:color="auto"/>
              <w:right w:val="single" w:sz="4" w:space="0" w:color="auto"/>
            </w:tcBorders>
          </w:tcPr>
          <w:p w:rsidR="00386674" w:rsidRPr="00FA1A7F" w:rsidRDefault="00386674" w:rsidP="00EE6EEA">
            <w:pPr>
              <w:spacing w:before="60" w:after="60" w:line="264" w:lineRule="auto"/>
              <w:jc w:val="center"/>
              <w:rPr>
                <w:rFonts w:ascii="Arial" w:hAnsi="Arial" w:cs="Arial"/>
                <w:sz w:val="20"/>
              </w:rPr>
            </w:pPr>
            <w:r w:rsidRPr="00FA1A7F">
              <w:rPr>
                <w:rFonts w:ascii="Arial" w:hAnsi="Arial" w:cs="Arial"/>
                <w:sz w:val="16"/>
                <w:szCs w:val="16"/>
              </w:rPr>
              <w:t>I quarter 20</w:t>
            </w:r>
            <w:r w:rsidR="00EE6EEA" w:rsidRPr="00FA1A7F">
              <w:rPr>
                <w:rFonts w:ascii="Arial" w:hAnsi="Arial" w:cs="Arial"/>
                <w:sz w:val="16"/>
                <w:szCs w:val="16"/>
              </w:rPr>
              <w:t>20</w:t>
            </w:r>
          </w:p>
        </w:tc>
        <w:tc>
          <w:tcPr>
            <w:tcW w:w="979" w:type="dxa"/>
            <w:vMerge w:val="restart"/>
            <w:tcBorders>
              <w:top w:val="single" w:sz="4" w:space="0" w:color="auto"/>
              <w:left w:val="single" w:sz="4" w:space="0" w:color="auto"/>
              <w:right w:val="nil"/>
            </w:tcBorders>
            <w:vAlign w:val="center"/>
          </w:tcPr>
          <w:p w:rsidR="00386674" w:rsidRPr="00FA1A7F" w:rsidRDefault="00846C54" w:rsidP="00BA2E38">
            <w:pPr>
              <w:spacing w:line="264" w:lineRule="auto"/>
              <w:jc w:val="center"/>
              <w:rPr>
                <w:rFonts w:ascii="Arial" w:hAnsi="Arial" w:cs="Arial"/>
                <w:sz w:val="6"/>
                <w:szCs w:val="6"/>
              </w:rPr>
            </w:pPr>
            <w:r>
              <w:rPr>
                <w:rFonts w:ascii="Arial" w:hAnsi="Arial" w:cs="Arial"/>
              </w:rPr>
              <w:pict>
                <v:line id="Line 140" o:spid="_x0000_s1026" style="position:absolute;left:0;text-align:left;z-index:251667456;visibility:visible;mso-position-horizontal-relative:text;mso-position-vertical-relative:text" from="10.25pt,19.2pt" to="37.2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ELEQIAACkEAAAOAAAAZHJzL2Uyb0RvYy54bWysU8GO2jAQvVfqP1i+QxJIKU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" strokeweight=".25pt"/>
              </w:pict>
            </w:r>
            <w:r w:rsidR="00386674" w:rsidRPr="00FA1A7F">
              <w:rPr>
                <w:rFonts w:ascii="Arial" w:hAnsi="Arial" w:cs="Arial"/>
                <w:sz w:val="14"/>
                <w:szCs w:val="14"/>
              </w:rPr>
              <w:t xml:space="preserve">I </w:t>
            </w:r>
            <w:r w:rsidR="00386674" w:rsidRPr="00FA1A7F">
              <w:rPr>
                <w:rFonts w:ascii="Arial" w:hAnsi="Arial" w:cs="Arial"/>
                <w:sz w:val="16"/>
                <w:szCs w:val="16"/>
              </w:rPr>
              <w:t xml:space="preserve">quarter </w:t>
            </w:r>
            <w:r w:rsidR="00386674" w:rsidRPr="00FA1A7F">
              <w:rPr>
                <w:rFonts w:ascii="Arial" w:hAnsi="Arial" w:cs="Arial"/>
                <w:sz w:val="14"/>
                <w:szCs w:val="14"/>
              </w:rPr>
              <w:t>20</w:t>
            </w:r>
            <w:r w:rsidR="00EE6EEA" w:rsidRPr="00FA1A7F">
              <w:rPr>
                <w:rFonts w:ascii="Arial" w:hAnsi="Arial" w:cs="Arial"/>
                <w:sz w:val="14"/>
                <w:szCs w:val="14"/>
              </w:rPr>
              <w:t>20</w:t>
            </w:r>
            <w:r w:rsidR="00386674" w:rsidRPr="00FA1A7F">
              <w:rPr>
                <w:rFonts w:ascii="Arial" w:hAnsi="Arial" w:cs="Arial"/>
                <w:sz w:val="14"/>
                <w:szCs w:val="14"/>
              </w:rPr>
              <w:br/>
            </w:r>
          </w:p>
          <w:p w:rsidR="00386674" w:rsidRPr="00FA1A7F" w:rsidRDefault="00EE6EEA" w:rsidP="00BA2E38">
            <w:pPr>
              <w:spacing w:line="264" w:lineRule="auto"/>
              <w:jc w:val="center"/>
              <w:rPr>
                <w:rFonts w:ascii="Arial" w:hAnsi="Arial" w:cs="Arial"/>
                <w:sz w:val="16"/>
                <w:szCs w:val="16"/>
              </w:rPr>
            </w:pPr>
            <w:r w:rsidRPr="00FA1A7F">
              <w:rPr>
                <w:rFonts w:ascii="Arial" w:hAnsi="Arial" w:cs="Arial"/>
                <w:sz w:val="14"/>
                <w:szCs w:val="14"/>
              </w:rPr>
              <w:t xml:space="preserve">I </w:t>
            </w:r>
            <w:r w:rsidR="00386674" w:rsidRPr="00FA1A7F">
              <w:rPr>
                <w:rFonts w:ascii="Arial" w:hAnsi="Arial" w:cs="Arial"/>
                <w:sz w:val="16"/>
                <w:szCs w:val="16"/>
              </w:rPr>
              <w:t xml:space="preserve">quarter </w:t>
            </w:r>
            <w:r w:rsidR="00386674" w:rsidRPr="00FA1A7F">
              <w:rPr>
                <w:rFonts w:ascii="Arial" w:hAnsi="Arial" w:cs="Arial"/>
                <w:sz w:val="14"/>
                <w:szCs w:val="14"/>
              </w:rPr>
              <w:t>201</w:t>
            </w:r>
            <w:r w:rsidRPr="00FA1A7F">
              <w:rPr>
                <w:rFonts w:ascii="Arial" w:hAnsi="Arial" w:cs="Arial"/>
                <w:sz w:val="14"/>
                <w:szCs w:val="14"/>
              </w:rPr>
              <w:t>9</w:t>
            </w:r>
          </w:p>
        </w:tc>
      </w:tr>
      <w:tr w:rsidR="00FA1A7F" w:rsidRPr="00FA1A7F" w:rsidTr="00454618">
        <w:trPr>
          <w:jc w:val="center"/>
        </w:trPr>
        <w:tc>
          <w:tcPr>
            <w:tcW w:w="1285" w:type="dxa"/>
            <w:vMerge/>
            <w:tcBorders>
              <w:left w:val="nil"/>
              <w:bottom w:val="single" w:sz="4" w:space="0" w:color="auto"/>
              <w:right w:val="single" w:sz="4" w:space="0" w:color="auto"/>
            </w:tcBorders>
            <w:vAlign w:val="center"/>
          </w:tcPr>
          <w:p w:rsidR="00386674" w:rsidRPr="00FA1A7F" w:rsidRDefault="00386674" w:rsidP="00386674">
            <w:pPr>
              <w:spacing w:line="264" w:lineRule="auto"/>
              <w:rPr>
                <w:rFonts w:ascii="Arial" w:hAnsi="Arial" w:cs="Arial"/>
                <w:sz w:val="16"/>
                <w:szCs w:val="16"/>
              </w:rPr>
            </w:pPr>
          </w:p>
        </w:tc>
        <w:tc>
          <w:tcPr>
            <w:tcW w:w="699" w:type="dxa"/>
            <w:tcBorders>
              <w:top w:val="single" w:sz="4" w:space="0" w:color="auto"/>
              <w:left w:val="single" w:sz="4" w:space="0" w:color="auto"/>
              <w:bottom w:val="single" w:sz="4" w:space="0" w:color="auto"/>
              <w:right w:val="single" w:sz="4" w:space="0" w:color="auto"/>
            </w:tcBorders>
            <w:vAlign w:val="center"/>
          </w:tcPr>
          <w:p w:rsidR="00386674" w:rsidRPr="00FA1A7F" w:rsidRDefault="00386674" w:rsidP="00454618">
            <w:pPr>
              <w:spacing w:line="264" w:lineRule="auto"/>
              <w:jc w:val="center"/>
              <w:rPr>
                <w:rFonts w:ascii="Arial" w:hAnsi="Arial" w:cs="Arial"/>
                <w:sz w:val="15"/>
                <w:szCs w:val="15"/>
              </w:rPr>
            </w:pPr>
            <w:r w:rsidRPr="00FA1A7F">
              <w:rPr>
                <w:rFonts w:ascii="Arial" w:hAnsi="Arial" w:cs="Arial"/>
                <w:sz w:val="16"/>
                <w:szCs w:val="16"/>
              </w:rPr>
              <w:t>Total</w:t>
            </w:r>
          </w:p>
        </w:tc>
        <w:tc>
          <w:tcPr>
            <w:tcW w:w="751" w:type="dxa"/>
            <w:tcBorders>
              <w:top w:val="single" w:sz="4" w:space="0" w:color="auto"/>
              <w:left w:val="single" w:sz="4" w:space="0" w:color="auto"/>
              <w:bottom w:val="single" w:sz="4" w:space="0" w:color="auto"/>
              <w:right w:val="single" w:sz="4" w:space="0" w:color="auto"/>
            </w:tcBorders>
            <w:vAlign w:val="center"/>
          </w:tcPr>
          <w:p w:rsidR="00386674" w:rsidRPr="00FA1A7F" w:rsidRDefault="00386674" w:rsidP="00454618">
            <w:pPr>
              <w:spacing w:line="264" w:lineRule="auto"/>
              <w:jc w:val="center"/>
              <w:rPr>
                <w:rFonts w:ascii="Arial" w:hAnsi="Arial" w:cs="Arial"/>
                <w:sz w:val="15"/>
                <w:szCs w:val="15"/>
              </w:rPr>
            </w:pPr>
            <w:r w:rsidRPr="00FA1A7F">
              <w:rPr>
                <w:rFonts w:ascii="Arial" w:hAnsi="Arial" w:cs="Arial"/>
                <w:sz w:val="15"/>
                <w:szCs w:val="15"/>
              </w:rPr>
              <w:t>Grad Beograd</w:t>
            </w:r>
          </w:p>
        </w:tc>
        <w:tc>
          <w:tcPr>
            <w:tcW w:w="826" w:type="dxa"/>
            <w:tcBorders>
              <w:top w:val="single" w:sz="4" w:space="0" w:color="auto"/>
              <w:left w:val="single" w:sz="4" w:space="0" w:color="auto"/>
              <w:bottom w:val="single" w:sz="4" w:space="0" w:color="auto"/>
              <w:right w:val="single" w:sz="4" w:space="0" w:color="auto"/>
            </w:tcBorders>
            <w:vAlign w:val="center"/>
          </w:tcPr>
          <w:p w:rsidR="00386674" w:rsidRPr="00FA1A7F" w:rsidRDefault="00386674" w:rsidP="00454618">
            <w:pPr>
              <w:spacing w:line="264" w:lineRule="auto"/>
              <w:jc w:val="center"/>
              <w:rPr>
                <w:rFonts w:ascii="Arial" w:hAnsi="Arial" w:cs="Arial"/>
                <w:sz w:val="15"/>
                <w:szCs w:val="15"/>
              </w:rPr>
            </w:pPr>
            <w:r w:rsidRPr="00FA1A7F">
              <w:rPr>
                <w:rFonts w:ascii="Arial" w:hAnsi="Arial" w:cs="Arial"/>
                <w:sz w:val="15"/>
                <w:szCs w:val="15"/>
              </w:rPr>
              <w:t>Region Vojvodine</w:t>
            </w:r>
          </w:p>
        </w:tc>
        <w:tc>
          <w:tcPr>
            <w:tcW w:w="834" w:type="dxa"/>
            <w:tcBorders>
              <w:top w:val="single" w:sz="4" w:space="0" w:color="auto"/>
              <w:left w:val="single" w:sz="4" w:space="0" w:color="auto"/>
              <w:bottom w:val="single" w:sz="4" w:space="0" w:color="auto"/>
              <w:right w:val="single" w:sz="4" w:space="0" w:color="auto"/>
            </w:tcBorders>
            <w:vAlign w:val="center"/>
          </w:tcPr>
          <w:p w:rsidR="00386674" w:rsidRPr="00FA1A7F" w:rsidRDefault="00386674" w:rsidP="00454618">
            <w:pPr>
              <w:spacing w:line="264" w:lineRule="auto"/>
              <w:jc w:val="center"/>
              <w:rPr>
                <w:rFonts w:ascii="Arial" w:hAnsi="Arial" w:cs="Arial"/>
                <w:sz w:val="15"/>
                <w:szCs w:val="15"/>
              </w:rPr>
            </w:pPr>
            <w:r w:rsidRPr="00FA1A7F">
              <w:rPr>
                <w:rFonts w:ascii="Arial" w:hAnsi="Arial" w:cs="Arial"/>
                <w:sz w:val="15"/>
                <w:szCs w:val="15"/>
              </w:rPr>
              <w:t>Region Šumadije i Zapadne Srbije</w:t>
            </w:r>
          </w:p>
        </w:tc>
        <w:tc>
          <w:tcPr>
            <w:tcW w:w="694" w:type="dxa"/>
            <w:tcBorders>
              <w:top w:val="single" w:sz="4" w:space="0" w:color="auto"/>
              <w:left w:val="single" w:sz="4" w:space="0" w:color="auto"/>
              <w:bottom w:val="single" w:sz="4" w:space="0" w:color="auto"/>
              <w:right w:val="single" w:sz="4" w:space="0" w:color="auto"/>
            </w:tcBorders>
            <w:vAlign w:val="center"/>
          </w:tcPr>
          <w:p w:rsidR="00386674" w:rsidRPr="00FA1A7F" w:rsidRDefault="00386674" w:rsidP="00454618">
            <w:pPr>
              <w:spacing w:line="264" w:lineRule="auto"/>
              <w:jc w:val="center"/>
              <w:rPr>
                <w:rFonts w:ascii="Arial" w:hAnsi="Arial" w:cs="Arial"/>
                <w:sz w:val="15"/>
                <w:szCs w:val="15"/>
              </w:rPr>
            </w:pPr>
            <w:r w:rsidRPr="00FA1A7F">
              <w:rPr>
                <w:rFonts w:ascii="Arial" w:hAnsi="Arial" w:cs="Arial"/>
                <w:sz w:val="15"/>
                <w:szCs w:val="15"/>
              </w:rPr>
              <w:t>Region Južne i Istočne Srbije</w:t>
            </w:r>
          </w:p>
        </w:tc>
        <w:tc>
          <w:tcPr>
            <w:tcW w:w="694" w:type="dxa"/>
            <w:tcBorders>
              <w:top w:val="single" w:sz="4" w:space="0" w:color="auto"/>
              <w:left w:val="single" w:sz="4" w:space="0" w:color="auto"/>
              <w:bottom w:val="single" w:sz="4" w:space="0" w:color="auto"/>
              <w:right w:val="single" w:sz="4" w:space="0" w:color="auto"/>
            </w:tcBorders>
            <w:vAlign w:val="center"/>
          </w:tcPr>
          <w:p w:rsidR="00386674" w:rsidRPr="00FA1A7F" w:rsidRDefault="00386674" w:rsidP="00454618">
            <w:pPr>
              <w:spacing w:line="264" w:lineRule="auto"/>
              <w:jc w:val="center"/>
              <w:rPr>
                <w:rFonts w:ascii="Arial" w:hAnsi="Arial" w:cs="Arial"/>
                <w:sz w:val="16"/>
                <w:szCs w:val="16"/>
              </w:rPr>
            </w:pPr>
            <w:r w:rsidRPr="00FA1A7F">
              <w:rPr>
                <w:rFonts w:ascii="Arial" w:hAnsi="Arial" w:cs="Arial"/>
                <w:sz w:val="16"/>
                <w:szCs w:val="16"/>
              </w:rPr>
              <w:t>Total</w:t>
            </w:r>
          </w:p>
        </w:tc>
        <w:tc>
          <w:tcPr>
            <w:tcW w:w="750" w:type="dxa"/>
            <w:tcBorders>
              <w:top w:val="single" w:sz="4" w:space="0" w:color="auto"/>
              <w:left w:val="single" w:sz="4" w:space="0" w:color="auto"/>
              <w:bottom w:val="single" w:sz="4" w:space="0" w:color="auto"/>
              <w:right w:val="single" w:sz="4" w:space="0" w:color="auto"/>
            </w:tcBorders>
            <w:vAlign w:val="center"/>
          </w:tcPr>
          <w:p w:rsidR="00386674" w:rsidRPr="00FA1A7F" w:rsidRDefault="00386674" w:rsidP="00454618">
            <w:pPr>
              <w:spacing w:line="264" w:lineRule="auto"/>
              <w:jc w:val="center"/>
              <w:rPr>
                <w:rFonts w:ascii="Arial" w:hAnsi="Arial" w:cs="Arial"/>
                <w:sz w:val="16"/>
                <w:szCs w:val="16"/>
              </w:rPr>
            </w:pPr>
            <w:r w:rsidRPr="00FA1A7F">
              <w:rPr>
                <w:rFonts w:ascii="Arial" w:hAnsi="Arial" w:cs="Arial"/>
                <w:sz w:val="15"/>
                <w:szCs w:val="15"/>
              </w:rPr>
              <w:t>Grad Beograd</w:t>
            </w:r>
          </w:p>
        </w:tc>
        <w:tc>
          <w:tcPr>
            <w:tcW w:w="826" w:type="dxa"/>
            <w:tcBorders>
              <w:top w:val="single" w:sz="4" w:space="0" w:color="auto"/>
              <w:left w:val="single" w:sz="4" w:space="0" w:color="auto"/>
              <w:bottom w:val="single" w:sz="4" w:space="0" w:color="auto"/>
              <w:right w:val="single" w:sz="4" w:space="0" w:color="auto"/>
            </w:tcBorders>
            <w:vAlign w:val="center"/>
          </w:tcPr>
          <w:p w:rsidR="00386674" w:rsidRPr="00FA1A7F" w:rsidRDefault="00386674" w:rsidP="00454618">
            <w:pPr>
              <w:spacing w:line="264" w:lineRule="auto"/>
              <w:jc w:val="center"/>
              <w:rPr>
                <w:rFonts w:ascii="Arial" w:hAnsi="Arial" w:cs="Arial"/>
                <w:sz w:val="16"/>
                <w:szCs w:val="16"/>
              </w:rPr>
            </w:pPr>
            <w:r w:rsidRPr="00FA1A7F">
              <w:rPr>
                <w:rFonts w:ascii="Arial" w:hAnsi="Arial" w:cs="Arial"/>
                <w:sz w:val="15"/>
                <w:szCs w:val="15"/>
              </w:rPr>
              <w:t>Region Vojvodine</w:t>
            </w:r>
          </w:p>
        </w:tc>
        <w:tc>
          <w:tcPr>
            <w:tcW w:w="834" w:type="dxa"/>
            <w:tcBorders>
              <w:top w:val="single" w:sz="4" w:space="0" w:color="auto"/>
              <w:left w:val="single" w:sz="4" w:space="0" w:color="auto"/>
              <w:bottom w:val="single" w:sz="4" w:space="0" w:color="auto"/>
              <w:right w:val="single" w:sz="4" w:space="0" w:color="auto"/>
            </w:tcBorders>
            <w:vAlign w:val="center"/>
          </w:tcPr>
          <w:p w:rsidR="00386674" w:rsidRPr="00FA1A7F" w:rsidRDefault="00386674" w:rsidP="00454618">
            <w:pPr>
              <w:spacing w:line="264" w:lineRule="auto"/>
              <w:jc w:val="center"/>
              <w:rPr>
                <w:rFonts w:ascii="Arial" w:hAnsi="Arial" w:cs="Arial"/>
                <w:sz w:val="16"/>
                <w:szCs w:val="16"/>
              </w:rPr>
            </w:pPr>
            <w:r w:rsidRPr="00FA1A7F">
              <w:rPr>
                <w:rFonts w:ascii="Arial" w:hAnsi="Arial" w:cs="Arial"/>
                <w:sz w:val="15"/>
                <w:szCs w:val="15"/>
              </w:rPr>
              <w:t>Region Šumadije i Zapadne Srbije</w:t>
            </w:r>
          </w:p>
        </w:tc>
        <w:tc>
          <w:tcPr>
            <w:tcW w:w="694" w:type="dxa"/>
            <w:tcBorders>
              <w:top w:val="single" w:sz="4" w:space="0" w:color="auto"/>
              <w:left w:val="single" w:sz="4" w:space="0" w:color="auto"/>
              <w:bottom w:val="single" w:sz="4" w:space="0" w:color="auto"/>
              <w:right w:val="single" w:sz="4" w:space="0" w:color="auto"/>
            </w:tcBorders>
            <w:vAlign w:val="center"/>
          </w:tcPr>
          <w:p w:rsidR="00386674" w:rsidRPr="00FA1A7F" w:rsidRDefault="00386674" w:rsidP="00454618">
            <w:pPr>
              <w:spacing w:line="264" w:lineRule="auto"/>
              <w:jc w:val="center"/>
              <w:rPr>
                <w:rFonts w:ascii="Arial" w:hAnsi="Arial" w:cs="Arial"/>
                <w:sz w:val="16"/>
                <w:szCs w:val="16"/>
              </w:rPr>
            </w:pPr>
            <w:r w:rsidRPr="00FA1A7F">
              <w:rPr>
                <w:rFonts w:ascii="Arial" w:hAnsi="Arial" w:cs="Arial"/>
                <w:sz w:val="15"/>
                <w:szCs w:val="15"/>
              </w:rPr>
              <w:t>Region Južne i Istočne Srbije</w:t>
            </w:r>
          </w:p>
        </w:tc>
        <w:tc>
          <w:tcPr>
            <w:tcW w:w="979" w:type="dxa"/>
            <w:vMerge/>
            <w:tcBorders>
              <w:left w:val="single" w:sz="4" w:space="0" w:color="auto"/>
              <w:bottom w:val="single" w:sz="4" w:space="0" w:color="auto"/>
              <w:right w:val="nil"/>
            </w:tcBorders>
            <w:vAlign w:val="center"/>
          </w:tcPr>
          <w:p w:rsidR="00386674" w:rsidRPr="00FA1A7F" w:rsidRDefault="00386674" w:rsidP="00386674">
            <w:pPr>
              <w:spacing w:line="264" w:lineRule="auto"/>
              <w:jc w:val="right"/>
              <w:rPr>
                <w:rFonts w:ascii="Arial" w:hAnsi="Arial" w:cs="Arial"/>
                <w:sz w:val="16"/>
                <w:szCs w:val="16"/>
              </w:rPr>
            </w:pPr>
          </w:p>
        </w:tc>
      </w:tr>
      <w:tr w:rsidR="00FA1A7F" w:rsidRPr="00FA1A7F" w:rsidTr="00177252">
        <w:trPr>
          <w:jc w:val="center"/>
        </w:trPr>
        <w:tc>
          <w:tcPr>
            <w:tcW w:w="1285" w:type="dxa"/>
            <w:tcBorders>
              <w:top w:val="single" w:sz="4" w:space="0" w:color="auto"/>
              <w:left w:val="nil"/>
              <w:bottom w:val="nil"/>
              <w:right w:val="single" w:sz="4" w:space="0" w:color="auto"/>
            </w:tcBorders>
            <w:vAlign w:val="center"/>
          </w:tcPr>
          <w:p w:rsidR="00386674" w:rsidRPr="00FA1A7F" w:rsidRDefault="00386674" w:rsidP="00846C54">
            <w:pPr>
              <w:spacing w:before="120" w:line="264" w:lineRule="auto"/>
              <w:rPr>
                <w:rFonts w:ascii="Arial" w:hAnsi="Arial" w:cs="Arial"/>
                <w:sz w:val="16"/>
                <w:szCs w:val="16"/>
              </w:rPr>
            </w:pPr>
            <w:r w:rsidRPr="00FA1A7F">
              <w:rPr>
                <w:rFonts w:ascii="Arial" w:hAnsi="Arial" w:cs="Arial"/>
                <w:sz w:val="16"/>
                <w:szCs w:val="16"/>
              </w:rPr>
              <w:t>Mopeds</w:t>
            </w:r>
          </w:p>
        </w:tc>
        <w:tc>
          <w:tcPr>
            <w:tcW w:w="699" w:type="dxa"/>
            <w:tcBorders>
              <w:top w:val="single" w:sz="4" w:space="0" w:color="auto"/>
              <w:left w:val="single" w:sz="4" w:space="0" w:color="auto"/>
              <w:bottom w:val="nil"/>
              <w:right w:val="nil"/>
            </w:tcBorders>
            <w:vAlign w:val="center"/>
          </w:tcPr>
          <w:p w:rsidR="00386674" w:rsidRPr="00FA1A7F" w:rsidRDefault="00386674" w:rsidP="00846C54">
            <w:pPr>
              <w:spacing w:before="120"/>
              <w:ind w:right="113"/>
              <w:jc w:val="right"/>
              <w:rPr>
                <w:rFonts w:ascii="Arial" w:hAnsi="Arial" w:cs="Arial"/>
                <w:sz w:val="16"/>
                <w:szCs w:val="16"/>
              </w:rPr>
            </w:pPr>
            <w:r w:rsidRPr="00FA1A7F">
              <w:rPr>
                <w:rFonts w:ascii="Arial" w:hAnsi="Arial" w:cs="Arial"/>
                <w:sz w:val="16"/>
                <w:szCs w:val="16"/>
              </w:rPr>
              <w:t>293</w:t>
            </w:r>
          </w:p>
        </w:tc>
        <w:tc>
          <w:tcPr>
            <w:tcW w:w="751" w:type="dxa"/>
            <w:tcBorders>
              <w:top w:val="single" w:sz="4" w:space="0" w:color="auto"/>
              <w:left w:val="nil"/>
              <w:bottom w:val="nil"/>
              <w:right w:val="nil"/>
            </w:tcBorders>
            <w:vAlign w:val="center"/>
          </w:tcPr>
          <w:p w:rsidR="00386674" w:rsidRPr="00FA1A7F" w:rsidRDefault="00386674" w:rsidP="00846C54">
            <w:pPr>
              <w:spacing w:before="120"/>
              <w:ind w:right="113"/>
              <w:jc w:val="right"/>
              <w:rPr>
                <w:rFonts w:ascii="Arial" w:hAnsi="Arial" w:cs="Arial"/>
                <w:sz w:val="16"/>
                <w:szCs w:val="16"/>
              </w:rPr>
            </w:pPr>
            <w:r w:rsidRPr="00FA1A7F">
              <w:rPr>
                <w:rFonts w:ascii="Arial" w:hAnsi="Arial" w:cs="Arial"/>
                <w:sz w:val="16"/>
                <w:szCs w:val="16"/>
              </w:rPr>
              <w:t>96</w:t>
            </w:r>
          </w:p>
        </w:tc>
        <w:tc>
          <w:tcPr>
            <w:tcW w:w="826" w:type="dxa"/>
            <w:tcBorders>
              <w:top w:val="single" w:sz="4" w:space="0" w:color="auto"/>
              <w:left w:val="nil"/>
              <w:bottom w:val="nil"/>
              <w:right w:val="nil"/>
            </w:tcBorders>
            <w:vAlign w:val="center"/>
          </w:tcPr>
          <w:p w:rsidR="00386674" w:rsidRPr="00FA1A7F" w:rsidRDefault="00386674" w:rsidP="00846C54">
            <w:pPr>
              <w:spacing w:before="120"/>
              <w:ind w:right="113"/>
              <w:jc w:val="right"/>
              <w:rPr>
                <w:rFonts w:ascii="Arial" w:hAnsi="Arial" w:cs="Arial"/>
                <w:sz w:val="16"/>
                <w:szCs w:val="16"/>
              </w:rPr>
            </w:pPr>
            <w:r w:rsidRPr="00FA1A7F">
              <w:rPr>
                <w:rFonts w:ascii="Arial" w:hAnsi="Arial" w:cs="Arial"/>
                <w:sz w:val="16"/>
                <w:szCs w:val="16"/>
              </w:rPr>
              <w:t>96</w:t>
            </w:r>
          </w:p>
        </w:tc>
        <w:tc>
          <w:tcPr>
            <w:tcW w:w="834" w:type="dxa"/>
            <w:tcBorders>
              <w:top w:val="single" w:sz="4" w:space="0" w:color="auto"/>
              <w:left w:val="nil"/>
              <w:bottom w:val="nil"/>
              <w:right w:val="nil"/>
            </w:tcBorders>
            <w:vAlign w:val="center"/>
          </w:tcPr>
          <w:p w:rsidR="00386674" w:rsidRPr="00FA1A7F" w:rsidRDefault="00386674" w:rsidP="00846C54">
            <w:pPr>
              <w:spacing w:before="120"/>
              <w:ind w:right="113"/>
              <w:jc w:val="right"/>
              <w:rPr>
                <w:rFonts w:ascii="Arial" w:hAnsi="Arial" w:cs="Arial"/>
                <w:sz w:val="16"/>
                <w:szCs w:val="16"/>
              </w:rPr>
            </w:pPr>
            <w:r w:rsidRPr="00FA1A7F">
              <w:rPr>
                <w:rFonts w:ascii="Arial" w:hAnsi="Arial" w:cs="Arial"/>
                <w:sz w:val="16"/>
                <w:szCs w:val="16"/>
              </w:rPr>
              <w:t>41</w:t>
            </w:r>
          </w:p>
        </w:tc>
        <w:tc>
          <w:tcPr>
            <w:tcW w:w="694" w:type="dxa"/>
            <w:tcBorders>
              <w:top w:val="single" w:sz="4" w:space="0" w:color="auto"/>
              <w:left w:val="nil"/>
              <w:bottom w:val="nil"/>
              <w:right w:val="nil"/>
            </w:tcBorders>
            <w:vAlign w:val="center"/>
          </w:tcPr>
          <w:p w:rsidR="00386674" w:rsidRPr="00FA1A7F" w:rsidRDefault="00386674" w:rsidP="00846C54">
            <w:pPr>
              <w:spacing w:before="120"/>
              <w:ind w:right="113"/>
              <w:jc w:val="right"/>
              <w:rPr>
                <w:rFonts w:ascii="Arial" w:hAnsi="Arial" w:cs="Arial"/>
                <w:sz w:val="16"/>
                <w:szCs w:val="16"/>
              </w:rPr>
            </w:pPr>
            <w:r w:rsidRPr="00FA1A7F">
              <w:rPr>
                <w:rFonts w:ascii="Arial" w:hAnsi="Arial" w:cs="Arial"/>
                <w:sz w:val="16"/>
                <w:szCs w:val="16"/>
              </w:rPr>
              <w:t>60</w:t>
            </w:r>
          </w:p>
        </w:tc>
        <w:tc>
          <w:tcPr>
            <w:tcW w:w="694" w:type="dxa"/>
            <w:tcBorders>
              <w:top w:val="single" w:sz="4" w:space="0" w:color="auto"/>
              <w:left w:val="nil"/>
              <w:bottom w:val="nil"/>
              <w:right w:val="nil"/>
            </w:tcBorders>
            <w:shd w:val="clear" w:color="auto" w:fill="auto"/>
            <w:vAlign w:val="center"/>
          </w:tcPr>
          <w:p w:rsidR="00386674" w:rsidRPr="00FA1A7F" w:rsidRDefault="00386674" w:rsidP="00846C54">
            <w:pPr>
              <w:spacing w:before="120"/>
              <w:ind w:right="113"/>
              <w:jc w:val="right"/>
              <w:rPr>
                <w:rFonts w:ascii="Arial" w:hAnsi="Arial" w:cs="Arial"/>
                <w:sz w:val="16"/>
                <w:szCs w:val="16"/>
              </w:rPr>
            </w:pPr>
            <w:r w:rsidRPr="00FA1A7F">
              <w:rPr>
                <w:rFonts w:ascii="Arial" w:hAnsi="Arial" w:cs="Arial"/>
                <w:sz w:val="16"/>
                <w:szCs w:val="16"/>
              </w:rPr>
              <w:t>163</w:t>
            </w:r>
          </w:p>
        </w:tc>
        <w:tc>
          <w:tcPr>
            <w:tcW w:w="750" w:type="dxa"/>
            <w:tcBorders>
              <w:top w:val="single" w:sz="4" w:space="0" w:color="auto"/>
              <w:left w:val="nil"/>
              <w:bottom w:val="nil"/>
              <w:right w:val="nil"/>
            </w:tcBorders>
            <w:shd w:val="clear" w:color="auto" w:fill="auto"/>
            <w:vAlign w:val="center"/>
          </w:tcPr>
          <w:p w:rsidR="00386674" w:rsidRPr="00FA1A7F" w:rsidRDefault="00386674" w:rsidP="00846C54">
            <w:pPr>
              <w:spacing w:before="120"/>
              <w:ind w:right="113"/>
              <w:jc w:val="right"/>
              <w:rPr>
                <w:rFonts w:ascii="Arial" w:hAnsi="Arial" w:cs="Arial"/>
                <w:sz w:val="16"/>
                <w:szCs w:val="16"/>
              </w:rPr>
            </w:pPr>
            <w:r w:rsidRPr="00FA1A7F">
              <w:rPr>
                <w:rFonts w:ascii="Arial" w:hAnsi="Arial" w:cs="Arial"/>
                <w:sz w:val="16"/>
                <w:szCs w:val="16"/>
              </w:rPr>
              <w:t>37</w:t>
            </w:r>
          </w:p>
        </w:tc>
        <w:tc>
          <w:tcPr>
            <w:tcW w:w="826" w:type="dxa"/>
            <w:tcBorders>
              <w:top w:val="single" w:sz="4" w:space="0" w:color="auto"/>
              <w:left w:val="nil"/>
              <w:bottom w:val="nil"/>
              <w:right w:val="nil"/>
            </w:tcBorders>
            <w:shd w:val="clear" w:color="auto" w:fill="auto"/>
            <w:vAlign w:val="center"/>
          </w:tcPr>
          <w:p w:rsidR="00386674" w:rsidRPr="00FA1A7F" w:rsidRDefault="00386674" w:rsidP="00846C54">
            <w:pPr>
              <w:spacing w:before="120"/>
              <w:ind w:right="113"/>
              <w:jc w:val="right"/>
              <w:rPr>
                <w:rFonts w:ascii="Arial" w:hAnsi="Arial" w:cs="Arial"/>
                <w:sz w:val="16"/>
                <w:szCs w:val="16"/>
              </w:rPr>
            </w:pPr>
            <w:r w:rsidRPr="00FA1A7F">
              <w:rPr>
                <w:rFonts w:ascii="Arial" w:hAnsi="Arial" w:cs="Arial"/>
                <w:sz w:val="16"/>
                <w:szCs w:val="16"/>
              </w:rPr>
              <w:t>67</w:t>
            </w:r>
          </w:p>
        </w:tc>
        <w:tc>
          <w:tcPr>
            <w:tcW w:w="834" w:type="dxa"/>
            <w:tcBorders>
              <w:top w:val="single" w:sz="4" w:space="0" w:color="auto"/>
              <w:left w:val="nil"/>
              <w:bottom w:val="nil"/>
              <w:right w:val="nil"/>
            </w:tcBorders>
            <w:shd w:val="clear" w:color="auto" w:fill="auto"/>
            <w:vAlign w:val="center"/>
          </w:tcPr>
          <w:p w:rsidR="00386674" w:rsidRPr="00FA1A7F" w:rsidRDefault="00386674" w:rsidP="00846C54">
            <w:pPr>
              <w:spacing w:before="120"/>
              <w:ind w:right="113"/>
              <w:jc w:val="right"/>
              <w:rPr>
                <w:rFonts w:ascii="Arial" w:hAnsi="Arial" w:cs="Arial"/>
                <w:sz w:val="16"/>
                <w:szCs w:val="16"/>
              </w:rPr>
            </w:pPr>
            <w:r w:rsidRPr="00FA1A7F">
              <w:rPr>
                <w:rFonts w:ascii="Arial" w:hAnsi="Arial" w:cs="Arial"/>
                <w:sz w:val="16"/>
                <w:szCs w:val="16"/>
              </w:rPr>
              <w:t>34</w:t>
            </w:r>
          </w:p>
        </w:tc>
        <w:tc>
          <w:tcPr>
            <w:tcW w:w="694" w:type="dxa"/>
            <w:tcBorders>
              <w:top w:val="single" w:sz="4" w:space="0" w:color="auto"/>
              <w:left w:val="nil"/>
              <w:bottom w:val="nil"/>
              <w:right w:val="nil"/>
            </w:tcBorders>
            <w:shd w:val="clear" w:color="auto" w:fill="auto"/>
            <w:vAlign w:val="center"/>
          </w:tcPr>
          <w:p w:rsidR="00386674" w:rsidRPr="00FA1A7F" w:rsidRDefault="00386674" w:rsidP="00846C54">
            <w:pPr>
              <w:spacing w:before="120"/>
              <w:ind w:right="113"/>
              <w:jc w:val="right"/>
              <w:rPr>
                <w:rFonts w:ascii="Arial" w:hAnsi="Arial" w:cs="Arial"/>
                <w:sz w:val="16"/>
                <w:szCs w:val="16"/>
              </w:rPr>
            </w:pPr>
            <w:r w:rsidRPr="00FA1A7F">
              <w:rPr>
                <w:rFonts w:ascii="Arial" w:hAnsi="Arial" w:cs="Arial"/>
                <w:sz w:val="16"/>
                <w:szCs w:val="16"/>
              </w:rPr>
              <w:t>25</w:t>
            </w:r>
          </w:p>
        </w:tc>
        <w:tc>
          <w:tcPr>
            <w:tcW w:w="979" w:type="dxa"/>
            <w:tcBorders>
              <w:top w:val="single" w:sz="4" w:space="0" w:color="auto"/>
              <w:left w:val="single" w:sz="4" w:space="0" w:color="auto"/>
              <w:bottom w:val="nil"/>
              <w:right w:val="nil"/>
            </w:tcBorders>
            <w:shd w:val="clear" w:color="auto" w:fill="auto"/>
            <w:vAlign w:val="center"/>
          </w:tcPr>
          <w:p w:rsidR="00386674" w:rsidRPr="00FA1A7F" w:rsidRDefault="00386674" w:rsidP="00846C54">
            <w:pPr>
              <w:spacing w:before="120"/>
              <w:ind w:right="113"/>
              <w:jc w:val="right"/>
              <w:rPr>
                <w:rFonts w:ascii="Arial" w:hAnsi="Arial" w:cs="Arial"/>
                <w:sz w:val="16"/>
                <w:szCs w:val="16"/>
              </w:rPr>
            </w:pPr>
            <w:r w:rsidRPr="00FA1A7F">
              <w:rPr>
                <w:rFonts w:ascii="Arial" w:hAnsi="Arial" w:cs="Arial"/>
                <w:sz w:val="16"/>
                <w:szCs w:val="16"/>
              </w:rPr>
              <w:t>55.6</w:t>
            </w:r>
          </w:p>
        </w:tc>
      </w:tr>
      <w:tr w:rsidR="00FA1A7F" w:rsidRPr="00FA1A7F" w:rsidTr="00177252">
        <w:trPr>
          <w:jc w:val="center"/>
        </w:trPr>
        <w:tc>
          <w:tcPr>
            <w:tcW w:w="1285" w:type="dxa"/>
            <w:tcBorders>
              <w:top w:val="nil"/>
              <w:left w:val="nil"/>
              <w:bottom w:val="nil"/>
              <w:right w:val="single" w:sz="4" w:space="0" w:color="auto"/>
            </w:tcBorders>
            <w:vAlign w:val="center"/>
          </w:tcPr>
          <w:p w:rsidR="00386674" w:rsidRPr="00FA1A7F" w:rsidRDefault="00386674" w:rsidP="00386674">
            <w:pPr>
              <w:spacing w:line="264" w:lineRule="auto"/>
              <w:rPr>
                <w:rFonts w:ascii="Arial" w:hAnsi="Arial" w:cs="Arial"/>
                <w:sz w:val="16"/>
                <w:szCs w:val="16"/>
              </w:rPr>
            </w:pPr>
            <w:r w:rsidRPr="00FA1A7F">
              <w:rPr>
                <w:rFonts w:ascii="Arial" w:hAnsi="Arial" w:cs="Arial"/>
                <w:sz w:val="16"/>
                <w:szCs w:val="16"/>
              </w:rPr>
              <w:t>Motorcycles</w:t>
            </w:r>
          </w:p>
        </w:tc>
        <w:tc>
          <w:tcPr>
            <w:tcW w:w="699" w:type="dxa"/>
            <w:tcBorders>
              <w:top w:val="nil"/>
              <w:left w:val="single" w:sz="4" w:space="0" w:color="auto"/>
              <w:bottom w:val="nil"/>
              <w:right w:val="nil"/>
            </w:tcBorders>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 xml:space="preserve">     719</w:t>
            </w:r>
          </w:p>
        </w:tc>
        <w:tc>
          <w:tcPr>
            <w:tcW w:w="751" w:type="dxa"/>
            <w:tcBorders>
              <w:top w:val="nil"/>
              <w:left w:val="nil"/>
              <w:bottom w:val="nil"/>
              <w:right w:val="nil"/>
            </w:tcBorders>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230</w:t>
            </w:r>
          </w:p>
        </w:tc>
        <w:tc>
          <w:tcPr>
            <w:tcW w:w="826" w:type="dxa"/>
            <w:tcBorders>
              <w:top w:val="nil"/>
              <w:left w:val="nil"/>
              <w:bottom w:val="nil"/>
              <w:right w:val="nil"/>
            </w:tcBorders>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202</w:t>
            </w:r>
          </w:p>
        </w:tc>
        <w:tc>
          <w:tcPr>
            <w:tcW w:w="834" w:type="dxa"/>
            <w:tcBorders>
              <w:top w:val="nil"/>
              <w:left w:val="nil"/>
              <w:bottom w:val="nil"/>
              <w:right w:val="nil"/>
            </w:tcBorders>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150</w:t>
            </w:r>
          </w:p>
        </w:tc>
        <w:tc>
          <w:tcPr>
            <w:tcW w:w="694" w:type="dxa"/>
            <w:tcBorders>
              <w:top w:val="nil"/>
              <w:left w:val="nil"/>
              <w:bottom w:val="nil"/>
              <w:right w:val="nil"/>
            </w:tcBorders>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137</w:t>
            </w:r>
          </w:p>
        </w:tc>
        <w:tc>
          <w:tcPr>
            <w:tcW w:w="694" w:type="dxa"/>
            <w:tcBorders>
              <w:top w:val="nil"/>
              <w:left w:val="nil"/>
              <w:bottom w:val="nil"/>
              <w:right w:val="nil"/>
            </w:tcBorders>
            <w:shd w:val="clear" w:color="auto" w:fill="auto"/>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505</w:t>
            </w:r>
          </w:p>
        </w:tc>
        <w:tc>
          <w:tcPr>
            <w:tcW w:w="750" w:type="dxa"/>
            <w:tcBorders>
              <w:top w:val="nil"/>
              <w:left w:val="nil"/>
              <w:bottom w:val="nil"/>
              <w:right w:val="nil"/>
            </w:tcBorders>
            <w:shd w:val="clear" w:color="auto" w:fill="auto"/>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207</w:t>
            </w:r>
          </w:p>
        </w:tc>
        <w:tc>
          <w:tcPr>
            <w:tcW w:w="826" w:type="dxa"/>
            <w:tcBorders>
              <w:top w:val="nil"/>
              <w:left w:val="nil"/>
              <w:bottom w:val="nil"/>
              <w:right w:val="nil"/>
            </w:tcBorders>
            <w:shd w:val="clear" w:color="auto" w:fill="auto"/>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127</w:t>
            </w:r>
          </w:p>
        </w:tc>
        <w:tc>
          <w:tcPr>
            <w:tcW w:w="834" w:type="dxa"/>
            <w:tcBorders>
              <w:top w:val="nil"/>
              <w:left w:val="nil"/>
              <w:bottom w:val="nil"/>
              <w:right w:val="nil"/>
            </w:tcBorders>
            <w:shd w:val="clear" w:color="auto" w:fill="auto"/>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94</w:t>
            </w:r>
          </w:p>
        </w:tc>
        <w:tc>
          <w:tcPr>
            <w:tcW w:w="694" w:type="dxa"/>
            <w:tcBorders>
              <w:top w:val="nil"/>
              <w:left w:val="nil"/>
              <w:bottom w:val="nil"/>
              <w:right w:val="nil"/>
            </w:tcBorders>
            <w:shd w:val="clear" w:color="auto" w:fill="auto"/>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77</w:t>
            </w:r>
          </w:p>
        </w:tc>
        <w:tc>
          <w:tcPr>
            <w:tcW w:w="979" w:type="dxa"/>
            <w:tcBorders>
              <w:top w:val="nil"/>
              <w:left w:val="single" w:sz="4" w:space="0" w:color="auto"/>
              <w:bottom w:val="nil"/>
              <w:right w:val="nil"/>
            </w:tcBorders>
            <w:shd w:val="clear" w:color="auto" w:fill="auto"/>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70.2</w:t>
            </w:r>
          </w:p>
        </w:tc>
      </w:tr>
      <w:tr w:rsidR="00FA1A7F" w:rsidRPr="00FA1A7F" w:rsidTr="00177252">
        <w:trPr>
          <w:jc w:val="center"/>
        </w:trPr>
        <w:tc>
          <w:tcPr>
            <w:tcW w:w="1285" w:type="dxa"/>
            <w:tcBorders>
              <w:top w:val="nil"/>
              <w:left w:val="nil"/>
              <w:bottom w:val="nil"/>
              <w:right w:val="single" w:sz="4" w:space="0" w:color="auto"/>
            </w:tcBorders>
            <w:vAlign w:val="center"/>
          </w:tcPr>
          <w:p w:rsidR="00386674" w:rsidRPr="00FA1A7F" w:rsidRDefault="00386674" w:rsidP="00386674">
            <w:pPr>
              <w:spacing w:line="264" w:lineRule="auto"/>
              <w:rPr>
                <w:rFonts w:ascii="Arial" w:hAnsi="Arial" w:cs="Arial"/>
                <w:sz w:val="16"/>
                <w:szCs w:val="16"/>
              </w:rPr>
            </w:pPr>
            <w:r w:rsidRPr="00FA1A7F">
              <w:rPr>
                <w:rFonts w:ascii="Arial" w:hAnsi="Arial" w:cs="Arial"/>
                <w:sz w:val="16"/>
                <w:szCs w:val="16"/>
              </w:rPr>
              <w:t>Passengers cars</w:t>
            </w:r>
          </w:p>
        </w:tc>
        <w:tc>
          <w:tcPr>
            <w:tcW w:w="699" w:type="dxa"/>
            <w:tcBorders>
              <w:top w:val="nil"/>
              <w:left w:val="single" w:sz="4" w:space="0" w:color="auto"/>
              <w:bottom w:val="nil"/>
              <w:right w:val="nil"/>
            </w:tcBorders>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39555</w:t>
            </w:r>
          </w:p>
        </w:tc>
        <w:tc>
          <w:tcPr>
            <w:tcW w:w="751" w:type="dxa"/>
            <w:tcBorders>
              <w:top w:val="nil"/>
              <w:left w:val="nil"/>
              <w:bottom w:val="nil"/>
              <w:right w:val="nil"/>
            </w:tcBorders>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12978</w:t>
            </w:r>
          </w:p>
        </w:tc>
        <w:tc>
          <w:tcPr>
            <w:tcW w:w="826" w:type="dxa"/>
            <w:tcBorders>
              <w:top w:val="nil"/>
              <w:left w:val="nil"/>
              <w:bottom w:val="nil"/>
              <w:right w:val="nil"/>
            </w:tcBorders>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10295</w:t>
            </w:r>
          </w:p>
        </w:tc>
        <w:tc>
          <w:tcPr>
            <w:tcW w:w="834" w:type="dxa"/>
            <w:tcBorders>
              <w:top w:val="nil"/>
              <w:left w:val="nil"/>
              <w:bottom w:val="nil"/>
              <w:right w:val="nil"/>
            </w:tcBorders>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9999</w:t>
            </w:r>
          </w:p>
        </w:tc>
        <w:tc>
          <w:tcPr>
            <w:tcW w:w="694" w:type="dxa"/>
            <w:tcBorders>
              <w:top w:val="nil"/>
              <w:left w:val="nil"/>
              <w:bottom w:val="nil"/>
              <w:right w:val="nil"/>
            </w:tcBorders>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6162</w:t>
            </w:r>
          </w:p>
        </w:tc>
        <w:tc>
          <w:tcPr>
            <w:tcW w:w="694" w:type="dxa"/>
            <w:tcBorders>
              <w:top w:val="nil"/>
              <w:left w:val="nil"/>
              <w:bottom w:val="nil"/>
              <w:right w:val="nil"/>
            </w:tcBorders>
            <w:shd w:val="clear" w:color="auto" w:fill="auto"/>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34363</w:t>
            </w:r>
          </w:p>
        </w:tc>
        <w:tc>
          <w:tcPr>
            <w:tcW w:w="750" w:type="dxa"/>
            <w:tcBorders>
              <w:top w:val="nil"/>
              <w:left w:val="nil"/>
              <w:bottom w:val="nil"/>
              <w:right w:val="nil"/>
            </w:tcBorders>
            <w:shd w:val="clear" w:color="auto" w:fill="auto"/>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11030</w:t>
            </w:r>
          </w:p>
        </w:tc>
        <w:tc>
          <w:tcPr>
            <w:tcW w:w="826" w:type="dxa"/>
            <w:tcBorders>
              <w:top w:val="nil"/>
              <w:left w:val="nil"/>
              <w:bottom w:val="nil"/>
              <w:right w:val="nil"/>
            </w:tcBorders>
            <w:shd w:val="clear" w:color="auto" w:fill="auto"/>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8718</w:t>
            </w:r>
          </w:p>
        </w:tc>
        <w:tc>
          <w:tcPr>
            <w:tcW w:w="834" w:type="dxa"/>
            <w:tcBorders>
              <w:top w:val="nil"/>
              <w:left w:val="nil"/>
              <w:bottom w:val="nil"/>
              <w:right w:val="nil"/>
            </w:tcBorders>
            <w:shd w:val="clear" w:color="auto" w:fill="auto"/>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8966</w:t>
            </w:r>
          </w:p>
        </w:tc>
        <w:tc>
          <w:tcPr>
            <w:tcW w:w="694" w:type="dxa"/>
            <w:tcBorders>
              <w:top w:val="nil"/>
              <w:left w:val="nil"/>
              <w:bottom w:val="nil"/>
              <w:right w:val="nil"/>
            </w:tcBorders>
            <w:shd w:val="clear" w:color="auto" w:fill="auto"/>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5564</w:t>
            </w:r>
          </w:p>
        </w:tc>
        <w:tc>
          <w:tcPr>
            <w:tcW w:w="979" w:type="dxa"/>
            <w:tcBorders>
              <w:top w:val="nil"/>
              <w:left w:val="single" w:sz="4" w:space="0" w:color="auto"/>
              <w:bottom w:val="nil"/>
              <w:right w:val="nil"/>
            </w:tcBorders>
            <w:shd w:val="clear" w:color="auto" w:fill="auto"/>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86.9</w:t>
            </w:r>
          </w:p>
        </w:tc>
      </w:tr>
      <w:tr w:rsidR="00FA1A7F" w:rsidRPr="00FA1A7F" w:rsidTr="00177252">
        <w:trPr>
          <w:jc w:val="center"/>
        </w:trPr>
        <w:tc>
          <w:tcPr>
            <w:tcW w:w="1285" w:type="dxa"/>
            <w:tcBorders>
              <w:top w:val="nil"/>
              <w:left w:val="nil"/>
              <w:bottom w:val="nil"/>
              <w:right w:val="single" w:sz="4" w:space="0" w:color="auto"/>
            </w:tcBorders>
            <w:vAlign w:val="center"/>
          </w:tcPr>
          <w:p w:rsidR="00386674" w:rsidRPr="00FA1A7F" w:rsidRDefault="00386674" w:rsidP="00386674">
            <w:pPr>
              <w:spacing w:line="264" w:lineRule="auto"/>
              <w:rPr>
                <w:rFonts w:ascii="Arial" w:hAnsi="Arial" w:cs="Arial"/>
                <w:sz w:val="16"/>
                <w:szCs w:val="16"/>
              </w:rPr>
            </w:pPr>
            <w:r w:rsidRPr="00FA1A7F">
              <w:rPr>
                <w:rFonts w:ascii="Arial" w:hAnsi="Arial" w:cs="Arial"/>
                <w:sz w:val="16"/>
                <w:szCs w:val="16"/>
              </w:rPr>
              <w:t>Buses</w:t>
            </w:r>
          </w:p>
        </w:tc>
        <w:tc>
          <w:tcPr>
            <w:tcW w:w="699" w:type="dxa"/>
            <w:tcBorders>
              <w:top w:val="nil"/>
              <w:left w:val="single" w:sz="4" w:space="0" w:color="auto"/>
              <w:bottom w:val="nil"/>
              <w:right w:val="nil"/>
            </w:tcBorders>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213</w:t>
            </w:r>
          </w:p>
        </w:tc>
        <w:tc>
          <w:tcPr>
            <w:tcW w:w="751" w:type="dxa"/>
            <w:tcBorders>
              <w:top w:val="nil"/>
              <w:left w:val="nil"/>
              <w:bottom w:val="nil"/>
              <w:right w:val="nil"/>
            </w:tcBorders>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77</w:t>
            </w:r>
          </w:p>
        </w:tc>
        <w:tc>
          <w:tcPr>
            <w:tcW w:w="826" w:type="dxa"/>
            <w:tcBorders>
              <w:top w:val="nil"/>
              <w:left w:val="nil"/>
              <w:bottom w:val="nil"/>
              <w:right w:val="nil"/>
            </w:tcBorders>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56</w:t>
            </w:r>
          </w:p>
        </w:tc>
        <w:tc>
          <w:tcPr>
            <w:tcW w:w="834" w:type="dxa"/>
            <w:tcBorders>
              <w:top w:val="nil"/>
              <w:left w:val="nil"/>
              <w:bottom w:val="nil"/>
              <w:right w:val="nil"/>
            </w:tcBorders>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45</w:t>
            </w:r>
          </w:p>
        </w:tc>
        <w:tc>
          <w:tcPr>
            <w:tcW w:w="694" w:type="dxa"/>
            <w:tcBorders>
              <w:top w:val="nil"/>
              <w:left w:val="nil"/>
              <w:bottom w:val="nil"/>
              <w:right w:val="nil"/>
            </w:tcBorders>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34</w:t>
            </w:r>
          </w:p>
        </w:tc>
        <w:tc>
          <w:tcPr>
            <w:tcW w:w="694" w:type="dxa"/>
            <w:tcBorders>
              <w:top w:val="nil"/>
              <w:left w:val="nil"/>
              <w:bottom w:val="nil"/>
              <w:right w:val="nil"/>
            </w:tcBorders>
            <w:shd w:val="clear" w:color="auto" w:fill="auto"/>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213</w:t>
            </w:r>
          </w:p>
        </w:tc>
        <w:tc>
          <w:tcPr>
            <w:tcW w:w="750" w:type="dxa"/>
            <w:tcBorders>
              <w:top w:val="nil"/>
              <w:left w:val="nil"/>
              <w:bottom w:val="nil"/>
              <w:right w:val="nil"/>
            </w:tcBorders>
            <w:shd w:val="clear" w:color="auto" w:fill="auto"/>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67</w:t>
            </w:r>
          </w:p>
        </w:tc>
        <w:tc>
          <w:tcPr>
            <w:tcW w:w="826" w:type="dxa"/>
            <w:tcBorders>
              <w:top w:val="nil"/>
              <w:left w:val="nil"/>
              <w:bottom w:val="nil"/>
              <w:right w:val="nil"/>
            </w:tcBorders>
            <w:shd w:val="clear" w:color="auto" w:fill="auto"/>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63</w:t>
            </w:r>
          </w:p>
        </w:tc>
        <w:tc>
          <w:tcPr>
            <w:tcW w:w="834" w:type="dxa"/>
            <w:tcBorders>
              <w:top w:val="nil"/>
              <w:left w:val="nil"/>
              <w:bottom w:val="nil"/>
              <w:right w:val="nil"/>
            </w:tcBorders>
            <w:shd w:val="clear" w:color="auto" w:fill="auto"/>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45</w:t>
            </w:r>
          </w:p>
        </w:tc>
        <w:tc>
          <w:tcPr>
            <w:tcW w:w="694" w:type="dxa"/>
            <w:tcBorders>
              <w:top w:val="nil"/>
              <w:left w:val="nil"/>
              <w:bottom w:val="nil"/>
              <w:right w:val="nil"/>
            </w:tcBorders>
            <w:shd w:val="clear" w:color="auto" w:fill="auto"/>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35</w:t>
            </w:r>
          </w:p>
        </w:tc>
        <w:tc>
          <w:tcPr>
            <w:tcW w:w="979" w:type="dxa"/>
            <w:tcBorders>
              <w:top w:val="nil"/>
              <w:left w:val="single" w:sz="4" w:space="0" w:color="auto"/>
              <w:bottom w:val="nil"/>
              <w:right w:val="nil"/>
            </w:tcBorders>
            <w:shd w:val="clear" w:color="auto" w:fill="auto"/>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100.0</w:t>
            </w:r>
          </w:p>
        </w:tc>
      </w:tr>
      <w:tr w:rsidR="00FA1A7F" w:rsidRPr="00FA1A7F" w:rsidTr="00177252">
        <w:trPr>
          <w:jc w:val="center"/>
        </w:trPr>
        <w:tc>
          <w:tcPr>
            <w:tcW w:w="1285" w:type="dxa"/>
            <w:tcBorders>
              <w:top w:val="nil"/>
              <w:left w:val="nil"/>
              <w:bottom w:val="nil"/>
              <w:right w:val="single" w:sz="4" w:space="0" w:color="auto"/>
            </w:tcBorders>
            <w:vAlign w:val="center"/>
          </w:tcPr>
          <w:p w:rsidR="00386674" w:rsidRPr="00FA1A7F" w:rsidRDefault="00386674" w:rsidP="00386674">
            <w:pPr>
              <w:spacing w:line="264" w:lineRule="auto"/>
              <w:rPr>
                <w:rFonts w:ascii="Arial" w:hAnsi="Arial" w:cs="Arial"/>
                <w:sz w:val="16"/>
                <w:szCs w:val="16"/>
              </w:rPr>
            </w:pPr>
            <w:r w:rsidRPr="00FA1A7F">
              <w:rPr>
                <w:rFonts w:ascii="Arial" w:hAnsi="Arial" w:cs="Arial"/>
                <w:sz w:val="16"/>
                <w:szCs w:val="16"/>
              </w:rPr>
              <w:t>Lorries (trucks)</w:t>
            </w:r>
          </w:p>
        </w:tc>
        <w:tc>
          <w:tcPr>
            <w:tcW w:w="699" w:type="dxa"/>
            <w:tcBorders>
              <w:top w:val="nil"/>
              <w:left w:val="single" w:sz="4" w:space="0" w:color="auto"/>
              <w:bottom w:val="nil"/>
              <w:right w:val="nil"/>
            </w:tcBorders>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5319</w:t>
            </w:r>
          </w:p>
        </w:tc>
        <w:tc>
          <w:tcPr>
            <w:tcW w:w="751" w:type="dxa"/>
            <w:tcBorders>
              <w:top w:val="nil"/>
              <w:left w:val="nil"/>
              <w:bottom w:val="nil"/>
              <w:right w:val="nil"/>
            </w:tcBorders>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2157</w:t>
            </w:r>
          </w:p>
        </w:tc>
        <w:tc>
          <w:tcPr>
            <w:tcW w:w="826" w:type="dxa"/>
            <w:tcBorders>
              <w:top w:val="nil"/>
              <w:left w:val="nil"/>
              <w:bottom w:val="nil"/>
              <w:right w:val="nil"/>
            </w:tcBorders>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1147</w:t>
            </w:r>
          </w:p>
        </w:tc>
        <w:tc>
          <w:tcPr>
            <w:tcW w:w="834" w:type="dxa"/>
            <w:tcBorders>
              <w:top w:val="nil"/>
              <w:left w:val="nil"/>
              <w:bottom w:val="nil"/>
              <w:right w:val="nil"/>
            </w:tcBorders>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1382</w:t>
            </w:r>
          </w:p>
        </w:tc>
        <w:tc>
          <w:tcPr>
            <w:tcW w:w="694" w:type="dxa"/>
            <w:tcBorders>
              <w:top w:val="nil"/>
              <w:left w:val="nil"/>
              <w:bottom w:val="nil"/>
              <w:right w:val="nil"/>
            </w:tcBorders>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627</w:t>
            </w:r>
          </w:p>
        </w:tc>
        <w:tc>
          <w:tcPr>
            <w:tcW w:w="694" w:type="dxa"/>
            <w:tcBorders>
              <w:top w:val="nil"/>
              <w:left w:val="nil"/>
              <w:bottom w:val="nil"/>
              <w:right w:val="nil"/>
            </w:tcBorders>
            <w:shd w:val="clear" w:color="auto" w:fill="auto"/>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4793</w:t>
            </w:r>
          </w:p>
        </w:tc>
        <w:tc>
          <w:tcPr>
            <w:tcW w:w="750" w:type="dxa"/>
            <w:tcBorders>
              <w:top w:val="nil"/>
              <w:left w:val="nil"/>
              <w:bottom w:val="nil"/>
              <w:right w:val="nil"/>
            </w:tcBorders>
            <w:shd w:val="clear" w:color="auto" w:fill="auto"/>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1859</w:t>
            </w:r>
          </w:p>
        </w:tc>
        <w:tc>
          <w:tcPr>
            <w:tcW w:w="826" w:type="dxa"/>
            <w:tcBorders>
              <w:top w:val="nil"/>
              <w:left w:val="nil"/>
              <w:bottom w:val="nil"/>
              <w:right w:val="nil"/>
            </w:tcBorders>
            <w:shd w:val="clear" w:color="auto" w:fill="auto"/>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998</w:t>
            </w:r>
          </w:p>
        </w:tc>
        <w:tc>
          <w:tcPr>
            <w:tcW w:w="834" w:type="dxa"/>
            <w:tcBorders>
              <w:top w:val="nil"/>
              <w:left w:val="nil"/>
              <w:bottom w:val="nil"/>
              <w:right w:val="nil"/>
            </w:tcBorders>
            <w:shd w:val="clear" w:color="auto" w:fill="auto"/>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1339</w:t>
            </w:r>
          </w:p>
        </w:tc>
        <w:tc>
          <w:tcPr>
            <w:tcW w:w="694" w:type="dxa"/>
            <w:tcBorders>
              <w:top w:val="nil"/>
              <w:left w:val="nil"/>
              <w:bottom w:val="nil"/>
              <w:right w:val="nil"/>
            </w:tcBorders>
            <w:shd w:val="clear" w:color="auto" w:fill="auto"/>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593</w:t>
            </w:r>
          </w:p>
        </w:tc>
        <w:tc>
          <w:tcPr>
            <w:tcW w:w="979" w:type="dxa"/>
            <w:tcBorders>
              <w:top w:val="nil"/>
              <w:left w:val="single" w:sz="4" w:space="0" w:color="auto"/>
              <w:bottom w:val="nil"/>
              <w:right w:val="nil"/>
            </w:tcBorders>
            <w:shd w:val="clear" w:color="auto" w:fill="auto"/>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90.1</w:t>
            </w:r>
          </w:p>
        </w:tc>
      </w:tr>
      <w:tr w:rsidR="00FA1A7F" w:rsidRPr="00FA1A7F" w:rsidTr="00177252">
        <w:trPr>
          <w:jc w:val="center"/>
        </w:trPr>
        <w:tc>
          <w:tcPr>
            <w:tcW w:w="1285" w:type="dxa"/>
            <w:tcBorders>
              <w:top w:val="nil"/>
              <w:left w:val="nil"/>
              <w:bottom w:val="nil"/>
              <w:right w:val="single" w:sz="4" w:space="0" w:color="auto"/>
            </w:tcBorders>
            <w:vAlign w:val="center"/>
          </w:tcPr>
          <w:p w:rsidR="00386674" w:rsidRPr="00FA1A7F" w:rsidRDefault="00386674" w:rsidP="00386674">
            <w:pPr>
              <w:spacing w:line="264" w:lineRule="auto"/>
              <w:rPr>
                <w:rFonts w:ascii="Arial" w:hAnsi="Arial" w:cs="Arial"/>
                <w:sz w:val="16"/>
                <w:szCs w:val="16"/>
              </w:rPr>
            </w:pPr>
            <w:r w:rsidRPr="00FA1A7F">
              <w:rPr>
                <w:rFonts w:ascii="Arial" w:hAnsi="Arial" w:cs="Arial"/>
                <w:sz w:val="16"/>
                <w:szCs w:val="16"/>
              </w:rPr>
              <w:t>Trailers and semi-trailers</w:t>
            </w:r>
          </w:p>
        </w:tc>
        <w:tc>
          <w:tcPr>
            <w:tcW w:w="699" w:type="dxa"/>
            <w:tcBorders>
              <w:top w:val="nil"/>
              <w:left w:val="single" w:sz="4" w:space="0" w:color="auto"/>
              <w:bottom w:val="nil"/>
              <w:right w:val="nil"/>
            </w:tcBorders>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1472</w:t>
            </w:r>
          </w:p>
        </w:tc>
        <w:tc>
          <w:tcPr>
            <w:tcW w:w="751" w:type="dxa"/>
            <w:tcBorders>
              <w:top w:val="nil"/>
              <w:left w:val="nil"/>
              <w:bottom w:val="nil"/>
              <w:right w:val="nil"/>
            </w:tcBorders>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327</w:t>
            </w:r>
          </w:p>
        </w:tc>
        <w:tc>
          <w:tcPr>
            <w:tcW w:w="826" w:type="dxa"/>
            <w:tcBorders>
              <w:top w:val="nil"/>
              <w:left w:val="nil"/>
              <w:bottom w:val="nil"/>
              <w:right w:val="nil"/>
            </w:tcBorders>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487</w:t>
            </w:r>
          </w:p>
        </w:tc>
        <w:tc>
          <w:tcPr>
            <w:tcW w:w="834" w:type="dxa"/>
            <w:tcBorders>
              <w:top w:val="nil"/>
              <w:left w:val="nil"/>
              <w:bottom w:val="nil"/>
              <w:right w:val="nil"/>
            </w:tcBorders>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456</w:t>
            </w:r>
          </w:p>
        </w:tc>
        <w:tc>
          <w:tcPr>
            <w:tcW w:w="694" w:type="dxa"/>
            <w:tcBorders>
              <w:top w:val="nil"/>
              <w:left w:val="nil"/>
              <w:bottom w:val="nil"/>
              <w:right w:val="nil"/>
            </w:tcBorders>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202</w:t>
            </w:r>
          </w:p>
        </w:tc>
        <w:tc>
          <w:tcPr>
            <w:tcW w:w="694" w:type="dxa"/>
            <w:tcBorders>
              <w:top w:val="nil"/>
              <w:left w:val="nil"/>
              <w:bottom w:val="nil"/>
              <w:right w:val="nil"/>
            </w:tcBorders>
            <w:shd w:val="clear" w:color="auto" w:fill="auto"/>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1365</w:t>
            </w:r>
          </w:p>
        </w:tc>
        <w:tc>
          <w:tcPr>
            <w:tcW w:w="750" w:type="dxa"/>
            <w:tcBorders>
              <w:top w:val="nil"/>
              <w:left w:val="nil"/>
              <w:bottom w:val="nil"/>
              <w:right w:val="nil"/>
            </w:tcBorders>
            <w:shd w:val="clear" w:color="auto" w:fill="auto"/>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321</w:t>
            </w:r>
          </w:p>
        </w:tc>
        <w:tc>
          <w:tcPr>
            <w:tcW w:w="826" w:type="dxa"/>
            <w:tcBorders>
              <w:top w:val="nil"/>
              <w:left w:val="nil"/>
              <w:bottom w:val="nil"/>
              <w:right w:val="nil"/>
            </w:tcBorders>
            <w:shd w:val="clear" w:color="auto" w:fill="auto"/>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394</w:t>
            </w:r>
          </w:p>
        </w:tc>
        <w:tc>
          <w:tcPr>
            <w:tcW w:w="834" w:type="dxa"/>
            <w:tcBorders>
              <w:top w:val="nil"/>
              <w:left w:val="nil"/>
              <w:bottom w:val="nil"/>
              <w:right w:val="nil"/>
            </w:tcBorders>
            <w:shd w:val="clear" w:color="auto" w:fill="auto"/>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452</w:t>
            </w:r>
          </w:p>
        </w:tc>
        <w:tc>
          <w:tcPr>
            <w:tcW w:w="694" w:type="dxa"/>
            <w:tcBorders>
              <w:top w:val="nil"/>
              <w:left w:val="nil"/>
              <w:bottom w:val="nil"/>
              <w:right w:val="nil"/>
            </w:tcBorders>
            <w:shd w:val="clear" w:color="auto" w:fill="auto"/>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197</w:t>
            </w:r>
          </w:p>
        </w:tc>
        <w:tc>
          <w:tcPr>
            <w:tcW w:w="979" w:type="dxa"/>
            <w:tcBorders>
              <w:top w:val="nil"/>
              <w:left w:val="single" w:sz="4" w:space="0" w:color="auto"/>
              <w:bottom w:val="nil"/>
              <w:right w:val="nil"/>
            </w:tcBorders>
            <w:shd w:val="clear" w:color="auto" w:fill="auto"/>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92.7</w:t>
            </w:r>
          </w:p>
        </w:tc>
      </w:tr>
      <w:tr w:rsidR="00FA1A7F" w:rsidRPr="00FA1A7F" w:rsidTr="00177252">
        <w:trPr>
          <w:jc w:val="center"/>
        </w:trPr>
        <w:tc>
          <w:tcPr>
            <w:tcW w:w="1285" w:type="dxa"/>
            <w:tcBorders>
              <w:top w:val="nil"/>
              <w:left w:val="nil"/>
              <w:bottom w:val="nil"/>
              <w:right w:val="single" w:sz="4" w:space="0" w:color="auto"/>
            </w:tcBorders>
            <w:vAlign w:val="center"/>
          </w:tcPr>
          <w:p w:rsidR="00386674" w:rsidRPr="00FA1A7F" w:rsidRDefault="00386674" w:rsidP="00386674">
            <w:pPr>
              <w:spacing w:line="264" w:lineRule="auto"/>
              <w:rPr>
                <w:rFonts w:ascii="Arial" w:hAnsi="Arial" w:cs="Arial"/>
                <w:sz w:val="16"/>
                <w:szCs w:val="16"/>
              </w:rPr>
            </w:pPr>
            <w:r w:rsidRPr="00FA1A7F">
              <w:rPr>
                <w:rFonts w:ascii="Arial" w:hAnsi="Arial" w:cs="Arial"/>
                <w:sz w:val="16"/>
                <w:szCs w:val="16"/>
              </w:rPr>
              <w:t>Special purpose motor vehicles</w:t>
            </w:r>
          </w:p>
        </w:tc>
        <w:tc>
          <w:tcPr>
            <w:tcW w:w="699" w:type="dxa"/>
            <w:tcBorders>
              <w:top w:val="nil"/>
              <w:left w:val="single" w:sz="4" w:space="0" w:color="auto"/>
              <w:bottom w:val="nil"/>
              <w:right w:val="nil"/>
            </w:tcBorders>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223</w:t>
            </w:r>
          </w:p>
        </w:tc>
        <w:tc>
          <w:tcPr>
            <w:tcW w:w="751" w:type="dxa"/>
            <w:tcBorders>
              <w:top w:val="nil"/>
              <w:left w:val="nil"/>
              <w:bottom w:val="nil"/>
              <w:right w:val="nil"/>
            </w:tcBorders>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77</w:t>
            </w:r>
          </w:p>
        </w:tc>
        <w:tc>
          <w:tcPr>
            <w:tcW w:w="826" w:type="dxa"/>
            <w:tcBorders>
              <w:top w:val="nil"/>
              <w:left w:val="nil"/>
              <w:bottom w:val="nil"/>
              <w:right w:val="nil"/>
            </w:tcBorders>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97</w:t>
            </w:r>
          </w:p>
        </w:tc>
        <w:tc>
          <w:tcPr>
            <w:tcW w:w="834" w:type="dxa"/>
            <w:tcBorders>
              <w:top w:val="nil"/>
              <w:left w:val="nil"/>
              <w:bottom w:val="nil"/>
              <w:right w:val="nil"/>
            </w:tcBorders>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31</w:t>
            </w:r>
          </w:p>
        </w:tc>
        <w:tc>
          <w:tcPr>
            <w:tcW w:w="694" w:type="dxa"/>
            <w:tcBorders>
              <w:top w:val="nil"/>
              <w:left w:val="nil"/>
              <w:bottom w:val="nil"/>
              <w:right w:val="nil"/>
            </w:tcBorders>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18</w:t>
            </w:r>
          </w:p>
        </w:tc>
        <w:tc>
          <w:tcPr>
            <w:tcW w:w="694" w:type="dxa"/>
            <w:tcBorders>
              <w:top w:val="nil"/>
              <w:left w:val="nil"/>
              <w:bottom w:val="nil"/>
              <w:right w:val="nil"/>
            </w:tcBorders>
            <w:shd w:val="clear" w:color="auto" w:fill="auto"/>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253</w:t>
            </w:r>
          </w:p>
        </w:tc>
        <w:tc>
          <w:tcPr>
            <w:tcW w:w="750" w:type="dxa"/>
            <w:tcBorders>
              <w:top w:val="nil"/>
              <w:left w:val="nil"/>
              <w:bottom w:val="nil"/>
              <w:right w:val="nil"/>
            </w:tcBorders>
            <w:shd w:val="clear" w:color="auto" w:fill="auto"/>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63</w:t>
            </w:r>
          </w:p>
        </w:tc>
        <w:tc>
          <w:tcPr>
            <w:tcW w:w="826" w:type="dxa"/>
            <w:tcBorders>
              <w:top w:val="nil"/>
              <w:left w:val="nil"/>
              <w:bottom w:val="nil"/>
              <w:right w:val="nil"/>
            </w:tcBorders>
            <w:shd w:val="clear" w:color="auto" w:fill="auto"/>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126</w:t>
            </w:r>
          </w:p>
        </w:tc>
        <w:tc>
          <w:tcPr>
            <w:tcW w:w="834" w:type="dxa"/>
            <w:tcBorders>
              <w:top w:val="nil"/>
              <w:left w:val="nil"/>
              <w:bottom w:val="nil"/>
              <w:right w:val="nil"/>
            </w:tcBorders>
            <w:shd w:val="clear" w:color="auto" w:fill="auto"/>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43</w:t>
            </w:r>
          </w:p>
        </w:tc>
        <w:tc>
          <w:tcPr>
            <w:tcW w:w="694" w:type="dxa"/>
            <w:tcBorders>
              <w:top w:val="nil"/>
              <w:left w:val="nil"/>
              <w:bottom w:val="nil"/>
              <w:right w:val="nil"/>
            </w:tcBorders>
            <w:shd w:val="clear" w:color="auto" w:fill="auto"/>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21</w:t>
            </w:r>
          </w:p>
        </w:tc>
        <w:tc>
          <w:tcPr>
            <w:tcW w:w="979" w:type="dxa"/>
            <w:tcBorders>
              <w:top w:val="nil"/>
              <w:left w:val="single" w:sz="4" w:space="0" w:color="auto"/>
              <w:bottom w:val="nil"/>
              <w:right w:val="nil"/>
            </w:tcBorders>
            <w:shd w:val="clear" w:color="auto" w:fill="auto"/>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113.5</w:t>
            </w:r>
          </w:p>
        </w:tc>
      </w:tr>
      <w:tr w:rsidR="00FA1A7F" w:rsidRPr="00FA1A7F" w:rsidTr="00177252">
        <w:trPr>
          <w:jc w:val="center"/>
        </w:trPr>
        <w:tc>
          <w:tcPr>
            <w:tcW w:w="1285" w:type="dxa"/>
            <w:tcBorders>
              <w:top w:val="nil"/>
              <w:left w:val="nil"/>
              <w:bottom w:val="nil"/>
              <w:right w:val="single" w:sz="4" w:space="0" w:color="auto"/>
            </w:tcBorders>
            <w:vAlign w:val="center"/>
          </w:tcPr>
          <w:p w:rsidR="00386674" w:rsidRPr="00FA1A7F" w:rsidRDefault="00386674" w:rsidP="00386674">
            <w:pPr>
              <w:spacing w:line="264" w:lineRule="auto"/>
              <w:rPr>
                <w:rFonts w:ascii="Arial" w:hAnsi="Arial" w:cs="Arial"/>
                <w:sz w:val="16"/>
                <w:szCs w:val="16"/>
              </w:rPr>
            </w:pPr>
            <w:r w:rsidRPr="00FA1A7F">
              <w:rPr>
                <w:rFonts w:ascii="Arial" w:hAnsi="Arial" w:cs="Arial"/>
                <w:sz w:val="16"/>
                <w:szCs w:val="16"/>
              </w:rPr>
              <w:t>Agricultural tractors</w:t>
            </w:r>
          </w:p>
        </w:tc>
        <w:tc>
          <w:tcPr>
            <w:tcW w:w="699" w:type="dxa"/>
            <w:tcBorders>
              <w:top w:val="nil"/>
              <w:left w:val="single" w:sz="4" w:space="0" w:color="auto"/>
              <w:bottom w:val="nil"/>
              <w:right w:val="nil"/>
            </w:tcBorders>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1163</w:t>
            </w:r>
          </w:p>
        </w:tc>
        <w:tc>
          <w:tcPr>
            <w:tcW w:w="751" w:type="dxa"/>
            <w:tcBorders>
              <w:top w:val="nil"/>
              <w:left w:val="nil"/>
              <w:bottom w:val="nil"/>
              <w:right w:val="nil"/>
            </w:tcBorders>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106</w:t>
            </w:r>
          </w:p>
        </w:tc>
        <w:tc>
          <w:tcPr>
            <w:tcW w:w="826" w:type="dxa"/>
            <w:tcBorders>
              <w:top w:val="nil"/>
              <w:left w:val="nil"/>
              <w:bottom w:val="nil"/>
              <w:right w:val="nil"/>
            </w:tcBorders>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751</w:t>
            </w:r>
          </w:p>
        </w:tc>
        <w:tc>
          <w:tcPr>
            <w:tcW w:w="834" w:type="dxa"/>
            <w:tcBorders>
              <w:top w:val="nil"/>
              <w:left w:val="nil"/>
              <w:bottom w:val="nil"/>
              <w:right w:val="nil"/>
            </w:tcBorders>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181</w:t>
            </w:r>
          </w:p>
        </w:tc>
        <w:tc>
          <w:tcPr>
            <w:tcW w:w="694" w:type="dxa"/>
            <w:tcBorders>
              <w:top w:val="nil"/>
              <w:left w:val="nil"/>
              <w:bottom w:val="nil"/>
              <w:right w:val="nil"/>
            </w:tcBorders>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124</w:t>
            </w:r>
          </w:p>
        </w:tc>
        <w:tc>
          <w:tcPr>
            <w:tcW w:w="694" w:type="dxa"/>
            <w:tcBorders>
              <w:top w:val="nil"/>
              <w:left w:val="nil"/>
              <w:bottom w:val="nil"/>
              <w:right w:val="nil"/>
            </w:tcBorders>
            <w:shd w:val="clear" w:color="auto" w:fill="auto"/>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1031</w:t>
            </w:r>
          </w:p>
        </w:tc>
        <w:tc>
          <w:tcPr>
            <w:tcW w:w="750" w:type="dxa"/>
            <w:tcBorders>
              <w:top w:val="nil"/>
              <w:left w:val="nil"/>
              <w:bottom w:val="nil"/>
              <w:right w:val="nil"/>
            </w:tcBorders>
            <w:shd w:val="clear" w:color="auto" w:fill="auto"/>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110</w:t>
            </w:r>
          </w:p>
        </w:tc>
        <w:tc>
          <w:tcPr>
            <w:tcW w:w="826" w:type="dxa"/>
            <w:tcBorders>
              <w:top w:val="nil"/>
              <w:left w:val="nil"/>
              <w:bottom w:val="nil"/>
              <w:right w:val="nil"/>
            </w:tcBorders>
            <w:shd w:val="clear" w:color="auto" w:fill="auto"/>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421</w:t>
            </w:r>
          </w:p>
        </w:tc>
        <w:tc>
          <w:tcPr>
            <w:tcW w:w="834" w:type="dxa"/>
            <w:tcBorders>
              <w:top w:val="nil"/>
              <w:left w:val="nil"/>
              <w:bottom w:val="nil"/>
              <w:right w:val="nil"/>
            </w:tcBorders>
            <w:shd w:val="clear" w:color="auto" w:fill="auto"/>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360</w:t>
            </w:r>
          </w:p>
        </w:tc>
        <w:tc>
          <w:tcPr>
            <w:tcW w:w="694" w:type="dxa"/>
            <w:tcBorders>
              <w:top w:val="nil"/>
              <w:left w:val="nil"/>
              <w:bottom w:val="nil"/>
              <w:right w:val="nil"/>
            </w:tcBorders>
            <w:shd w:val="clear" w:color="auto" w:fill="auto"/>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138</w:t>
            </w:r>
          </w:p>
        </w:tc>
        <w:tc>
          <w:tcPr>
            <w:tcW w:w="979" w:type="dxa"/>
            <w:tcBorders>
              <w:top w:val="nil"/>
              <w:left w:val="single" w:sz="4" w:space="0" w:color="auto"/>
              <w:bottom w:val="nil"/>
              <w:right w:val="nil"/>
            </w:tcBorders>
            <w:shd w:val="clear" w:color="auto" w:fill="auto"/>
            <w:vAlign w:val="center"/>
          </w:tcPr>
          <w:p w:rsidR="00386674" w:rsidRPr="00FA1A7F" w:rsidRDefault="00386674" w:rsidP="00177252">
            <w:pPr>
              <w:ind w:right="113"/>
              <w:jc w:val="right"/>
              <w:rPr>
                <w:rFonts w:ascii="Arial" w:hAnsi="Arial" w:cs="Arial"/>
                <w:sz w:val="16"/>
                <w:szCs w:val="16"/>
              </w:rPr>
            </w:pPr>
            <w:r w:rsidRPr="00FA1A7F">
              <w:rPr>
                <w:rFonts w:ascii="Arial" w:hAnsi="Arial" w:cs="Arial"/>
                <w:sz w:val="16"/>
                <w:szCs w:val="16"/>
              </w:rPr>
              <w:t>88.7</w:t>
            </w:r>
          </w:p>
        </w:tc>
      </w:tr>
    </w:tbl>
    <w:p w:rsidR="00E20474" w:rsidRPr="00FA1A7F" w:rsidRDefault="00E20474" w:rsidP="00577D59">
      <w:pPr>
        <w:spacing w:line="264" w:lineRule="auto"/>
        <w:rPr>
          <w:rFonts w:ascii="Arial" w:hAnsi="Arial" w:cs="Arial"/>
        </w:rPr>
      </w:pPr>
    </w:p>
    <w:p w:rsidR="0062431D" w:rsidRPr="00FA1A7F" w:rsidRDefault="0062431D" w:rsidP="004E7A54">
      <w:pPr>
        <w:spacing w:line="264" w:lineRule="auto"/>
        <w:rPr>
          <w:rFonts w:ascii="Arial" w:hAnsi="Arial" w:cs="Arial"/>
          <w:sz w:val="14"/>
        </w:rPr>
      </w:pPr>
    </w:p>
    <w:p w:rsidR="0062431D" w:rsidRPr="00FA1A7F" w:rsidRDefault="0062431D" w:rsidP="004E7A54">
      <w:pPr>
        <w:spacing w:line="264" w:lineRule="auto"/>
        <w:rPr>
          <w:rFonts w:ascii="Arial" w:hAnsi="Arial" w:cs="Arial"/>
          <w:sz w:val="14"/>
        </w:rPr>
      </w:pPr>
    </w:p>
    <w:p w:rsidR="000F0D67" w:rsidRPr="00FA1A7F" w:rsidRDefault="000F0D67" w:rsidP="004E7A54">
      <w:pPr>
        <w:spacing w:line="264" w:lineRule="auto"/>
        <w:rPr>
          <w:rFonts w:ascii="Arial" w:hAnsi="Arial" w:cs="Arial"/>
          <w:sz w:val="14"/>
        </w:rPr>
      </w:pPr>
    </w:p>
    <w:p w:rsidR="00FA1A7F" w:rsidRPr="00FA1A7F" w:rsidRDefault="00FA1A7F" w:rsidP="004E7A54">
      <w:pPr>
        <w:spacing w:line="264" w:lineRule="auto"/>
        <w:rPr>
          <w:rFonts w:ascii="Arial" w:hAnsi="Arial" w:cs="Arial"/>
          <w:sz w:val="14"/>
        </w:rPr>
      </w:pPr>
    </w:p>
    <w:p w:rsidR="00FA1A7F" w:rsidRPr="00FA1A7F" w:rsidRDefault="00FA1A7F" w:rsidP="004E7A54">
      <w:pPr>
        <w:spacing w:line="264" w:lineRule="auto"/>
        <w:rPr>
          <w:rFonts w:ascii="Arial" w:hAnsi="Arial" w:cs="Arial"/>
          <w:sz w:val="14"/>
        </w:rPr>
      </w:pPr>
    </w:p>
    <w:p w:rsidR="00FA1A7F" w:rsidRPr="00FA1A7F" w:rsidRDefault="00FA1A7F" w:rsidP="004E7A54">
      <w:pPr>
        <w:spacing w:line="264" w:lineRule="auto"/>
        <w:rPr>
          <w:rFonts w:ascii="Arial" w:hAnsi="Arial" w:cs="Arial"/>
          <w:sz w:val="14"/>
        </w:rPr>
      </w:pPr>
    </w:p>
    <w:p w:rsidR="000F0D67" w:rsidRPr="00FA1A7F" w:rsidRDefault="000F0D67" w:rsidP="004E7A54">
      <w:pPr>
        <w:spacing w:line="264" w:lineRule="auto"/>
        <w:rPr>
          <w:rFonts w:ascii="Arial" w:hAnsi="Arial" w:cs="Arial"/>
          <w:sz w:val="14"/>
        </w:rPr>
      </w:pPr>
    </w:p>
    <w:p w:rsidR="000F0D67" w:rsidRPr="00FA1A7F" w:rsidRDefault="000F0D67" w:rsidP="004E7A54">
      <w:pPr>
        <w:spacing w:line="264" w:lineRule="auto"/>
        <w:rPr>
          <w:rFonts w:ascii="Arial" w:hAnsi="Arial" w:cs="Arial"/>
          <w:sz w:val="14"/>
        </w:rPr>
      </w:pPr>
    </w:p>
    <w:p w:rsidR="000F0D67" w:rsidRPr="00FA1A7F" w:rsidRDefault="000F0D67" w:rsidP="004E7A54">
      <w:pPr>
        <w:spacing w:line="264" w:lineRule="auto"/>
        <w:rPr>
          <w:rFonts w:ascii="Arial" w:hAnsi="Arial" w:cs="Arial"/>
          <w:sz w:val="14"/>
        </w:rPr>
      </w:pPr>
    </w:p>
    <w:p w:rsidR="000F0D67" w:rsidRPr="00FA1A7F" w:rsidRDefault="000F0D67" w:rsidP="004E7A54">
      <w:pPr>
        <w:spacing w:line="264" w:lineRule="auto"/>
        <w:rPr>
          <w:rFonts w:ascii="Arial" w:hAnsi="Arial" w:cs="Arial"/>
          <w:sz w:val="14"/>
        </w:rPr>
      </w:pPr>
    </w:p>
    <w:p w:rsidR="000F0D67" w:rsidRPr="00FA1A7F" w:rsidRDefault="000F0D67" w:rsidP="004E7A54">
      <w:pPr>
        <w:spacing w:line="264" w:lineRule="auto"/>
        <w:rPr>
          <w:rFonts w:ascii="Arial" w:hAnsi="Arial" w:cs="Arial"/>
          <w:sz w:val="14"/>
        </w:rPr>
      </w:pPr>
      <w:bookmarkStart w:id="0" w:name="_GoBack"/>
      <w:bookmarkEnd w:id="0"/>
    </w:p>
    <w:p w:rsidR="003552C1" w:rsidRPr="00FA1A7F" w:rsidRDefault="0062431D" w:rsidP="0062431D">
      <w:pPr>
        <w:spacing w:after="60" w:line="264" w:lineRule="auto"/>
        <w:rPr>
          <w:rFonts w:ascii="Arial" w:hAnsi="Arial" w:cs="Arial"/>
          <w:b/>
          <w:sz w:val="20"/>
          <w:szCs w:val="20"/>
        </w:rPr>
      </w:pPr>
      <w:r w:rsidRPr="00FA1A7F">
        <w:rPr>
          <w:rFonts w:ascii="Arial" w:hAnsi="Arial" w:cs="Arial"/>
          <w:b/>
          <w:sz w:val="20"/>
          <w:szCs w:val="20"/>
        </w:rPr>
        <w:t xml:space="preserve">2. </w:t>
      </w:r>
      <w:r w:rsidR="003552C1" w:rsidRPr="00FA1A7F">
        <w:rPr>
          <w:rFonts w:ascii="Arial" w:hAnsi="Arial" w:cs="Arial"/>
          <w:b/>
          <w:sz w:val="20"/>
          <w:szCs w:val="20"/>
        </w:rPr>
        <w:t>First time registered lorries by load capacity and type of motor energy</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325"/>
        <w:gridCol w:w="1871"/>
        <w:gridCol w:w="1871"/>
        <w:gridCol w:w="1871"/>
        <w:gridCol w:w="1871"/>
      </w:tblGrid>
      <w:tr w:rsidR="00FA1A7F" w:rsidRPr="00FA1A7F" w:rsidTr="00454618">
        <w:tc>
          <w:tcPr>
            <w:tcW w:w="2325" w:type="dxa"/>
            <w:vMerge w:val="restart"/>
            <w:tcBorders>
              <w:top w:val="single" w:sz="4" w:space="0" w:color="auto"/>
              <w:left w:val="nil"/>
              <w:bottom w:val="single" w:sz="4" w:space="0" w:color="auto"/>
              <w:right w:val="single" w:sz="4" w:space="0" w:color="auto"/>
            </w:tcBorders>
            <w:vAlign w:val="center"/>
          </w:tcPr>
          <w:p w:rsidR="0062431D" w:rsidRPr="00FA1A7F" w:rsidRDefault="0039646A" w:rsidP="00832EE8">
            <w:pPr>
              <w:spacing w:before="60" w:line="264" w:lineRule="auto"/>
              <w:jc w:val="center"/>
              <w:rPr>
                <w:rFonts w:ascii="Arial" w:hAnsi="Arial" w:cs="Arial"/>
                <w:sz w:val="16"/>
                <w:szCs w:val="16"/>
              </w:rPr>
            </w:pPr>
            <w:r w:rsidRPr="00FA1A7F">
              <w:rPr>
                <w:rFonts w:ascii="Arial" w:hAnsi="Arial" w:cs="Arial"/>
                <w:sz w:val="16"/>
                <w:szCs w:val="16"/>
              </w:rPr>
              <w:t>Load capacity  (kg)</w:t>
            </w:r>
          </w:p>
        </w:tc>
        <w:tc>
          <w:tcPr>
            <w:tcW w:w="37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431D" w:rsidRPr="00FA1A7F" w:rsidRDefault="00EE6EEA" w:rsidP="00454618">
            <w:pPr>
              <w:spacing w:before="120" w:after="120" w:line="264" w:lineRule="auto"/>
              <w:jc w:val="center"/>
              <w:rPr>
                <w:rFonts w:ascii="Arial" w:hAnsi="Arial" w:cs="Arial"/>
                <w:sz w:val="16"/>
                <w:szCs w:val="16"/>
              </w:rPr>
            </w:pPr>
            <w:r w:rsidRPr="00FA1A7F">
              <w:rPr>
                <w:rFonts w:ascii="Arial" w:hAnsi="Arial" w:cs="Arial"/>
                <w:sz w:val="16"/>
                <w:szCs w:val="16"/>
              </w:rPr>
              <w:t>I quarter 2019</w:t>
            </w:r>
          </w:p>
        </w:tc>
        <w:tc>
          <w:tcPr>
            <w:tcW w:w="3742" w:type="dxa"/>
            <w:gridSpan w:val="2"/>
            <w:tcBorders>
              <w:top w:val="single" w:sz="4" w:space="0" w:color="auto"/>
              <w:left w:val="single" w:sz="4" w:space="0" w:color="auto"/>
              <w:bottom w:val="single" w:sz="4" w:space="0" w:color="auto"/>
              <w:right w:val="nil"/>
            </w:tcBorders>
            <w:shd w:val="clear" w:color="auto" w:fill="auto"/>
            <w:vAlign w:val="center"/>
          </w:tcPr>
          <w:p w:rsidR="0062431D" w:rsidRPr="00FA1A7F" w:rsidRDefault="00EE6EEA" w:rsidP="00454618">
            <w:pPr>
              <w:spacing w:before="120" w:after="120" w:line="264" w:lineRule="auto"/>
              <w:jc w:val="center"/>
              <w:rPr>
                <w:rFonts w:ascii="Arial" w:hAnsi="Arial" w:cs="Arial"/>
                <w:sz w:val="16"/>
                <w:szCs w:val="16"/>
              </w:rPr>
            </w:pPr>
            <w:r w:rsidRPr="00FA1A7F">
              <w:rPr>
                <w:rFonts w:ascii="Arial" w:hAnsi="Arial" w:cs="Arial"/>
                <w:sz w:val="16"/>
                <w:szCs w:val="16"/>
              </w:rPr>
              <w:t xml:space="preserve">I quarter </w:t>
            </w:r>
            <w:r w:rsidR="0062431D" w:rsidRPr="00FA1A7F">
              <w:rPr>
                <w:rFonts w:ascii="Arial" w:hAnsi="Arial" w:cs="Arial"/>
                <w:sz w:val="16"/>
                <w:szCs w:val="16"/>
              </w:rPr>
              <w:t>2020</w:t>
            </w:r>
          </w:p>
        </w:tc>
      </w:tr>
      <w:tr w:rsidR="00FA1A7F" w:rsidRPr="00FA1A7F" w:rsidTr="00454618">
        <w:tc>
          <w:tcPr>
            <w:tcW w:w="2325" w:type="dxa"/>
            <w:vMerge/>
            <w:tcBorders>
              <w:top w:val="single" w:sz="4" w:space="0" w:color="auto"/>
              <w:left w:val="nil"/>
              <w:bottom w:val="single" w:sz="4" w:space="0" w:color="auto"/>
              <w:right w:val="single" w:sz="4" w:space="0" w:color="auto"/>
            </w:tcBorders>
            <w:vAlign w:val="center"/>
          </w:tcPr>
          <w:p w:rsidR="0039646A" w:rsidRPr="00FA1A7F" w:rsidRDefault="0039646A" w:rsidP="00832EE8">
            <w:pPr>
              <w:spacing w:before="60" w:line="264" w:lineRule="auto"/>
              <w:rPr>
                <w:rFonts w:ascii="Arial" w:hAnsi="Arial" w:cs="Arial"/>
                <w:sz w:val="16"/>
                <w:szCs w:val="16"/>
              </w:rPr>
            </w:pP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39646A" w:rsidRPr="00FA1A7F" w:rsidRDefault="0039646A" w:rsidP="00454618">
            <w:pPr>
              <w:spacing w:beforeLines="40" w:before="96" w:line="264" w:lineRule="auto"/>
              <w:jc w:val="center"/>
              <w:rPr>
                <w:rFonts w:ascii="Arial" w:hAnsi="Arial" w:cs="Arial"/>
                <w:sz w:val="16"/>
                <w:szCs w:val="16"/>
              </w:rPr>
            </w:pPr>
            <w:r w:rsidRPr="00FA1A7F">
              <w:rPr>
                <w:rFonts w:ascii="Arial" w:hAnsi="Arial" w:cs="Arial"/>
                <w:sz w:val="16"/>
                <w:szCs w:val="16"/>
              </w:rPr>
              <w:t>Total</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39646A" w:rsidRPr="00FA1A7F" w:rsidRDefault="0039646A" w:rsidP="00454618">
            <w:pPr>
              <w:spacing w:before="60" w:line="264" w:lineRule="auto"/>
              <w:jc w:val="center"/>
              <w:rPr>
                <w:rFonts w:ascii="Arial" w:hAnsi="Arial" w:cs="Arial"/>
                <w:sz w:val="16"/>
                <w:szCs w:val="16"/>
              </w:rPr>
            </w:pPr>
            <w:r w:rsidRPr="00FA1A7F">
              <w:rPr>
                <w:rFonts w:ascii="Arial" w:hAnsi="Arial" w:cs="Arial"/>
                <w:sz w:val="16"/>
                <w:szCs w:val="16"/>
              </w:rPr>
              <w:t>up to 2 years</w:t>
            </w:r>
            <w:r w:rsidR="007556E8" w:rsidRPr="00FA1A7F">
              <w:rPr>
                <w:rFonts w:ascii="Arial" w:hAnsi="Arial" w:cs="Arial"/>
                <w:sz w:val="16"/>
                <w:szCs w:val="16"/>
              </w:rPr>
              <w:t xml:space="preserve"> old</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39646A" w:rsidRPr="00FA1A7F" w:rsidRDefault="0039646A" w:rsidP="00454618">
            <w:pPr>
              <w:spacing w:beforeLines="40" w:before="96" w:line="264" w:lineRule="auto"/>
              <w:jc w:val="center"/>
              <w:rPr>
                <w:rFonts w:ascii="Arial" w:hAnsi="Arial" w:cs="Arial"/>
                <w:sz w:val="16"/>
                <w:szCs w:val="16"/>
              </w:rPr>
            </w:pPr>
            <w:r w:rsidRPr="00FA1A7F">
              <w:rPr>
                <w:rFonts w:ascii="Arial" w:hAnsi="Arial" w:cs="Arial"/>
                <w:sz w:val="16"/>
                <w:szCs w:val="16"/>
              </w:rPr>
              <w:t>Total</w:t>
            </w:r>
          </w:p>
        </w:tc>
        <w:tc>
          <w:tcPr>
            <w:tcW w:w="1871" w:type="dxa"/>
            <w:tcBorders>
              <w:top w:val="single" w:sz="4" w:space="0" w:color="auto"/>
              <w:left w:val="single" w:sz="4" w:space="0" w:color="auto"/>
              <w:bottom w:val="single" w:sz="4" w:space="0" w:color="auto"/>
              <w:right w:val="nil"/>
            </w:tcBorders>
            <w:shd w:val="clear" w:color="auto" w:fill="auto"/>
            <w:vAlign w:val="center"/>
          </w:tcPr>
          <w:p w:rsidR="0039646A" w:rsidRPr="00FA1A7F" w:rsidRDefault="0039646A" w:rsidP="00454618">
            <w:pPr>
              <w:spacing w:before="60" w:line="264" w:lineRule="auto"/>
              <w:jc w:val="center"/>
              <w:rPr>
                <w:rFonts w:ascii="Arial" w:hAnsi="Arial" w:cs="Arial"/>
                <w:sz w:val="16"/>
                <w:szCs w:val="16"/>
              </w:rPr>
            </w:pPr>
            <w:r w:rsidRPr="00FA1A7F">
              <w:rPr>
                <w:rFonts w:ascii="Arial" w:hAnsi="Arial" w:cs="Arial"/>
                <w:sz w:val="16"/>
                <w:szCs w:val="16"/>
              </w:rPr>
              <w:t>up to 2 years</w:t>
            </w:r>
            <w:r w:rsidR="007556E8" w:rsidRPr="00FA1A7F">
              <w:rPr>
                <w:rFonts w:ascii="Arial" w:hAnsi="Arial" w:cs="Arial"/>
                <w:sz w:val="16"/>
                <w:szCs w:val="16"/>
              </w:rPr>
              <w:t xml:space="preserve"> old</w:t>
            </w:r>
          </w:p>
        </w:tc>
      </w:tr>
      <w:tr w:rsidR="00FA1A7F" w:rsidRPr="00FA1A7F" w:rsidTr="00832EE8">
        <w:tc>
          <w:tcPr>
            <w:tcW w:w="2325" w:type="dxa"/>
            <w:tcBorders>
              <w:top w:val="single" w:sz="4" w:space="0" w:color="auto"/>
              <w:left w:val="nil"/>
              <w:bottom w:val="nil"/>
              <w:right w:val="single" w:sz="4" w:space="0" w:color="auto"/>
            </w:tcBorders>
            <w:vAlign w:val="bottom"/>
          </w:tcPr>
          <w:p w:rsidR="0062431D" w:rsidRPr="00FA1A7F" w:rsidRDefault="0062431D" w:rsidP="00832EE8">
            <w:pPr>
              <w:spacing w:line="264" w:lineRule="auto"/>
              <w:rPr>
                <w:rFonts w:ascii="Arial" w:hAnsi="Arial" w:cs="Arial"/>
                <w:sz w:val="16"/>
                <w:szCs w:val="16"/>
              </w:rPr>
            </w:pPr>
          </w:p>
        </w:tc>
        <w:tc>
          <w:tcPr>
            <w:tcW w:w="1871" w:type="dxa"/>
            <w:tcBorders>
              <w:top w:val="single" w:sz="4" w:space="0" w:color="auto"/>
              <w:left w:val="single" w:sz="4" w:space="0" w:color="auto"/>
              <w:bottom w:val="nil"/>
              <w:right w:val="nil"/>
            </w:tcBorders>
            <w:shd w:val="clear" w:color="auto" w:fill="auto"/>
          </w:tcPr>
          <w:p w:rsidR="0062431D" w:rsidRPr="00FA1A7F" w:rsidRDefault="0062431D" w:rsidP="00832EE8">
            <w:pPr>
              <w:spacing w:line="264" w:lineRule="auto"/>
              <w:jc w:val="right"/>
              <w:rPr>
                <w:rFonts w:ascii="Arial" w:hAnsi="Arial" w:cs="Arial"/>
                <w:sz w:val="16"/>
                <w:szCs w:val="16"/>
              </w:rPr>
            </w:pPr>
          </w:p>
        </w:tc>
        <w:tc>
          <w:tcPr>
            <w:tcW w:w="1871" w:type="dxa"/>
            <w:tcBorders>
              <w:top w:val="single" w:sz="4" w:space="0" w:color="auto"/>
              <w:left w:val="nil"/>
              <w:bottom w:val="nil"/>
              <w:right w:val="single" w:sz="4" w:space="0" w:color="auto"/>
            </w:tcBorders>
            <w:shd w:val="clear" w:color="auto" w:fill="auto"/>
          </w:tcPr>
          <w:p w:rsidR="0062431D" w:rsidRPr="00FA1A7F" w:rsidRDefault="0062431D" w:rsidP="00832EE8">
            <w:pPr>
              <w:spacing w:line="264" w:lineRule="auto"/>
              <w:jc w:val="right"/>
              <w:rPr>
                <w:rFonts w:ascii="Arial" w:hAnsi="Arial" w:cs="Arial"/>
                <w:sz w:val="16"/>
                <w:szCs w:val="16"/>
              </w:rPr>
            </w:pPr>
          </w:p>
        </w:tc>
        <w:tc>
          <w:tcPr>
            <w:tcW w:w="1871" w:type="dxa"/>
            <w:tcBorders>
              <w:top w:val="single" w:sz="4" w:space="0" w:color="auto"/>
              <w:left w:val="single" w:sz="4" w:space="0" w:color="auto"/>
              <w:bottom w:val="nil"/>
              <w:right w:val="nil"/>
            </w:tcBorders>
            <w:shd w:val="clear" w:color="auto" w:fill="auto"/>
          </w:tcPr>
          <w:p w:rsidR="0062431D" w:rsidRPr="00FA1A7F" w:rsidRDefault="0062431D" w:rsidP="00832EE8">
            <w:pPr>
              <w:spacing w:line="264" w:lineRule="auto"/>
              <w:jc w:val="right"/>
              <w:rPr>
                <w:rFonts w:ascii="Arial" w:hAnsi="Arial" w:cs="Arial"/>
                <w:sz w:val="16"/>
                <w:szCs w:val="16"/>
              </w:rPr>
            </w:pPr>
          </w:p>
        </w:tc>
        <w:tc>
          <w:tcPr>
            <w:tcW w:w="1871" w:type="dxa"/>
            <w:tcBorders>
              <w:top w:val="single" w:sz="4" w:space="0" w:color="auto"/>
              <w:left w:val="nil"/>
              <w:bottom w:val="nil"/>
              <w:right w:val="nil"/>
            </w:tcBorders>
            <w:shd w:val="clear" w:color="auto" w:fill="auto"/>
          </w:tcPr>
          <w:p w:rsidR="0062431D" w:rsidRPr="00FA1A7F" w:rsidRDefault="0062431D" w:rsidP="00832EE8">
            <w:pPr>
              <w:spacing w:line="264" w:lineRule="auto"/>
              <w:jc w:val="right"/>
              <w:rPr>
                <w:rFonts w:ascii="Arial" w:hAnsi="Arial" w:cs="Arial"/>
                <w:sz w:val="16"/>
                <w:szCs w:val="16"/>
              </w:rPr>
            </w:pPr>
          </w:p>
        </w:tc>
      </w:tr>
      <w:tr w:rsidR="00FA1A7F" w:rsidRPr="00FA1A7F" w:rsidTr="00832EE8">
        <w:trPr>
          <w:trHeight w:val="347"/>
        </w:trPr>
        <w:tc>
          <w:tcPr>
            <w:tcW w:w="2325" w:type="dxa"/>
            <w:tcBorders>
              <w:top w:val="nil"/>
              <w:left w:val="nil"/>
              <w:bottom w:val="nil"/>
              <w:right w:val="single" w:sz="4" w:space="0" w:color="auto"/>
            </w:tcBorders>
            <w:vAlign w:val="bottom"/>
          </w:tcPr>
          <w:p w:rsidR="0062431D" w:rsidRPr="00FA1A7F" w:rsidRDefault="0062431D" w:rsidP="00832EE8">
            <w:pPr>
              <w:spacing w:line="264" w:lineRule="auto"/>
              <w:rPr>
                <w:rFonts w:ascii="Arial" w:hAnsi="Arial" w:cs="Arial"/>
                <w:b/>
                <w:sz w:val="16"/>
                <w:szCs w:val="16"/>
              </w:rPr>
            </w:pPr>
            <w:r w:rsidRPr="00FA1A7F">
              <w:rPr>
                <w:rFonts w:ascii="Arial" w:hAnsi="Arial" w:cs="Arial"/>
                <w:b/>
                <w:sz w:val="16"/>
                <w:szCs w:val="16"/>
              </w:rPr>
              <w:t>Total</w:t>
            </w:r>
          </w:p>
        </w:tc>
        <w:tc>
          <w:tcPr>
            <w:tcW w:w="1871" w:type="dxa"/>
            <w:tcBorders>
              <w:top w:val="nil"/>
              <w:left w:val="single" w:sz="4" w:space="0" w:color="auto"/>
              <w:bottom w:val="nil"/>
              <w:right w:val="nil"/>
            </w:tcBorders>
            <w:shd w:val="clear" w:color="auto" w:fill="auto"/>
            <w:vAlign w:val="bottom"/>
          </w:tcPr>
          <w:p w:rsidR="0062431D" w:rsidRPr="00FA1A7F" w:rsidRDefault="0062431D" w:rsidP="00832EE8">
            <w:pPr>
              <w:ind w:right="397"/>
              <w:jc w:val="right"/>
              <w:rPr>
                <w:rFonts w:ascii="Arial" w:hAnsi="Arial" w:cs="Arial"/>
                <w:b/>
                <w:sz w:val="16"/>
                <w:szCs w:val="16"/>
              </w:rPr>
            </w:pPr>
            <w:r w:rsidRPr="00FA1A7F">
              <w:rPr>
                <w:rFonts w:ascii="Arial" w:hAnsi="Arial" w:cs="Arial"/>
                <w:b/>
                <w:sz w:val="16"/>
                <w:szCs w:val="16"/>
              </w:rPr>
              <w:t>5319</w:t>
            </w:r>
          </w:p>
        </w:tc>
        <w:tc>
          <w:tcPr>
            <w:tcW w:w="1871" w:type="dxa"/>
            <w:tcBorders>
              <w:top w:val="nil"/>
              <w:left w:val="nil"/>
              <w:bottom w:val="nil"/>
              <w:right w:val="single" w:sz="4" w:space="0" w:color="auto"/>
            </w:tcBorders>
            <w:shd w:val="clear" w:color="auto" w:fill="auto"/>
            <w:vAlign w:val="bottom"/>
          </w:tcPr>
          <w:p w:rsidR="0062431D" w:rsidRPr="00FA1A7F" w:rsidRDefault="0062431D" w:rsidP="00832EE8">
            <w:pPr>
              <w:ind w:right="397"/>
              <w:jc w:val="right"/>
              <w:rPr>
                <w:rFonts w:ascii="Arial" w:hAnsi="Arial" w:cs="Arial"/>
                <w:b/>
                <w:sz w:val="16"/>
                <w:szCs w:val="16"/>
              </w:rPr>
            </w:pPr>
            <w:r w:rsidRPr="00FA1A7F">
              <w:rPr>
                <w:rFonts w:ascii="Arial" w:hAnsi="Arial" w:cs="Arial"/>
                <w:b/>
                <w:sz w:val="16"/>
                <w:szCs w:val="16"/>
              </w:rPr>
              <w:t>1674</w:t>
            </w:r>
          </w:p>
        </w:tc>
        <w:tc>
          <w:tcPr>
            <w:tcW w:w="1871" w:type="dxa"/>
            <w:tcBorders>
              <w:top w:val="nil"/>
              <w:left w:val="single" w:sz="4" w:space="0" w:color="auto"/>
              <w:bottom w:val="nil"/>
              <w:right w:val="nil"/>
            </w:tcBorders>
            <w:shd w:val="clear" w:color="auto" w:fill="auto"/>
            <w:vAlign w:val="bottom"/>
          </w:tcPr>
          <w:p w:rsidR="0062431D" w:rsidRPr="00FA1A7F" w:rsidRDefault="0062431D" w:rsidP="00832EE8">
            <w:pPr>
              <w:ind w:right="397"/>
              <w:jc w:val="right"/>
              <w:rPr>
                <w:rFonts w:ascii="Arial" w:hAnsi="Arial" w:cs="Arial"/>
                <w:b/>
                <w:sz w:val="16"/>
                <w:szCs w:val="16"/>
              </w:rPr>
            </w:pPr>
            <w:r w:rsidRPr="00FA1A7F">
              <w:rPr>
                <w:rFonts w:ascii="Arial" w:hAnsi="Arial" w:cs="Arial"/>
                <w:b/>
                <w:sz w:val="16"/>
                <w:szCs w:val="16"/>
              </w:rPr>
              <w:t>4793</w:t>
            </w:r>
          </w:p>
        </w:tc>
        <w:tc>
          <w:tcPr>
            <w:tcW w:w="1871" w:type="dxa"/>
            <w:tcBorders>
              <w:top w:val="nil"/>
              <w:left w:val="nil"/>
              <w:bottom w:val="nil"/>
              <w:right w:val="nil"/>
            </w:tcBorders>
            <w:shd w:val="clear" w:color="auto" w:fill="auto"/>
            <w:vAlign w:val="bottom"/>
          </w:tcPr>
          <w:p w:rsidR="0062431D" w:rsidRPr="00FA1A7F" w:rsidRDefault="0062431D" w:rsidP="00832EE8">
            <w:pPr>
              <w:ind w:right="397"/>
              <w:jc w:val="right"/>
              <w:rPr>
                <w:rFonts w:ascii="Arial" w:hAnsi="Arial" w:cs="Arial"/>
                <w:b/>
                <w:sz w:val="16"/>
                <w:szCs w:val="16"/>
              </w:rPr>
            </w:pPr>
            <w:r w:rsidRPr="00FA1A7F">
              <w:rPr>
                <w:rFonts w:ascii="Arial" w:hAnsi="Arial" w:cs="Arial"/>
                <w:b/>
                <w:sz w:val="16"/>
                <w:szCs w:val="16"/>
              </w:rPr>
              <w:t>1385</w:t>
            </w:r>
          </w:p>
        </w:tc>
      </w:tr>
      <w:tr w:rsidR="00FA1A7F" w:rsidRPr="00FA1A7F" w:rsidTr="00BA2E38">
        <w:trPr>
          <w:trHeight w:val="80"/>
        </w:trPr>
        <w:tc>
          <w:tcPr>
            <w:tcW w:w="2325" w:type="dxa"/>
            <w:tcBorders>
              <w:top w:val="nil"/>
              <w:left w:val="nil"/>
              <w:bottom w:val="nil"/>
              <w:right w:val="single" w:sz="4" w:space="0" w:color="auto"/>
            </w:tcBorders>
            <w:vAlign w:val="bottom"/>
          </w:tcPr>
          <w:p w:rsidR="0062431D" w:rsidRPr="00FA1A7F" w:rsidRDefault="0062431D" w:rsidP="00832EE8">
            <w:pPr>
              <w:spacing w:line="264" w:lineRule="auto"/>
              <w:rPr>
                <w:rFonts w:ascii="Arial" w:hAnsi="Arial" w:cs="Arial"/>
                <w:sz w:val="16"/>
                <w:szCs w:val="16"/>
              </w:rPr>
            </w:pPr>
          </w:p>
        </w:tc>
        <w:tc>
          <w:tcPr>
            <w:tcW w:w="1871" w:type="dxa"/>
            <w:tcBorders>
              <w:top w:val="nil"/>
              <w:left w:val="single" w:sz="4" w:space="0" w:color="auto"/>
              <w:bottom w:val="nil"/>
              <w:right w:val="nil"/>
            </w:tcBorders>
            <w:shd w:val="clear" w:color="auto" w:fill="auto"/>
            <w:vAlign w:val="bottom"/>
          </w:tcPr>
          <w:p w:rsidR="0062431D" w:rsidRPr="00FA1A7F" w:rsidRDefault="0062431D" w:rsidP="00832EE8">
            <w:pPr>
              <w:ind w:right="397"/>
              <w:jc w:val="right"/>
              <w:rPr>
                <w:rFonts w:ascii="Arial" w:hAnsi="Arial" w:cs="Arial"/>
                <w:sz w:val="16"/>
                <w:szCs w:val="16"/>
              </w:rPr>
            </w:pPr>
          </w:p>
        </w:tc>
        <w:tc>
          <w:tcPr>
            <w:tcW w:w="1871" w:type="dxa"/>
            <w:tcBorders>
              <w:top w:val="nil"/>
              <w:left w:val="nil"/>
              <w:bottom w:val="nil"/>
              <w:right w:val="single" w:sz="4" w:space="0" w:color="auto"/>
            </w:tcBorders>
            <w:shd w:val="clear" w:color="auto" w:fill="auto"/>
            <w:vAlign w:val="bottom"/>
          </w:tcPr>
          <w:p w:rsidR="0062431D" w:rsidRPr="00FA1A7F" w:rsidRDefault="0062431D" w:rsidP="00832EE8">
            <w:pPr>
              <w:ind w:right="397"/>
              <w:jc w:val="right"/>
              <w:rPr>
                <w:rFonts w:ascii="Arial" w:hAnsi="Arial" w:cs="Arial"/>
                <w:sz w:val="16"/>
                <w:szCs w:val="16"/>
              </w:rPr>
            </w:pPr>
          </w:p>
        </w:tc>
        <w:tc>
          <w:tcPr>
            <w:tcW w:w="1871" w:type="dxa"/>
            <w:tcBorders>
              <w:top w:val="nil"/>
              <w:left w:val="single" w:sz="4" w:space="0" w:color="auto"/>
              <w:bottom w:val="nil"/>
              <w:right w:val="nil"/>
            </w:tcBorders>
            <w:shd w:val="clear" w:color="auto" w:fill="auto"/>
            <w:vAlign w:val="bottom"/>
          </w:tcPr>
          <w:p w:rsidR="0062431D" w:rsidRPr="00FA1A7F" w:rsidRDefault="0062431D" w:rsidP="00832EE8">
            <w:pPr>
              <w:ind w:right="397"/>
              <w:jc w:val="right"/>
              <w:rPr>
                <w:rFonts w:ascii="Arial" w:hAnsi="Arial" w:cs="Arial"/>
                <w:sz w:val="16"/>
                <w:szCs w:val="16"/>
              </w:rPr>
            </w:pPr>
          </w:p>
        </w:tc>
        <w:tc>
          <w:tcPr>
            <w:tcW w:w="1871" w:type="dxa"/>
            <w:tcBorders>
              <w:top w:val="nil"/>
              <w:left w:val="nil"/>
              <w:bottom w:val="nil"/>
              <w:right w:val="nil"/>
            </w:tcBorders>
            <w:shd w:val="clear" w:color="auto" w:fill="auto"/>
            <w:vAlign w:val="bottom"/>
          </w:tcPr>
          <w:p w:rsidR="0062431D" w:rsidRPr="00FA1A7F" w:rsidRDefault="0062431D" w:rsidP="00832EE8">
            <w:pPr>
              <w:ind w:right="397"/>
              <w:jc w:val="right"/>
              <w:rPr>
                <w:rFonts w:ascii="Arial" w:hAnsi="Arial" w:cs="Arial"/>
                <w:sz w:val="16"/>
                <w:szCs w:val="16"/>
              </w:rPr>
            </w:pPr>
          </w:p>
        </w:tc>
      </w:tr>
      <w:tr w:rsidR="00454618" w:rsidRPr="00FA1A7F" w:rsidTr="00454618">
        <w:tc>
          <w:tcPr>
            <w:tcW w:w="2325" w:type="dxa"/>
            <w:tcBorders>
              <w:top w:val="nil"/>
              <w:left w:val="nil"/>
              <w:bottom w:val="nil"/>
              <w:right w:val="single" w:sz="4" w:space="0" w:color="auto"/>
            </w:tcBorders>
            <w:vAlign w:val="bottom"/>
          </w:tcPr>
          <w:p w:rsidR="00454618" w:rsidRPr="00FA1A7F" w:rsidRDefault="00454618" w:rsidP="00832EE8">
            <w:pPr>
              <w:spacing w:line="264" w:lineRule="auto"/>
              <w:rPr>
                <w:rFonts w:ascii="Arial" w:hAnsi="Arial" w:cs="Arial"/>
                <w:sz w:val="16"/>
                <w:szCs w:val="16"/>
              </w:rPr>
            </w:pPr>
          </w:p>
        </w:tc>
        <w:tc>
          <w:tcPr>
            <w:tcW w:w="3742" w:type="dxa"/>
            <w:gridSpan w:val="2"/>
            <w:tcBorders>
              <w:top w:val="nil"/>
              <w:left w:val="single" w:sz="4" w:space="0" w:color="auto"/>
              <w:bottom w:val="nil"/>
              <w:right w:val="single" w:sz="4" w:space="0" w:color="auto"/>
            </w:tcBorders>
            <w:shd w:val="clear" w:color="auto" w:fill="auto"/>
            <w:vAlign w:val="center"/>
          </w:tcPr>
          <w:p w:rsidR="00454618" w:rsidRPr="00FA1A7F" w:rsidRDefault="00454618" w:rsidP="00454618">
            <w:pPr>
              <w:ind w:right="397"/>
              <w:jc w:val="center"/>
              <w:rPr>
                <w:rFonts w:ascii="Arial" w:hAnsi="Arial" w:cs="Arial"/>
                <w:sz w:val="16"/>
                <w:szCs w:val="16"/>
              </w:rPr>
            </w:pPr>
            <w:r w:rsidRPr="00FA1A7F">
              <w:rPr>
                <w:rFonts w:ascii="Arial" w:hAnsi="Arial" w:cs="Arial"/>
                <w:sz w:val="16"/>
                <w:szCs w:val="16"/>
              </w:rPr>
              <w:t>Load capacity*</w:t>
            </w:r>
          </w:p>
        </w:tc>
        <w:tc>
          <w:tcPr>
            <w:tcW w:w="3742" w:type="dxa"/>
            <w:gridSpan w:val="2"/>
            <w:tcBorders>
              <w:top w:val="nil"/>
              <w:left w:val="single" w:sz="4" w:space="0" w:color="auto"/>
              <w:bottom w:val="nil"/>
              <w:right w:val="nil"/>
            </w:tcBorders>
            <w:shd w:val="clear" w:color="auto" w:fill="auto"/>
            <w:vAlign w:val="center"/>
          </w:tcPr>
          <w:p w:rsidR="00454618" w:rsidRPr="00FA1A7F" w:rsidRDefault="00454618" w:rsidP="00454618">
            <w:pPr>
              <w:ind w:right="397"/>
              <w:jc w:val="center"/>
              <w:rPr>
                <w:rFonts w:ascii="Arial" w:hAnsi="Arial" w:cs="Arial"/>
                <w:i/>
                <w:sz w:val="16"/>
                <w:szCs w:val="16"/>
              </w:rPr>
            </w:pPr>
            <w:r w:rsidRPr="00FA1A7F">
              <w:rPr>
                <w:rFonts w:ascii="Arial" w:hAnsi="Arial" w:cs="Arial"/>
                <w:sz w:val="16"/>
                <w:szCs w:val="16"/>
              </w:rPr>
              <w:t>Load capacity</w:t>
            </w:r>
          </w:p>
        </w:tc>
      </w:tr>
      <w:tr w:rsidR="00FA1A7F" w:rsidRPr="00FA1A7F" w:rsidTr="00832EE8">
        <w:tc>
          <w:tcPr>
            <w:tcW w:w="2325" w:type="dxa"/>
            <w:tcBorders>
              <w:top w:val="nil"/>
              <w:left w:val="nil"/>
              <w:bottom w:val="nil"/>
              <w:right w:val="single" w:sz="4" w:space="0" w:color="auto"/>
            </w:tcBorders>
            <w:vAlign w:val="bottom"/>
          </w:tcPr>
          <w:p w:rsidR="0062431D" w:rsidRPr="00FA1A7F" w:rsidRDefault="0062431D" w:rsidP="00832EE8">
            <w:pPr>
              <w:spacing w:line="264" w:lineRule="auto"/>
              <w:rPr>
                <w:rFonts w:ascii="Arial" w:hAnsi="Arial" w:cs="Arial"/>
                <w:sz w:val="16"/>
                <w:szCs w:val="16"/>
              </w:rPr>
            </w:pPr>
          </w:p>
        </w:tc>
        <w:tc>
          <w:tcPr>
            <w:tcW w:w="1871" w:type="dxa"/>
            <w:tcBorders>
              <w:top w:val="nil"/>
              <w:left w:val="single" w:sz="4" w:space="0" w:color="auto"/>
              <w:bottom w:val="nil"/>
              <w:right w:val="nil"/>
            </w:tcBorders>
            <w:shd w:val="clear" w:color="auto" w:fill="auto"/>
            <w:vAlign w:val="bottom"/>
          </w:tcPr>
          <w:p w:rsidR="0062431D" w:rsidRPr="00FA1A7F" w:rsidRDefault="0062431D" w:rsidP="00832EE8">
            <w:pPr>
              <w:ind w:right="397"/>
              <w:jc w:val="right"/>
              <w:rPr>
                <w:rFonts w:ascii="Arial" w:hAnsi="Arial" w:cs="Arial"/>
                <w:sz w:val="16"/>
                <w:szCs w:val="16"/>
              </w:rPr>
            </w:pPr>
          </w:p>
        </w:tc>
        <w:tc>
          <w:tcPr>
            <w:tcW w:w="1871" w:type="dxa"/>
            <w:tcBorders>
              <w:top w:val="nil"/>
              <w:left w:val="nil"/>
              <w:bottom w:val="nil"/>
              <w:right w:val="single" w:sz="4" w:space="0" w:color="auto"/>
            </w:tcBorders>
            <w:shd w:val="clear" w:color="auto" w:fill="auto"/>
            <w:vAlign w:val="bottom"/>
          </w:tcPr>
          <w:p w:rsidR="0062431D" w:rsidRPr="00FA1A7F" w:rsidRDefault="0062431D" w:rsidP="00832EE8">
            <w:pPr>
              <w:ind w:right="397"/>
              <w:jc w:val="right"/>
              <w:rPr>
                <w:rFonts w:ascii="Arial" w:hAnsi="Arial" w:cs="Arial"/>
                <w:sz w:val="16"/>
                <w:szCs w:val="16"/>
              </w:rPr>
            </w:pPr>
          </w:p>
        </w:tc>
        <w:tc>
          <w:tcPr>
            <w:tcW w:w="1871" w:type="dxa"/>
            <w:tcBorders>
              <w:top w:val="nil"/>
              <w:left w:val="single" w:sz="4" w:space="0" w:color="auto"/>
              <w:bottom w:val="nil"/>
              <w:right w:val="nil"/>
            </w:tcBorders>
            <w:shd w:val="clear" w:color="auto" w:fill="auto"/>
            <w:vAlign w:val="bottom"/>
          </w:tcPr>
          <w:p w:rsidR="0062431D" w:rsidRPr="00FA1A7F" w:rsidRDefault="0062431D" w:rsidP="00832EE8">
            <w:pPr>
              <w:ind w:right="397"/>
              <w:jc w:val="right"/>
              <w:rPr>
                <w:rFonts w:ascii="Arial" w:hAnsi="Arial" w:cs="Arial"/>
                <w:sz w:val="16"/>
                <w:szCs w:val="16"/>
              </w:rPr>
            </w:pPr>
          </w:p>
        </w:tc>
        <w:tc>
          <w:tcPr>
            <w:tcW w:w="1871" w:type="dxa"/>
            <w:tcBorders>
              <w:top w:val="nil"/>
              <w:left w:val="nil"/>
              <w:bottom w:val="nil"/>
              <w:right w:val="nil"/>
            </w:tcBorders>
            <w:shd w:val="clear" w:color="auto" w:fill="auto"/>
            <w:vAlign w:val="bottom"/>
          </w:tcPr>
          <w:p w:rsidR="0062431D" w:rsidRPr="00FA1A7F" w:rsidRDefault="0062431D" w:rsidP="00832EE8">
            <w:pPr>
              <w:ind w:right="397"/>
              <w:jc w:val="right"/>
              <w:rPr>
                <w:rFonts w:ascii="Arial" w:hAnsi="Arial" w:cs="Arial"/>
                <w:sz w:val="16"/>
                <w:szCs w:val="16"/>
              </w:rPr>
            </w:pPr>
          </w:p>
        </w:tc>
      </w:tr>
      <w:tr w:rsidR="00FA1A7F" w:rsidRPr="00FA1A7F" w:rsidTr="00832EE8">
        <w:tc>
          <w:tcPr>
            <w:tcW w:w="2325" w:type="dxa"/>
            <w:tcBorders>
              <w:top w:val="nil"/>
              <w:left w:val="nil"/>
              <w:bottom w:val="nil"/>
              <w:right w:val="single" w:sz="4" w:space="0" w:color="auto"/>
            </w:tcBorders>
            <w:vAlign w:val="bottom"/>
          </w:tcPr>
          <w:p w:rsidR="0062431D" w:rsidRPr="00FA1A7F" w:rsidRDefault="0062431D" w:rsidP="0062431D">
            <w:pPr>
              <w:spacing w:line="264" w:lineRule="auto"/>
              <w:rPr>
                <w:rFonts w:ascii="Arial" w:hAnsi="Arial" w:cs="Arial"/>
                <w:sz w:val="16"/>
                <w:szCs w:val="16"/>
              </w:rPr>
            </w:pPr>
            <w:r w:rsidRPr="00FA1A7F">
              <w:rPr>
                <w:rFonts w:ascii="Arial" w:hAnsi="Arial" w:cs="Arial"/>
                <w:sz w:val="16"/>
                <w:szCs w:val="16"/>
              </w:rPr>
              <w:t>Up to 999</w:t>
            </w:r>
          </w:p>
        </w:tc>
        <w:tc>
          <w:tcPr>
            <w:tcW w:w="1871" w:type="dxa"/>
            <w:tcBorders>
              <w:top w:val="nil"/>
              <w:left w:val="single" w:sz="4" w:space="0" w:color="auto"/>
              <w:bottom w:val="nil"/>
              <w:right w:val="nil"/>
            </w:tcBorders>
            <w:shd w:val="clear" w:color="auto" w:fill="auto"/>
            <w:vAlign w:val="bottom"/>
          </w:tcPr>
          <w:p w:rsidR="0062431D" w:rsidRPr="00FA1A7F" w:rsidRDefault="0062431D" w:rsidP="0062431D">
            <w:pPr>
              <w:ind w:right="397"/>
              <w:jc w:val="right"/>
              <w:rPr>
                <w:rFonts w:ascii="Arial" w:hAnsi="Arial" w:cs="Arial"/>
                <w:sz w:val="16"/>
                <w:szCs w:val="16"/>
              </w:rPr>
            </w:pPr>
            <w:r w:rsidRPr="00FA1A7F">
              <w:rPr>
                <w:rFonts w:ascii="Arial" w:hAnsi="Arial" w:cs="Arial"/>
                <w:sz w:val="16"/>
                <w:szCs w:val="16"/>
              </w:rPr>
              <w:t>2558</w:t>
            </w:r>
          </w:p>
        </w:tc>
        <w:tc>
          <w:tcPr>
            <w:tcW w:w="1871" w:type="dxa"/>
            <w:tcBorders>
              <w:top w:val="nil"/>
              <w:left w:val="nil"/>
              <w:bottom w:val="nil"/>
              <w:right w:val="single" w:sz="4" w:space="0" w:color="auto"/>
            </w:tcBorders>
            <w:shd w:val="clear" w:color="auto" w:fill="auto"/>
            <w:vAlign w:val="bottom"/>
          </w:tcPr>
          <w:p w:rsidR="0062431D" w:rsidRPr="00FA1A7F" w:rsidRDefault="0062431D" w:rsidP="0062431D">
            <w:pPr>
              <w:ind w:right="397"/>
              <w:jc w:val="right"/>
              <w:rPr>
                <w:rFonts w:ascii="Arial" w:hAnsi="Arial" w:cs="Arial"/>
                <w:sz w:val="16"/>
                <w:szCs w:val="16"/>
              </w:rPr>
            </w:pPr>
            <w:r w:rsidRPr="00FA1A7F">
              <w:rPr>
                <w:rFonts w:ascii="Arial" w:hAnsi="Arial" w:cs="Arial"/>
                <w:sz w:val="16"/>
                <w:szCs w:val="16"/>
              </w:rPr>
              <w:t>1042</w:t>
            </w:r>
          </w:p>
        </w:tc>
        <w:tc>
          <w:tcPr>
            <w:tcW w:w="1871" w:type="dxa"/>
            <w:tcBorders>
              <w:top w:val="nil"/>
              <w:left w:val="single" w:sz="4" w:space="0" w:color="auto"/>
              <w:bottom w:val="nil"/>
              <w:right w:val="nil"/>
            </w:tcBorders>
            <w:shd w:val="clear" w:color="auto" w:fill="auto"/>
            <w:vAlign w:val="bottom"/>
          </w:tcPr>
          <w:p w:rsidR="0062431D" w:rsidRPr="00FA1A7F" w:rsidRDefault="0062431D" w:rsidP="0062431D">
            <w:pPr>
              <w:ind w:right="397"/>
              <w:jc w:val="right"/>
              <w:rPr>
                <w:rFonts w:ascii="Arial" w:hAnsi="Arial" w:cs="Arial"/>
                <w:sz w:val="16"/>
                <w:szCs w:val="16"/>
              </w:rPr>
            </w:pPr>
            <w:r w:rsidRPr="00FA1A7F">
              <w:rPr>
                <w:rFonts w:ascii="Arial" w:hAnsi="Arial" w:cs="Arial"/>
                <w:sz w:val="16"/>
                <w:szCs w:val="16"/>
              </w:rPr>
              <w:t>2752</w:t>
            </w:r>
          </w:p>
        </w:tc>
        <w:tc>
          <w:tcPr>
            <w:tcW w:w="1871" w:type="dxa"/>
            <w:tcBorders>
              <w:top w:val="nil"/>
              <w:left w:val="nil"/>
              <w:bottom w:val="nil"/>
              <w:right w:val="nil"/>
            </w:tcBorders>
            <w:shd w:val="clear" w:color="auto" w:fill="auto"/>
            <w:vAlign w:val="bottom"/>
          </w:tcPr>
          <w:p w:rsidR="0062431D" w:rsidRPr="00FA1A7F" w:rsidRDefault="0062431D" w:rsidP="0062431D">
            <w:pPr>
              <w:ind w:right="397"/>
              <w:jc w:val="right"/>
              <w:rPr>
                <w:rFonts w:ascii="Arial" w:hAnsi="Arial" w:cs="Arial"/>
                <w:sz w:val="16"/>
                <w:szCs w:val="16"/>
              </w:rPr>
            </w:pPr>
            <w:r w:rsidRPr="00FA1A7F">
              <w:rPr>
                <w:rFonts w:ascii="Arial" w:hAnsi="Arial" w:cs="Arial"/>
                <w:sz w:val="16"/>
                <w:szCs w:val="16"/>
              </w:rPr>
              <w:t>882</w:t>
            </w:r>
          </w:p>
        </w:tc>
      </w:tr>
      <w:tr w:rsidR="00FA1A7F" w:rsidRPr="00FA1A7F" w:rsidTr="00832EE8">
        <w:tc>
          <w:tcPr>
            <w:tcW w:w="2325" w:type="dxa"/>
            <w:tcBorders>
              <w:top w:val="nil"/>
              <w:left w:val="nil"/>
              <w:bottom w:val="nil"/>
              <w:right w:val="single" w:sz="4" w:space="0" w:color="auto"/>
            </w:tcBorders>
            <w:vAlign w:val="bottom"/>
          </w:tcPr>
          <w:p w:rsidR="0062431D" w:rsidRPr="00FA1A7F" w:rsidRDefault="0062431D" w:rsidP="0062431D">
            <w:pPr>
              <w:spacing w:line="264" w:lineRule="auto"/>
              <w:rPr>
                <w:rFonts w:ascii="Arial" w:hAnsi="Arial" w:cs="Arial"/>
                <w:sz w:val="16"/>
                <w:szCs w:val="16"/>
              </w:rPr>
            </w:pPr>
            <w:r w:rsidRPr="00FA1A7F">
              <w:rPr>
                <w:rFonts w:ascii="Arial" w:hAnsi="Arial" w:cs="Arial"/>
                <w:sz w:val="16"/>
                <w:szCs w:val="16"/>
              </w:rPr>
              <w:t xml:space="preserve">1000 - 1499 </w:t>
            </w:r>
          </w:p>
        </w:tc>
        <w:tc>
          <w:tcPr>
            <w:tcW w:w="1871" w:type="dxa"/>
            <w:tcBorders>
              <w:top w:val="nil"/>
              <w:left w:val="single" w:sz="4" w:space="0" w:color="auto"/>
              <w:bottom w:val="nil"/>
              <w:right w:val="nil"/>
            </w:tcBorders>
            <w:shd w:val="clear" w:color="auto" w:fill="auto"/>
            <w:vAlign w:val="bottom"/>
          </w:tcPr>
          <w:p w:rsidR="0062431D" w:rsidRPr="00FA1A7F" w:rsidRDefault="0062431D" w:rsidP="0062431D">
            <w:pPr>
              <w:ind w:right="397"/>
              <w:jc w:val="right"/>
              <w:rPr>
                <w:rFonts w:ascii="Arial" w:hAnsi="Arial" w:cs="Arial"/>
                <w:sz w:val="16"/>
                <w:szCs w:val="16"/>
              </w:rPr>
            </w:pPr>
            <w:r w:rsidRPr="00FA1A7F">
              <w:rPr>
                <w:rFonts w:ascii="Arial" w:hAnsi="Arial" w:cs="Arial"/>
                <w:sz w:val="16"/>
                <w:szCs w:val="16"/>
              </w:rPr>
              <w:t>1396</w:t>
            </w:r>
          </w:p>
        </w:tc>
        <w:tc>
          <w:tcPr>
            <w:tcW w:w="1871" w:type="dxa"/>
            <w:tcBorders>
              <w:top w:val="nil"/>
              <w:left w:val="nil"/>
              <w:bottom w:val="nil"/>
              <w:right w:val="single" w:sz="4" w:space="0" w:color="auto"/>
            </w:tcBorders>
            <w:shd w:val="clear" w:color="auto" w:fill="auto"/>
            <w:vAlign w:val="bottom"/>
          </w:tcPr>
          <w:p w:rsidR="0062431D" w:rsidRPr="00FA1A7F" w:rsidRDefault="0062431D" w:rsidP="0062431D">
            <w:pPr>
              <w:ind w:right="397"/>
              <w:jc w:val="right"/>
              <w:rPr>
                <w:rFonts w:ascii="Arial" w:hAnsi="Arial" w:cs="Arial"/>
                <w:sz w:val="16"/>
                <w:szCs w:val="16"/>
              </w:rPr>
            </w:pPr>
            <w:r w:rsidRPr="00FA1A7F">
              <w:rPr>
                <w:rFonts w:ascii="Arial" w:hAnsi="Arial" w:cs="Arial"/>
                <w:sz w:val="16"/>
                <w:szCs w:val="16"/>
              </w:rPr>
              <w:t>312</w:t>
            </w:r>
          </w:p>
        </w:tc>
        <w:tc>
          <w:tcPr>
            <w:tcW w:w="1871" w:type="dxa"/>
            <w:tcBorders>
              <w:top w:val="nil"/>
              <w:left w:val="single" w:sz="4" w:space="0" w:color="auto"/>
              <w:bottom w:val="nil"/>
              <w:right w:val="nil"/>
            </w:tcBorders>
            <w:shd w:val="clear" w:color="auto" w:fill="auto"/>
            <w:vAlign w:val="bottom"/>
          </w:tcPr>
          <w:p w:rsidR="0062431D" w:rsidRPr="00FA1A7F" w:rsidRDefault="0062431D" w:rsidP="0062431D">
            <w:pPr>
              <w:ind w:right="397"/>
              <w:jc w:val="right"/>
              <w:rPr>
                <w:rFonts w:ascii="Arial" w:hAnsi="Arial" w:cs="Arial"/>
                <w:sz w:val="16"/>
                <w:szCs w:val="16"/>
              </w:rPr>
            </w:pPr>
            <w:r w:rsidRPr="00FA1A7F">
              <w:rPr>
                <w:rFonts w:ascii="Arial" w:hAnsi="Arial" w:cs="Arial"/>
                <w:sz w:val="16"/>
                <w:szCs w:val="16"/>
              </w:rPr>
              <w:t>1193</w:t>
            </w:r>
          </w:p>
        </w:tc>
        <w:tc>
          <w:tcPr>
            <w:tcW w:w="1871" w:type="dxa"/>
            <w:tcBorders>
              <w:top w:val="nil"/>
              <w:left w:val="nil"/>
              <w:bottom w:val="nil"/>
              <w:right w:val="nil"/>
            </w:tcBorders>
            <w:shd w:val="clear" w:color="auto" w:fill="auto"/>
            <w:vAlign w:val="bottom"/>
          </w:tcPr>
          <w:p w:rsidR="0062431D" w:rsidRPr="00FA1A7F" w:rsidRDefault="0062431D" w:rsidP="0062431D">
            <w:pPr>
              <w:ind w:right="397"/>
              <w:jc w:val="right"/>
              <w:rPr>
                <w:rFonts w:ascii="Arial" w:hAnsi="Arial" w:cs="Arial"/>
                <w:sz w:val="16"/>
                <w:szCs w:val="16"/>
              </w:rPr>
            </w:pPr>
            <w:r w:rsidRPr="00FA1A7F">
              <w:rPr>
                <w:rFonts w:ascii="Arial" w:hAnsi="Arial" w:cs="Arial"/>
                <w:sz w:val="16"/>
                <w:szCs w:val="16"/>
              </w:rPr>
              <w:t>283</w:t>
            </w:r>
          </w:p>
        </w:tc>
      </w:tr>
      <w:tr w:rsidR="00FA1A7F" w:rsidRPr="00FA1A7F" w:rsidTr="00832EE8">
        <w:tc>
          <w:tcPr>
            <w:tcW w:w="2325" w:type="dxa"/>
            <w:tcBorders>
              <w:top w:val="nil"/>
              <w:left w:val="nil"/>
              <w:bottom w:val="nil"/>
              <w:right w:val="single" w:sz="4" w:space="0" w:color="auto"/>
            </w:tcBorders>
            <w:vAlign w:val="bottom"/>
          </w:tcPr>
          <w:p w:rsidR="0062431D" w:rsidRPr="00FA1A7F" w:rsidRDefault="0062431D" w:rsidP="0062431D">
            <w:pPr>
              <w:spacing w:line="264" w:lineRule="auto"/>
              <w:rPr>
                <w:rFonts w:ascii="Arial" w:hAnsi="Arial" w:cs="Arial"/>
                <w:sz w:val="16"/>
                <w:szCs w:val="16"/>
              </w:rPr>
            </w:pPr>
            <w:r w:rsidRPr="00FA1A7F">
              <w:rPr>
                <w:rFonts w:ascii="Arial" w:hAnsi="Arial" w:cs="Arial"/>
                <w:sz w:val="16"/>
                <w:szCs w:val="16"/>
              </w:rPr>
              <w:t>1500 - 2999  </w:t>
            </w:r>
          </w:p>
        </w:tc>
        <w:tc>
          <w:tcPr>
            <w:tcW w:w="1871" w:type="dxa"/>
            <w:tcBorders>
              <w:top w:val="nil"/>
              <w:left w:val="single" w:sz="4" w:space="0" w:color="auto"/>
              <w:bottom w:val="nil"/>
              <w:right w:val="nil"/>
            </w:tcBorders>
            <w:shd w:val="clear" w:color="auto" w:fill="auto"/>
            <w:vAlign w:val="bottom"/>
          </w:tcPr>
          <w:p w:rsidR="0062431D" w:rsidRPr="00FA1A7F" w:rsidRDefault="0062431D" w:rsidP="0062431D">
            <w:pPr>
              <w:ind w:right="397"/>
              <w:jc w:val="right"/>
              <w:rPr>
                <w:rFonts w:ascii="Arial" w:hAnsi="Arial" w:cs="Arial"/>
                <w:sz w:val="16"/>
                <w:szCs w:val="16"/>
              </w:rPr>
            </w:pPr>
            <w:r w:rsidRPr="00FA1A7F">
              <w:rPr>
                <w:rFonts w:ascii="Arial" w:hAnsi="Arial" w:cs="Arial"/>
                <w:sz w:val="16"/>
                <w:szCs w:val="16"/>
              </w:rPr>
              <w:t>223</w:t>
            </w:r>
          </w:p>
        </w:tc>
        <w:tc>
          <w:tcPr>
            <w:tcW w:w="1871" w:type="dxa"/>
            <w:tcBorders>
              <w:top w:val="nil"/>
              <w:left w:val="nil"/>
              <w:bottom w:val="nil"/>
              <w:right w:val="single" w:sz="4" w:space="0" w:color="auto"/>
            </w:tcBorders>
            <w:shd w:val="clear" w:color="auto" w:fill="auto"/>
            <w:vAlign w:val="bottom"/>
          </w:tcPr>
          <w:p w:rsidR="0062431D" w:rsidRPr="00FA1A7F" w:rsidRDefault="0062431D" w:rsidP="0062431D">
            <w:pPr>
              <w:ind w:right="397"/>
              <w:jc w:val="right"/>
              <w:rPr>
                <w:rFonts w:ascii="Arial" w:hAnsi="Arial" w:cs="Arial"/>
                <w:sz w:val="16"/>
                <w:szCs w:val="16"/>
              </w:rPr>
            </w:pPr>
            <w:r w:rsidRPr="00FA1A7F">
              <w:rPr>
                <w:rFonts w:ascii="Arial" w:hAnsi="Arial" w:cs="Arial"/>
                <w:sz w:val="16"/>
                <w:szCs w:val="16"/>
              </w:rPr>
              <w:t>46</w:t>
            </w:r>
          </w:p>
        </w:tc>
        <w:tc>
          <w:tcPr>
            <w:tcW w:w="1871" w:type="dxa"/>
            <w:tcBorders>
              <w:top w:val="nil"/>
              <w:left w:val="single" w:sz="4" w:space="0" w:color="auto"/>
              <w:bottom w:val="nil"/>
              <w:right w:val="nil"/>
            </w:tcBorders>
            <w:shd w:val="clear" w:color="auto" w:fill="auto"/>
            <w:vAlign w:val="bottom"/>
          </w:tcPr>
          <w:p w:rsidR="0062431D" w:rsidRPr="00FA1A7F" w:rsidRDefault="0062431D" w:rsidP="0062431D">
            <w:pPr>
              <w:ind w:right="397"/>
              <w:jc w:val="right"/>
              <w:rPr>
                <w:rFonts w:ascii="Arial" w:hAnsi="Arial" w:cs="Arial"/>
                <w:sz w:val="16"/>
                <w:szCs w:val="16"/>
              </w:rPr>
            </w:pPr>
            <w:r w:rsidRPr="00FA1A7F">
              <w:rPr>
                <w:rFonts w:ascii="Arial" w:hAnsi="Arial" w:cs="Arial"/>
                <w:sz w:val="16"/>
                <w:szCs w:val="16"/>
              </w:rPr>
              <w:t>169</w:t>
            </w:r>
          </w:p>
        </w:tc>
        <w:tc>
          <w:tcPr>
            <w:tcW w:w="1871" w:type="dxa"/>
            <w:tcBorders>
              <w:top w:val="nil"/>
              <w:left w:val="nil"/>
              <w:bottom w:val="nil"/>
              <w:right w:val="nil"/>
            </w:tcBorders>
            <w:shd w:val="clear" w:color="auto" w:fill="auto"/>
            <w:vAlign w:val="bottom"/>
          </w:tcPr>
          <w:p w:rsidR="0062431D" w:rsidRPr="00FA1A7F" w:rsidRDefault="0062431D" w:rsidP="0062431D">
            <w:pPr>
              <w:ind w:right="397"/>
              <w:jc w:val="right"/>
              <w:rPr>
                <w:rFonts w:ascii="Arial" w:hAnsi="Arial" w:cs="Arial"/>
                <w:sz w:val="16"/>
                <w:szCs w:val="16"/>
              </w:rPr>
            </w:pPr>
            <w:r w:rsidRPr="00FA1A7F">
              <w:rPr>
                <w:rFonts w:ascii="Arial" w:hAnsi="Arial" w:cs="Arial"/>
                <w:sz w:val="16"/>
                <w:szCs w:val="16"/>
              </w:rPr>
              <w:t>28</w:t>
            </w:r>
          </w:p>
        </w:tc>
      </w:tr>
      <w:tr w:rsidR="00FA1A7F" w:rsidRPr="00FA1A7F" w:rsidTr="00832EE8">
        <w:tc>
          <w:tcPr>
            <w:tcW w:w="2325" w:type="dxa"/>
            <w:tcBorders>
              <w:top w:val="nil"/>
              <w:left w:val="nil"/>
              <w:bottom w:val="nil"/>
              <w:right w:val="single" w:sz="4" w:space="0" w:color="auto"/>
            </w:tcBorders>
            <w:vAlign w:val="bottom"/>
          </w:tcPr>
          <w:p w:rsidR="0062431D" w:rsidRPr="00FA1A7F" w:rsidRDefault="0062431D" w:rsidP="0062431D">
            <w:pPr>
              <w:spacing w:line="264" w:lineRule="auto"/>
              <w:rPr>
                <w:rFonts w:ascii="Arial" w:hAnsi="Arial" w:cs="Arial"/>
                <w:sz w:val="16"/>
                <w:szCs w:val="16"/>
              </w:rPr>
            </w:pPr>
            <w:r w:rsidRPr="00FA1A7F">
              <w:rPr>
                <w:rFonts w:ascii="Arial" w:hAnsi="Arial" w:cs="Arial"/>
                <w:sz w:val="16"/>
                <w:szCs w:val="16"/>
              </w:rPr>
              <w:t>3000 - 4999   </w:t>
            </w:r>
          </w:p>
        </w:tc>
        <w:tc>
          <w:tcPr>
            <w:tcW w:w="1871" w:type="dxa"/>
            <w:tcBorders>
              <w:top w:val="nil"/>
              <w:left w:val="single" w:sz="4" w:space="0" w:color="auto"/>
              <w:bottom w:val="nil"/>
              <w:right w:val="nil"/>
            </w:tcBorders>
            <w:shd w:val="clear" w:color="auto" w:fill="auto"/>
            <w:vAlign w:val="bottom"/>
          </w:tcPr>
          <w:p w:rsidR="0062431D" w:rsidRPr="00FA1A7F" w:rsidRDefault="0062431D" w:rsidP="0062431D">
            <w:pPr>
              <w:ind w:right="397"/>
              <w:jc w:val="right"/>
              <w:rPr>
                <w:rFonts w:ascii="Arial" w:hAnsi="Arial" w:cs="Arial"/>
                <w:sz w:val="16"/>
                <w:szCs w:val="16"/>
              </w:rPr>
            </w:pPr>
            <w:r w:rsidRPr="00FA1A7F">
              <w:rPr>
                <w:rFonts w:ascii="Arial" w:hAnsi="Arial" w:cs="Arial"/>
                <w:sz w:val="16"/>
                <w:szCs w:val="16"/>
              </w:rPr>
              <w:t>94</w:t>
            </w:r>
          </w:p>
        </w:tc>
        <w:tc>
          <w:tcPr>
            <w:tcW w:w="1871" w:type="dxa"/>
            <w:tcBorders>
              <w:top w:val="nil"/>
              <w:left w:val="nil"/>
              <w:bottom w:val="nil"/>
              <w:right w:val="single" w:sz="4" w:space="0" w:color="auto"/>
            </w:tcBorders>
            <w:shd w:val="clear" w:color="auto" w:fill="auto"/>
            <w:vAlign w:val="bottom"/>
          </w:tcPr>
          <w:p w:rsidR="0062431D" w:rsidRPr="00FA1A7F" w:rsidRDefault="0062431D" w:rsidP="0062431D">
            <w:pPr>
              <w:ind w:right="397"/>
              <w:jc w:val="right"/>
              <w:rPr>
                <w:rFonts w:ascii="Arial" w:hAnsi="Arial" w:cs="Arial"/>
                <w:sz w:val="16"/>
                <w:szCs w:val="16"/>
              </w:rPr>
            </w:pPr>
            <w:r w:rsidRPr="00FA1A7F">
              <w:rPr>
                <w:rFonts w:ascii="Arial" w:hAnsi="Arial" w:cs="Arial"/>
                <w:sz w:val="16"/>
                <w:szCs w:val="16"/>
              </w:rPr>
              <w:t>30</w:t>
            </w:r>
          </w:p>
        </w:tc>
        <w:tc>
          <w:tcPr>
            <w:tcW w:w="1871" w:type="dxa"/>
            <w:tcBorders>
              <w:top w:val="nil"/>
              <w:left w:val="single" w:sz="4" w:space="0" w:color="auto"/>
              <w:bottom w:val="nil"/>
              <w:right w:val="nil"/>
            </w:tcBorders>
            <w:shd w:val="clear" w:color="auto" w:fill="auto"/>
            <w:vAlign w:val="bottom"/>
          </w:tcPr>
          <w:p w:rsidR="0062431D" w:rsidRPr="00FA1A7F" w:rsidRDefault="0062431D" w:rsidP="0062431D">
            <w:pPr>
              <w:ind w:right="397"/>
              <w:jc w:val="right"/>
              <w:rPr>
                <w:rFonts w:ascii="Arial" w:hAnsi="Arial" w:cs="Arial"/>
                <w:sz w:val="16"/>
                <w:szCs w:val="16"/>
              </w:rPr>
            </w:pPr>
            <w:r w:rsidRPr="00FA1A7F">
              <w:rPr>
                <w:rFonts w:ascii="Arial" w:hAnsi="Arial" w:cs="Arial"/>
                <w:sz w:val="16"/>
                <w:szCs w:val="16"/>
              </w:rPr>
              <w:t>116</w:t>
            </w:r>
          </w:p>
        </w:tc>
        <w:tc>
          <w:tcPr>
            <w:tcW w:w="1871" w:type="dxa"/>
            <w:tcBorders>
              <w:top w:val="nil"/>
              <w:left w:val="nil"/>
              <w:bottom w:val="nil"/>
              <w:right w:val="nil"/>
            </w:tcBorders>
            <w:shd w:val="clear" w:color="auto" w:fill="auto"/>
            <w:vAlign w:val="bottom"/>
          </w:tcPr>
          <w:p w:rsidR="0062431D" w:rsidRPr="00FA1A7F" w:rsidRDefault="0062431D" w:rsidP="0062431D">
            <w:pPr>
              <w:ind w:right="397"/>
              <w:jc w:val="right"/>
              <w:rPr>
                <w:rFonts w:ascii="Arial" w:hAnsi="Arial" w:cs="Arial"/>
                <w:sz w:val="16"/>
                <w:szCs w:val="16"/>
              </w:rPr>
            </w:pPr>
            <w:r w:rsidRPr="00FA1A7F">
              <w:rPr>
                <w:rFonts w:ascii="Arial" w:hAnsi="Arial" w:cs="Arial"/>
                <w:sz w:val="16"/>
                <w:szCs w:val="16"/>
              </w:rPr>
              <w:t>44</w:t>
            </w:r>
          </w:p>
        </w:tc>
      </w:tr>
      <w:tr w:rsidR="00FA1A7F" w:rsidRPr="00FA1A7F" w:rsidTr="00832EE8">
        <w:tc>
          <w:tcPr>
            <w:tcW w:w="2325" w:type="dxa"/>
            <w:tcBorders>
              <w:top w:val="nil"/>
              <w:left w:val="nil"/>
              <w:bottom w:val="nil"/>
              <w:right w:val="single" w:sz="4" w:space="0" w:color="auto"/>
            </w:tcBorders>
            <w:vAlign w:val="bottom"/>
          </w:tcPr>
          <w:p w:rsidR="0062431D" w:rsidRPr="00FA1A7F" w:rsidRDefault="0062431D" w:rsidP="0062431D">
            <w:pPr>
              <w:spacing w:line="264" w:lineRule="auto"/>
              <w:rPr>
                <w:rFonts w:ascii="Arial" w:hAnsi="Arial" w:cs="Arial"/>
                <w:sz w:val="16"/>
                <w:szCs w:val="16"/>
              </w:rPr>
            </w:pPr>
            <w:r w:rsidRPr="00FA1A7F">
              <w:rPr>
                <w:rFonts w:ascii="Arial" w:hAnsi="Arial" w:cs="Arial"/>
                <w:sz w:val="16"/>
                <w:szCs w:val="16"/>
              </w:rPr>
              <w:t>5000 - 6999  </w:t>
            </w:r>
          </w:p>
        </w:tc>
        <w:tc>
          <w:tcPr>
            <w:tcW w:w="1871" w:type="dxa"/>
            <w:tcBorders>
              <w:top w:val="nil"/>
              <w:left w:val="single" w:sz="4" w:space="0" w:color="auto"/>
              <w:bottom w:val="nil"/>
              <w:right w:val="nil"/>
            </w:tcBorders>
            <w:shd w:val="clear" w:color="auto" w:fill="auto"/>
            <w:vAlign w:val="bottom"/>
          </w:tcPr>
          <w:p w:rsidR="0062431D" w:rsidRPr="00FA1A7F" w:rsidRDefault="0062431D" w:rsidP="0062431D">
            <w:pPr>
              <w:ind w:right="397"/>
              <w:jc w:val="right"/>
              <w:rPr>
                <w:rFonts w:ascii="Arial" w:hAnsi="Arial" w:cs="Arial"/>
                <w:sz w:val="16"/>
                <w:szCs w:val="16"/>
              </w:rPr>
            </w:pPr>
            <w:r w:rsidRPr="00FA1A7F">
              <w:rPr>
                <w:rFonts w:ascii="Arial" w:hAnsi="Arial" w:cs="Arial"/>
                <w:sz w:val="16"/>
                <w:szCs w:val="16"/>
              </w:rPr>
              <w:t>104</w:t>
            </w:r>
          </w:p>
        </w:tc>
        <w:tc>
          <w:tcPr>
            <w:tcW w:w="1871" w:type="dxa"/>
            <w:tcBorders>
              <w:top w:val="nil"/>
              <w:left w:val="nil"/>
              <w:bottom w:val="nil"/>
              <w:right w:val="single" w:sz="4" w:space="0" w:color="auto"/>
            </w:tcBorders>
            <w:shd w:val="clear" w:color="auto" w:fill="auto"/>
            <w:vAlign w:val="bottom"/>
          </w:tcPr>
          <w:p w:rsidR="0062431D" w:rsidRPr="00FA1A7F" w:rsidRDefault="0062431D" w:rsidP="0062431D">
            <w:pPr>
              <w:ind w:right="397"/>
              <w:jc w:val="right"/>
              <w:rPr>
                <w:rFonts w:ascii="Arial" w:hAnsi="Arial" w:cs="Arial"/>
                <w:sz w:val="16"/>
                <w:szCs w:val="16"/>
              </w:rPr>
            </w:pPr>
            <w:r w:rsidRPr="00FA1A7F">
              <w:rPr>
                <w:rFonts w:ascii="Arial" w:hAnsi="Arial" w:cs="Arial"/>
                <w:sz w:val="16"/>
                <w:szCs w:val="16"/>
              </w:rPr>
              <w:t>20</w:t>
            </w:r>
          </w:p>
        </w:tc>
        <w:tc>
          <w:tcPr>
            <w:tcW w:w="1871" w:type="dxa"/>
            <w:tcBorders>
              <w:top w:val="nil"/>
              <w:left w:val="single" w:sz="4" w:space="0" w:color="auto"/>
              <w:bottom w:val="nil"/>
              <w:right w:val="nil"/>
            </w:tcBorders>
            <w:shd w:val="clear" w:color="auto" w:fill="auto"/>
            <w:vAlign w:val="bottom"/>
          </w:tcPr>
          <w:p w:rsidR="0062431D" w:rsidRPr="00FA1A7F" w:rsidRDefault="0062431D" w:rsidP="0062431D">
            <w:pPr>
              <w:ind w:right="397"/>
              <w:jc w:val="right"/>
              <w:rPr>
                <w:rFonts w:ascii="Arial" w:hAnsi="Arial" w:cs="Arial"/>
                <w:sz w:val="16"/>
                <w:szCs w:val="16"/>
              </w:rPr>
            </w:pPr>
            <w:r w:rsidRPr="00FA1A7F">
              <w:rPr>
                <w:rFonts w:ascii="Arial" w:hAnsi="Arial" w:cs="Arial"/>
                <w:sz w:val="16"/>
                <w:szCs w:val="16"/>
              </w:rPr>
              <w:t>76</w:t>
            </w:r>
          </w:p>
        </w:tc>
        <w:tc>
          <w:tcPr>
            <w:tcW w:w="1871" w:type="dxa"/>
            <w:tcBorders>
              <w:top w:val="nil"/>
              <w:left w:val="nil"/>
              <w:bottom w:val="nil"/>
              <w:right w:val="nil"/>
            </w:tcBorders>
            <w:shd w:val="clear" w:color="auto" w:fill="auto"/>
            <w:vAlign w:val="bottom"/>
          </w:tcPr>
          <w:p w:rsidR="0062431D" w:rsidRPr="00FA1A7F" w:rsidRDefault="0062431D" w:rsidP="0062431D">
            <w:pPr>
              <w:ind w:right="397"/>
              <w:jc w:val="right"/>
              <w:rPr>
                <w:rFonts w:ascii="Arial" w:hAnsi="Arial" w:cs="Arial"/>
                <w:sz w:val="16"/>
                <w:szCs w:val="16"/>
              </w:rPr>
            </w:pPr>
            <w:r w:rsidRPr="00FA1A7F">
              <w:rPr>
                <w:rFonts w:ascii="Arial" w:hAnsi="Arial" w:cs="Arial"/>
                <w:sz w:val="16"/>
                <w:szCs w:val="16"/>
              </w:rPr>
              <w:t>4</w:t>
            </w:r>
          </w:p>
        </w:tc>
      </w:tr>
      <w:tr w:rsidR="00FA1A7F" w:rsidRPr="00FA1A7F" w:rsidTr="00832EE8">
        <w:tc>
          <w:tcPr>
            <w:tcW w:w="2325" w:type="dxa"/>
            <w:tcBorders>
              <w:top w:val="nil"/>
              <w:left w:val="nil"/>
              <w:bottom w:val="nil"/>
              <w:right w:val="single" w:sz="4" w:space="0" w:color="auto"/>
            </w:tcBorders>
            <w:vAlign w:val="bottom"/>
          </w:tcPr>
          <w:p w:rsidR="0062431D" w:rsidRPr="00FA1A7F" w:rsidRDefault="0062431D" w:rsidP="0062431D">
            <w:pPr>
              <w:spacing w:line="264" w:lineRule="auto"/>
              <w:rPr>
                <w:rFonts w:ascii="Arial" w:hAnsi="Arial" w:cs="Arial"/>
                <w:sz w:val="16"/>
                <w:szCs w:val="16"/>
              </w:rPr>
            </w:pPr>
            <w:r w:rsidRPr="00FA1A7F">
              <w:rPr>
                <w:rFonts w:ascii="Arial" w:hAnsi="Arial" w:cs="Arial"/>
                <w:sz w:val="16"/>
                <w:szCs w:val="16"/>
              </w:rPr>
              <w:t>7000 - 9999     </w:t>
            </w:r>
          </w:p>
        </w:tc>
        <w:tc>
          <w:tcPr>
            <w:tcW w:w="1871" w:type="dxa"/>
            <w:tcBorders>
              <w:top w:val="nil"/>
              <w:left w:val="single" w:sz="4" w:space="0" w:color="auto"/>
              <w:bottom w:val="nil"/>
              <w:right w:val="nil"/>
            </w:tcBorders>
            <w:shd w:val="clear" w:color="auto" w:fill="auto"/>
            <w:vAlign w:val="bottom"/>
          </w:tcPr>
          <w:p w:rsidR="0062431D" w:rsidRPr="00FA1A7F" w:rsidRDefault="0062431D" w:rsidP="0062431D">
            <w:pPr>
              <w:ind w:right="397"/>
              <w:jc w:val="right"/>
              <w:rPr>
                <w:rFonts w:ascii="Arial" w:hAnsi="Arial" w:cs="Arial"/>
                <w:sz w:val="16"/>
                <w:szCs w:val="16"/>
              </w:rPr>
            </w:pPr>
            <w:r w:rsidRPr="00FA1A7F">
              <w:rPr>
                <w:rFonts w:ascii="Arial" w:hAnsi="Arial" w:cs="Arial"/>
                <w:sz w:val="16"/>
                <w:szCs w:val="16"/>
              </w:rPr>
              <w:t>231</w:t>
            </w:r>
          </w:p>
        </w:tc>
        <w:tc>
          <w:tcPr>
            <w:tcW w:w="1871" w:type="dxa"/>
            <w:tcBorders>
              <w:top w:val="nil"/>
              <w:left w:val="nil"/>
              <w:bottom w:val="nil"/>
              <w:right w:val="single" w:sz="4" w:space="0" w:color="auto"/>
            </w:tcBorders>
            <w:shd w:val="clear" w:color="auto" w:fill="auto"/>
            <w:vAlign w:val="bottom"/>
          </w:tcPr>
          <w:p w:rsidR="0062431D" w:rsidRPr="00FA1A7F" w:rsidRDefault="0062431D" w:rsidP="0062431D">
            <w:pPr>
              <w:ind w:right="397"/>
              <w:jc w:val="right"/>
              <w:rPr>
                <w:rFonts w:ascii="Arial" w:hAnsi="Arial" w:cs="Arial"/>
                <w:sz w:val="16"/>
                <w:szCs w:val="16"/>
              </w:rPr>
            </w:pPr>
            <w:r w:rsidRPr="00FA1A7F">
              <w:rPr>
                <w:rFonts w:ascii="Arial" w:hAnsi="Arial" w:cs="Arial"/>
                <w:sz w:val="16"/>
                <w:szCs w:val="16"/>
              </w:rPr>
              <w:t>43</w:t>
            </w:r>
          </w:p>
        </w:tc>
        <w:tc>
          <w:tcPr>
            <w:tcW w:w="1871" w:type="dxa"/>
            <w:tcBorders>
              <w:top w:val="nil"/>
              <w:left w:val="single" w:sz="4" w:space="0" w:color="auto"/>
              <w:bottom w:val="nil"/>
              <w:right w:val="nil"/>
            </w:tcBorders>
            <w:shd w:val="clear" w:color="auto" w:fill="auto"/>
            <w:vAlign w:val="bottom"/>
          </w:tcPr>
          <w:p w:rsidR="0062431D" w:rsidRPr="00FA1A7F" w:rsidRDefault="0062431D" w:rsidP="0062431D">
            <w:pPr>
              <w:ind w:right="397"/>
              <w:jc w:val="right"/>
              <w:rPr>
                <w:rFonts w:ascii="Arial" w:hAnsi="Arial" w:cs="Arial"/>
                <w:sz w:val="16"/>
                <w:szCs w:val="16"/>
              </w:rPr>
            </w:pPr>
            <w:r w:rsidRPr="00FA1A7F">
              <w:rPr>
                <w:rFonts w:ascii="Arial" w:hAnsi="Arial" w:cs="Arial"/>
                <w:sz w:val="16"/>
                <w:szCs w:val="16"/>
              </w:rPr>
              <w:t>136</w:t>
            </w:r>
          </w:p>
        </w:tc>
        <w:tc>
          <w:tcPr>
            <w:tcW w:w="1871" w:type="dxa"/>
            <w:tcBorders>
              <w:top w:val="nil"/>
              <w:left w:val="nil"/>
              <w:bottom w:val="nil"/>
              <w:right w:val="nil"/>
            </w:tcBorders>
            <w:shd w:val="clear" w:color="auto" w:fill="auto"/>
            <w:vAlign w:val="bottom"/>
          </w:tcPr>
          <w:p w:rsidR="0062431D" w:rsidRPr="00FA1A7F" w:rsidRDefault="0062431D" w:rsidP="0062431D">
            <w:pPr>
              <w:ind w:right="397"/>
              <w:jc w:val="right"/>
              <w:rPr>
                <w:rFonts w:ascii="Arial" w:hAnsi="Arial" w:cs="Arial"/>
                <w:sz w:val="16"/>
                <w:szCs w:val="16"/>
              </w:rPr>
            </w:pPr>
            <w:r w:rsidRPr="00FA1A7F">
              <w:rPr>
                <w:rFonts w:ascii="Arial" w:hAnsi="Arial" w:cs="Arial"/>
                <w:sz w:val="16"/>
                <w:szCs w:val="16"/>
              </w:rPr>
              <w:t>48</w:t>
            </w:r>
          </w:p>
        </w:tc>
      </w:tr>
      <w:tr w:rsidR="00FA1A7F" w:rsidRPr="00FA1A7F" w:rsidTr="00832EE8">
        <w:tc>
          <w:tcPr>
            <w:tcW w:w="2325" w:type="dxa"/>
            <w:tcBorders>
              <w:top w:val="nil"/>
              <w:left w:val="nil"/>
              <w:bottom w:val="nil"/>
              <w:right w:val="single" w:sz="4" w:space="0" w:color="auto"/>
            </w:tcBorders>
            <w:vAlign w:val="bottom"/>
          </w:tcPr>
          <w:p w:rsidR="0062431D" w:rsidRPr="00FA1A7F" w:rsidRDefault="0062431D" w:rsidP="0062431D">
            <w:pPr>
              <w:spacing w:line="264" w:lineRule="auto"/>
              <w:rPr>
                <w:rFonts w:ascii="Arial" w:hAnsi="Arial" w:cs="Arial"/>
                <w:sz w:val="16"/>
                <w:szCs w:val="16"/>
              </w:rPr>
            </w:pPr>
            <w:r w:rsidRPr="00FA1A7F">
              <w:rPr>
                <w:rFonts w:ascii="Arial" w:hAnsi="Arial" w:cs="Arial"/>
                <w:sz w:val="16"/>
                <w:szCs w:val="16"/>
              </w:rPr>
              <w:t>10000 - 14999    </w:t>
            </w:r>
          </w:p>
        </w:tc>
        <w:tc>
          <w:tcPr>
            <w:tcW w:w="1871" w:type="dxa"/>
            <w:tcBorders>
              <w:top w:val="nil"/>
              <w:left w:val="single" w:sz="4" w:space="0" w:color="auto"/>
              <w:bottom w:val="nil"/>
              <w:right w:val="nil"/>
            </w:tcBorders>
            <w:shd w:val="clear" w:color="auto" w:fill="auto"/>
            <w:vAlign w:val="bottom"/>
          </w:tcPr>
          <w:p w:rsidR="0062431D" w:rsidRPr="00FA1A7F" w:rsidRDefault="0062431D" w:rsidP="0062431D">
            <w:pPr>
              <w:ind w:right="397"/>
              <w:jc w:val="right"/>
              <w:rPr>
                <w:rFonts w:ascii="Arial" w:hAnsi="Arial" w:cs="Arial"/>
                <w:sz w:val="16"/>
                <w:szCs w:val="16"/>
              </w:rPr>
            </w:pPr>
            <w:r w:rsidRPr="00FA1A7F">
              <w:rPr>
                <w:rFonts w:ascii="Arial" w:hAnsi="Arial" w:cs="Arial"/>
                <w:sz w:val="16"/>
                <w:szCs w:val="16"/>
              </w:rPr>
              <w:t>504</w:t>
            </w:r>
          </w:p>
        </w:tc>
        <w:tc>
          <w:tcPr>
            <w:tcW w:w="1871" w:type="dxa"/>
            <w:tcBorders>
              <w:top w:val="nil"/>
              <w:left w:val="nil"/>
              <w:bottom w:val="nil"/>
              <w:right w:val="single" w:sz="4" w:space="0" w:color="auto"/>
            </w:tcBorders>
            <w:shd w:val="clear" w:color="auto" w:fill="auto"/>
            <w:vAlign w:val="bottom"/>
          </w:tcPr>
          <w:p w:rsidR="0062431D" w:rsidRPr="00FA1A7F" w:rsidRDefault="0062431D" w:rsidP="0062431D">
            <w:pPr>
              <w:ind w:right="397"/>
              <w:jc w:val="right"/>
              <w:rPr>
                <w:rFonts w:ascii="Arial" w:hAnsi="Arial" w:cs="Arial"/>
                <w:sz w:val="16"/>
                <w:szCs w:val="16"/>
              </w:rPr>
            </w:pPr>
            <w:r w:rsidRPr="00FA1A7F">
              <w:rPr>
                <w:rFonts w:ascii="Arial" w:hAnsi="Arial" w:cs="Arial"/>
                <w:sz w:val="16"/>
                <w:szCs w:val="16"/>
              </w:rPr>
              <w:t>102</w:t>
            </w:r>
          </w:p>
        </w:tc>
        <w:tc>
          <w:tcPr>
            <w:tcW w:w="1871" w:type="dxa"/>
            <w:tcBorders>
              <w:top w:val="nil"/>
              <w:left w:val="single" w:sz="4" w:space="0" w:color="auto"/>
              <w:bottom w:val="nil"/>
              <w:right w:val="nil"/>
            </w:tcBorders>
            <w:shd w:val="clear" w:color="auto" w:fill="auto"/>
            <w:vAlign w:val="bottom"/>
          </w:tcPr>
          <w:p w:rsidR="0062431D" w:rsidRPr="00FA1A7F" w:rsidRDefault="0062431D" w:rsidP="0062431D">
            <w:pPr>
              <w:ind w:right="397"/>
              <w:jc w:val="right"/>
              <w:rPr>
                <w:rFonts w:ascii="Arial" w:hAnsi="Arial" w:cs="Arial"/>
                <w:sz w:val="16"/>
                <w:szCs w:val="16"/>
              </w:rPr>
            </w:pPr>
            <w:r w:rsidRPr="00FA1A7F">
              <w:rPr>
                <w:rFonts w:ascii="Arial" w:hAnsi="Arial" w:cs="Arial"/>
                <w:sz w:val="16"/>
                <w:szCs w:val="16"/>
              </w:rPr>
              <w:t>152</w:t>
            </w:r>
          </w:p>
        </w:tc>
        <w:tc>
          <w:tcPr>
            <w:tcW w:w="1871" w:type="dxa"/>
            <w:tcBorders>
              <w:top w:val="nil"/>
              <w:left w:val="nil"/>
              <w:bottom w:val="nil"/>
              <w:right w:val="nil"/>
            </w:tcBorders>
            <w:shd w:val="clear" w:color="auto" w:fill="auto"/>
            <w:vAlign w:val="bottom"/>
          </w:tcPr>
          <w:p w:rsidR="0062431D" w:rsidRPr="00FA1A7F" w:rsidRDefault="0062431D" w:rsidP="0062431D">
            <w:pPr>
              <w:ind w:right="397"/>
              <w:jc w:val="right"/>
              <w:rPr>
                <w:rFonts w:ascii="Arial" w:hAnsi="Arial" w:cs="Arial"/>
                <w:sz w:val="16"/>
                <w:szCs w:val="16"/>
              </w:rPr>
            </w:pPr>
            <w:r w:rsidRPr="00FA1A7F">
              <w:rPr>
                <w:rFonts w:ascii="Arial" w:hAnsi="Arial" w:cs="Arial"/>
                <w:sz w:val="16"/>
                <w:szCs w:val="16"/>
              </w:rPr>
              <w:t>36</w:t>
            </w:r>
          </w:p>
        </w:tc>
      </w:tr>
      <w:tr w:rsidR="00FA1A7F" w:rsidRPr="00FA1A7F" w:rsidTr="00832EE8">
        <w:tc>
          <w:tcPr>
            <w:tcW w:w="2325" w:type="dxa"/>
            <w:tcBorders>
              <w:top w:val="nil"/>
              <w:left w:val="nil"/>
              <w:bottom w:val="nil"/>
              <w:right w:val="single" w:sz="4" w:space="0" w:color="auto"/>
            </w:tcBorders>
            <w:vAlign w:val="bottom"/>
          </w:tcPr>
          <w:p w:rsidR="0062431D" w:rsidRPr="00FA1A7F" w:rsidRDefault="0062431D" w:rsidP="0062431D">
            <w:pPr>
              <w:spacing w:line="264" w:lineRule="auto"/>
              <w:rPr>
                <w:rFonts w:ascii="Arial" w:hAnsi="Arial" w:cs="Arial"/>
                <w:sz w:val="16"/>
                <w:szCs w:val="16"/>
              </w:rPr>
            </w:pPr>
            <w:r w:rsidRPr="00FA1A7F">
              <w:rPr>
                <w:rFonts w:ascii="Arial" w:hAnsi="Arial" w:cs="Arial"/>
                <w:sz w:val="16"/>
                <w:szCs w:val="16"/>
              </w:rPr>
              <w:t xml:space="preserve">15000 and over </w:t>
            </w:r>
          </w:p>
        </w:tc>
        <w:tc>
          <w:tcPr>
            <w:tcW w:w="1871" w:type="dxa"/>
            <w:tcBorders>
              <w:top w:val="nil"/>
              <w:left w:val="single" w:sz="4" w:space="0" w:color="auto"/>
              <w:bottom w:val="nil"/>
              <w:right w:val="nil"/>
            </w:tcBorders>
            <w:shd w:val="clear" w:color="auto" w:fill="auto"/>
            <w:vAlign w:val="bottom"/>
          </w:tcPr>
          <w:p w:rsidR="0062431D" w:rsidRPr="00FA1A7F" w:rsidRDefault="0062431D" w:rsidP="0062431D">
            <w:pPr>
              <w:ind w:right="397"/>
              <w:jc w:val="right"/>
              <w:rPr>
                <w:rFonts w:ascii="Arial" w:hAnsi="Arial" w:cs="Arial"/>
                <w:sz w:val="16"/>
                <w:szCs w:val="16"/>
              </w:rPr>
            </w:pPr>
            <w:r w:rsidRPr="00FA1A7F">
              <w:rPr>
                <w:rFonts w:ascii="Arial" w:hAnsi="Arial" w:cs="Arial"/>
                <w:sz w:val="16"/>
                <w:szCs w:val="16"/>
              </w:rPr>
              <w:t>209</w:t>
            </w:r>
          </w:p>
        </w:tc>
        <w:tc>
          <w:tcPr>
            <w:tcW w:w="1871" w:type="dxa"/>
            <w:tcBorders>
              <w:top w:val="nil"/>
              <w:left w:val="nil"/>
              <w:bottom w:val="nil"/>
              <w:right w:val="single" w:sz="4" w:space="0" w:color="auto"/>
            </w:tcBorders>
            <w:shd w:val="clear" w:color="auto" w:fill="auto"/>
            <w:vAlign w:val="bottom"/>
          </w:tcPr>
          <w:p w:rsidR="0062431D" w:rsidRPr="00FA1A7F" w:rsidRDefault="0062431D" w:rsidP="0062431D">
            <w:pPr>
              <w:ind w:right="397"/>
              <w:jc w:val="right"/>
              <w:rPr>
                <w:rFonts w:ascii="Arial" w:hAnsi="Arial" w:cs="Arial"/>
                <w:sz w:val="16"/>
                <w:szCs w:val="16"/>
              </w:rPr>
            </w:pPr>
            <w:r w:rsidRPr="00FA1A7F">
              <w:rPr>
                <w:rFonts w:ascii="Arial" w:hAnsi="Arial" w:cs="Arial"/>
                <w:sz w:val="16"/>
                <w:szCs w:val="16"/>
              </w:rPr>
              <w:t>79</w:t>
            </w:r>
          </w:p>
        </w:tc>
        <w:tc>
          <w:tcPr>
            <w:tcW w:w="1871" w:type="dxa"/>
            <w:tcBorders>
              <w:top w:val="nil"/>
              <w:left w:val="single" w:sz="4" w:space="0" w:color="auto"/>
              <w:bottom w:val="nil"/>
              <w:right w:val="nil"/>
            </w:tcBorders>
            <w:shd w:val="clear" w:color="auto" w:fill="auto"/>
            <w:vAlign w:val="bottom"/>
          </w:tcPr>
          <w:p w:rsidR="0062431D" w:rsidRPr="00FA1A7F" w:rsidRDefault="0062431D" w:rsidP="0062431D">
            <w:pPr>
              <w:ind w:right="397"/>
              <w:jc w:val="right"/>
              <w:rPr>
                <w:rFonts w:ascii="Arial" w:hAnsi="Arial" w:cs="Arial"/>
                <w:sz w:val="16"/>
                <w:szCs w:val="16"/>
              </w:rPr>
            </w:pPr>
            <w:r w:rsidRPr="00FA1A7F">
              <w:rPr>
                <w:rFonts w:ascii="Arial" w:hAnsi="Arial" w:cs="Arial"/>
                <w:sz w:val="16"/>
                <w:szCs w:val="16"/>
              </w:rPr>
              <w:t>199</w:t>
            </w:r>
          </w:p>
        </w:tc>
        <w:tc>
          <w:tcPr>
            <w:tcW w:w="1871" w:type="dxa"/>
            <w:tcBorders>
              <w:top w:val="nil"/>
              <w:left w:val="nil"/>
              <w:bottom w:val="nil"/>
              <w:right w:val="nil"/>
            </w:tcBorders>
            <w:shd w:val="clear" w:color="auto" w:fill="auto"/>
            <w:vAlign w:val="bottom"/>
          </w:tcPr>
          <w:p w:rsidR="0062431D" w:rsidRPr="00FA1A7F" w:rsidRDefault="0062431D" w:rsidP="0062431D">
            <w:pPr>
              <w:ind w:right="397"/>
              <w:jc w:val="right"/>
              <w:rPr>
                <w:rFonts w:ascii="Arial" w:hAnsi="Arial" w:cs="Arial"/>
                <w:sz w:val="16"/>
                <w:szCs w:val="16"/>
              </w:rPr>
            </w:pPr>
            <w:r w:rsidRPr="00FA1A7F">
              <w:rPr>
                <w:rFonts w:ascii="Arial" w:hAnsi="Arial" w:cs="Arial"/>
                <w:sz w:val="16"/>
                <w:szCs w:val="16"/>
              </w:rPr>
              <w:t>60</w:t>
            </w:r>
          </w:p>
        </w:tc>
      </w:tr>
      <w:tr w:rsidR="00BA2E38" w:rsidRPr="00FA1A7F" w:rsidTr="00BA2E38">
        <w:tc>
          <w:tcPr>
            <w:tcW w:w="2325" w:type="dxa"/>
            <w:tcBorders>
              <w:top w:val="nil"/>
              <w:left w:val="nil"/>
              <w:bottom w:val="nil"/>
              <w:right w:val="single" w:sz="4" w:space="0" w:color="auto"/>
            </w:tcBorders>
            <w:vAlign w:val="bottom"/>
          </w:tcPr>
          <w:p w:rsidR="00BA2E38" w:rsidRPr="00FA1A7F" w:rsidRDefault="00BA2E38" w:rsidP="00832EE8">
            <w:pPr>
              <w:spacing w:line="264" w:lineRule="auto"/>
              <w:rPr>
                <w:rFonts w:ascii="Arial" w:hAnsi="Arial" w:cs="Arial"/>
                <w:sz w:val="16"/>
                <w:szCs w:val="16"/>
              </w:rPr>
            </w:pPr>
          </w:p>
        </w:tc>
        <w:tc>
          <w:tcPr>
            <w:tcW w:w="1871" w:type="dxa"/>
            <w:tcBorders>
              <w:top w:val="nil"/>
              <w:left w:val="single" w:sz="4" w:space="0" w:color="auto"/>
              <w:bottom w:val="nil"/>
              <w:right w:val="nil"/>
            </w:tcBorders>
            <w:shd w:val="clear" w:color="auto" w:fill="auto"/>
            <w:vAlign w:val="bottom"/>
          </w:tcPr>
          <w:p w:rsidR="00BA2E38" w:rsidRPr="00FA1A7F" w:rsidRDefault="00BA2E38" w:rsidP="00832EE8">
            <w:pPr>
              <w:ind w:right="397"/>
              <w:jc w:val="right"/>
              <w:rPr>
                <w:rFonts w:ascii="Arial" w:hAnsi="Arial" w:cs="Arial"/>
                <w:sz w:val="16"/>
                <w:szCs w:val="16"/>
              </w:rPr>
            </w:pPr>
          </w:p>
        </w:tc>
        <w:tc>
          <w:tcPr>
            <w:tcW w:w="1871" w:type="dxa"/>
            <w:tcBorders>
              <w:top w:val="nil"/>
              <w:left w:val="nil"/>
              <w:bottom w:val="nil"/>
              <w:right w:val="single" w:sz="4" w:space="0" w:color="auto"/>
            </w:tcBorders>
            <w:shd w:val="clear" w:color="auto" w:fill="auto"/>
            <w:vAlign w:val="bottom"/>
          </w:tcPr>
          <w:p w:rsidR="00BA2E38" w:rsidRPr="00FA1A7F" w:rsidRDefault="00BA2E38" w:rsidP="00832EE8">
            <w:pPr>
              <w:ind w:right="397"/>
              <w:jc w:val="right"/>
              <w:rPr>
                <w:rFonts w:ascii="Arial" w:hAnsi="Arial" w:cs="Arial"/>
                <w:sz w:val="16"/>
                <w:szCs w:val="16"/>
              </w:rPr>
            </w:pPr>
          </w:p>
        </w:tc>
        <w:tc>
          <w:tcPr>
            <w:tcW w:w="1871" w:type="dxa"/>
            <w:tcBorders>
              <w:top w:val="nil"/>
              <w:left w:val="single" w:sz="4" w:space="0" w:color="auto"/>
              <w:bottom w:val="nil"/>
              <w:right w:val="nil"/>
            </w:tcBorders>
            <w:shd w:val="clear" w:color="auto" w:fill="auto"/>
            <w:vAlign w:val="bottom"/>
          </w:tcPr>
          <w:p w:rsidR="00BA2E38" w:rsidRPr="00FA1A7F" w:rsidRDefault="00BA2E38" w:rsidP="00832EE8">
            <w:pPr>
              <w:ind w:right="397"/>
              <w:jc w:val="right"/>
              <w:rPr>
                <w:rFonts w:ascii="Arial" w:hAnsi="Arial" w:cs="Arial"/>
                <w:sz w:val="16"/>
                <w:szCs w:val="16"/>
              </w:rPr>
            </w:pPr>
          </w:p>
        </w:tc>
        <w:tc>
          <w:tcPr>
            <w:tcW w:w="1871" w:type="dxa"/>
            <w:tcBorders>
              <w:top w:val="nil"/>
              <w:left w:val="nil"/>
              <w:bottom w:val="nil"/>
              <w:right w:val="nil"/>
            </w:tcBorders>
            <w:shd w:val="clear" w:color="auto" w:fill="auto"/>
            <w:vAlign w:val="bottom"/>
          </w:tcPr>
          <w:p w:rsidR="00BA2E38" w:rsidRPr="00FA1A7F" w:rsidRDefault="00BA2E38" w:rsidP="00832EE8">
            <w:pPr>
              <w:ind w:right="397"/>
              <w:jc w:val="right"/>
              <w:rPr>
                <w:rFonts w:ascii="Arial" w:hAnsi="Arial" w:cs="Arial"/>
                <w:sz w:val="16"/>
                <w:szCs w:val="16"/>
              </w:rPr>
            </w:pPr>
          </w:p>
        </w:tc>
      </w:tr>
      <w:tr w:rsidR="00454618" w:rsidRPr="00FA1A7F" w:rsidTr="00454618">
        <w:tc>
          <w:tcPr>
            <w:tcW w:w="2325" w:type="dxa"/>
            <w:tcBorders>
              <w:top w:val="nil"/>
              <w:left w:val="nil"/>
              <w:bottom w:val="nil"/>
              <w:right w:val="single" w:sz="4" w:space="0" w:color="auto"/>
            </w:tcBorders>
            <w:vAlign w:val="bottom"/>
          </w:tcPr>
          <w:p w:rsidR="00454618" w:rsidRPr="00FA1A7F" w:rsidRDefault="00454618" w:rsidP="00832EE8">
            <w:pPr>
              <w:spacing w:line="264" w:lineRule="auto"/>
              <w:rPr>
                <w:rFonts w:ascii="Arial" w:hAnsi="Arial" w:cs="Arial"/>
                <w:sz w:val="16"/>
                <w:szCs w:val="16"/>
              </w:rPr>
            </w:pPr>
          </w:p>
        </w:tc>
        <w:tc>
          <w:tcPr>
            <w:tcW w:w="3742" w:type="dxa"/>
            <w:gridSpan w:val="2"/>
            <w:tcBorders>
              <w:top w:val="nil"/>
              <w:left w:val="single" w:sz="4" w:space="0" w:color="auto"/>
              <w:bottom w:val="nil"/>
              <w:right w:val="single" w:sz="4" w:space="0" w:color="auto"/>
            </w:tcBorders>
            <w:shd w:val="clear" w:color="auto" w:fill="auto"/>
            <w:vAlign w:val="center"/>
          </w:tcPr>
          <w:p w:rsidR="00454618" w:rsidRPr="00FA1A7F" w:rsidRDefault="00454618" w:rsidP="00454618">
            <w:pPr>
              <w:ind w:right="397"/>
              <w:jc w:val="center"/>
              <w:rPr>
                <w:rFonts w:ascii="Arial" w:hAnsi="Arial" w:cs="Arial"/>
                <w:sz w:val="16"/>
                <w:szCs w:val="16"/>
              </w:rPr>
            </w:pPr>
            <w:r w:rsidRPr="00FA1A7F">
              <w:rPr>
                <w:rFonts w:ascii="Arial" w:hAnsi="Arial" w:cs="Arial"/>
                <w:sz w:val="16"/>
                <w:szCs w:val="16"/>
              </w:rPr>
              <w:t>Type of motor energy</w:t>
            </w:r>
          </w:p>
        </w:tc>
        <w:tc>
          <w:tcPr>
            <w:tcW w:w="3742" w:type="dxa"/>
            <w:gridSpan w:val="2"/>
            <w:tcBorders>
              <w:top w:val="nil"/>
              <w:left w:val="single" w:sz="4" w:space="0" w:color="auto"/>
              <w:bottom w:val="nil"/>
              <w:right w:val="nil"/>
            </w:tcBorders>
            <w:shd w:val="clear" w:color="auto" w:fill="auto"/>
            <w:vAlign w:val="center"/>
          </w:tcPr>
          <w:p w:rsidR="00454618" w:rsidRPr="00FA1A7F" w:rsidRDefault="00454618" w:rsidP="00454618">
            <w:pPr>
              <w:ind w:right="397"/>
              <w:jc w:val="center"/>
              <w:rPr>
                <w:rFonts w:ascii="Arial" w:hAnsi="Arial" w:cs="Arial"/>
                <w:sz w:val="16"/>
                <w:szCs w:val="16"/>
              </w:rPr>
            </w:pPr>
            <w:r w:rsidRPr="00FA1A7F">
              <w:rPr>
                <w:rFonts w:ascii="Arial" w:hAnsi="Arial" w:cs="Arial"/>
                <w:sz w:val="16"/>
                <w:szCs w:val="16"/>
              </w:rPr>
              <w:t>Type of motor energy</w:t>
            </w:r>
          </w:p>
        </w:tc>
      </w:tr>
      <w:tr w:rsidR="00FA1A7F" w:rsidRPr="00FA1A7F" w:rsidTr="00BA2E38">
        <w:tc>
          <w:tcPr>
            <w:tcW w:w="2325" w:type="dxa"/>
            <w:tcBorders>
              <w:top w:val="nil"/>
              <w:left w:val="nil"/>
              <w:bottom w:val="nil"/>
              <w:right w:val="single" w:sz="4" w:space="0" w:color="auto"/>
            </w:tcBorders>
            <w:vAlign w:val="bottom"/>
          </w:tcPr>
          <w:p w:rsidR="0062431D" w:rsidRPr="00FA1A7F" w:rsidRDefault="0062431D" w:rsidP="00832EE8">
            <w:pPr>
              <w:spacing w:line="264" w:lineRule="auto"/>
              <w:rPr>
                <w:rFonts w:ascii="Arial" w:hAnsi="Arial" w:cs="Arial"/>
                <w:sz w:val="16"/>
                <w:szCs w:val="16"/>
              </w:rPr>
            </w:pPr>
          </w:p>
        </w:tc>
        <w:tc>
          <w:tcPr>
            <w:tcW w:w="1871" w:type="dxa"/>
            <w:tcBorders>
              <w:top w:val="nil"/>
              <w:left w:val="single" w:sz="4" w:space="0" w:color="auto"/>
              <w:bottom w:val="nil"/>
              <w:right w:val="nil"/>
            </w:tcBorders>
            <w:shd w:val="clear" w:color="auto" w:fill="auto"/>
            <w:vAlign w:val="bottom"/>
          </w:tcPr>
          <w:p w:rsidR="0062431D" w:rsidRPr="00FA1A7F" w:rsidRDefault="0062431D" w:rsidP="00832EE8">
            <w:pPr>
              <w:ind w:right="397"/>
              <w:jc w:val="right"/>
              <w:rPr>
                <w:rFonts w:ascii="Arial" w:hAnsi="Arial" w:cs="Arial"/>
                <w:sz w:val="16"/>
                <w:szCs w:val="16"/>
              </w:rPr>
            </w:pPr>
          </w:p>
        </w:tc>
        <w:tc>
          <w:tcPr>
            <w:tcW w:w="1871" w:type="dxa"/>
            <w:tcBorders>
              <w:top w:val="nil"/>
              <w:left w:val="nil"/>
              <w:bottom w:val="nil"/>
              <w:right w:val="single" w:sz="4" w:space="0" w:color="auto"/>
            </w:tcBorders>
            <w:shd w:val="clear" w:color="auto" w:fill="auto"/>
            <w:vAlign w:val="bottom"/>
          </w:tcPr>
          <w:p w:rsidR="0062431D" w:rsidRPr="00FA1A7F" w:rsidRDefault="0062431D" w:rsidP="00832EE8">
            <w:pPr>
              <w:ind w:right="397"/>
              <w:jc w:val="right"/>
              <w:rPr>
                <w:rFonts w:ascii="Arial" w:hAnsi="Arial" w:cs="Arial"/>
                <w:sz w:val="16"/>
                <w:szCs w:val="16"/>
              </w:rPr>
            </w:pPr>
          </w:p>
        </w:tc>
        <w:tc>
          <w:tcPr>
            <w:tcW w:w="1871" w:type="dxa"/>
            <w:tcBorders>
              <w:top w:val="nil"/>
              <w:left w:val="single" w:sz="4" w:space="0" w:color="auto"/>
              <w:bottom w:val="nil"/>
              <w:right w:val="nil"/>
            </w:tcBorders>
            <w:shd w:val="clear" w:color="auto" w:fill="auto"/>
            <w:vAlign w:val="bottom"/>
          </w:tcPr>
          <w:p w:rsidR="0062431D" w:rsidRPr="00FA1A7F" w:rsidRDefault="0062431D" w:rsidP="00832EE8">
            <w:pPr>
              <w:ind w:right="397"/>
              <w:jc w:val="right"/>
              <w:rPr>
                <w:rFonts w:ascii="Arial" w:hAnsi="Arial" w:cs="Arial"/>
                <w:sz w:val="16"/>
                <w:szCs w:val="16"/>
              </w:rPr>
            </w:pPr>
          </w:p>
        </w:tc>
        <w:tc>
          <w:tcPr>
            <w:tcW w:w="1871" w:type="dxa"/>
            <w:tcBorders>
              <w:top w:val="nil"/>
              <w:left w:val="nil"/>
              <w:bottom w:val="nil"/>
              <w:right w:val="nil"/>
            </w:tcBorders>
            <w:shd w:val="clear" w:color="auto" w:fill="auto"/>
            <w:vAlign w:val="bottom"/>
          </w:tcPr>
          <w:p w:rsidR="0062431D" w:rsidRPr="00FA1A7F" w:rsidRDefault="0062431D" w:rsidP="00832EE8">
            <w:pPr>
              <w:ind w:right="397"/>
              <w:jc w:val="right"/>
              <w:rPr>
                <w:rFonts w:ascii="Arial" w:hAnsi="Arial" w:cs="Arial"/>
                <w:sz w:val="16"/>
                <w:szCs w:val="16"/>
              </w:rPr>
            </w:pPr>
          </w:p>
        </w:tc>
      </w:tr>
      <w:tr w:rsidR="00FA1A7F" w:rsidRPr="00FA1A7F" w:rsidTr="00832EE8">
        <w:tc>
          <w:tcPr>
            <w:tcW w:w="2325" w:type="dxa"/>
            <w:tcBorders>
              <w:top w:val="nil"/>
              <w:left w:val="nil"/>
              <w:bottom w:val="nil"/>
              <w:right w:val="single" w:sz="4" w:space="0" w:color="auto"/>
            </w:tcBorders>
            <w:vAlign w:val="bottom"/>
          </w:tcPr>
          <w:p w:rsidR="0039646A" w:rsidRPr="00FA1A7F" w:rsidRDefault="0039646A" w:rsidP="00E6795B">
            <w:pPr>
              <w:spacing w:line="264" w:lineRule="auto"/>
              <w:rPr>
                <w:rFonts w:ascii="Arial" w:hAnsi="Arial" w:cs="Arial"/>
                <w:sz w:val="16"/>
                <w:szCs w:val="16"/>
              </w:rPr>
            </w:pPr>
            <w:r w:rsidRPr="00FA1A7F">
              <w:rPr>
                <w:rFonts w:ascii="Arial" w:hAnsi="Arial" w:cs="Arial"/>
                <w:sz w:val="16"/>
                <w:szCs w:val="16"/>
              </w:rPr>
              <w:t>Petrol</w:t>
            </w:r>
          </w:p>
        </w:tc>
        <w:tc>
          <w:tcPr>
            <w:tcW w:w="1871" w:type="dxa"/>
            <w:tcBorders>
              <w:top w:val="nil"/>
              <w:left w:val="single" w:sz="4" w:space="0" w:color="auto"/>
              <w:bottom w:val="nil"/>
              <w:right w:val="nil"/>
            </w:tcBorders>
            <w:shd w:val="clear" w:color="auto" w:fill="auto"/>
            <w:vAlign w:val="bottom"/>
          </w:tcPr>
          <w:p w:rsidR="0039646A" w:rsidRPr="00FA1A7F" w:rsidRDefault="0039646A" w:rsidP="00177252">
            <w:pPr>
              <w:ind w:right="397"/>
              <w:jc w:val="right"/>
              <w:rPr>
                <w:rFonts w:ascii="Arial" w:hAnsi="Arial" w:cs="Arial"/>
                <w:sz w:val="16"/>
                <w:szCs w:val="16"/>
              </w:rPr>
            </w:pPr>
            <w:r w:rsidRPr="00FA1A7F">
              <w:rPr>
                <w:rFonts w:ascii="Arial" w:hAnsi="Arial" w:cs="Arial"/>
                <w:sz w:val="16"/>
                <w:szCs w:val="16"/>
              </w:rPr>
              <w:t>216</w:t>
            </w:r>
          </w:p>
        </w:tc>
        <w:tc>
          <w:tcPr>
            <w:tcW w:w="1871" w:type="dxa"/>
            <w:tcBorders>
              <w:top w:val="nil"/>
              <w:left w:val="nil"/>
              <w:bottom w:val="nil"/>
              <w:right w:val="single" w:sz="4" w:space="0" w:color="auto"/>
            </w:tcBorders>
            <w:shd w:val="clear" w:color="auto" w:fill="auto"/>
            <w:vAlign w:val="bottom"/>
          </w:tcPr>
          <w:p w:rsidR="0039646A" w:rsidRPr="00FA1A7F" w:rsidRDefault="0039646A" w:rsidP="00177252">
            <w:pPr>
              <w:ind w:right="397"/>
              <w:jc w:val="right"/>
              <w:rPr>
                <w:rFonts w:ascii="Arial" w:hAnsi="Arial" w:cs="Arial"/>
                <w:sz w:val="16"/>
                <w:szCs w:val="16"/>
              </w:rPr>
            </w:pPr>
            <w:r w:rsidRPr="00FA1A7F">
              <w:rPr>
                <w:rFonts w:ascii="Arial" w:hAnsi="Arial" w:cs="Arial"/>
                <w:sz w:val="16"/>
                <w:szCs w:val="16"/>
              </w:rPr>
              <w:t>152</w:t>
            </w:r>
          </w:p>
        </w:tc>
        <w:tc>
          <w:tcPr>
            <w:tcW w:w="1871" w:type="dxa"/>
            <w:tcBorders>
              <w:top w:val="nil"/>
              <w:left w:val="nil"/>
              <w:bottom w:val="nil"/>
              <w:right w:val="nil"/>
            </w:tcBorders>
            <w:shd w:val="clear" w:color="auto" w:fill="auto"/>
            <w:vAlign w:val="bottom"/>
          </w:tcPr>
          <w:p w:rsidR="0039646A" w:rsidRPr="00FA1A7F" w:rsidRDefault="0039646A" w:rsidP="00177252">
            <w:pPr>
              <w:ind w:right="397"/>
              <w:jc w:val="right"/>
              <w:rPr>
                <w:rFonts w:ascii="Arial" w:hAnsi="Arial" w:cs="Arial"/>
                <w:sz w:val="16"/>
                <w:szCs w:val="16"/>
              </w:rPr>
            </w:pPr>
            <w:r w:rsidRPr="00FA1A7F">
              <w:rPr>
                <w:rFonts w:ascii="Arial" w:hAnsi="Arial" w:cs="Arial"/>
                <w:sz w:val="16"/>
                <w:szCs w:val="16"/>
              </w:rPr>
              <w:t>194</w:t>
            </w:r>
          </w:p>
        </w:tc>
        <w:tc>
          <w:tcPr>
            <w:tcW w:w="1871" w:type="dxa"/>
            <w:tcBorders>
              <w:top w:val="nil"/>
              <w:left w:val="nil"/>
              <w:bottom w:val="nil"/>
              <w:right w:val="nil"/>
            </w:tcBorders>
            <w:shd w:val="clear" w:color="auto" w:fill="auto"/>
            <w:vAlign w:val="bottom"/>
          </w:tcPr>
          <w:p w:rsidR="0039646A" w:rsidRPr="00FA1A7F" w:rsidRDefault="0039646A" w:rsidP="00177252">
            <w:pPr>
              <w:ind w:right="397"/>
              <w:jc w:val="right"/>
              <w:rPr>
                <w:rFonts w:ascii="Arial" w:hAnsi="Arial" w:cs="Arial"/>
                <w:sz w:val="16"/>
                <w:szCs w:val="16"/>
              </w:rPr>
            </w:pPr>
            <w:r w:rsidRPr="00FA1A7F">
              <w:rPr>
                <w:rFonts w:ascii="Arial" w:hAnsi="Arial" w:cs="Arial"/>
                <w:sz w:val="16"/>
                <w:szCs w:val="16"/>
              </w:rPr>
              <w:t>164</w:t>
            </w:r>
          </w:p>
        </w:tc>
      </w:tr>
      <w:tr w:rsidR="00FA1A7F" w:rsidRPr="00FA1A7F" w:rsidTr="00832EE8">
        <w:tc>
          <w:tcPr>
            <w:tcW w:w="2325" w:type="dxa"/>
            <w:tcBorders>
              <w:top w:val="nil"/>
              <w:left w:val="nil"/>
              <w:bottom w:val="nil"/>
              <w:right w:val="single" w:sz="4" w:space="0" w:color="auto"/>
            </w:tcBorders>
            <w:vAlign w:val="bottom"/>
          </w:tcPr>
          <w:p w:rsidR="0039646A" w:rsidRPr="00FA1A7F" w:rsidRDefault="0039646A" w:rsidP="00E6795B">
            <w:pPr>
              <w:spacing w:line="264" w:lineRule="auto"/>
              <w:rPr>
                <w:rFonts w:ascii="Arial" w:hAnsi="Arial" w:cs="Arial"/>
                <w:sz w:val="16"/>
                <w:szCs w:val="16"/>
                <w:vertAlign w:val="superscript"/>
              </w:rPr>
            </w:pPr>
            <w:r w:rsidRPr="00FA1A7F">
              <w:rPr>
                <w:rFonts w:ascii="Arial" w:hAnsi="Arial" w:cs="Arial"/>
                <w:sz w:val="16"/>
                <w:szCs w:val="16"/>
              </w:rPr>
              <w:t>Euro diesel</w:t>
            </w:r>
            <w:r w:rsidRPr="00FA1A7F">
              <w:rPr>
                <w:rFonts w:ascii="Arial" w:hAnsi="Arial" w:cs="Arial"/>
                <w:sz w:val="16"/>
                <w:szCs w:val="16"/>
                <w:vertAlign w:val="superscript"/>
              </w:rPr>
              <w:t>1</w:t>
            </w:r>
          </w:p>
        </w:tc>
        <w:tc>
          <w:tcPr>
            <w:tcW w:w="1871" w:type="dxa"/>
            <w:tcBorders>
              <w:top w:val="nil"/>
              <w:left w:val="single" w:sz="4" w:space="0" w:color="auto"/>
              <w:bottom w:val="nil"/>
              <w:right w:val="nil"/>
            </w:tcBorders>
            <w:shd w:val="clear" w:color="auto" w:fill="auto"/>
            <w:vAlign w:val="bottom"/>
          </w:tcPr>
          <w:p w:rsidR="0039646A" w:rsidRPr="00FA1A7F" w:rsidRDefault="0039646A" w:rsidP="00177252">
            <w:pPr>
              <w:ind w:right="397"/>
              <w:jc w:val="right"/>
              <w:rPr>
                <w:rFonts w:ascii="Arial" w:hAnsi="Arial" w:cs="Arial"/>
                <w:sz w:val="16"/>
                <w:szCs w:val="16"/>
              </w:rPr>
            </w:pPr>
            <w:r w:rsidRPr="00FA1A7F">
              <w:rPr>
                <w:rFonts w:ascii="Arial" w:hAnsi="Arial" w:cs="Arial"/>
                <w:sz w:val="16"/>
                <w:szCs w:val="16"/>
              </w:rPr>
              <w:t>4857</w:t>
            </w:r>
          </w:p>
        </w:tc>
        <w:tc>
          <w:tcPr>
            <w:tcW w:w="1871" w:type="dxa"/>
            <w:tcBorders>
              <w:top w:val="nil"/>
              <w:left w:val="nil"/>
              <w:bottom w:val="nil"/>
              <w:right w:val="single" w:sz="4" w:space="0" w:color="auto"/>
            </w:tcBorders>
            <w:shd w:val="clear" w:color="auto" w:fill="auto"/>
            <w:vAlign w:val="bottom"/>
          </w:tcPr>
          <w:p w:rsidR="0039646A" w:rsidRPr="00FA1A7F" w:rsidRDefault="0039646A" w:rsidP="00177252">
            <w:pPr>
              <w:ind w:right="397"/>
              <w:jc w:val="right"/>
              <w:rPr>
                <w:rFonts w:ascii="Arial" w:hAnsi="Arial" w:cs="Arial"/>
                <w:sz w:val="16"/>
                <w:szCs w:val="16"/>
              </w:rPr>
            </w:pPr>
            <w:r w:rsidRPr="00FA1A7F">
              <w:rPr>
                <w:rFonts w:ascii="Arial" w:hAnsi="Arial" w:cs="Arial"/>
                <w:sz w:val="16"/>
                <w:szCs w:val="16"/>
              </w:rPr>
              <w:t>1353</w:t>
            </w:r>
          </w:p>
        </w:tc>
        <w:tc>
          <w:tcPr>
            <w:tcW w:w="1871" w:type="dxa"/>
            <w:tcBorders>
              <w:top w:val="nil"/>
              <w:left w:val="nil"/>
              <w:bottom w:val="nil"/>
              <w:right w:val="nil"/>
            </w:tcBorders>
            <w:shd w:val="clear" w:color="auto" w:fill="auto"/>
            <w:vAlign w:val="bottom"/>
          </w:tcPr>
          <w:p w:rsidR="0039646A" w:rsidRPr="00FA1A7F" w:rsidRDefault="0039646A" w:rsidP="00177252">
            <w:pPr>
              <w:ind w:right="397"/>
              <w:jc w:val="right"/>
              <w:rPr>
                <w:rFonts w:ascii="Arial" w:hAnsi="Arial" w:cs="Arial"/>
                <w:sz w:val="16"/>
                <w:szCs w:val="16"/>
              </w:rPr>
            </w:pPr>
            <w:r w:rsidRPr="00FA1A7F">
              <w:rPr>
                <w:rFonts w:ascii="Arial" w:hAnsi="Arial" w:cs="Arial"/>
                <w:sz w:val="16"/>
                <w:szCs w:val="16"/>
              </w:rPr>
              <w:t>4354</w:t>
            </w:r>
          </w:p>
        </w:tc>
        <w:tc>
          <w:tcPr>
            <w:tcW w:w="1871" w:type="dxa"/>
            <w:tcBorders>
              <w:top w:val="nil"/>
              <w:left w:val="nil"/>
              <w:bottom w:val="nil"/>
              <w:right w:val="nil"/>
            </w:tcBorders>
            <w:shd w:val="clear" w:color="auto" w:fill="auto"/>
            <w:vAlign w:val="bottom"/>
          </w:tcPr>
          <w:p w:rsidR="0039646A" w:rsidRPr="00FA1A7F" w:rsidRDefault="0039646A" w:rsidP="00177252">
            <w:pPr>
              <w:ind w:right="397"/>
              <w:jc w:val="right"/>
              <w:rPr>
                <w:rFonts w:ascii="Arial" w:hAnsi="Arial" w:cs="Arial"/>
                <w:sz w:val="16"/>
                <w:szCs w:val="16"/>
              </w:rPr>
            </w:pPr>
            <w:r w:rsidRPr="00FA1A7F">
              <w:rPr>
                <w:rFonts w:ascii="Arial" w:hAnsi="Arial" w:cs="Arial"/>
                <w:sz w:val="16"/>
                <w:szCs w:val="16"/>
              </w:rPr>
              <w:t>1057</w:t>
            </w:r>
          </w:p>
        </w:tc>
      </w:tr>
      <w:tr w:rsidR="00FA1A7F" w:rsidRPr="00FA1A7F" w:rsidTr="00832EE8">
        <w:tc>
          <w:tcPr>
            <w:tcW w:w="2325" w:type="dxa"/>
            <w:tcBorders>
              <w:top w:val="nil"/>
              <w:left w:val="nil"/>
              <w:bottom w:val="nil"/>
              <w:right w:val="single" w:sz="4" w:space="0" w:color="auto"/>
            </w:tcBorders>
            <w:vAlign w:val="bottom"/>
          </w:tcPr>
          <w:p w:rsidR="0039646A" w:rsidRPr="00FA1A7F" w:rsidRDefault="0039646A" w:rsidP="00E6795B">
            <w:pPr>
              <w:spacing w:line="264" w:lineRule="auto"/>
              <w:rPr>
                <w:rFonts w:ascii="Arial" w:hAnsi="Arial" w:cs="Arial"/>
                <w:sz w:val="16"/>
                <w:szCs w:val="16"/>
              </w:rPr>
            </w:pPr>
            <w:r w:rsidRPr="00FA1A7F">
              <w:rPr>
                <w:rFonts w:ascii="Arial" w:hAnsi="Arial" w:cs="Arial"/>
                <w:sz w:val="16"/>
                <w:szCs w:val="16"/>
              </w:rPr>
              <w:t>Petrol – gas</w:t>
            </w:r>
          </w:p>
        </w:tc>
        <w:tc>
          <w:tcPr>
            <w:tcW w:w="1871" w:type="dxa"/>
            <w:tcBorders>
              <w:top w:val="nil"/>
              <w:left w:val="single" w:sz="4" w:space="0" w:color="auto"/>
              <w:bottom w:val="nil"/>
              <w:right w:val="nil"/>
            </w:tcBorders>
            <w:shd w:val="clear" w:color="auto" w:fill="auto"/>
            <w:vAlign w:val="bottom"/>
          </w:tcPr>
          <w:p w:rsidR="0039646A" w:rsidRPr="00FA1A7F" w:rsidRDefault="0039646A" w:rsidP="00177252">
            <w:pPr>
              <w:ind w:right="397"/>
              <w:jc w:val="center"/>
              <w:rPr>
                <w:rFonts w:ascii="Arial" w:hAnsi="Arial" w:cs="Arial"/>
                <w:sz w:val="16"/>
                <w:szCs w:val="16"/>
              </w:rPr>
            </w:pPr>
            <w:r w:rsidRPr="00FA1A7F">
              <w:rPr>
                <w:rFonts w:ascii="Arial" w:hAnsi="Arial" w:cs="Arial"/>
                <w:sz w:val="16"/>
                <w:szCs w:val="16"/>
              </w:rPr>
              <w:t xml:space="preserve">                         216</w:t>
            </w:r>
          </w:p>
        </w:tc>
        <w:tc>
          <w:tcPr>
            <w:tcW w:w="1871" w:type="dxa"/>
            <w:tcBorders>
              <w:top w:val="nil"/>
              <w:left w:val="nil"/>
              <w:bottom w:val="nil"/>
              <w:right w:val="single" w:sz="4" w:space="0" w:color="auto"/>
            </w:tcBorders>
            <w:shd w:val="clear" w:color="auto" w:fill="auto"/>
            <w:vAlign w:val="bottom"/>
          </w:tcPr>
          <w:p w:rsidR="0039646A" w:rsidRPr="00FA1A7F" w:rsidRDefault="0039646A" w:rsidP="00177252">
            <w:pPr>
              <w:ind w:right="397"/>
              <w:jc w:val="right"/>
              <w:rPr>
                <w:rFonts w:ascii="Arial" w:hAnsi="Arial" w:cs="Arial"/>
                <w:sz w:val="16"/>
                <w:szCs w:val="16"/>
              </w:rPr>
            </w:pPr>
            <w:r w:rsidRPr="00FA1A7F">
              <w:rPr>
                <w:rFonts w:ascii="Arial" w:hAnsi="Arial" w:cs="Arial"/>
                <w:sz w:val="16"/>
                <w:szCs w:val="16"/>
              </w:rPr>
              <w:t>148</w:t>
            </w:r>
          </w:p>
        </w:tc>
        <w:tc>
          <w:tcPr>
            <w:tcW w:w="1871" w:type="dxa"/>
            <w:tcBorders>
              <w:top w:val="nil"/>
              <w:left w:val="nil"/>
              <w:bottom w:val="nil"/>
              <w:right w:val="nil"/>
            </w:tcBorders>
            <w:shd w:val="clear" w:color="auto" w:fill="auto"/>
            <w:vAlign w:val="bottom"/>
          </w:tcPr>
          <w:p w:rsidR="0039646A" w:rsidRPr="00FA1A7F" w:rsidRDefault="0039646A" w:rsidP="00177252">
            <w:pPr>
              <w:ind w:right="397"/>
              <w:jc w:val="right"/>
              <w:rPr>
                <w:rFonts w:ascii="Arial" w:hAnsi="Arial" w:cs="Arial"/>
                <w:sz w:val="16"/>
                <w:szCs w:val="16"/>
              </w:rPr>
            </w:pPr>
            <w:r w:rsidRPr="00FA1A7F">
              <w:rPr>
                <w:rFonts w:ascii="Arial" w:hAnsi="Arial" w:cs="Arial"/>
                <w:sz w:val="16"/>
                <w:szCs w:val="16"/>
              </w:rPr>
              <w:t>194</w:t>
            </w:r>
          </w:p>
        </w:tc>
        <w:tc>
          <w:tcPr>
            <w:tcW w:w="1871" w:type="dxa"/>
            <w:tcBorders>
              <w:top w:val="nil"/>
              <w:left w:val="nil"/>
              <w:bottom w:val="nil"/>
              <w:right w:val="nil"/>
            </w:tcBorders>
            <w:shd w:val="clear" w:color="auto" w:fill="auto"/>
            <w:vAlign w:val="bottom"/>
          </w:tcPr>
          <w:p w:rsidR="0039646A" w:rsidRPr="00FA1A7F" w:rsidRDefault="0039646A" w:rsidP="00177252">
            <w:pPr>
              <w:ind w:right="397"/>
              <w:jc w:val="right"/>
              <w:rPr>
                <w:rFonts w:ascii="Arial" w:hAnsi="Arial" w:cs="Arial"/>
                <w:sz w:val="16"/>
                <w:szCs w:val="16"/>
              </w:rPr>
            </w:pPr>
            <w:r w:rsidRPr="00FA1A7F">
              <w:rPr>
                <w:rFonts w:ascii="Arial" w:hAnsi="Arial" w:cs="Arial"/>
                <w:sz w:val="16"/>
                <w:szCs w:val="16"/>
              </w:rPr>
              <w:t>134</w:t>
            </w:r>
          </w:p>
        </w:tc>
      </w:tr>
      <w:tr w:rsidR="00FA1A7F" w:rsidRPr="00FA1A7F" w:rsidTr="00832EE8">
        <w:tc>
          <w:tcPr>
            <w:tcW w:w="2325" w:type="dxa"/>
            <w:tcBorders>
              <w:top w:val="nil"/>
              <w:left w:val="nil"/>
              <w:bottom w:val="nil"/>
              <w:right w:val="single" w:sz="4" w:space="0" w:color="auto"/>
            </w:tcBorders>
            <w:vAlign w:val="bottom"/>
          </w:tcPr>
          <w:p w:rsidR="0062431D" w:rsidRPr="00FA1A7F" w:rsidRDefault="0062431D" w:rsidP="00832EE8">
            <w:pPr>
              <w:spacing w:line="264" w:lineRule="auto"/>
              <w:rPr>
                <w:rFonts w:ascii="Arial" w:hAnsi="Arial" w:cs="Arial"/>
                <w:sz w:val="16"/>
                <w:szCs w:val="16"/>
              </w:rPr>
            </w:pPr>
          </w:p>
        </w:tc>
        <w:tc>
          <w:tcPr>
            <w:tcW w:w="1871" w:type="dxa"/>
            <w:tcBorders>
              <w:top w:val="nil"/>
              <w:left w:val="single" w:sz="4" w:space="0" w:color="auto"/>
              <w:bottom w:val="nil"/>
              <w:right w:val="nil"/>
            </w:tcBorders>
            <w:shd w:val="clear" w:color="auto" w:fill="auto"/>
            <w:vAlign w:val="bottom"/>
          </w:tcPr>
          <w:p w:rsidR="0062431D" w:rsidRPr="00FA1A7F" w:rsidRDefault="0062431D" w:rsidP="00832EE8">
            <w:pPr>
              <w:ind w:right="397"/>
              <w:jc w:val="right"/>
              <w:rPr>
                <w:rFonts w:ascii="Arial" w:hAnsi="Arial" w:cs="Arial"/>
                <w:sz w:val="16"/>
                <w:szCs w:val="16"/>
              </w:rPr>
            </w:pPr>
          </w:p>
        </w:tc>
        <w:tc>
          <w:tcPr>
            <w:tcW w:w="1871" w:type="dxa"/>
            <w:tcBorders>
              <w:top w:val="nil"/>
              <w:left w:val="nil"/>
              <w:bottom w:val="nil"/>
              <w:right w:val="single" w:sz="4" w:space="0" w:color="auto"/>
            </w:tcBorders>
            <w:shd w:val="clear" w:color="auto" w:fill="auto"/>
            <w:vAlign w:val="bottom"/>
          </w:tcPr>
          <w:p w:rsidR="0062431D" w:rsidRPr="00FA1A7F" w:rsidRDefault="0062431D" w:rsidP="00832EE8">
            <w:pPr>
              <w:ind w:right="397"/>
              <w:jc w:val="right"/>
              <w:rPr>
                <w:rFonts w:ascii="Arial" w:hAnsi="Arial" w:cs="Arial"/>
                <w:sz w:val="16"/>
                <w:szCs w:val="16"/>
              </w:rPr>
            </w:pPr>
          </w:p>
        </w:tc>
        <w:tc>
          <w:tcPr>
            <w:tcW w:w="1871" w:type="dxa"/>
            <w:tcBorders>
              <w:top w:val="nil"/>
              <w:left w:val="single" w:sz="4" w:space="0" w:color="auto"/>
              <w:bottom w:val="nil"/>
              <w:right w:val="nil"/>
            </w:tcBorders>
            <w:shd w:val="clear" w:color="auto" w:fill="auto"/>
            <w:vAlign w:val="bottom"/>
          </w:tcPr>
          <w:p w:rsidR="0062431D" w:rsidRPr="00FA1A7F" w:rsidRDefault="0062431D" w:rsidP="00832EE8">
            <w:pPr>
              <w:ind w:right="397"/>
              <w:jc w:val="right"/>
              <w:rPr>
                <w:rFonts w:ascii="Arial" w:hAnsi="Arial" w:cs="Arial"/>
                <w:sz w:val="16"/>
                <w:szCs w:val="16"/>
              </w:rPr>
            </w:pPr>
          </w:p>
        </w:tc>
        <w:tc>
          <w:tcPr>
            <w:tcW w:w="1871" w:type="dxa"/>
            <w:tcBorders>
              <w:top w:val="nil"/>
              <w:left w:val="nil"/>
              <w:bottom w:val="nil"/>
              <w:right w:val="nil"/>
            </w:tcBorders>
            <w:shd w:val="clear" w:color="auto" w:fill="auto"/>
            <w:vAlign w:val="bottom"/>
          </w:tcPr>
          <w:p w:rsidR="0062431D" w:rsidRPr="00FA1A7F" w:rsidRDefault="0062431D" w:rsidP="00832EE8">
            <w:pPr>
              <w:ind w:right="397"/>
              <w:jc w:val="right"/>
              <w:rPr>
                <w:rFonts w:ascii="Arial" w:hAnsi="Arial" w:cs="Arial"/>
                <w:sz w:val="16"/>
                <w:szCs w:val="16"/>
              </w:rPr>
            </w:pPr>
          </w:p>
        </w:tc>
      </w:tr>
    </w:tbl>
    <w:p w:rsidR="0062431D" w:rsidRPr="00FA1A7F" w:rsidRDefault="00846C54" w:rsidP="0062431D">
      <w:pPr>
        <w:spacing w:line="264" w:lineRule="auto"/>
        <w:rPr>
          <w:rFonts w:ascii="Arial" w:hAnsi="Arial" w:cs="Arial"/>
        </w:rPr>
      </w:pPr>
      <w:r>
        <w:rPr>
          <w:rFonts w:ascii="Arial" w:hAnsi="Arial" w:cs="Arial"/>
        </w:rPr>
        <w:pict>
          <v:line id="Line 155" o:spid="_x0000_s1031" style="position:absolute;z-index:251669504;visibility:visible;mso-position-horizontal-relative:text;mso-position-vertical-relative:text" from="0,8.05pt" to="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If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" strokeweight=".25pt"/>
        </w:pict>
      </w:r>
    </w:p>
    <w:p w:rsidR="0062431D" w:rsidRPr="00FA1A7F" w:rsidRDefault="0062431D" w:rsidP="0062431D">
      <w:pPr>
        <w:spacing w:line="264" w:lineRule="auto"/>
        <w:rPr>
          <w:rFonts w:ascii="Arial" w:hAnsi="Arial" w:cs="Arial"/>
          <w:sz w:val="14"/>
          <w:szCs w:val="14"/>
        </w:rPr>
      </w:pPr>
      <w:r w:rsidRPr="00FA1A7F">
        <w:rPr>
          <w:rFonts w:ascii="Arial" w:hAnsi="Arial" w:cs="Arial"/>
          <w:sz w:val="14"/>
          <w:szCs w:val="14"/>
          <w:vertAlign w:val="superscript"/>
        </w:rPr>
        <w:t>1)</w:t>
      </w:r>
      <w:r w:rsidR="0089334F" w:rsidRPr="00FA1A7F">
        <w:rPr>
          <w:rFonts w:ascii="Arial" w:hAnsi="Arial" w:cs="Arial"/>
          <w:sz w:val="14"/>
          <w:szCs w:val="14"/>
        </w:rPr>
        <w:t>Diesel motor fuel includes Diesel and Euro diesel.</w:t>
      </w:r>
    </w:p>
    <w:p w:rsidR="0062431D" w:rsidRPr="00FA1A7F" w:rsidRDefault="0062431D" w:rsidP="0062431D">
      <w:pPr>
        <w:spacing w:line="264" w:lineRule="auto"/>
        <w:rPr>
          <w:rFonts w:ascii="Arial" w:hAnsi="Arial" w:cs="Arial"/>
          <w:b/>
          <w:sz w:val="14"/>
          <w:szCs w:val="14"/>
          <w:u w:val="single"/>
        </w:rPr>
      </w:pPr>
      <w:r w:rsidRPr="00FA1A7F">
        <w:rPr>
          <w:rFonts w:ascii="Arial" w:hAnsi="Arial" w:cs="Arial"/>
          <w:sz w:val="14"/>
          <w:szCs w:val="14"/>
        </w:rPr>
        <w:t xml:space="preserve">* </w:t>
      </w:r>
      <w:r w:rsidRPr="00FA1A7F">
        <w:rPr>
          <w:rFonts w:ascii="Arial" w:hAnsi="Arial" w:cs="Arial"/>
          <w:sz w:val="14"/>
        </w:rPr>
        <w:t>Corrected data.</w:t>
      </w:r>
    </w:p>
    <w:p w:rsidR="0062431D" w:rsidRPr="00FA1A7F" w:rsidRDefault="0062431D" w:rsidP="0062431D">
      <w:pPr>
        <w:spacing w:after="60" w:line="264" w:lineRule="auto"/>
        <w:ind w:left="357"/>
        <w:rPr>
          <w:rFonts w:ascii="Arial" w:hAnsi="Arial" w:cs="Arial"/>
          <w:b/>
          <w:sz w:val="50"/>
          <w:szCs w:val="50"/>
        </w:rPr>
      </w:pPr>
    </w:p>
    <w:p w:rsidR="0062431D" w:rsidRPr="00FA1A7F" w:rsidRDefault="0062431D" w:rsidP="004E7A54">
      <w:pPr>
        <w:spacing w:line="264" w:lineRule="auto"/>
        <w:rPr>
          <w:rFonts w:ascii="Arial" w:hAnsi="Arial" w:cs="Arial"/>
          <w:sz w:val="14"/>
        </w:rPr>
      </w:pPr>
    </w:p>
    <w:p w:rsidR="00177252" w:rsidRDefault="00177252">
      <w:pPr>
        <w:rPr>
          <w:rFonts w:ascii="Arial" w:hAnsi="Arial" w:cs="Arial"/>
          <w:sz w:val="14"/>
        </w:rPr>
      </w:pPr>
      <w:r>
        <w:rPr>
          <w:rFonts w:ascii="Arial" w:hAnsi="Arial" w:cs="Arial"/>
          <w:sz w:val="14"/>
        </w:rPr>
        <w:br w:type="page"/>
      </w:r>
    </w:p>
    <w:p w:rsidR="0089334F" w:rsidRPr="00FA1A7F" w:rsidRDefault="0089334F" w:rsidP="0089334F">
      <w:pPr>
        <w:spacing w:after="60" w:line="264" w:lineRule="auto"/>
        <w:ind w:left="227" w:hanging="227"/>
        <w:rPr>
          <w:rFonts w:ascii="Arial" w:hAnsi="Arial" w:cs="Arial"/>
          <w:b/>
          <w:sz w:val="20"/>
          <w:szCs w:val="20"/>
        </w:rPr>
      </w:pPr>
      <w:r w:rsidRPr="00FA1A7F">
        <w:rPr>
          <w:rFonts w:ascii="Arial" w:hAnsi="Arial" w:cs="Arial"/>
          <w:b/>
          <w:sz w:val="20"/>
          <w:szCs w:val="20"/>
        </w:rPr>
        <w:lastRenderedPageBreak/>
        <w:t>3.</w:t>
      </w:r>
      <w:r w:rsidR="00FA1A7F" w:rsidRPr="00FA1A7F">
        <w:rPr>
          <w:rFonts w:ascii="Arial" w:hAnsi="Arial" w:cs="Arial"/>
          <w:b/>
          <w:sz w:val="20"/>
          <w:szCs w:val="20"/>
        </w:rPr>
        <w:t xml:space="preserve"> </w:t>
      </w:r>
      <w:r w:rsidRPr="00FA1A7F">
        <w:rPr>
          <w:rFonts w:ascii="Arial" w:hAnsi="Arial" w:cs="Arial"/>
          <w:b/>
          <w:sz w:val="20"/>
          <w:szCs w:val="20"/>
        </w:rPr>
        <w:t xml:space="preserve">First time registered passengers’ cars by the most dominant type of motor energy and size of engine </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25"/>
        <w:gridCol w:w="1871"/>
        <w:gridCol w:w="1871"/>
        <w:gridCol w:w="1871"/>
        <w:gridCol w:w="1871"/>
      </w:tblGrid>
      <w:tr w:rsidR="00FA1A7F" w:rsidRPr="00FA1A7F" w:rsidTr="00832EE8">
        <w:trPr>
          <w:jc w:val="center"/>
        </w:trPr>
        <w:tc>
          <w:tcPr>
            <w:tcW w:w="2325" w:type="dxa"/>
            <w:vMerge w:val="restart"/>
            <w:tcBorders>
              <w:top w:val="single" w:sz="4" w:space="0" w:color="auto"/>
              <w:left w:val="nil"/>
              <w:bottom w:val="single" w:sz="4" w:space="0" w:color="auto"/>
              <w:right w:val="single" w:sz="4" w:space="0" w:color="auto"/>
            </w:tcBorders>
            <w:vAlign w:val="center"/>
          </w:tcPr>
          <w:p w:rsidR="0039646A" w:rsidRPr="00FA1A7F" w:rsidRDefault="0039646A" w:rsidP="00832EE8">
            <w:pPr>
              <w:spacing w:before="60" w:after="60" w:line="264" w:lineRule="auto"/>
              <w:jc w:val="center"/>
              <w:rPr>
                <w:rFonts w:ascii="Arial" w:hAnsi="Arial" w:cs="Arial"/>
                <w:sz w:val="16"/>
                <w:szCs w:val="16"/>
              </w:rPr>
            </w:pPr>
            <w:r w:rsidRPr="00FA1A7F">
              <w:rPr>
                <w:rFonts w:ascii="Arial" w:hAnsi="Arial" w:cs="Arial"/>
                <w:sz w:val="16"/>
                <w:szCs w:val="16"/>
              </w:rPr>
              <w:t>Size of engine (cm</w:t>
            </w:r>
            <w:r w:rsidRPr="00FA1A7F">
              <w:rPr>
                <w:rFonts w:ascii="Arial" w:hAnsi="Arial" w:cs="Arial"/>
                <w:sz w:val="16"/>
                <w:szCs w:val="16"/>
                <w:vertAlign w:val="superscript"/>
              </w:rPr>
              <w:t>3</w:t>
            </w:r>
            <w:r w:rsidRPr="00FA1A7F">
              <w:rPr>
                <w:rFonts w:ascii="Arial" w:hAnsi="Arial" w:cs="Arial"/>
                <w:sz w:val="16"/>
                <w:szCs w:val="16"/>
              </w:rPr>
              <w:t>)</w:t>
            </w:r>
          </w:p>
        </w:tc>
        <w:tc>
          <w:tcPr>
            <w:tcW w:w="37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646A" w:rsidRPr="00FA1A7F" w:rsidRDefault="0039646A" w:rsidP="00E6795B">
            <w:pPr>
              <w:spacing w:before="120" w:after="120" w:line="264" w:lineRule="auto"/>
              <w:jc w:val="center"/>
              <w:rPr>
                <w:rFonts w:ascii="Arial" w:hAnsi="Arial" w:cs="Arial"/>
                <w:sz w:val="16"/>
                <w:szCs w:val="16"/>
              </w:rPr>
            </w:pPr>
            <w:r w:rsidRPr="00FA1A7F">
              <w:rPr>
                <w:rFonts w:ascii="Arial" w:hAnsi="Arial" w:cs="Arial"/>
                <w:sz w:val="16"/>
                <w:szCs w:val="16"/>
              </w:rPr>
              <w:t>I quarter 2019</w:t>
            </w:r>
          </w:p>
        </w:tc>
        <w:tc>
          <w:tcPr>
            <w:tcW w:w="3742" w:type="dxa"/>
            <w:gridSpan w:val="2"/>
            <w:tcBorders>
              <w:top w:val="single" w:sz="4" w:space="0" w:color="auto"/>
              <w:left w:val="single" w:sz="4" w:space="0" w:color="auto"/>
              <w:bottom w:val="single" w:sz="4" w:space="0" w:color="auto"/>
              <w:right w:val="nil"/>
            </w:tcBorders>
            <w:shd w:val="clear" w:color="auto" w:fill="auto"/>
            <w:vAlign w:val="center"/>
          </w:tcPr>
          <w:p w:rsidR="0039646A" w:rsidRPr="00FA1A7F" w:rsidRDefault="0039646A" w:rsidP="00E6795B">
            <w:pPr>
              <w:spacing w:before="120" w:after="120" w:line="264" w:lineRule="auto"/>
              <w:jc w:val="center"/>
              <w:rPr>
                <w:rFonts w:ascii="Arial" w:hAnsi="Arial" w:cs="Arial"/>
                <w:sz w:val="16"/>
                <w:szCs w:val="16"/>
              </w:rPr>
            </w:pPr>
            <w:r w:rsidRPr="00FA1A7F">
              <w:rPr>
                <w:rFonts w:ascii="Arial" w:hAnsi="Arial" w:cs="Arial"/>
                <w:sz w:val="16"/>
                <w:szCs w:val="16"/>
              </w:rPr>
              <w:t xml:space="preserve"> I quarter 2020</w:t>
            </w:r>
          </w:p>
        </w:tc>
      </w:tr>
      <w:tr w:rsidR="00FA1A7F" w:rsidRPr="00FA1A7F" w:rsidTr="00520C94">
        <w:trPr>
          <w:jc w:val="center"/>
        </w:trPr>
        <w:tc>
          <w:tcPr>
            <w:tcW w:w="2325" w:type="dxa"/>
            <w:vMerge/>
            <w:tcBorders>
              <w:top w:val="nil"/>
              <w:left w:val="nil"/>
              <w:bottom w:val="single" w:sz="4" w:space="0" w:color="auto"/>
              <w:right w:val="single" w:sz="4" w:space="0" w:color="auto"/>
            </w:tcBorders>
            <w:vAlign w:val="center"/>
          </w:tcPr>
          <w:p w:rsidR="0039646A" w:rsidRPr="00FA1A7F" w:rsidRDefault="0039646A" w:rsidP="00832EE8">
            <w:pPr>
              <w:spacing w:before="60" w:line="264" w:lineRule="auto"/>
              <w:jc w:val="center"/>
              <w:rPr>
                <w:rFonts w:ascii="Arial" w:hAnsi="Arial" w:cs="Arial"/>
                <w:sz w:val="16"/>
                <w:szCs w:val="16"/>
              </w:rPr>
            </w:pP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39646A" w:rsidRPr="00FA1A7F" w:rsidRDefault="0039646A" w:rsidP="00E6795B">
            <w:pPr>
              <w:spacing w:beforeLines="40" w:before="96" w:line="264" w:lineRule="auto"/>
              <w:jc w:val="center"/>
              <w:rPr>
                <w:rFonts w:ascii="Arial" w:hAnsi="Arial" w:cs="Arial"/>
                <w:sz w:val="16"/>
                <w:szCs w:val="16"/>
              </w:rPr>
            </w:pPr>
            <w:r w:rsidRPr="00FA1A7F">
              <w:rPr>
                <w:rFonts w:ascii="Arial" w:hAnsi="Arial" w:cs="Arial"/>
                <w:sz w:val="16"/>
                <w:szCs w:val="16"/>
              </w:rPr>
              <w:t>Total</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39646A" w:rsidRPr="00FA1A7F" w:rsidRDefault="0039646A" w:rsidP="00E6795B">
            <w:pPr>
              <w:spacing w:before="60" w:line="264" w:lineRule="auto"/>
              <w:jc w:val="center"/>
              <w:rPr>
                <w:rFonts w:ascii="Arial" w:hAnsi="Arial" w:cs="Arial"/>
                <w:sz w:val="16"/>
                <w:szCs w:val="16"/>
              </w:rPr>
            </w:pPr>
            <w:r w:rsidRPr="00FA1A7F">
              <w:rPr>
                <w:rFonts w:ascii="Arial" w:hAnsi="Arial" w:cs="Arial"/>
                <w:sz w:val="16"/>
                <w:szCs w:val="16"/>
              </w:rPr>
              <w:t>up to 2 years old</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39646A" w:rsidRPr="00FA1A7F" w:rsidRDefault="0039646A" w:rsidP="00E6795B">
            <w:pPr>
              <w:spacing w:beforeLines="40" w:before="96" w:line="264" w:lineRule="auto"/>
              <w:jc w:val="center"/>
              <w:rPr>
                <w:rFonts w:ascii="Arial" w:hAnsi="Arial" w:cs="Arial"/>
                <w:sz w:val="16"/>
                <w:szCs w:val="16"/>
              </w:rPr>
            </w:pPr>
            <w:r w:rsidRPr="00FA1A7F">
              <w:rPr>
                <w:rFonts w:ascii="Arial" w:hAnsi="Arial" w:cs="Arial"/>
                <w:sz w:val="16"/>
                <w:szCs w:val="16"/>
              </w:rPr>
              <w:t>Total</w:t>
            </w:r>
          </w:p>
        </w:tc>
        <w:tc>
          <w:tcPr>
            <w:tcW w:w="1871" w:type="dxa"/>
            <w:tcBorders>
              <w:top w:val="single" w:sz="4" w:space="0" w:color="auto"/>
              <w:left w:val="single" w:sz="4" w:space="0" w:color="auto"/>
              <w:bottom w:val="single" w:sz="4" w:space="0" w:color="auto"/>
              <w:right w:val="nil"/>
            </w:tcBorders>
            <w:shd w:val="clear" w:color="auto" w:fill="auto"/>
            <w:vAlign w:val="center"/>
          </w:tcPr>
          <w:p w:rsidR="0039646A" w:rsidRPr="00FA1A7F" w:rsidRDefault="0039646A" w:rsidP="00E6795B">
            <w:pPr>
              <w:spacing w:before="60" w:line="264" w:lineRule="auto"/>
              <w:jc w:val="center"/>
              <w:rPr>
                <w:rFonts w:ascii="Arial" w:hAnsi="Arial" w:cs="Arial"/>
                <w:sz w:val="16"/>
                <w:szCs w:val="16"/>
              </w:rPr>
            </w:pPr>
            <w:r w:rsidRPr="00FA1A7F">
              <w:rPr>
                <w:rFonts w:ascii="Arial" w:hAnsi="Arial" w:cs="Arial"/>
                <w:sz w:val="16"/>
                <w:szCs w:val="16"/>
              </w:rPr>
              <w:t>up to 2 years old</w:t>
            </w:r>
          </w:p>
        </w:tc>
      </w:tr>
      <w:tr w:rsidR="00FA1A7F" w:rsidRPr="00FA1A7F" w:rsidTr="00832EE8">
        <w:trPr>
          <w:jc w:val="center"/>
        </w:trPr>
        <w:tc>
          <w:tcPr>
            <w:tcW w:w="2325" w:type="dxa"/>
            <w:tcBorders>
              <w:top w:val="single" w:sz="4" w:space="0" w:color="auto"/>
              <w:left w:val="nil"/>
              <w:bottom w:val="nil"/>
              <w:right w:val="single" w:sz="4" w:space="0" w:color="auto"/>
            </w:tcBorders>
            <w:vAlign w:val="center"/>
          </w:tcPr>
          <w:p w:rsidR="0089334F" w:rsidRPr="00FA1A7F" w:rsidRDefault="0089334F" w:rsidP="00832EE8">
            <w:pPr>
              <w:spacing w:line="264" w:lineRule="auto"/>
              <w:rPr>
                <w:rFonts w:ascii="Arial" w:hAnsi="Arial" w:cs="Arial"/>
                <w:b/>
                <w:sz w:val="16"/>
                <w:szCs w:val="16"/>
              </w:rPr>
            </w:pPr>
          </w:p>
        </w:tc>
        <w:tc>
          <w:tcPr>
            <w:tcW w:w="1871" w:type="dxa"/>
            <w:tcBorders>
              <w:top w:val="single" w:sz="4" w:space="0" w:color="auto"/>
              <w:left w:val="single" w:sz="4" w:space="0" w:color="auto"/>
              <w:bottom w:val="nil"/>
              <w:right w:val="nil"/>
            </w:tcBorders>
            <w:shd w:val="clear" w:color="auto" w:fill="auto"/>
            <w:vAlign w:val="bottom"/>
          </w:tcPr>
          <w:p w:rsidR="0089334F" w:rsidRPr="00FA1A7F" w:rsidRDefault="0089334F" w:rsidP="00832EE8">
            <w:pPr>
              <w:spacing w:line="264" w:lineRule="auto"/>
              <w:ind w:right="284"/>
              <w:jc w:val="right"/>
              <w:rPr>
                <w:rFonts w:ascii="Arial" w:hAnsi="Arial" w:cs="Arial"/>
                <w:b/>
                <w:sz w:val="16"/>
                <w:szCs w:val="16"/>
              </w:rPr>
            </w:pPr>
          </w:p>
        </w:tc>
        <w:tc>
          <w:tcPr>
            <w:tcW w:w="1871" w:type="dxa"/>
            <w:tcBorders>
              <w:top w:val="single" w:sz="4" w:space="0" w:color="auto"/>
              <w:left w:val="nil"/>
              <w:bottom w:val="nil"/>
              <w:right w:val="single" w:sz="4" w:space="0" w:color="auto"/>
            </w:tcBorders>
            <w:shd w:val="clear" w:color="auto" w:fill="auto"/>
            <w:vAlign w:val="bottom"/>
          </w:tcPr>
          <w:p w:rsidR="0089334F" w:rsidRPr="00FA1A7F" w:rsidRDefault="0089334F" w:rsidP="00832EE8">
            <w:pPr>
              <w:spacing w:line="264" w:lineRule="auto"/>
              <w:ind w:right="284"/>
              <w:jc w:val="right"/>
              <w:rPr>
                <w:rFonts w:ascii="Arial" w:hAnsi="Arial" w:cs="Arial"/>
                <w:b/>
                <w:sz w:val="16"/>
                <w:szCs w:val="16"/>
              </w:rPr>
            </w:pPr>
          </w:p>
        </w:tc>
        <w:tc>
          <w:tcPr>
            <w:tcW w:w="1871" w:type="dxa"/>
            <w:tcBorders>
              <w:top w:val="single" w:sz="4" w:space="0" w:color="auto"/>
              <w:left w:val="single" w:sz="4" w:space="0" w:color="auto"/>
              <w:bottom w:val="nil"/>
              <w:right w:val="nil"/>
            </w:tcBorders>
            <w:shd w:val="clear" w:color="auto" w:fill="auto"/>
            <w:vAlign w:val="center"/>
          </w:tcPr>
          <w:p w:rsidR="0089334F" w:rsidRPr="00FA1A7F" w:rsidRDefault="0089334F" w:rsidP="00832EE8">
            <w:pPr>
              <w:spacing w:line="264" w:lineRule="auto"/>
              <w:ind w:right="284"/>
              <w:jc w:val="right"/>
              <w:rPr>
                <w:rFonts w:ascii="Arial" w:hAnsi="Arial" w:cs="Arial"/>
                <w:b/>
                <w:sz w:val="16"/>
                <w:szCs w:val="16"/>
              </w:rPr>
            </w:pPr>
          </w:p>
        </w:tc>
        <w:tc>
          <w:tcPr>
            <w:tcW w:w="1871" w:type="dxa"/>
            <w:tcBorders>
              <w:top w:val="single" w:sz="4" w:space="0" w:color="auto"/>
              <w:left w:val="nil"/>
              <w:bottom w:val="nil"/>
              <w:right w:val="nil"/>
            </w:tcBorders>
            <w:shd w:val="clear" w:color="auto" w:fill="auto"/>
            <w:vAlign w:val="center"/>
          </w:tcPr>
          <w:p w:rsidR="0089334F" w:rsidRPr="00FA1A7F" w:rsidRDefault="0089334F" w:rsidP="00832EE8">
            <w:pPr>
              <w:spacing w:line="264" w:lineRule="auto"/>
              <w:ind w:right="284"/>
              <w:jc w:val="right"/>
              <w:rPr>
                <w:rFonts w:ascii="Arial" w:hAnsi="Arial" w:cs="Arial"/>
                <w:b/>
                <w:sz w:val="16"/>
                <w:szCs w:val="16"/>
              </w:rPr>
            </w:pPr>
          </w:p>
        </w:tc>
      </w:tr>
      <w:tr w:rsidR="00FA1A7F" w:rsidRPr="00FA1A7F" w:rsidTr="00832EE8">
        <w:trPr>
          <w:jc w:val="center"/>
        </w:trPr>
        <w:tc>
          <w:tcPr>
            <w:tcW w:w="2325" w:type="dxa"/>
            <w:tcBorders>
              <w:top w:val="nil"/>
              <w:left w:val="nil"/>
              <w:bottom w:val="nil"/>
              <w:right w:val="single" w:sz="4" w:space="0" w:color="auto"/>
            </w:tcBorders>
            <w:vAlign w:val="center"/>
          </w:tcPr>
          <w:p w:rsidR="0089334F" w:rsidRPr="00FA1A7F" w:rsidRDefault="0089334F" w:rsidP="0089334F">
            <w:pPr>
              <w:spacing w:line="264" w:lineRule="auto"/>
              <w:rPr>
                <w:rFonts w:ascii="Arial" w:hAnsi="Arial" w:cs="Arial"/>
                <w:sz w:val="16"/>
                <w:szCs w:val="16"/>
              </w:rPr>
            </w:pPr>
            <w:r w:rsidRPr="00FA1A7F">
              <w:rPr>
                <w:rFonts w:ascii="Arial" w:hAnsi="Arial" w:cs="Arial"/>
                <w:b/>
                <w:sz w:val="16"/>
                <w:szCs w:val="16"/>
              </w:rPr>
              <w:t>Total</w:t>
            </w:r>
          </w:p>
        </w:tc>
        <w:tc>
          <w:tcPr>
            <w:tcW w:w="1871" w:type="dxa"/>
            <w:tcBorders>
              <w:top w:val="nil"/>
              <w:left w:val="single" w:sz="4" w:space="0" w:color="auto"/>
              <w:bottom w:val="nil"/>
              <w:right w:val="nil"/>
            </w:tcBorders>
            <w:shd w:val="clear" w:color="auto" w:fill="auto"/>
            <w:vAlign w:val="bottom"/>
          </w:tcPr>
          <w:p w:rsidR="0089334F" w:rsidRPr="00FA1A7F" w:rsidRDefault="0089334F" w:rsidP="00177252">
            <w:pPr>
              <w:ind w:right="397"/>
              <w:jc w:val="right"/>
              <w:rPr>
                <w:rFonts w:ascii="Arial" w:hAnsi="Arial" w:cs="Arial"/>
                <w:b/>
                <w:sz w:val="16"/>
                <w:szCs w:val="16"/>
              </w:rPr>
            </w:pPr>
            <w:r w:rsidRPr="00FA1A7F">
              <w:rPr>
                <w:rFonts w:ascii="Arial" w:hAnsi="Arial" w:cs="Arial"/>
                <w:b/>
                <w:sz w:val="16"/>
                <w:szCs w:val="16"/>
              </w:rPr>
              <w:t>39555</w:t>
            </w:r>
          </w:p>
        </w:tc>
        <w:tc>
          <w:tcPr>
            <w:tcW w:w="1871" w:type="dxa"/>
            <w:tcBorders>
              <w:top w:val="nil"/>
              <w:left w:val="nil"/>
              <w:bottom w:val="nil"/>
              <w:right w:val="single" w:sz="4" w:space="0" w:color="auto"/>
            </w:tcBorders>
            <w:shd w:val="clear" w:color="auto" w:fill="auto"/>
            <w:vAlign w:val="bottom"/>
          </w:tcPr>
          <w:p w:rsidR="0089334F" w:rsidRPr="00FA1A7F" w:rsidRDefault="0089334F" w:rsidP="00177252">
            <w:pPr>
              <w:ind w:right="397"/>
              <w:jc w:val="right"/>
              <w:rPr>
                <w:rFonts w:ascii="Arial" w:hAnsi="Arial" w:cs="Arial"/>
                <w:b/>
                <w:sz w:val="16"/>
                <w:szCs w:val="16"/>
              </w:rPr>
            </w:pPr>
            <w:r w:rsidRPr="00FA1A7F">
              <w:rPr>
                <w:rFonts w:ascii="Arial" w:hAnsi="Arial" w:cs="Arial"/>
                <w:b/>
                <w:sz w:val="16"/>
                <w:szCs w:val="16"/>
              </w:rPr>
              <w:t>5229</w:t>
            </w:r>
          </w:p>
        </w:tc>
        <w:tc>
          <w:tcPr>
            <w:tcW w:w="1871" w:type="dxa"/>
            <w:tcBorders>
              <w:top w:val="nil"/>
              <w:left w:val="single" w:sz="4" w:space="0" w:color="auto"/>
              <w:bottom w:val="nil"/>
              <w:right w:val="nil"/>
            </w:tcBorders>
            <w:shd w:val="clear" w:color="auto" w:fill="auto"/>
          </w:tcPr>
          <w:p w:rsidR="0089334F" w:rsidRPr="00FA1A7F" w:rsidRDefault="0089334F" w:rsidP="00177252">
            <w:pPr>
              <w:ind w:right="397"/>
              <w:jc w:val="right"/>
              <w:rPr>
                <w:rFonts w:ascii="Arial" w:hAnsi="Arial" w:cs="Arial"/>
                <w:b/>
                <w:sz w:val="16"/>
                <w:szCs w:val="16"/>
              </w:rPr>
            </w:pPr>
            <w:r w:rsidRPr="00FA1A7F">
              <w:rPr>
                <w:rFonts w:ascii="Arial" w:hAnsi="Arial" w:cs="Arial"/>
                <w:b/>
                <w:sz w:val="16"/>
                <w:szCs w:val="16"/>
              </w:rPr>
              <w:t>34363</w:t>
            </w:r>
          </w:p>
        </w:tc>
        <w:tc>
          <w:tcPr>
            <w:tcW w:w="1871" w:type="dxa"/>
            <w:tcBorders>
              <w:top w:val="nil"/>
              <w:left w:val="nil"/>
              <w:bottom w:val="nil"/>
              <w:right w:val="nil"/>
            </w:tcBorders>
            <w:shd w:val="clear" w:color="auto" w:fill="auto"/>
          </w:tcPr>
          <w:p w:rsidR="0089334F" w:rsidRPr="00FA1A7F" w:rsidRDefault="0089334F" w:rsidP="00177252">
            <w:pPr>
              <w:ind w:right="397"/>
              <w:jc w:val="right"/>
              <w:rPr>
                <w:rFonts w:ascii="Arial" w:hAnsi="Arial" w:cs="Arial"/>
                <w:b/>
                <w:sz w:val="16"/>
                <w:szCs w:val="16"/>
              </w:rPr>
            </w:pPr>
            <w:r w:rsidRPr="00FA1A7F">
              <w:rPr>
                <w:rFonts w:ascii="Arial" w:hAnsi="Arial" w:cs="Arial"/>
                <w:b/>
                <w:sz w:val="16"/>
                <w:szCs w:val="16"/>
              </w:rPr>
              <w:t>4603</w:t>
            </w:r>
          </w:p>
        </w:tc>
      </w:tr>
      <w:tr w:rsidR="00FA1A7F" w:rsidRPr="00FA1A7F" w:rsidTr="00832EE8">
        <w:trPr>
          <w:jc w:val="center"/>
        </w:trPr>
        <w:tc>
          <w:tcPr>
            <w:tcW w:w="2325" w:type="dxa"/>
            <w:tcBorders>
              <w:top w:val="nil"/>
              <w:left w:val="nil"/>
              <w:bottom w:val="nil"/>
              <w:right w:val="single" w:sz="4" w:space="0" w:color="auto"/>
            </w:tcBorders>
            <w:vAlign w:val="bottom"/>
          </w:tcPr>
          <w:p w:rsidR="0089334F" w:rsidRPr="00FA1A7F" w:rsidRDefault="0089334F" w:rsidP="0089334F">
            <w:pPr>
              <w:spacing w:before="120" w:after="120" w:line="264" w:lineRule="auto"/>
              <w:jc w:val="center"/>
              <w:rPr>
                <w:rFonts w:ascii="Arial" w:hAnsi="Arial" w:cs="Arial"/>
                <w:b/>
                <w:sz w:val="16"/>
                <w:szCs w:val="16"/>
              </w:rPr>
            </w:pPr>
          </w:p>
        </w:tc>
        <w:tc>
          <w:tcPr>
            <w:tcW w:w="3742" w:type="dxa"/>
            <w:gridSpan w:val="2"/>
            <w:tcBorders>
              <w:top w:val="nil"/>
              <w:left w:val="single" w:sz="4" w:space="0" w:color="auto"/>
              <w:bottom w:val="nil"/>
              <w:right w:val="single" w:sz="4" w:space="0" w:color="auto"/>
            </w:tcBorders>
            <w:shd w:val="clear" w:color="auto" w:fill="auto"/>
            <w:vAlign w:val="center"/>
          </w:tcPr>
          <w:p w:rsidR="0089334F" w:rsidRPr="00FA1A7F" w:rsidRDefault="0089334F" w:rsidP="0089334F">
            <w:pPr>
              <w:spacing w:before="120" w:after="120" w:line="264" w:lineRule="auto"/>
              <w:jc w:val="center"/>
              <w:rPr>
                <w:rFonts w:ascii="Arial" w:hAnsi="Arial" w:cs="Arial"/>
                <w:sz w:val="16"/>
                <w:szCs w:val="16"/>
                <w:vertAlign w:val="superscript"/>
              </w:rPr>
            </w:pPr>
            <w:r w:rsidRPr="00FA1A7F">
              <w:rPr>
                <w:rFonts w:ascii="Arial" w:hAnsi="Arial" w:cs="Arial"/>
                <w:sz w:val="16"/>
                <w:szCs w:val="16"/>
              </w:rPr>
              <w:t>motor energy- petrol</w:t>
            </w:r>
          </w:p>
        </w:tc>
        <w:tc>
          <w:tcPr>
            <w:tcW w:w="3742" w:type="dxa"/>
            <w:gridSpan w:val="2"/>
            <w:tcBorders>
              <w:top w:val="nil"/>
              <w:left w:val="single" w:sz="4" w:space="0" w:color="auto"/>
              <w:bottom w:val="nil"/>
              <w:right w:val="nil"/>
            </w:tcBorders>
            <w:shd w:val="clear" w:color="auto" w:fill="auto"/>
          </w:tcPr>
          <w:p w:rsidR="0089334F" w:rsidRPr="00FA1A7F" w:rsidRDefault="0089334F" w:rsidP="0089334F">
            <w:pPr>
              <w:spacing w:before="120" w:after="120" w:line="264" w:lineRule="auto"/>
              <w:jc w:val="center"/>
              <w:rPr>
                <w:rFonts w:ascii="Arial" w:hAnsi="Arial" w:cs="Arial"/>
                <w:sz w:val="16"/>
                <w:szCs w:val="16"/>
              </w:rPr>
            </w:pPr>
            <w:r w:rsidRPr="00FA1A7F">
              <w:rPr>
                <w:rFonts w:ascii="Arial" w:hAnsi="Arial" w:cs="Arial"/>
                <w:sz w:val="16"/>
                <w:szCs w:val="16"/>
              </w:rPr>
              <w:t>motor energy- petrol</w:t>
            </w:r>
          </w:p>
        </w:tc>
      </w:tr>
      <w:tr w:rsidR="00FA1A7F" w:rsidRPr="00FA1A7F" w:rsidTr="00177252">
        <w:trPr>
          <w:jc w:val="center"/>
        </w:trPr>
        <w:tc>
          <w:tcPr>
            <w:tcW w:w="2325" w:type="dxa"/>
            <w:tcBorders>
              <w:top w:val="nil"/>
              <w:left w:val="nil"/>
              <w:bottom w:val="nil"/>
              <w:right w:val="single" w:sz="4" w:space="0" w:color="auto"/>
            </w:tcBorders>
            <w:vAlign w:val="bottom"/>
          </w:tcPr>
          <w:p w:rsidR="0089334F" w:rsidRPr="00FA1A7F" w:rsidRDefault="0089334F" w:rsidP="0089334F">
            <w:pPr>
              <w:spacing w:line="264" w:lineRule="auto"/>
              <w:rPr>
                <w:rFonts w:ascii="Arial" w:hAnsi="Arial" w:cs="Arial"/>
                <w:b/>
                <w:sz w:val="16"/>
                <w:szCs w:val="16"/>
              </w:rPr>
            </w:pPr>
            <w:r w:rsidRPr="00FA1A7F">
              <w:rPr>
                <w:rFonts w:ascii="Arial" w:hAnsi="Arial" w:cs="Arial"/>
                <w:b/>
                <w:sz w:val="16"/>
                <w:szCs w:val="16"/>
              </w:rPr>
              <w:t>Total</w:t>
            </w:r>
          </w:p>
        </w:tc>
        <w:tc>
          <w:tcPr>
            <w:tcW w:w="1871" w:type="dxa"/>
            <w:tcBorders>
              <w:top w:val="nil"/>
              <w:left w:val="single" w:sz="4" w:space="0" w:color="auto"/>
              <w:bottom w:val="nil"/>
              <w:right w:val="nil"/>
            </w:tcBorders>
            <w:shd w:val="clear" w:color="auto" w:fill="auto"/>
            <w:vAlign w:val="center"/>
          </w:tcPr>
          <w:p w:rsidR="0089334F" w:rsidRPr="00FA1A7F" w:rsidRDefault="0089334F" w:rsidP="00177252">
            <w:pPr>
              <w:ind w:right="397"/>
              <w:jc w:val="right"/>
              <w:rPr>
                <w:rFonts w:ascii="Arial" w:hAnsi="Arial" w:cs="Arial"/>
                <w:b/>
                <w:sz w:val="16"/>
                <w:szCs w:val="16"/>
              </w:rPr>
            </w:pPr>
            <w:r w:rsidRPr="00FA1A7F">
              <w:rPr>
                <w:rFonts w:ascii="Arial" w:hAnsi="Arial" w:cs="Arial"/>
                <w:b/>
                <w:sz w:val="16"/>
                <w:szCs w:val="16"/>
              </w:rPr>
              <w:t xml:space="preserve"> 12430*</w:t>
            </w:r>
          </w:p>
        </w:tc>
        <w:tc>
          <w:tcPr>
            <w:tcW w:w="1871" w:type="dxa"/>
            <w:tcBorders>
              <w:top w:val="nil"/>
              <w:left w:val="nil"/>
              <w:bottom w:val="nil"/>
              <w:right w:val="single" w:sz="4" w:space="0" w:color="auto"/>
            </w:tcBorders>
            <w:shd w:val="clear" w:color="auto" w:fill="auto"/>
            <w:vAlign w:val="center"/>
          </w:tcPr>
          <w:p w:rsidR="0089334F" w:rsidRPr="00FA1A7F" w:rsidRDefault="0089334F" w:rsidP="00177252">
            <w:pPr>
              <w:ind w:right="397"/>
              <w:jc w:val="right"/>
              <w:rPr>
                <w:rFonts w:ascii="Arial" w:hAnsi="Arial" w:cs="Arial"/>
                <w:b/>
                <w:sz w:val="16"/>
                <w:szCs w:val="16"/>
              </w:rPr>
            </w:pPr>
            <w:r w:rsidRPr="00FA1A7F">
              <w:rPr>
                <w:rFonts w:ascii="Arial" w:hAnsi="Arial" w:cs="Arial"/>
                <w:b/>
                <w:sz w:val="16"/>
                <w:szCs w:val="16"/>
              </w:rPr>
              <w:t>2949</w:t>
            </w:r>
          </w:p>
        </w:tc>
        <w:tc>
          <w:tcPr>
            <w:tcW w:w="1871" w:type="dxa"/>
            <w:tcBorders>
              <w:top w:val="nil"/>
              <w:left w:val="single" w:sz="4" w:space="0" w:color="auto"/>
              <w:bottom w:val="nil"/>
              <w:right w:val="nil"/>
            </w:tcBorders>
            <w:shd w:val="clear" w:color="auto" w:fill="auto"/>
            <w:vAlign w:val="center"/>
          </w:tcPr>
          <w:p w:rsidR="0089334F" w:rsidRPr="00FA1A7F" w:rsidRDefault="0089334F" w:rsidP="00177252">
            <w:pPr>
              <w:ind w:right="397"/>
              <w:jc w:val="right"/>
              <w:rPr>
                <w:rFonts w:ascii="Arial" w:hAnsi="Arial" w:cs="Arial"/>
                <w:b/>
                <w:sz w:val="16"/>
                <w:szCs w:val="16"/>
              </w:rPr>
            </w:pPr>
            <w:r w:rsidRPr="00FA1A7F">
              <w:rPr>
                <w:rFonts w:ascii="Arial" w:hAnsi="Arial" w:cs="Arial"/>
                <w:b/>
                <w:sz w:val="16"/>
                <w:szCs w:val="16"/>
              </w:rPr>
              <w:t>9839</w:t>
            </w:r>
          </w:p>
        </w:tc>
        <w:tc>
          <w:tcPr>
            <w:tcW w:w="1871" w:type="dxa"/>
            <w:tcBorders>
              <w:top w:val="nil"/>
              <w:left w:val="nil"/>
              <w:bottom w:val="nil"/>
              <w:right w:val="nil"/>
            </w:tcBorders>
            <w:shd w:val="clear" w:color="auto" w:fill="auto"/>
            <w:vAlign w:val="center"/>
          </w:tcPr>
          <w:p w:rsidR="0089334F" w:rsidRPr="00FA1A7F" w:rsidRDefault="0089334F" w:rsidP="00177252">
            <w:pPr>
              <w:ind w:right="397"/>
              <w:jc w:val="right"/>
              <w:rPr>
                <w:rFonts w:ascii="Arial" w:hAnsi="Arial" w:cs="Arial"/>
                <w:b/>
                <w:sz w:val="16"/>
                <w:szCs w:val="16"/>
              </w:rPr>
            </w:pPr>
            <w:r w:rsidRPr="00FA1A7F">
              <w:rPr>
                <w:rFonts w:ascii="Arial" w:hAnsi="Arial" w:cs="Arial"/>
                <w:b/>
                <w:sz w:val="16"/>
                <w:szCs w:val="16"/>
              </w:rPr>
              <w:t>2702</w:t>
            </w:r>
          </w:p>
        </w:tc>
      </w:tr>
      <w:tr w:rsidR="00FA1A7F" w:rsidRPr="00FA1A7F" w:rsidTr="00177252">
        <w:trPr>
          <w:jc w:val="center"/>
        </w:trPr>
        <w:tc>
          <w:tcPr>
            <w:tcW w:w="2325" w:type="dxa"/>
            <w:tcBorders>
              <w:top w:val="nil"/>
              <w:left w:val="nil"/>
              <w:bottom w:val="nil"/>
              <w:right w:val="single" w:sz="4" w:space="0" w:color="auto"/>
            </w:tcBorders>
            <w:vAlign w:val="bottom"/>
          </w:tcPr>
          <w:p w:rsidR="0089334F" w:rsidRPr="00FA1A7F" w:rsidRDefault="0089334F" w:rsidP="0089334F">
            <w:pPr>
              <w:spacing w:line="264" w:lineRule="auto"/>
              <w:rPr>
                <w:rFonts w:ascii="Arial" w:hAnsi="Arial" w:cs="Arial"/>
                <w:sz w:val="16"/>
                <w:szCs w:val="16"/>
              </w:rPr>
            </w:pPr>
            <w:r w:rsidRPr="00FA1A7F">
              <w:rPr>
                <w:rFonts w:ascii="Arial" w:hAnsi="Arial" w:cs="Arial"/>
                <w:sz w:val="16"/>
                <w:szCs w:val="16"/>
              </w:rPr>
              <w:t>Up to 1399</w:t>
            </w:r>
          </w:p>
        </w:tc>
        <w:tc>
          <w:tcPr>
            <w:tcW w:w="1871" w:type="dxa"/>
            <w:tcBorders>
              <w:top w:val="nil"/>
              <w:left w:val="single" w:sz="4" w:space="0" w:color="auto"/>
              <w:bottom w:val="nil"/>
              <w:right w:val="nil"/>
            </w:tcBorders>
            <w:shd w:val="clear" w:color="auto" w:fill="auto"/>
            <w:vAlign w:val="center"/>
          </w:tcPr>
          <w:p w:rsidR="0089334F" w:rsidRPr="00FA1A7F" w:rsidRDefault="0089334F" w:rsidP="00177252">
            <w:pPr>
              <w:ind w:right="397"/>
              <w:jc w:val="right"/>
              <w:rPr>
                <w:rFonts w:ascii="Arial" w:hAnsi="Arial" w:cs="Arial"/>
                <w:sz w:val="16"/>
                <w:szCs w:val="16"/>
              </w:rPr>
            </w:pPr>
            <w:r w:rsidRPr="00FA1A7F">
              <w:rPr>
                <w:rFonts w:ascii="Arial" w:hAnsi="Arial" w:cs="Arial"/>
                <w:sz w:val="16"/>
                <w:szCs w:val="16"/>
              </w:rPr>
              <w:t>8011</w:t>
            </w:r>
          </w:p>
        </w:tc>
        <w:tc>
          <w:tcPr>
            <w:tcW w:w="1871" w:type="dxa"/>
            <w:tcBorders>
              <w:top w:val="nil"/>
              <w:left w:val="nil"/>
              <w:bottom w:val="nil"/>
              <w:right w:val="single" w:sz="4" w:space="0" w:color="auto"/>
            </w:tcBorders>
            <w:shd w:val="clear" w:color="auto" w:fill="auto"/>
            <w:vAlign w:val="center"/>
          </w:tcPr>
          <w:p w:rsidR="0089334F" w:rsidRPr="00FA1A7F" w:rsidRDefault="0089334F" w:rsidP="00177252">
            <w:pPr>
              <w:ind w:right="397"/>
              <w:jc w:val="right"/>
              <w:rPr>
                <w:rFonts w:ascii="Arial" w:hAnsi="Arial" w:cs="Arial"/>
                <w:sz w:val="16"/>
                <w:szCs w:val="16"/>
              </w:rPr>
            </w:pPr>
            <w:r w:rsidRPr="00FA1A7F">
              <w:rPr>
                <w:rFonts w:ascii="Arial" w:hAnsi="Arial" w:cs="Arial"/>
                <w:sz w:val="16"/>
                <w:szCs w:val="16"/>
              </w:rPr>
              <w:t>1984</w:t>
            </w:r>
          </w:p>
        </w:tc>
        <w:tc>
          <w:tcPr>
            <w:tcW w:w="1871" w:type="dxa"/>
            <w:tcBorders>
              <w:top w:val="nil"/>
              <w:left w:val="single" w:sz="4" w:space="0" w:color="auto"/>
              <w:bottom w:val="nil"/>
              <w:right w:val="nil"/>
            </w:tcBorders>
            <w:shd w:val="clear" w:color="auto" w:fill="auto"/>
            <w:vAlign w:val="center"/>
          </w:tcPr>
          <w:p w:rsidR="0089334F" w:rsidRPr="00FA1A7F" w:rsidRDefault="0089334F" w:rsidP="00177252">
            <w:pPr>
              <w:ind w:right="397"/>
              <w:jc w:val="right"/>
              <w:rPr>
                <w:rFonts w:ascii="Arial" w:hAnsi="Arial" w:cs="Arial"/>
                <w:sz w:val="16"/>
                <w:szCs w:val="16"/>
              </w:rPr>
            </w:pPr>
            <w:r w:rsidRPr="00FA1A7F">
              <w:rPr>
                <w:rFonts w:ascii="Arial" w:hAnsi="Arial" w:cs="Arial"/>
                <w:sz w:val="16"/>
                <w:szCs w:val="16"/>
              </w:rPr>
              <w:t>6706</w:t>
            </w:r>
          </w:p>
        </w:tc>
        <w:tc>
          <w:tcPr>
            <w:tcW w:w="1871" w:type="dxa"/>
            <w:tcBorders>
              <w:top w:val="nil"/>
              <w:left w:val="nil"/>
              <w:bottom w:val="nil"/>
              <w:right w:val="nil"/>
            </w:tcBorders>
            <w:shd w:val="clear" w:color="auto" w:fill="auto"/>
            <w:vAlign w:val="center"/>
          </w:tcPr>
          <w:p w:rsidR="0089334F" w:rsidRPr="00FA1A7F" w:rsidRDefault="0089334F" w:rsidP="00177252">
            <w:pPr>
              <w:ind w:right="397"/>
              <w:jc w:val="right"/>
              <w:rPr>
                <w:rFonts w:ascii="Arial" w:hAnsi="Arial" w:cs="Arial"/>
                <w:sz w:val="16"/>
                <w:szCs w:val="16"/>
              </w:rPr>
            </w:pPr>
            <w:r w:rsidRPr="00FA1A7F">
              <w:rPr>
                <w:rFonts w:ascii="Arial" w:hAnsi="Arial" w:cs="Arial"/>
                <w:sz w:val="16"/>
                <w:szCs w:val="16"/>
              </w:rPr>
              <w:t>2051</w:t>
            </w:r>
          </w:p>
        </w:tc>
      </w:tr>
      <w:tr w:rsidR="00FA1A7F" w:rsidRPr="00FA1A7F" w:rsidTr="00177252">
        <w:trPr>
          <w:jc w:val="center"/>
        </w:trPr>
        <w:tc>
          <w:tcPr>
            <w:tcW w:w="2325" w:type="dxa"/>
            <w:tcBorders>
              <w:top w:val="nil"/>
              <w:left w:val="nil"/>
              <w:bottom w:val="nil"/>
              <w:right w:val="single" w:sz="4" w:space="0" w:color="auto"/>
            </w:tcBorders>
            <w:vAlign w:val="bottom"/>
          </w:tcPr>
          <w:p w:rsidR="0089334F" w:rsidRPr="00FA1A7F" w:rsidRDefault="0089334F" w:rsidP="0089334F">
            <w:pPr>
              <w:spacing w:line="264" w:lineRule="auto"/>
              <w:rPr>
                <w:rFonts w:ascii="Arial" w:hAnsi="Arial" w:cs="Arial"/>
                <w:sz w:val="16"/>
                <w:szCs w:val="16"/>
              </w:rPr>
            </w:pPr>
            <w:r w:rsidRPr="00FA1A7F">
              <w:rPr>
                <w:rFonts w:ascii="Arial" w:hAnsi="Arial" w:cs="Arial"/>
                <w:sz w:val="16"/>
                <w:szCs w:val="16"/>
              </w:rPr>
              <w:t>1400 - 1999</w:t>
            </w:r>
          </w:p>
        </w:tc>
        <w:tc>
          <w:tcPr>
            <w:tcW w:w="1871" w:type="dxa"/>
            <w:tcBorders>
              <w:top w:val="nil"/>
              <w:left w:val="single" w:sz="4" w:space="0" w:color="auto"/>
              <w:bottom w:val="nil"/>
              <w:right w:val="nil"/>
            </w:tcBorders>
            <w:shd w:val="clear" w:color="auto" w:fill="auto"/>
            <w:vAlign w:val="center"/>
          </w:tcPr>
          <w:p w:rsidR="0089334F" w:rsidRPr="00FA1A7F" w:rsidRDefault="0089334F" w:rsidP="00177252">
            <w:pPr>
              <w:ind w:right="397"/>
              <w:jc w:val="right"/>
              <w:rPr>
                <w:rFonts w:ascii="Arial" w:hAnsi="Arial" w:cs="Arial"/>
                <w:sz w:val="16"/>
                <w:szCs w:val="16"/>
              </w:rPr>
            </w:pPr>
            <w:r w:rsidRPr="00FA1A7F">
              <w:rPr>
                <w:rFonts w:ascii="Arial" w:hAnsi="Arial" w:cs="Arial"/>
                <w:sz w:val="16"/>
                <w:szCs w:val="16"/>
              </w:rPr>
              <w:t>4283</w:t>
            </w:r>
          </w:p>
        </w:tc>
        <w:tc>
          <w:tcPr>
            <w:tcW w:w="1871" w:type="dxa"/>
            <w:tcBorders>
              <w:top w:val="nil"/>
              <w:left w:val="nil"/>
              <w:bottom w:val="nil"/>
              <w:right w:val="single" w:sz="4" w:space="0" w:color="auto"/>
            </w:tcBorders>
            <w:shd w:val="clear" w:color="auto" w:fill="auto"/>
            <w:vAlign w:val="center"/>
          </w:tcPr>
          <w:p w:rsidR="0089334F" w:rsidRPr="00FA1A7F" w:rsidRDefault="0089334F" w:rsidP="00177252">
            <w:pPr>
              <w:ind w:right="397"/>
              <w:jc w:val="right"/>
              <w:rPr>
                <w:rFonts w:ascii="Arial" w:hAnsi="Arial" w:cs="Arial"/>
                <w:sz w:val="16"/>
                <w:szCs w:val="16"/>
              </w:rPr>
            </w:pPr>
            <w:r w:rsidRPr="00FA1A7F">
              <w:rPr>
                <w:rFonts w:ascii="Arial" w:hAnsi="Arial" w:cs="Arial"/>
                <w:sz w:val="16"/>
                <w:szCs w:val="16"/>
              </w:rPr>
              <w:t>920</w:t>
            </w:r>
          </w:p>
        </w:tc>
        <w:tc>
          <w:tcPr>
            <w:tcW w:w="1871" w:type="dxa"/>
            <w:tcBorders>
              <w:top w:val="nil"/>
              <w:left w:val="single" w:sz="4" w:space="0" w:color="auto"/>
              <w:bottom w:val="nil"/>
              <w:right w:val="nil"/>
            </w:tcBorders>
            <w:shd w:val="clear" w:color="auto" w:fill="auto"/>
            <w:vAlign w:val="center"/>
          </w:tcPr>
          <w:p w:rsidR="0089334F" w:rsidRPr="00FA1A7F" w:rsidRDefault="0089334F" w:rsidP="00177252">
            <w:pPr>
              <w:ind w:right="397"/>
              <w:jc w:val="right"/>
              <w:rPr>
                <w:rFonts w:ascii="Arial" w:hAnsi="Arial" w:cs="Arial"/>
                <w:sz w:val="16"/>
                <w:szCs w:val="16"/>
              </w:rPr>
            </w:pPr>
            <w:r w:rsidRPr="00FA1A7F">
              <w:rPr>
                <w:rFonts w:ascii="Arial" w:hAnsi="Arial" w:cs="Arial"/>
                <w:sz w:val="16"/>
                <w:szCs w:val="16"/>
              </w:rPr>
              <w:t>2989</w:t>
            </w:r>
          </w:p>
        </w:tc>
        <w:tc>
          <w:tcPr>
            <w:tcW w:w="1871" w:type="dxa"/>
            <w:tcBorders>
              <w:top w:val="nil"/>
              <w:left w:val="nil"/>
              <w:bottom w:val="nil"/>
              <w:right w:val="nil"/>
            </w:tcBorders>
            <w:shd w:val="clear" w:color="auto" w:fill="auto"/>
            <w:vAlign w:val="center"/>
          </w:tcPr>
          <w:p w:rsidR="0089334F" w:rsidRPr="00FA1A7F" w:rsidRDefault="0089334F" w:rsidP="00177252">
            <w:pPr>
              <w:ind w:right="397"/>
              <w:jc w:val="right"/>
              <w:rPr>
                <w:rFonts w:ascii="Arial" w:hAnsi="Arial" w:cs="Arial"/>
                <w:sz w:val="16"/>
                <w:szCs w:val="16"/>
              </w:rPr>
            </w:pPr>
            <w:r w:rsidRPr="00FA1A7F">
              <w:rPr>
                <w:rFonts w:ascii="Arial" w:hAnsi="Arial" w:cs="Arial"/>
                <w:sz w:val="16"/>
                <w:szCs w:val="16"/>
              </w:rPr>
              <w:t>591</w:t>
            </w:r>
          </w:p>
        </w:tc>
      </w:tr>
      <w:tr w:rsidR="00FA1A7F" w:rsidRPr="00FA1A7F" w:rsidTr="00177252">
        <w:trPr>
          <w:jc w:val="center"/>
        </w:trPr>
        <w:tc>
          <w:tcPr>
            <w:tcW w:w="2325" w:type="dxa"/>
            <w:tcBorders>
              <w:top w:val="nil"/>
              <w:left w:val="nil"/>
              <w:bottom w:val="nil"/>
              <w:right w:val="single" w:sz="4" w:space="0" w:color="auto"/>
            </w:tcBorders>
            <w:vAlign w:val="bottom"/>
          </w:tcPr>
          <w:p w:rsidR="0089334F" w:rsidRPr="00FA1A7F" w:rsidRDefault="0089334F" w:rsidP="0089334F">
            <w:pPr>
              <w:spacing w:line="264" w:lineRule="auto"/>
              <w:rPr>
                <w:rFonts w:ascii="Arial" w:hAnsi="Arial" w:cs="Arial"/>
                <w:sz w:val="16"/>
                <w:szCs w:val="16"/>
              </w:rPr>
            </w:pPr>
            <w:r w:rsidRPr="00FA1A7F">
              <w:rPr>
                <w:rFonts w:ascii="Arial" w:hAnsi="Arial" w:cs="Arial"/>
                <w:sz w:val="16"/>
                <w:szCs w:val="16"/>
              </w:rPr>
              <w:t xml:space="preserve">2000 and more </w:t>
            </w:r>
          </w:p>
        </w:tc>
        <w:tc>
          <w:tcPr>
            <w:tcW w:w="1871" w:type="dxa"/>
            <w:tcBorders>
              <w:top w:val="nil"/>
              <w:left w:val="single" w:sz="4" w:space="0" w:color="auto"/>
              <w:bottom w:val="nil"/>
              <w:right w:val="nil"/>
            </w:tcBorders>
            <w:shd w:val="clear" w:color="auto" w:fill="auto"/>
            <w:vAlign w:val="center"/>
          </w:tcPr>
          <w:p w:rsidR="0089334F" w:rsidRPr="00FA1A7F" w:rsidRDefault="0089334F" w:rsidP="00177252">
            <w:pPr>
              <w:ind w:right="397"/>
              <w:jc w:val="right"/>
              <w:rPr>
                <w:rFonts w:ascii="Arial" w:hAnsi="Arial" w:cs="Arial"/>
                <w:sz w:val="16"/>
                <w:szCs w:val="16"/>
              </w:rPr>
            </w:pPr>
            <w:r w:rsidRPr="00FA1A7F">
              <w:rPr>
                <w:rFonts w:ascii="Arial" w:hAnsi="Arial" w:cs="Arial"/>
                <w:sz w:val="16"/>
                <w:szCs w:val="16"/>
              </w:rPr>
              <w:t>136</w:t>
            </w:r>
          </w:p>
        </w:tc>
        <w:tc>
          <w:tcPr>
            <w:tcW w:w="1871" w:type="dxa"/>
            <w:tcBorders>
              <w:top w:val="nil"/>
              <w:left w:val="nil"/>
              <w:bottom w:val="nil"/>
              <w:right w:val="single" w:sz="4" w:space="0" w:color="auto"/>
            </w:tcBorders>
            <w:shd w:val="clear" w:color="auto" w:fill="auto"/>
            <w:vAlign w:val="center"/>
          </w:tcPr>
          <w:p w:rsidR="0089334F" w:rsidRPr="00FA1A7F" w:rsidRDefault="0089334F" w:rsidP="00177252">
            <w:pPr>
              <w:ind w:right="397"/>
              <w:jc w:val="right"/>
              <w:rPr>
                <w:rFonts w:ascii="Arial" w:hAnsi="Arial" w:cs="Arial"/>
                <w:sz w:val="16"/>
                <w:szCs w:val="16"/>
              </w:rPr>
            </w:pPr>
            <w:r w:rsidRPr="00FA1A7F">
              <w:rPr>
                <w:rFonts w:ascii="Arial" w:hAnsi="Arial" w:cs="Arial"/>
                <w:sz w:val="16"/>
                <w:szCs w:val="16"/>
              </w:rPr>
              <w:t>45</w:t>
            </w:r>
          </w:p>
        </w:tc>
        <w:tc>
          <w:tcPr>
            <w:tcW w:w="1871" w:type="dxa"/>
            <w:tcBorders>
              <w:top w:val="nil"/>
              <w:left w:val="single" w:sz="4" w:space="0" w:color="auto"/>
              <w:bottom w:val="nil"/>
              <w:right w:val="nil"/>
            </w:tcBorders>
            <w:shd w:val="clear" w:color="auto" w:fill="auto"/>
            <w:vAlign w:val="center"/>
          </w:tcPr>
          <w:p w:rsidR="0089334F" w:rsidRPr="00FA1A7F" w:rsidRDefault="0089334F" w:rsidP="00177252">
            <w:pPr>
              <w:ind w:right="397"/>
              <w:jc w:val="right"/>
              <w:rPr>
                <w:rFonts w:ascii="Arial" w:hAnsi="Arial" w:cs="Arial"/>
                <w:sz w:val="16"/>
                <w:szCs w:val="16"/>
              </w:rPr>
            </w:pPr>
            <w:r w:rsidRPr="00FA1A7F">
              <w:rPr>
                <w:rFonts w:ascii="Arial" w:hAnsi="Arial" w:cs="Arial"/>
                <w:sz w:val="16"/>
                <w:szCs w:val="16"/>
              </w:rPr>
              <w:t>144</w:t>
            </w:r>
          </w:p>
        </w:tc>
        <w:tc>
          <w:tcPr>
            <w:tcW w:w="1871" w:type="dxa"/>
            <w:tcBorders>
              <w:top w:val="nil"/>
              <w:left w:val="nil"/>
              <w:bottom w:val="nil"/>
              <w:right w:val="nil"/>
            </w:tcBorders>
            <w:shd w:val="clear" w:color="auto" w:fill="auto"/>
            <w:vAlign w:val="center"/>
          </w:tcPr>
          <w:p w:rsidR="0089334F" w:rsidRPr="00FA1A7F" w:rsidRDefault="0089334F" w:rsidP="00177252">
            <w:pPr>
              <w:ind w:right="397"/>
              <w:jc w:val="right"/>
              <w:rPr>
                <w:rFonts w:ascii="Arial" w:hAnsi="Arial" w:cs="Arial"/>
                <w:sz w:val="16"/>
                <w:szCs w:val="16"/>
              </w:rPr>
            </w:pPr>
            <w:r w:rsidRPr="00FA1A7F">
              <w:rPr>
                <w:rFonts w:ascii="Arial" w:hAnsi="Arial" w:cs="Arial"/>
                <w:sz w:val="16"/>
                <w:szCs w:val="16"/>
              </w:rPr>
              <w:t>60</w:t>
            </w:r>
          </w:p>
        </w:tc>
      </w:tr>
      <w:tr w:rsidR="00FA1A7F" w:rsidRPr="00FA1A7F" w:rsidTr="00832EE8">
        <w:trPr>
          <w:jc w:val="center"/>
        </w:trPr>
        <w:tc>
          <w:tcPr>
            <w:tcW w:w="2325" w:type="dxa"/>
            <w:tcBorders>
              <w:top w:val="nil"/>
              <w:left w:val="nil"/>
              <w:bottom w:val="nil"/>
              <w:right w:val="single" w:sz="4" w:space="0" w:color="auto"/>
            </w:tcBorders>
            <w:vAlign w:val="bottom"/>
          </w:tcPr>
          <w:p w:rsidR="0089334F" w:rsidRPr="00FA1A7F" w:rsidRDefault="0089334F" w:rsidP="0089334F">
            <w:pPr>
              <w:spacing w:before="120" w:after="120" w:line="264" w:lineRule="auto"/>
              <w:jc w:val="center"/>
              <w:rPr>
                <w:rFonts w:ascii="Arial" w:hAnsi="Arial" w:cs="Arial"/>
                <w:b/>
                <w:sz w:val="16"/>
                <w:szCs w:val="16"/>
              </w:rPr>
            </w:pPr>
          </w:p>
        </w:tc>
        <w:tc>
          <w:tcPr>
            <w:tcW w:w="3742" w:type="dxa"/>
            <w:gridSpan w:val="2"/>
            <w:tcBorders>
              <w:top w:val="nil"/>
              <w:left w:val="single" w:sz="4" w:space="0" w:color="auto"/>
              <w:bottom w:val="nil"/>
              <w:right w:val="single" w:sz="4" w:space="0" w:color="auto"/>
            </w:tcBorders>
            <w:shd w:val="clear" w:color="auto" w:fill="auto"/>
            <w:vAlign w:val="center"/>
          </w:tcPr>
          <w:p w:rsidR="0089334F" w:rsidRPr="00FA1A7F" w:rsidRDefault="0089334F" w:rsidP="0089334F">
            <w:pPr>
              <w:spacing w:before="120" w:after="120" w:line="264" w:lineRule="auto"/>
              <w:jc w:val="center"/>
              <w:rPr>
                <w:rFonts w:ascii="Arial" w:hAnsi="Arial" w:cs="Arial"/>
                <w:sz w:val="16"/>
                <w:szCs w:val="16"/>
                <w:vertAlign w:val="superscript"/>
              </w:rPr>
            </w:pPr>
            <w:r w:rsidRPr="00FA1A7F">
              <w:rPr>
                <w:rFonts w:ascii="Arial" w:hAnsi="Arial" w:cs="Arial"/>
                <w:sz w:val="16"/>
                <w:szCs w:val="16"/>
              </w:rPr>
              <w:t>motor energy– diesel</w:t>
            </w:r>
            <w:r w:rsidRPr="00FA1A7F">
              <w:rPr>
                <w:rFonts w:ascii="Arial" w:hAnsi="Arial" w:cs="Arial"/>
                <w:sz w:val="16"/>
                <w:szCs w:val="16"/>
                <w:vertAlign w:val="superscript"/>
              </w:rPr>
              <w:t>1)</w:t>
            </w:r>
          </w:p>
        </w:tc>
        <w:tc>
          <w:tcPr>
            <w:tcW w:w="3742" w:type="dxa"/>
            <w:gridSpan w:val="2"/>
            <w:tcBorders>
              <w:top w:val="nil"/>
              <w:left w:val="single" w:sz="4" w:space="0" w:color="auto"/>
              <w:bottom w:val="nil"/>
              <w:right w:val="nil"/>
            </w:tcBorders>
            <w:shd w:val="clear" w:color="auto" w:fill="auto"/>
          </w:tcPr>
          <w:p w:rsidR="0089334F" w:rsidRPr="00FA1A7F" w:rsidRDefault="0089334F" w:rsidP="0089334F">
            <w:pPr>
              <w:spacing w:before="120" w:after="120" w:line="264" w:lineRule="auto"/>
              <w:jc w:val="center"/>
              <w:rPr>
                <w:rFonts w:ascii="Arial" w:hAnsi="Arial" w:cs="Arial"/>
                <w:sz w:val="16"/>
                <w:szCs w:val="16"/>
                <w:vertAlign w:val="superscript"/>
              </w:rPr>
            </w:pPr>
            <w:r w:rsidRPr="00FA1A7F">
              <w:rPr>
                <w:rFonts w:ascii="Arial" w:hAnsi="Arial" w:cs="Arial"/>
                <w:sz w:val="16"/>
                <w:szCs w:val="16"/>
              </w:rPr>
              <w:t>motor energy– diesel</w:t>
            </w:r>
            <w:r w:rsidRPr="00FA1A7F">
              <w:rPr>
                <w:rFonts w:ascii="Arial" w:hAnsi="Arial" w:cs="Arial"/>
                <w:sz w:val="16"/>
                <w:szCs w:val="16"/>
                <w:vertAlign w:val="superscript"/>
              </w:rPr>
              <w:t>1)</w:t>
            </w:r>
          </w:p>
        </w:tc>
      </w:tr>
      <w:tr w:rsidR="00FA1A7F" w:rsidRPr="00FA1A7F" w:rsidTr="00832EE8">
        <w:trPr>
          <w:trHeight w:val="95"/>
          <w:jc w:val="center"/>
        </w:trPr>
        <w:tc>
          <w:tcPr>
            <w:tcW w:w="2325" w:type="dxa"/>
            <w:tcBorders>
              <w:top w:val="nil"/>
              <w:left w:val="nil"/>
              <w:bottom w:val="nil"/>
              <w:right w:val="single" w:sz="4" w:space="0" w:color="auto"/>
            </w:tcBorders>
            <w:vAlign w:val="bottom"/>
          </w:tcPr>
          <w:p w:rsidR="0089334F" w:rsidRPr="00FA1A7F" w:rsidRDefault="0089334F" w:rsidP="0089334F">
            <w:pPr>
              <w:spacing w:line="264" w:lineRule="auto"/>
              <w:rPr>
                <w:rFonts w:ascii="Arial" w:hAnsi="Arial" w:cs="Arial"/>
                <w:b/>
                <w:sz w:val="16"/>
                <w:szCs w:val="16"/>
              </w:rPr>
            </w:pPr>
            <w:r w:rsidRPr="00FA1A7F">
              <w:rPr>
                <w:rFonts w:ascii="Arial" w:hAnsi="Arial" w:cs="Arial"/>
                <w:b/>
                <w:sz w:val="16"/>
                <w:szCs w:val="16"/>
              </w:rPr>
              <w:t>Total</w:t>
            </w:r>
          </w:p>
        </w:tc>
        <w:tc>
          <w:tcPr>
            <w:tcW w:w="1871" w:type="dxa"/>
            <w:tcBorders>
              <w:top w:val="nil"/>
              <w:left w:val="single" w:sz="4" w:space="0" w:color="auto"/>
              <w:bottom w:val="nil"/>
              <w:right w:val="nil"/>
            </w:tcBorders>
            <w:shd w:val="clear" w:color="auto" w:fill="auto"/>
            <w:vAlign w:val="bottom"/>
          </w:tcPr>
          <w:p w:rsidR="0089334F" w:rsidRPr="00FA1A7F" w:rsidRDefault="0089334F" w:rsidP="00177252">
            <w:pPr>
              <w:ind w:right="397"/>
              <w:jc w:val="right"/>
              <w:rPr>
                <w:rFonts w:ascii="Arial" w:hAnsi="Arial" w:cs="Arial"/>
                <w:b/>
                <w:sz w:val="16"/>
                <w:szCs w:val="16"/>
              </w:rPr>
            </w:pPr>
            <w:r w:rsidRPr="00FA1A7F">
              <w:rPr>
                <w:rFonts w:ascii="Arial" w:hAnsi="Arial" w:cs="Arial"/>
                <w:b/>
                <w:sz w:val="16"/>
                <w:szCs w:val="16"/>
              </w:rPr>
              <w:t>26991</w:t>
            </w:r>
          </w:p>
        </w:tc>
        <w:tc>
          <w:tcPr>
            <w:tcW w:w="1871" w:type="dxa"/>
            <w:tcBorders>
              <w:top w:val="nil"/>
              <w:left w:val="nil"/>
              <w:bottom w:val="nil"/>
              <w:right w:val="single" w:sz="4" w:space="0" w:color="auto"/>
            </w:tcBorders>
            <w:shd w:val="clear" w:color="auto" w:fill="auto"/>
            <w:vAlign w:val="bottom"/>
          </w:tcPr>
          <w:p w:rsidR="0089334F" w:rsidRPr="00FA1A7F" w:rsidRDefault="0089334F" w:rsidP="00177252">
            <w:pPr>
              <w:ind w:right="397"/>
              <w:jc w:val="right"/>
              <w:rPr>
                <w:rFonts w:ascii="Arial" w:hAnsi="Arial" w:cs="Arial"/>
                <w:b/>
                <w:sz w:val="16"/>
                <w:szCs w:val="16"/>
              </w:rPr>
            </w:pPr>
            <w:r w:rsidRPr="00FA1A7F">
              <w:rPr>
                <w:rFonts w:ascii="Arial" w:hAnsi="Arial" w:cs="Arial"/>
                <w:b/>
                <w:sz w:val="16"/>
                <w:szCs w:val="16"/>
              </w:rPr>
              <w:t>2093</w:t>
            </w:r>
          </w:p>
        </w:tc>
        <w:tc>
          <w:tcPr>
            <w:tcW w:w="1871" w:type="dxa"/>
            <w:tcBorders>
              <w:top w:val="nil"/>
              <w:left w:val="single" w:sz="4" w:space="0" w:color="auto"/>
              <w:bottom w:val="nil"/>
              <w:right w:val="nil"/>
            </w:tcBorders>
            <w:shd w:val="clear" w:color="auto" w:fill="auto"/>
          </w:tcPr>
          <w:p w:rsidR="0089334F" w:rsidRPr="00FA1A7F" w:rsidRDefault="0089334F" w:rsidP="00177252">
            <w:pPr>
              <w:ind w:right="397"/>
              <w:jc w:val="right"/>
              <w:rPr>
                <w:rFonts w:ascii="Arial" w:hAnsi="Arial" w:cs="Arial"/>
                <w:b/>
                <w:sz w:val="16"/>
                <w:szCs w:val="16"/>
              </w:rPr>
            </w:pPr>
            <w:r w:rsidRPr="00FA1A7F">
              <w:rPr>
                <w:rFonts w:ascii="Arial" w:hAnsi="Arial" w:cs="Arial"/>
                <w:b/>
                <w:sz w:val="16"/>
                <w:szCs w:val="16"/>
              </w:rPr>
              <w:t>23315</w:t>
            </w:r>
          </w:p>
        </w:tc>
        <w:tc>
          <w:tcPr>
            <w:tcW w:w="1871" w:type="dxa"/>
            <w:tcBorders>
              <w:top w:val="nil"/>
              <w:left w:val="nil"/>
              <w:bottom w:val="nil"/>
              <w:right w:val="nil"/>
            </w:tcBorders>
            <w:shd w:val="clear" w:color="auto" w:fill="auto"/>
          </w:tcPr>
          <w:p w:rsidR="0089334F" w:rsidRPr="00FA1A7F" w:rsidRDefault="0089334F" w:rsidP="00177252">
            <w:pPr>
              <w:ind w:right="397"/>
              <w:jc w:val="right"/>
              <w:rPr>
                <w:rFonts w:ascii="Arial" w:hAnsi="Arial" w:cs="Arial"/>
                <w:b/>
                <w:sz w:val="16"/>
                <w:szCs w:val="16"/>
              </w:rPr>
            </w:pPr>
            <w:r w:rsidRPr="00FA1A7F">
              <w:rPr>
                <w:rFonts w:ascii="Arial" w:hAnsi="Arial" w:cs="Arial"/>
                <w:b/>
                <w:sz w:val="16"/>
                <w:szCs w:val="16"/>
              </w:rPr>
              <w:t>1659</w:t>
            </w:r>
          </w:p>
        </w:tc>
      </w:tr>
      <w:tr w:rsidR="00FA1A7F" w:rsidRPr="00FA1A7F" w:rsidTr="00832EE8">
        <w:trPr>
          <w:jc w:val="center"/>
        </w:trPr>
        <w:tc>
          <w:tcPr>
            <w:tcW w:w="2325" w:type="dxa"/>
            <w:tcBorders>
              <w:top w:val="nil"/>
              <w:left w:val="nil"/>
              <w:bottom w:val="nil"/>
              <w:right w:val="single" w:sz="4" w:space="0" w:color="auto"/>
            </w:tcBorders>
            <w:vAlign w:val="bottom"/>
          </w:tcPr>
          <w:p w:rsidR="0089334F" w:rsidRPr="00FA1A7F" w:rsidRDefault="0089334F" w:rsidP="0089334F">
            <w:pPr>
              <w:spacing w:line="264" w:lineRule="auto"/>
              <w:rPr>
                <w:rFonts w:ascii="Arial" w:hAnsi="Arial" w:cs="Arial"/>
                <w:sz w:val="16"/>
                <w:szCs w:val="16"/>
              </w:rPr>
            </w:pPr>
            <w:r w:rsidRPr="00FA1A7F">
              <w:rPr>
                <w:rFonts w:ascii="Arial" w:hAnsi="Arial" w:cs="Arial"/>
                <w:sz w:val="16"/>
                <w:szCs w:val="16"/>
              </w:rPr>
              <w:t>Up to 1399</w:t>
            </w:r>
          </w:p>
        </w:tc>
        <w:tc>
          <w:tcPr>
            <w:tcW w:w="1871" w:type="dxa"/>
            <w:tcBorders>
              <w:top w:val="nil"/>
              <w:left w:val="single" w:sz="4" w:space="0" w:color="auto"/>
              <w:bottom w:val="nil"/>
              <w:right w:val="nil"/>
            </w:tcBorders>
            <w:shd w:val="clear" w:color="auto" w:fill="auto"/>
            <w:vAlign w:val="bottom"/>
          </w:tcPr>
          <w:p w:rsidR="0089334F" w:rsidRPr="00FA1A7F" w:rsidRDefault="0089334F" w:rsidP="00177252">
            <w:pPr>
              <w:ind w:right="397"/>
              <w:jc w:val="right"/>
              <w:rPr>
                <w:rFonts w:ascii="Arial" w:hAnsi="Arial" w:cs="Arial"/>
                <w:sz w:val="16"/>
                <w:szCs w:val="16"/>
              </w:rPr>
            </w:pPr>
            <w:r w:rsidRPr="00FA1A7F">
              <w:rPr>
                <w:rFonts w:ascii="Arial" w:hAnsi="Arial" w:cs="Arial"/>
                <w:sz w:val="16"/>
                <w:szCs w:val="16"/>
              </w:rPr>
              <w:t>2669</w:t>
            </w:r>
          </w:p>
        </w:tc>
        <w:tc>
          <w:tcPr>
            <w:tcW w:w="1871" w:type="dxa"/>
            <w:tcBorders>
              <w:top w:val="nil"/>
              <w:left w:val="nil"/>
              <w:bottom w:val="nil"/>
              <w:right w:val="single" w:sz="4" w:space="0" w:color="auto"/>
            </w:tcBorders>
            <w:shd w:val="clear" w:color="auto" w:fill="auto"/>
            <w:vAlign w:val="bottom"/>
          </w:tcPr>
          <w:p w:rsidR="0089334F" w:rsidRPr="00FA1A7F" w:rsidRDefault="0089334F" w:rsidP="00177252">
            <w:pPr>
              <w:ind w:right="397"/>
              <w:jc w:val="right"/>
              <w:rPr>
                <w:rFonts w:ascii="Arial" w:hAnsi="Arial" w:cs="Arial"/>
                <w:sz w:val="16"/>
                <w:szCs w:val="16"/>
              </w:rPr>
            </w:pPr>
            <w:r w:rsidRPr="00FA1A7F">
              <w:rPr>
                <w:rFonts w:ascii="Arial" w:hAnsi="Arial" w:cs="Arial"/>
                <w:sz w:val="16"/>
                <w:szCs w:val="16"/>
              </w:rPr>
              <w:t>86</w:t>
            </w:r>
          </w:p>
        </w:tc>
        <w:tc>
          <w:tcPr>
            <w:tcW w:w="1871" w:type="dxa"/>
            <w:tcBorders>
              <w:top w:val="nil"/>
              <w:left w:val="single" w:sz="4" w:space="0" w:color="auto"/>
              <w:bottom w:val="nil"/>
              <w:right w:val="nil"/>
            </w:tcBorders>
            <w:shd w:val="clear" w:color="auto" w:fill="auto"/>
          </w:tcPr>
          <w:p w:rsidR="0089334F" w:rsidRPr="00FA1A7F" w:rsidRDefault="0089334F" w:rsidP="00177252">
            <w:pPr>
              <w:ind w:right="397"/>
              <w:jc w:val="right"/>
              <w:rPr>
                <w:rFonts w:ascii="Arial" w:hAnsi="Arial" w:cs="Arial"/>
                <w:sz w:val="16"/>
                <w:szCs w:val="16"/>
              </w:rPr>
            </w:pPr>
            <w:r w:rsidRPr="00FA1A7F">
              <w:rPr>
                <w:rFonts w:ascii="Arial" w:hAnsi="Arial" w:cs="Arial"/>
                <w:sz w:val="16"/>
                <w:szCs w:val="16"/>
              </w:rPr>
              <w:t>2096</w:t>
            </w:r>
          </w:p>
        </w:tc>
        <w:tc>
          <w:tcPr>
            <w:tcW w:w="1871" w:type="dxa"/>
            <w:tcBorders>
              <w:top w:val="nil"/>
              <w:left w:val="nil"/>
              <w:bottom w:val="nil"/>
              <w:right w:val="nil"/>
            </w:tcBorders>
            <w:shd w:val="clear" w:color="auto" w:fill="auto"/>
          </w:tcPr>
          <w:p w:rsidR="0089334F" w:rsidRPr="00FA1A7F" w:rsidRDefault="0089334F" w:rsidP="00177252">
            <w:pPr>
              <w:ind w:right="397"/>
              <w:jc w:val="right"/>
              <w:rPr>
                <w:rFonts w:ascii="Arial" w:hAnsi="Arial" w:cs="Arial"/>
                <w:sz w:val="16"/>
                <w:szCs w:val="16"/>
              </w:rPr>
            </w:pPr>
            <w:r w:rsidRPr="00FA1A7F">
              <w:rPr>
                <w:rFonts w:ascii="Arial" w:hAnsi="Arial" w:cs="Arial"/>
                <w:sz w:val="16"/>
                <w:szCs w:val="16"/>
              </w:rPr>
              <w:t>26</w:t>
            </w:r>
          </w:p>
        </w:tc>
      </w:tr>
      <w:tr w:rsidR="00FA1A7F" w:rsidRPr="00FA1A7F" w:rsidTr="00832EE8">
        <w:trPr>
          <w:jc w:val="center"/>
        </w:trPr>
        <w:tc>
          <w:tcPr>
            <w:tcW w:w="2325" w:type="dxa"/>
            <w:tcBorders>
              <w:top w:val="nil"/>
              <w:left w:val="nil"/>
              <w:bottom w:val="nil"/>
              <w:right w:val="single" w:sz="4" w:space="0" w:color="auto"/>
            </w:tcBorders>
            <w:vAlign w:val="bottom"/>
          </w:tcPr>
          <w:p w:rsidR="0089334F" w:rsidRPr="00FA1A7F" w:rsidRDefault="0089334F" w:rsidP="0089334F">
            <w:pPr>
              <w:spacing w:line="264" w:lineRule="auto"/>
              <w:rPr>
                <w:rFonts w:ascii="Arial" w:hAnsi="Arial" w:cs="Arial"/>
                <w:sz w:val="16"/>
                <w:szCs w:val="16"/>
              </w:rPr>
            </w:pPr>
            <w:r w:rsidRPr="00FA1A7F">
              <w:rPr>
                <w:rFonts w:ascii="Arial" w:hAnsi="Arial" w:cs="Arial"/>
                <w:sz w:val="16"/>
                <w:szCs w:val="16"/>
              </w:rPr>
              <w:t>1400 - 1999</w:t>
            </w:r>
          </w:p>
        </w:tc>
        <w:tc>
          <w:tcPr>
            <w:tcW w:w="1871" w:type="dxa"/>
            <w:tcBorders>
              <w:top w:val="nil"/>
              <w:left w:val="single" w:sz="4" w:space="0" w:color="auto"/>
              <w:bottom w:val="nil"/>
              <w:right w:val="nil"/>
            </w:tcBorders>
            <w:shd w:val="clear" w:color="auto" w:fill="auto"/>
            <w:vAlign w:val="bottom"/>
          </w:tcPr>
          <w:p w:rsidR="0089334F" w:rsidRPr="00FA1A7F" w:rsidRDefault="0089334F" w:rsidP="00177252">
            <w:pPr>
              <w:ind w:right="397"/>
              <w:jc w:val="right"/>
              <w:rPr>
                <w:rFonts w:ascii="Arial" w:hAnsi="Arial" w:cs="Arial"/>
                <w:sz w:val="16"/>
                <w:szCs w:val="16"/>
              </w:rPr>
            </w:pPr>
            <w:r w:rsidRPr="00FA1A7F">
              <w:rPr>
                <w:rFonts w:ascii="Arial" w:hAnsi="Arial" w:cs="Arial"/>
                <w:sz w:val="16"/>
                <w:szCs w:val="16"/>
              </w:rPr>
              <w:t>22870</w:t>
            </w:r>
          </w:p>
        </w:tc>
        <w:tc>
          <w:tcPr>
            <w:tcW w:w="1871" w:type="dxa"/>
            <w:tcBorders>
              <w:top w:val="nil"/>
              <w:left w:val="nil"/>
              <w:bottom w:val="nil"/>
              <w:right w:val="single" w:sz="4" w:space="0" w:color="auto"/>
            </w:tcBorders>
            <w:shd w:val="clear" w:color="auto" w:fill="auto"/>
            <w:vAlign w:val="bottom"/>
          </w:tcPr>
          <w:p w:rsidR="0089334F" w:rsidRPr="00FA1A7F" w:rsidRDefault="0089334F" w:rsidP="00177252">
            <w:pPr>
              <w:ind w:right="397"/>
              <w:jc w:val="right"/>
              <w:rPr>
                <w:rFonts w:ascii="Arial" w:hAnsi="Arial" w:cs="Arial"/>
                <w:sz w:val="16"/>
                <w:szCs w:val="16"/>
              </w:rPr>
            </w:pPr>
            <w:r w:rsidRPr="00FA1A7F">
              <w:rPr>
                <w:rFonts w:ascii="Arial" w:hAnsi="Arial" w:cs="Arial"/>
                <w:sz w:val="16"/>
                <w:szCs w:val="16"/>
              </w:rPr>
              <w:t>1768</w:t>
            </w:r>
          </w:p>
        </w:tc>
        <w:tc>
          <w:tcPr>
            <w:tcW w:w="1871" w:type="dxa"/>
            <w:tcBorders>
              <w:top w:val="nil"/>
              <w:left w:val="single" w:sz="4" w:space="0" w:color="auto"/>
              <w:bottom w:val="nil"/>
              <w:right w:val="nil"/>
            </w:tcBorders>
            <w:shd w:val="clear" w:color="auto" w:fill="auto"/>
          </w:tcPr>
          <w:p w:rsidR="0089334F" w:rsidRPr="00FA1A7F" w:rsidRDefault="0089334F" w:rsidP="00177252">
            <w:pPr>
              <w:ind w:right="397"/>
              <w:jc w:val="right"/>
              <w:rPr>
                <w:rFonts w:ascii="Arial" w:hAnsi="Arial" w:cs="Arial"/>
                <w:sz w:val="16"/>
                <w:szCs w:val="16"/>
              </w:rPr>
            </w:pPr>
            <w:r w:rsidRPr="00FA1A7F">
              <w:rPr>
                <w:rFonts w:ascii="Arial" w:hAnsi="Arial" w:cs="Arial"/>
                <w:sz w:val="16"/>
                <w:szCs w:val="16"/>
              </w:rPr>
              <w:t>19965</w:t>
            </w:r>
          </w:p>
        </w:tc>
        <w:tc>
          <w:tcPr>
            <w:tcW w:w="1871" w:type="dxa"/>
            <w:tcBorders>
              <w:top w:val="nil"/>
              <w:left w:val="nil"/>
              <w:bottom w:val="nil"/>
              <w:right w:val="nil"/>
            </w:tcBorders>
            <w:shd w:val="clear" w:color="auto" w:fill="auto"/>
          </w:tcPr>
          <w:p w:rsidR="0089334F" w:rsidRPr="00FA1A7F" w:rsidRDefault="0089334F" w:rsidP="00177252">
            <w:pPr>
              <w:ind w:right="397"/>
              <w:jc w:val="right"/>
              <w:rPr>
                <w:rFonts w:ascii="Arial" w:hAnsi="Arial" w:cs="Arial"/>
                <w:sz w:val="16"/>
                <w:szCs w:val="16"/>
              </w:rPr>
            </w:pPr>
            <w:r w:rsidRPr="00FA1A7F">
              <w:rPr>
                <w:rFonts w:ascii="Arial" w:hAnsi="Arial" w:cs="Arial"/>
                <w:sz w:val="16"/>
                <w:szCs w:val="16"/>
              </w:rPr>
              <w:t>1499</w:t>
            </w:r>
          </w:p>
        </w:tc>
      </w:tr>
      <w:tr w:rsidR="00FA1A7F" w:rsidRPr="00FA1A7F" w:rsidTr="00832EE8">
        <w:trPr>
          <w:jc w:val="center"/>
        </w:trPr>
        <w:tc>
          <w:tcPr>
            <w:tcW w:w="2325" w:type="dxa"/>
            <w:tcBorders>
              <w:top w:val="nil"/>
              <w:left w:val="nil"/>
              <w:bottom w:val="nil"/>
              <w:right w:val="single" w:sz="4" w:space="0" w:color="auto"/>
            </w:tcBorders>
            <w:vAlign w:val="bottom"/>
          </w:tcPr>
          <w:p w:rsidR="0089334F" w:rsidRPr="00FA1A7F" w:rsidRDefault="0089334F" w:rsidP="0089334F">
            <w:pPr>
              <w:spacing w:line="264" w:lineRule="auto"/>
              <w:rPr>
                <w:rFonts w:ascii="Arial" w:hAnsi="Arial" w:cs="Arial"/>
                <w:sz w:val="16"/>
                <w:szCs w:val="16"/>
              </w:rPr>
            </w:pPr>
            <w:r w:rsidRPr="00FA1A7F">
              <w:rPr>
                <w:rFonts w:ascii="Arial" w:hAnsi="Arial" w:cs="Arial"/>
                <w:sz w:val="16"/>
                <w:szCs w:val="16"/>
              </w:rPr>
              <w:t xml:space="preserve">2000 and more </w:t>
            </w:r>
          </w:p>
        </w:tc>
        <w:tc>
          <w:tcPr>
            <w:tcW w:w="1871" w:type="dxa"/>
            <w:tcBorders>
              <w:top w:val="nil"/>
              <w:left w:val="single" w:sz="4" w:space="0" w:color="auto"/>
              <w:bottom w:val="nil"/>
              <w:right w:val="nil"/>
            </w:tcBorders>
            <w:shd w:val="clear" w:color="auto" w:fill="auto"/>
            <w:vAlign w:val="bottom"/>
          </w:tcPr>
          <w:p w:rsidR="0089334F" w:rsidRPr="00FA1A7F" w:rsidRDefault="0089334F" w:rsidP="00177252">
            <w:pPr>
              <w:ind w:right="397"/>
              <w:jc w:val="right"/>
              <w:rPr>
                <w:rFonts w:ascii="Arial" w:hAnsi="Arial" w:cs="Arial"/>
                <w:sz w:val="16"/>
                <w:szCs w:val="16"/>
              </w:rPr>
            </w:pPr>
            <w:r w:rsidRPr="00FA1A7F">
              <w:rPr>
                <w:rFonts w:ascii="Arial" w:hAnsi="Arial" w:cs="Arial"/>
                <w:sz w:val="16"/>
                <w:szCs w:val="16"/>
              </w:rPr>
              <w:t>1452</w:t>
            </w:r>
          </w:p>
        </w:tc>
        <w:tc>
          <w:tcPr>
            <w:tcW w:w="1871" w:type="dxa"/>
            <w:tcBorders>
              <w:top w:val="nil"/>
              <w:left w:val="nil"/>
              <w:bottom w:val="nil"/>
              <w:right w:val="single" w:sz="4" w:space="0" w:color="auto"/>
            </w:tcBorders>
            <w:shd w:val="clear" w:color="auto" w:fill="auto"/>
            <w:vAlign w:val="bottom"/>
          </w:tcPr>
          <w:p w:rsidR="0089334F" w:rsidRPr="00FA1A7F" w:rsidRDefault="0089334F" w:rsidP="00177252">
            <w:pPr>
              <w:ind w:right="397"/>
              <w:jc w:val="right"/>
              <w:rPr>
                <w:rFonts w:ascii="Arial" w:hAnsi="Arial" w:cs="Arial"/>
                <w:sz w:val="16"/>
                <w:szCs w:val="16"/>
              </w:rPr>
            </w:pPr>
            <w:r w:rsidRPr="00FA1A7F">
              <w:rPr>
                <w:rFonts w:ascii="Arial" w:hAnsi="Arial" w:cs="Arial"/>
                <w:sz w:val="16"/>
                <w:szCs w:val="16"/>
              </w:rPr>
              <w:t>239</w:t>
            </w:r>
          </w:p>
        </w:tc>
        <w:tc>
          <w:tcPr>
            <w:tcW w:w="1871" w:type="dxa"/>
            <w:tcBorders>
              <w:top w:val="nil"/>
              <w:left w:val="single" w:sz="4" w:space="0" w:color="auto"/>
              <w:bottom w:val="nil"/>
              <w:right w:val="nil"/>
            </w:tcBorders>
            <w:shd w:val="clear" w:color="auto" w:fill="auto"/>
          </w:tcPr>
          <w:p w:rsidR="0089334F" w:rsidRPr="00FA1A7F" w:rsidRDefault="0089334F" w:rsidP="00177252">
            <w:pPr>
              <w:ind w:right="397"/>
              <w:jc w:val="right"/>
              <w:rPr>
                <w:rFonts w:ascii="Arial" w:hAnsi="Arial" w:cs="Arial"/>
                <w:sz w:val="16"/>
                <w:szCs w:val="16"/>
              </w:rPr>
            </w:pPr>
            <w:r w:rsidRPr="00FA1A7F">
              <w:rPr>
                <w:rFonts w:ascii="Arial" w:hAnsi="Arial" w:cs="Arial"/>
                <w:sz w:val="16"/>
                <w:szCs w:val="16"/>
              </w:rPr>
              <w:t>1254</w:t>
            </w:r>
          </w:p>
        </w:tc>
        <w:tc>
          <w:tcPr>
            <w:tcW w:w="1871" w:type="dxa"/>
            <w:tcBorders>
              <w:top w:val="nil"/>
              <w:left w:val="nil"/>
              <w:bottom w:val="nil"/>
              <w:right w:val="nil"/>
            </w:tcBorders>
            <w:shd w:val="clear" w:color="auto" w:fill="auto"/>
          </w:tcPr>
          <w:p w:rsidR="0089334F" w:rsidRPr="00FA1A7F" w:rsidRDefault="0089334F" w:rsidP="00177252">
            <w:pPr>
              <w:ind w:right="397"/>
              <w:jc w:val="right"/>
              <w:rPr>
                <w:rFonts w:ascii="Arial" w:hAnsi="Arial" w:cs="Arial"/>
                <w:sz w:val="16"/>
                <w:szCs w:val="16"/>
              </w:rPr>
            </w:pPr>
            <w:r w:rsidRPr="00FA1A7F">
              <w:rPr>
                <w:rFonts w:ascii="Arial" w:hAnsi="Arial" w:cs="Arial"/>
                <w:sz w:val="16"/>
                <w:szCs w:val="16"/>
              </w:rPr>
              <w:t>134</w:t>
            </w:r>
          </w:p>
        </w:tc>
      </w:tr>
    </w:tbl>
    <w:p w:rsidR="0089334F" w:rsidRPr="00FA1A7F" w:rsidRDefault="00846C54" w:rsidP="0089334F">
      <w:pPr>
        <w:spacing w:line="264" w:lineRule="auto"/>
        <w:rPr>
          <w:rFonts w:ascii="Arial" w:hAnsi="Arial" w:cs="Arial"/>
          <w:sz w:val="14"/>
        </w:rPr>
      </w:pPr>
      <w:r>
        <w:rPr>
          <w:rFonts w:ascii="Arial" w:hAnsi="Arial" w:cs="Arial"/>
        </w:rPr>
        <w:pict>
          <v:line id="Line 157" o:spid="_x0000_s1030" style="position:absolute;z-index:251671552;visibility:visible;mso-position-horizontal-relative:text;mso-position-vertical-relative:text" from=".1pt,4.1pt" to="75.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myd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" strokeweight=".25pt"/>
        </w:pict>
      </w:r>
    </w:p>
    <w:p w:rsidR="0089334F" w:rsidRPr="00FA1A7F" w:rsidRDefault="0089334F" w:rsidP="0089334F">
      <w:pPr>
        <w:spacing w:line="264" w:lineRule="auto"/>
        <w:rPr>
          <w:rFonts w:ascii="Arial" w:hAnsi="Arial" w:cs="Arial"/>
          <w:sz w:val="14"/>
          <w:szCs w:val="14"/>
        </w:rPr>
      </w:pPr>
      <w:r w:rsidRPr="00FA1A7F">
        <w:rPr>
          <w:rFonts w:ascii="Arial" w:hAnsi="Arial" w:cs="Arial"/>
          <w:sz w:val="14"/>
          <w:szCs w:val="14"/>
          <w:vertAlign w:val="superscript"/>
        </w:rPr>
        <w:t>1)</w:t>
      </w:r>
      <w:r w:rsidRPr="00FA1A7F">
        <w:rPr>
          <w:rFonts w:ascii="Arial" w:hAnsi="Arial" w:cs="Arial"/>
          <w:sz w:val="14"/>
          <w:szCs w:val="14"/>
        </w:rPr>
        <w:t xml:space="preserve"> Diesel motor fuel includes Diesel and Euro diesel.</w:t>
      </w:r>
    </w:p>
    <w:p w:rsidR="0089334F" w:rsidRPr="00FA1A7F" w:rsidRDefault="0089334F" w:rsidP="0089334F">
      <w:pPr>
        <w:spacing w:line="264" w:lineRule="auto"/>
        <w:rPr>
          <w:rFonts w:ascii="Arial" w:hAnsi="Arial" w:cs="Arial"/>
          <w:sz w:val="14"/>
        </w:rPr>
      </w:pPr>
      <w:r w:rsidRPr="00FA1A7F">
        <w:rPr>
          <w:rFonts w:ascii="Arial" w:hAnsi="Arial" w:cs="Arial"/>
          <w:sz w:val="14"/>
        </w:rPr>
        <w:t>* Corrected data.</w:t>
      </w:r>
    </w:p>
    <w:p w:rsidR="0089334F" w:rsidRPr="00FA1A7F" w:rsidRDefault="0089334F" w:rsidP="0089334F">
      <w:pPr>
        <w:spacing w:line="264" w:lineRule="auto"/>
        <w:rPr>
          <w:rFonts w:ascii="Arial" w:hAnsi="Arial" w:cs="Arial"/>
          <w:sz w:val="40"/>
          <w:szCs w:val="40"/>
        </w:rPr>
      </w:pPr>
    </w:p>
    <w:p w:rsidR="00E20474" w:rsidRPr="00FA1A7F" w:rsidRDefault="0089334F" w:rsidP="00577D59">
      <w:pPr>
        <w:spacing w:after="60" w:line="264" w:lineRule="auto"/>
        <w:rPr>
          <w:rFonts w:ascii="Arial" w:hAnsi="Arial" w:cs="Arial"/>
          <w:b/>
          <w:sz w:val="20"/>
          <w:szCs w:val="20"/>
        </w:rPr>
      </w:pPr>
      <w:r w:rsidRPr="00FA1A7F">
        <w:rPr>
          <w:rFonts w:ascii="Arial" w:hAnsi="Arial" w:cs="Arial"/>
          <w:b/>
          <w:sz w:val="20"/>
          <w:szCs w:val="20"/>
        </w:rPr>
        <w:t>4</w:t>
      </w:r>
      <w:r w:rsidR="00E20474" w:rsidRPr="00FA1A7F">
        <w:rPr>
          <w:rFonts w:ascii="Arial" w:hAnsi="Arial" w:cs="Arial"/>
          <w:b/>
          <w:sz w:val="20"/>
          <w:szCs w:val="20"/>
        </w:rPr>
        <w:t>. Number of injury road accidents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65"/>
        <w:gridCol w:w="1191"/>
        <w:gridCol w:w="1191"/>
        <w:gridCol w:w="1191"/>
        <w:gridCol w:w="1191"/>
        <w:gridCol w:w="1191"/>
        <w:gridCol w:w="1191"/>
      </w:tblGrid>
      <w:tr w:rsidR="00FA1A7F" w:rsidRPr="00FA1A7F">
        <w:trPr>
          <w:jc w:val="center"/>
        </w:trPr>
        <w:tc>
          <w:tcPr>
            <w:tcW w:w="2665" w:type="dxa"/>
            <w:vMerge w:val="restart"/>
            <w:tcBorders>
              <w:top w:val="single" w:sz="4" w:space="0" w:color="auto"/>
              <w:left w:val="nil"/>
              <w:bottom w:val="single" w:sz="4" w:space="0" w:color="auto"/>
              <w:right w:val="single" w:sz="4" w:space="0" w:color="auto"/>
            </w:tcBorders>
            <w:vAlign w:val="center"/>
          </w:tcPr>
          <w:p w:rsidR="0039646A" w:rsidRPr="00FA1A7F" w:rsidRDefault="0039646A" w:rsidP="0089334F">
            <w:pPr>
              <w:spacing w:line="264" w:lineRule="auto"/>
              <w:jc w:val="center"/>
              <w:rPr>
                <w:rFonts w:ascii="Arial" w:hAnsi="Arial" w:cs="Arial"/>
                <w:sz w:val="16"/>
                <w:szCs w:val="16"/>
              </w:rPr>
            </w:pPr>
            <w:r w:rsidRPr="00FA1A7F">
              <w:rPr>
                <w:rFonts w:ascii="Arial" w:hAnsi="Arial" w:cs="Arial"/>
                <w:sz w:val="16"/>
                <w:szCs w:val="16"/>
              </w:rPr>
              <w:t>Location of accidents</w:t>
            </w:r>
          </w:p>
        </w:tc>
        <w:tc>
          <w:tcPr>
            <w:tcW w:w="3573" w:type="dxa"/>
            <w:gridSpan w:val="3"/>
            <w:tcBorders>
              <w:top w:val="single" w:sz="4" w:space="0" w:color="auto"/>
              <w:left w:val="single" w:sz="4" w:space="0" w:color="auto"/>
              <w:bottom w:val="single" w:sz="4" w:space="0" w:color="auto"/>
              <w:right w:val="single" w:sz="4" w:space="0" w:color="auto"/>
            </w:tcBorders>
            <w:vAlign w:val="center"/>
          </w:tcPr>
          <w:p w:rsidR="0039646A" w:rsidRPr="00FA1A7F" w:rsidRDefault="0039646A" w:rsidP="00E6795B">
            <w:pPr>
              <w:spacing w:before="120" w:after="120" w:line="264" w:lineRule="auto"/>
              <w:jc w:val="center"/>
              <w:rPr>
                <w:rFonts w:ascii="Arial" w:hAnsi="Arial" w:cs="Arial"/>
                <w:sz w:val="16"/>
                <w:szCs w:val="16"/>
                <w:vertAlign w:val="superscript"/>
              </w:rPr>
            </w:pPr>
            <w:r w:rsidRPr="00FA1A7F">
              <w:rPr>
                <w:rFonts w:ascii="Arial" w:hAnsi="Arial" w:cs="Arial"/>
                <w:sz w:val="16"/>
                <w:szCs w:val="16"/>
              </w:rPr>
              <w:t>I quarter 2019</w:t>
            </w:r>
            <w:r w:rsidRPr="00FA1A7F">
              <w:rPr>
                <w:rFonts w:ascii="Arial" w:hAnsi="Arial" w:cs="Arial"/>
                <w:sz w:val="16"/>
                <w:szCs w:val="16"/>
                <w:vertAlign w:val="superscript"/>
              </w:rPr>
              <w:t>*</w:t>
            </w:r>
          </w:p>
        </w:tc>
        <w:tc>
          <w:tcPr>
            <w:tcW w:w="3573" w:type="dxa"/>
            <w:gridSpan w:val="3"/>
            <w:tcBorders>
              <w:top w:val="single" w:sz="4" w:space="0" w:color="auto"/>
              <w:left w:val="single" w:sz="4" w:space="0" w:color="auto"/>
              <w:bottom w:val="single" w:sz="4" w:space="0" w:color="auto"/>
              <w:right w:val="nil"/>
            </w:tcBorders>
            <w:vAlign w:val="center"/>
          </w:tcPr>
          <w:p w:rsidR="0039646A" w:rsidRPr="00FA1A7F" w:rsidRDefault="0039646A" w:rsidP="00E6795B">
            <w:pPr>
              <w:spacing w:before="120" w:after="120" w:line="264" w:lineRule="auto"/>
              <w:jc w:val="center"/>
              <w:rPr>
                <w:rFonts w:ascii="Arial" w:hAnsi="Arial" w:cs="Arial"/>
                <w:sz w:val="16"/>
                <w:szCs w:val="16"/>
              </w:rPr>
            </w:pPr>
            <w:r w:rsidRPr="00FA1A7F">
              <w:rPr>
                <w:rFonts w:ascii="Arial" w:hAnsi="Arial" w:cs="Arial"/>
                <w:sz w:val="16"/>
                <w:szCs w:val="16"/>
              </w:rPr>
              <w:t xml:space="preserve"> I quarter 2020</w:t>
            </w:r>
          </w:p>
        </w:tc>
      </w:tr>
      <w:tr w:rsidR="00FA1A7F" w:rsidRPr="00FA1A7F">
        <w:trPr>
          <w:jc w:val="center"/>
        </w:trPr>
        <w:tc>
          <w:tcPr>
            <w:tcW w:w="2665" w:type="dxa"/>
            <w:vMerge/>
            <w:tcBorders>
              <w:top w:val="nil"/>
              <w:left w:val="nil"/>
              <w:bottom w:val="single" w:sz="4" w:space="0" w:color="auto"/>
              <w:right w:val="single" w:sz="4" w:space="0" w:color="auto"/>
            </w:tcBorders>
            <w:vAlign w:val="center"/>
          </w:tcPr>
          <w:p w:rsidR="00E20474" w:rsidRPr="00FA1A7F" w:rsidRDefault="00E20474" w:rsidP="00577D59">
            <w:pPr>
              <w:spacing w:line="264" w:lineRule="auto"/>
              <w:jc w:val="center"/>
              <w:rPr>
                <w:rFonts w:ascii="Arial" w:hAnsi="Arial" w:cs="Arial"/>
                <w:sz w:val="16"/>
                <w:szCs w:val="16"/>
              </w:rPr>
            </w:pPr>
          </w:p>
        </w:tc>
        <w:tc>
          <w:tcPr>
            <w:tcW w:w="1191" w:type="dxa"/>
            <w:tcBorders>
              <w:top w:val="single" w:sz="4" w:space="0" w:color="auto"/>
              <w:left w:val="single" w:sz="4" w:space="0" w:color="auto"/>
              <w:bottom w:val="single" w:sz="4" w:space="0" w:color="auto"/>
              <w:right w:val="single" w:sz="4" w:space="0" w:color="auto"/>
            </w:tcBorders>
            <w:vAlign w:val="center"/>
          </w:tcPr>
          <w:p w:rsidR="00E20474" w:rsidRPr="00FA1A7F" w:rsidRDefault="00E20474" w:rsidP="00577D59">
            <w:pPr>
              <w:tabs>
                <w:tab w:val="left" w:pos="3969"/>
              </w:tabs>
              <w:spacing w:before="40" w:after="40" w:line="264" w:lineRule="auto"/>
              <w:ind w:left="-57" w:right="-57"/>
              <w:jc w:val="center"/>
              <w:rPr>
                <w:rFonts w:ascii="Arial" w:hAnsi="Arial" w:cs="Arial"/>
                <w:sz w:val="16"/>
              </w:rPr>
            </w:pPr>
            <w:r w:rsidRPr="00FA1A7F">
              <w:rPr>
                <w:rFonts w:ascii="Arial" w:hAnsi="Arial" w:cs="Arial"/>
                <w:sz w:val="16"/>
              </w:rPr>
              <w:t>Total injury accidents</w:t>
            </w:r>
          </w:p>
        </w:tc>
        <w:tc>
          <w:tcPr>
            <w:tcW w:w="1191" w:type="dxa"/>
            <w:tcBorders>
              <w:top w:val="single" w:sz="4" w:space="0" w:color="auto"/>
              <w:left w:val="single" w:sz="4" w:space="0" w:color="auto"/>
              <w:bottom w:val="single" w:sz="4" w:space="0" w:color="auto"/>
              <w:right w:val="single" w:sz="4" w:space="0" w:color="auto"/>
            </w:tcBorders>
            <w:vAlign w:val="center"/>
          </w:tcPr>
          <w:p w:rsidR="00E20474" w:rsidRPr="00FA1A7F" w:rsidRDefault="00E20474" w:rsidP="00577D59">
            <w:pPr>
              <w:tabs>
                <w:tab w:val="left" w:pos="3969"/>
              </w:tabs>
              <w:spacing w:before="40" w:after="40" w:line="264" w:lineRule="auto"/>
              <w:ind w:left="-57" w:right="-57"/>
              <w:jc w:val="center"/>
              <w:rPr>
                <w:rFonts w:ascii="Arial" w:hAnsi="Arial" w:cs="Arial"/>
                <w:sz w:val="16"/>
              </w:rPr>
            </w:pPr>
            <w:r w:rsidRPr="00FA1A7F">
              <w:rPr>
                <w:rFonts w:ascii="Arial" w:hAnsi="Arial" w:cs="Arial"/>
                <w:sz w:val="16"/>
              </w:rPr>
              <w:t>with persons killed</w:t>
            </w:r>
          </w:p>
        </w:tc>
        <w:tc>
          <w:tcPr>
            <w:tcW w:w="1191" w:type="dxa"/>
            <w:tcBorders>
              <w:top w:val="single" w:sz="4" w:space="0" w:color="auto"/>
              <w:left w:val="single" w:sz="4" w:space="0" w:color="auto"/>
              <w:bottom w:val="single" w:sz="4" w:space="0" w:color="auto"/>
              <w:right w:val="single" w:sz="4" w:space="0" w:color="auto"/>
            </w:tcBorders>
            <w:vAlign w:val="center"/>
          </w:tcPr>
          <w:p w:rsidR="00E20474" w:rsidRPr="00FA1A7F" w:rsidRDefault="00E20474" w:rsidP="00577D59">
            <w:pPr>
              <w:tabs>
                <w:tab w:val="left" w:pos="3969"/>
              </w:tabs>
              <w:spacing w:before="40" w:after="40" w:line="264" w:lineRule="auto"/>
              <w:ind w:left="-57" w:right="-57"/>
              <w:jc w:val="center"/>
              <w:rPr>
                <w:rFonts w:ascii="Arial" w:hAnsi="Arial" w:cs="Arial"/>
                <w:sz w:val="16"/>
              </w:rPr>
            </w:pPr>
            <w:r w:rsidRPr="00FA1A7F">
              <w:rPr>
                <w:rFonts w:ascii="Arial" w:hAnsi="Arial" w:cs="Arial"/>
                <w:sz w:val="16"/>
              </w:rPr>
              <w:t>with persons injured</w:t>
            </w:r>
          </w:p>
        </w:tc>
        <w:tc>
          <w:tcPr>
            <w:tcW w:w="1191" w:type="dxa"/>
            <w:tcBorders>
              <w:top w:val="single" w:sz="4" w:space="0" w:color="auto"/>
              <w:left w:val="single" w:sz="4" w:space="0" w:color="auto"/>
              <w:bottom w:val="single" w:sz="4" w:space="0" w:color="auto"/>
              <w:right w:val="single" w:sz="4" w:space="0" w:color="auto"/>
            </w:tcBorders>
            <w:vAlign w:val="center"/>
          </w:tcPr>
          <w:p w:rsidR="00E20474" w:rsidRPr="00FA1A7F" w:rsidRDefault="00E20474" w:rsidP="00577D59">
            <w:pPr>
              <w:tabs>
                <w:tab w:val="left" w:pos="3969"/>
              </w:tabs>
              <w:spacing w:before="40" w:after="40" w:line="264" w:lineRule="auto"/>
              <w:ind w:left="-57" w:right="-57"/>
              <w:jc w:val="center"/>
              <w:rPr>
                <w:rFonts w:ascii="Arial" w:hAnsi="Arial" w:cs="Arial"/>
                <w:sz w:val="16"/>
              </w:rPr>
            </w:pPr>
            <w:r w:rsidRPr="00FA1A7F">
              <w:rPr>
                <w:rFonts w:ascii="Arial" w:hAnsi="Arial" w:cs="Arial"/>
                <w:sz w:val="16"/>
              </w:rPr>
              <w:t>Total injury accidents</w:t>
            </w:r>
          </w:p>
        </w:tc>
        <w:tc>
          <w:tcPr>
            <w:tcW w:w="1191" w:type="dxa"/>
            <w:tcBorders>
              <w:top w:val="single" w:sz="4" w:space="0" w:color="auto"/>
              <w:left w:val="single" w:sz="4" w:space="0" w:color="auto"/>
              <w:bottom w:val="single" w:sz="4" w:space="0" w:color="auto"/>
              <w:right w:val="single" w:sz="4" w:space="0" w:color="auto"/>
            </w:tcBorders>
            <w:vAlign w:val="center"/>
          </w:tcPr>
          <w:p w:rsidR="00E20474" w:rsidRPr="00FA1A7F" w:rsidRDefault="00E20474" w:rsidP="00577D59">
            <w:pPr>
              <w:tabs>
                <w:tab w:val="left" w:pos="3969"/>
              </w:tabs>
              <w:spacing w:before="40" w:after="40" w:line="264" w:lineRule="auto"/>
              <w:ind w:left="-57" w:right="-57"/>
              <w:jc w:val="center"/>
              <w:rPr>
                <w:rFonts w:ascii="Arial" w:hAnsi="Arial" w:cs="Arial"/>
                <w:sz w:val="16"/>
              </w:rPr>
            </w:pPr>
            <w:r w:rsidRPr="00FA1A7F">
              <w:rPr>
                <w:rFonts w:ascii="Arial" w:hAnsi="Arial" w:cs="Arial"/>
                <w:sz w:val="16"/>
              </w:rPr>
              <w:t>with persons killed</w:t>
            </w:r>
          </w:p>
        </w:tc>
        <w:tc>
          <w:tcPr>
            <w:tcW w:w="1191" w:type="dxa"/>
            <w:tcBorders>
              <w:top w:val="single" w:sz="4" w:space="0" w:color="auto"/>
              <w:left w:val="single" w:sz="4" w:space="0" w:color="auto"/>
              <w:bottom w:val="single" w:sz="4" w:space="0" w:color="auto"/>
              <w:right w:val="nil"/>
            </w:tcBorders>
            <w:vAlign w:val="center"/>
          </w:tcPr>
          <w:p w:rsidR="00E20474" w:rsidRPr="00FA1A7F" w:rsidRDefault="00E20474" w:rsidP="00577D59">
            <w:pPr>
              <w:tabs>
                <w:tab w:val="left" w:pos="3969"/>
              </w:tabs>
              <w:spacing w:before="40" w:after="40" w:line="264" w:lineRule="auto"/>
              <w:ind w:left="-57" w:right="-57"/>
              <w:jc w:val="center"/>
              <w:rPr>
                <w:rFonts w:ascii="Arial" w:hAnsi="Arial" w:cs="Arial"/>
                <w:sz w:val="16"/>
              </w:rPr>
            </w:pPr>
            <w:r w:rsidRPr="00FA1A7F">
              <w:rPr>
                <w:rFonts w:ascii="Arial" w:hAnsi="Arial" w:cs="Arial"/>
                <w:sz w:val="16"/>
              </w:rPr>
              <w:t>with persons injured</w:t>
            </w:r>
          </w:p>
        </w:tc>
      </w:tr>
      <w:tr w:rsidR="00FA1A7F" w:rsidRPr="00FA1A7F">
        <w:trPr>
          <w:jc w:val="center"/>
        </w:trPr>
        <w:tc>
          <w:tcPr>
            <w:tcW w:w="2665" w:type="dxa"/>
            <w:tcBorders>
              <w:top w:val="single" w:sz="4" w:space="0" w:color="auto"/>
              <w:left w:val="nil"/>
              <w:bottom w:val="nil"/>
              <w:right w:val="single" w:sz="4" w:space="0" w:color="auto"/>
            </w:tcBorders>
            <w:vAlign w:val="bottom"/>
          </w:tcPr>
          <w:p w:rsidR="00E20474" w:rsidRPr="00FA1A7F" w:rsidRDefault="00E20474" w:rsidP="00577D59">
            <w:pPr>
              <w:spacing w:line="264" w:lineRule="auto"/>
              <w:rPr>
                <w:rFonts w:ascii="Arial" w:hAnsi="Arial" w:cs="Arial"/>
                <w:b/>
                <w:sz w:val="16"/>
                <w:szCs w:val="16"/>
              </w:rPr>
            </w:pPr>
          </w:p>
        </w:tc>
        <w:tc>
          <w:tcPr>
            <w:tcW w:w="1191" w:type="dxa"/>
            <w:tcBorders>
              <w:top w:val="single" w:sz="4" w:space="0" w:color="auto"/>
              <w:left w:val="single" w:sz="4" w:space="0" w:color="auto"/>
              <w:bottom w:val="nil"/>
              <w:right w:val="nil"/>
            </w:tcBorders>
            <w:vAlign w:val="bottom"/>
          </w:tcPr>
          <w:p w:rsidR="00E20474" w:rsidRPr="00FA1A7F" w:rsidRDefault="00E20474" w:rsidP="00577D59">
            <w:pPr>
              <w:spacing w:line="264" w:lineRule="auto"/>
              <w:jc w:val="right"/>
              <w:rPr>
                <w:rFonts w:ascii="Arial" w:hAnsi="Arial" w:cs="Arial"/>
                <w:b/>
                <w:bCs/>
                <w:sz w:val="16"/>
                <w:szCs w:val="16"/>
              </w:rPr>
            </w:pPr>
          </w:p>
        </w:tc>
        <w:tc>
          <w:tcPr>
            <w:tcW w:w="1191" w:type="dxa"/>
            <w:tcBorders>
              <w:top w:val="single" w:sz="4" w:space="0" w:color="auto"/>
              <w:left w:val="nil"/>
              <w:bottom w:val="nil"/>
              <w:right w:val="nil"/>
            </w:tcBorders>
            <w:vAlign w:val="bottom"/>
          </w:tcPr>
          <w:p w:rsidR="00E20474" w:rsidRPr="00FA1A7F" w:rsidRDefault="00E20474" w:rsidP="00577D59">
            <w:pPr>
              <w:spacing w:line="264" w:lineRule="auto"/>
              <w:jc w:val="right"/>
              <w:rPr>
                <w:rFonts w:ascii="Arial" w:hAnsi="Arial" w:cs="Arial"/>
                <w:b/>
                <w:bCs/>
                <w:sz w:val="16"/>
                <w:szCs w:val="16"/>
              </w:rPr>
            </w:pPr>
          </w:p>
        </w:tc>
        <w:tc>
          <w:tcPr>
            <w:tcW w:w="1191" w:type="dxa"/>
            <w:tcBorders>
              <w:top w:val="single" w:sz="4" w:space="0" w:color="auto"/>
              <w:left w:val="nil"/>
              <w:bottom w:val="nil"/>
              <w:right w:val="single" w:sz="4" w:space="0" w:color="auto"/>
            </w:tcBorders>
            <w:vAlign w:val="bottom"/>
          </w:tcPr>
          <w:p w:rsidR="00E20474" w:rsidRPr="00FA1A7F" w:rsidRDefault="00E20474" w:rsidP="00577D59">
            <w:pPr>
              <w:spacing w:line="264" w:lineRule="auto"/>
              <w:jc w:val="right"/>
              <w:rPr>
                <w:rFonts w:ascii="Arial" w:hAnsi="Arial" w:cs="Arial"/>
                <w:b/>
                <w:bCs/>
                <w:sz w:val="16"/>
                <w:szCs w:val="16"/>
              </w:rPr>
            </w:pPr>
          </w:p>
        </w:tc>
        <w:tc>
          <w:tcPr>
            <w:tcW w:w="1191" w:type="dxa"/>
            <w:tcBorders>
              <w:top w:val="single" w:sz="4" w:space="0" w:color="auto"/>
              <w:left w:val="single" w:sz="4" w:space="0" w:color="auto"/>
              <w:bottom w:val="nil"/>
              <w:right w:val="nil"/>
            </w:tcBorders>
            <w:vAlign w:val="bottom"/>
          </w:tcPr>
          <w:p w:rsidR="00E20474" w:rsidRPr="00FA1A7F" w:rsidRDefault="00E20474" w:rsidP="00577D59">
            <w:pPr>
              <w:spacing w:line="264" w:lineRule="auto"/>
              <w:jc w:val="right"/>
              <w:rPr>
                <w:rFonts w:ascii="Arial" w:hAnsi="Arial" w:cs="Arial"/>
                <w:b/>
                <w:sz w:val="16"/>
                <w:szCs w:val="16"/>
              </w:rPr>
            </w:pPr>
          </w:p>
        </w:tc>
        <w:tc>
          <w:tcPr>
            <w:tcW w:w="1191" w:type="dxa"/>
            <w:tcBorders>
              <w:top w:val="single" w:sz="4" w:space="0" w:color="auto"/>
              <w:left w:val="nil"/>
              <w:bottom w:val="nil"/>
              <w:right w:val="nil"/>
            </w:tcBorders>
            <w:vAlign w:val="bottom"/>
          </w:tcPr>
          <w:p w:rsidR="00E20474" w:rsidRPr="00FA1A7F" w:rsidRDefault="00E20474" w:rsidP="00577D59">
            <w:pPr>
              <w:spacing w:line="264" w:lineRule="auto"/>
              <w:jc w:val="right"/>
              <w:rPr>
                <w:rFonts w:ascii="Arial" w:hAnsi="Arial" w:cs="Arial"/>
                <w:b/>
                <w:sz w:val="16"/>
                <w:szCs w:val="16"/>
              </w:rPr>
            </w:pPr>
          </w:p>
        </w:tc>
        <w:tc>
          <w:tcPr>
            <w:tcW w:w="1191" w:type="dxa"/>
            <w:tcBorders>
              <w:top w:val="single" w:sz="4" w:space="0" w:color="auto"/>
              <w:left w:val="nil"/>
              <w:bottom w:val="nil"/>
              <w:right w:val="nil"/>
            </w:tcBorders>
            <w:vAlign w:val="bottom"/>
          </w:tcPr>
          <w:p w:rsidR="00E20474" w:rsidRPr="00FA1A7F" w:rsidRDefault="00E20474" w:rsidP="00577D59">
            <w:pPr>
              <w:spacing w:line="264" w:lineRule="auto"/>
              <w:jc w:val="right"/>
              <w:rPr>
                <w:rFonts w:ascii="Arial" w:hAnsi="Arial" w:cs="Arial"/>
                <w:b/>
                <w:sz w:val="16"/>
                <w:szCs w:val="16"/>
              </w:rPr>
            </w:pPr>
          </w:p>
        </w:tc>
      </w:tr>
      <w:tr w:rsidR="00FA1A7F" w:rsidRPr="00FA1A7F" w:rsidTr="00177252">
        <w:trPr>
          <w:jc w:val="center"/>
        </w:trPr>
        <w:tc>
          <w:tcPr>
            <w:tcW w:w="2665" w:type="dxa"/>
            <w:tcBorders>
              <w:top w:val="nil"/>
              <w:left w:val="nil"/>
              <w:bottom w:val="nil"/>
              <w:right w:val="single" w:sz="4" w:space="0" w:color="auto"/>
            </w:tcBorders>
            <w:vAlign w:val="bottom"/>
          </w:tcPr>
          <w:p w:rsidR="0089334F" w:rsidRPr="00FA1A7F" w:rsidRDefault="0089334F" w:rsidP="0089334F">
            <w:pPr>
              <w:spacing w:line="264" w:lineRule="auto"/>
              <w:rPr>
                <w:rFonts w:ascii="Arial" w:hAnsi="Arial" w:cs="Arial"/>
                <w:b/>
                <w:sz w:val="16"/>
                <w:szCs w:val="16"/>
              </w:rPr>
            </w:pPr>
            <w:r w:rsidRPr="00FA1A7F">
              <w:rPr>
                <w:rFonts w:ascii="Arial" w:hAnsi="Arial" w:cs="Arial"/>
                <w:b/>
                <w:sz w:val="16"/>
                <w:szCs w:val="16"/>
              </w:rPr>
              <w:t>Total</w:t>
            </w:r>
          </w:p>
        </w:tc>
        <w:tc>
          <w:tcPr>
            <w:tcW w:w="1191" w:type="dxa"/>
            <w:tcBorders>
              <w:top w:val="nil"/>
              <w:left w:val="single" w:sz="4" w:space="0" w:color="auto"/>
              <w:bottom w:val="nil"/>
              <w:right w:val="nil"/>
            </w:tcBorders>
            <w:vAlign w:val="center"/>
          </w:tcPr>
          <w:p w:rsidR="0089334F" w:rsidRPr="00FA1A7F" w:rsidRDefault="0089334F" w:rsidP="00177252">
            <w:pPr>
              <w:spacing w:line="264" w:lineRule="auto"/>
              <w:ind w:right="284"/>
              <w:jc w:val="right"/>
              <w:rPr>
                <w:rFonts w:ascii="Arial" w:hAnsi="Arial" w:cs="Arial"/>
                <w:b/>
                <w:bCs/>
                <w:sz w:val="16"/>
                <w:szCs w:val="16"/>
              </w:rPr>
            </w:pPr>
            <w:r w:rsidRPr="00FA1A7F">
              <w:rPr>
                <w:rFonts w:ascii="Arial" w:hAnsi="Arial" w:cs="Arial"/>
                <w:b/>
                <w:bCs/>
                <w:sz w:val="16"/>
                <w:szCs w:val="16"/>
              </w:rPr>
              <w:t>2748</w:t>
            </w:r>
          </w:p>
        </w:tc>
        <w:tc>
          <w:tcPr>
            <w:tcW w:w="1191" w:type="dxa"/>
            <w:tcBorders>
              <w:top w:val="nil"/>
              <w:left w:val="nil"/>
              <w:bottom w:val="nil"/>
              <w:right w:val="nil"/>
            </w:tcBorders>
            <w:vAlign w:val="center"/>
          </w:tcPr>
          <w:p w:rsidR="0089334F" w:rsidRPr="00FA1A7F" w:rsidRDefault="0089334F" w:rsidP="00177252">
            <w:pPr>
              <w:spacing w:line="264" w:lineRule="auto"/>
              <w:ind w:right="284"/>
              <w:jc w:val="right"/>
              <w:rPr>
                <w:rFonts w:ascii="Arial" w:hAnsi="Arial" w:cs="Arial"/>
                <w:b/>
                <w:bCs/>
                <w:sz w:val="16"/>
                <w:szCs w:val="16"/>
              </w:rPr>
            </w:pPr>
            <w:r w:rsidRPr="00FA1A7F">
              <w:rPr>
                <w:rFonts w:ascii="Arial" w:hAnsi="Arial" w:cs="Arial"/>
                <w:b/>
                <w:bCs/>
                <w:sz w:val="16"/>
                <w:szCs w:val="16"/>
              </w:rPr>
              <w:t>80</w:t>
            </w:r>
          </w:p>
        </w:tc>
        <w:tc>
          <w:tcPr>
            <w:tcW w:w="1191" w:type="dxa"/>
            <w:tcBorders>
              <w:top w:val="nil"/>
              <w:left w:val="nil"/>
              <w:bottom w:val="nil"/>
              <w:right w:val="nil"/>
            </w:tcBorders>
            <w:vAlign w:val="center"/>
          </w:tcPr>
          <w:p w:rsidR="0089334F" w:rsidRPr="00FA1A7F" w:rsidRDefault="0089334F" w:rsidP="00177252">
            <w:pPr>
              <w:spacing w:line="264" w:lineRule="auto"/>
              <w:ind w:right="284"/>
              <w:jc w:val="right"/>
              <w:rPr>
                <w:rFonts w:ascii="Arial" w:hAnsi="Arial" w:cs="Arial"/>
                <w:b/>
                <w:bCs/>
                <w:sz w:val="16"/>
                <w:szCs w:val="16"/>
              </w:rPr>
            </w:pPr>
            <w:r w:rsidRPr="00FA1A7F">
              <w:rPr>
                <w:rFonts w:ascii="Arial" w:hAnsi="Arial" w:cs="Arial"/>
                <w:b/>
                <w:bCs/>
                <w:sz w:val="16"/>
                <w:szCs w:val="16"/>
              </w:rPr>
              <w:t>2668</w:t>
            </w:r>
          </w:p>
        </w:tc>
        <w:tc>
          <w:tcPr>
            <w:tcW w:w="1191" w:type="dxa"/>
            <w:tcBorders>
              <w:top w:val="nil"/>
              <w:left w:val="single" w:sz="4" w:space="0" w:color="auto"/>
              <w:bottom w:val="nil"/>
              <w:right w:val="nil"/>
            </w:tcBorders>
            <w:vAlign w:val="center"/>
          </w:tcPr>
          <w:p w:rsidR="0089334F" w:rsidRPr="00FA1A7F" w:rsidRDefault="0089334F" w:rsidP="00177252">
            <w:pPr>
              <w:spacing w:line="264" w:lineRule="auto"/>
              <w:ind w:right="284"/>
              <w:jc w:val="right"/>
              <w:rPr>
                <w:rFonts w:ascii="Arial" w:hAnsi="Arial" w:cs="Arial"/>
                <w:b/>
                <w:bCs/>
                <w:sz w:val="16"/>
                <w:szCs w:val="16"/>
              </w:rPr>
            </w:pPr>
            <w:r w:rsidRPr="00FA1A7F">
              <w:rPr>
                <w:rFonts w:ascii="Arial" w:hAnsi="Arial" w:cs="Arial"/>
                <w:b/>
                <w:bCs/>
                <w:sz w:val="16"/>
                <w:szCs w:val="16"/>
              </w:rPr>
              <w:t>2724</w:t>
            </w:r>
          </w:p>
        </w:tc>
        <w:tc>
          <w:tcPr>
            <w:tcW w:w="1191" w:type="dxa"/>
            <w:tcBorders>
              <w:top w:val="nil"/>
              <w:left w:val="nil"/>
              <w:bottom w:val="nil"/>
              <w:right w:val="nil"/>
            </w:tcBorders>
            <w:vAlign w:val="center"/>
          </w:tcPr>
          <w:p w:rsidR="0089334F" w:rsidRPr="00FA1A7F" w:rsidRDefault="0089334F" w:rsidP="00177252">
            <w:pPr>
              <w:spacing w:line="264" w:lineRule="auto"/>
              <w:ind w:right="284"/>
              <w:jc w:val="right"/>
              <w:rPr>
                <w:rFonts w:ascii="Arial" w:hAnsi="Arial" w:cs="Arial"/>
                <w:b/>
                <w:bCs/>
                <w:sz w:val="16"/>
                <w:szCs w:val="16"/>
              </w:rPr>
            </w:pPr>
            <w:r w:rsidRPr="00FA1A7F">
              <w:rPr>
                <w:rFonts w:ascii="Arial" w:hAnsi="Arial" w:cs="Arial"/>
                <w:b/>
                <w:bCs/>
                <w:sz w:val="16"/>
                <w:szCs w:val="16"/>
              </w:rPr>
              <w:t>101</w:t>
            </w:r>
          </w:p>
        </w:tc>
        <w:tc>
          <w:tcPr>
            <w:tcW w:w="1191" w:type="dxa"/>
            <w:tcBorders>
              <w:top w:val="nil"/>
              <w:left w:val="nil"/>
              <w:bottom w:val="nil"/>
              <w:right w:val="nil"/>
            </w:tcBorders>
            <w:vAlign w:val="center"/>
          </w:tcPr>
          <w:p w:rsidR="0089334F" w:rsidRPr="00FA1A7F" w:rsidRDefault="0089334F" w:rsidP="00177252">
            <w:pPr>
              <w:spacing w:line="264" w:lineRule="auto"/>
              <w:ind w:right="284"/>
              <w:jc w:val="right"/>
              <w:rPr>
                <w:rFonts w:ascii="Arial" w:hAnsi="Arial" w:cs="Arial"/>
                <w:b/>
                <w:bCs/>
                <w:sz w:val="16"/>
                <w:szCs w:val="16"/>
              </w:rPr>
            </w:pPr>
            <w:r w:rsidRPr="00FA1A7F">
              <w:rPr>
                <w:rFonts w:ascii="Arial" w:hAnsi="Arial" w:cs="Arial"/>
                <w:b/>
                <w:bCs/>
                <w:sz w:val="16"/>
                <w:szCs w:val="16"/>
              </w:rPr>
              <w:t>2623</w:t>
            </w:r>
          </w:p>
        </w:tc>
      </w:tr>
      <w:tr w:rsidR="00FA1A7F" w:rsidRPr="00FA1A7F" w:rsidTr="00177252">
        <w:trPr>
          <w:jc w:val="center"/>
        </w:trPr>
        <w:tc>
          <w:tcPr>
            <w:tcW w:w="2665" w:type="dxa"/>
            <w:tcBorders>
              <w:top w:val="nil"/>
              <w:left w:val="nil"/>
              <w:bottom w:val="nil"/>
              <w:right w:val="single" w:sz="4" w:space="0" w:color="auto"/>
            </w:tcBorders>
            <w:vAlign w:val="bottom"/>
          </w:tcPr>
          <w:p w:rsidR="0089334F" w:rsidRPr="00FA1A7F" w:rsidRDefault="0089334F" w:rsidP="0089334F">
            <w:pPr>
              <w:spacing w:line="264" w:lineRule="auto"/>
              <w:ind w:left="113"/>
              <w:rPr>
                <w:rFonts w:ascii="Arial" w:hAnsi="Arial" w:cs="Arial"/>
                <w:sz w:val="16"/>
                <w:szCs w:val="16"/>
              </w:rPr>
            </w:pPr>
            <w:r w:rsidRPr="00FA1A7F">
              <w:rPr>
                <w:rFonts w:ascii="Arial" w:hAnsi="Arial" w:cs="Arial"/>
                <w:sz w:val="16"/>
                <w:szCs w:val="16"/>
              </w:rPr>
              <w:t>Within built-up areas – total</w:t>
            </w:r>
          </w:p>
        </w:tc>
        <w:tc>
          <w:tcPr>
            <w:tcW w:w="1191" w:type="dxa"/>
            <w:tcBorders>
              <w:top w:val="nil"/>
              <w:left w:val="single" w:sz="4" w:space="0" w:color="auto"/>
              <w:bottom w:val="nil"/>
              <w:right w:val="nil"/>
            </w:tcBorders>
            <w:vAlign w:val="center"/>
          </w:tcPr>
          <w:p w:rsidR="0089334F" w:rsidRPr="00FA1A7F" w:rsidRDefault="0089334F" w:rsidP="00177252">
            <w:pPr>
              <w:spacing w:line="264" w:lineRule="auto"/>
              <w:ind w:right="284"/>
              <w:jc w:val="right"/>
              <w:rPr>
                <w:rFonts w:ascii="Arial" w:hAnsi="Arial" w:cs="Arial"/>
                <w:bCs/>
                <w:sz w:val="16"/>
                <w:szCs w:val="16"/>
              </w:rPr>
            </w:pPr>
            <w:r w:rsidRPr="00FA1A7F">
              <w:rPr>
                <w:rFonts w:ascii="Arial" w:hAnsi="Arial" w:cs="Arial"/>
                <w:bCs/>
                <w:sz w:val="16"/>
                <w:szCs w:val="16"/>
              </w:rPr>
              <w:t>2097</w:t>
            </w:r>
          </w:p>
        </w:tc>
        <w:tc>
          <w:tcPr>
            <w:tcW w:w="1191" w:type="dxa"/>
            <w:tcBorders>
              <w:top w:val="nil"/>
              <w:left w:val="nil"/>
              <w:bottom w:val="nil"/>
              <w:right w:val="nil"/>
            </w:tcBorders>
            <w:vAlign w:val="center"/>
          </w:tcPr>
          <w:p w:rsidR="0089334F" w:rsidRPr="00FA1A7F" w:rsidRDefault="0089334F" w:rsidP="00177252">
            <w:pPr>
              <w:spacing w:line="264" w:lineRule="auto"/>
              <w:ind w:right="284"/>
              <w:jc w:val="right"/>
              <w:rPr>
                <w:rFonts w:ascii="Arial" w:hAnsi="Arial" w:cs="Arial"/>
                <w:bCs/>
                <w:sz w:val="16"/>
                <w:szCs w:val="16"/>
              </w:rPr>
            </w:pPr>
            <w:r w:rsidRPr="00FA1A7F">
              <w:rPr>
                <w:rFonts w:ascii="Arial" w:hAnsi="Arial" w:cs="Arial"/>
                <w:bCs/>
                <w:sz w:val="16"/>
                <w:szCs w:val="16"/>
              </w:rPr>
              <w:t>34</w:t>
            </w:r>
          </w:p>
        </w:tc>
        <w:tc>
          <w:tcPr>
            <w:tcW w:w="1191" w:type="dxa"/>
            <w:tcBorders>
              <w:top w:val="nil"/>
              <w:left w:val="nil"/>
              <w:bottom w:val="nil"/>
              <w:right w:val="nil"/>
            </w:tcBorders>
            <w:vAlign w:val="center"/>
          </w:tcPr>
          <w:p w:rsidR="0089334F" w:rsidRPr="00FA1A7F" w:rsidRDefault="0089334F" w:rsidP="00177252">
            <w:pPr>
              <w:spacing w:line="264" w:lineRule="auto"/>
              <w:ind w:right="284"/>
              <w:jc w:val="right"/>
              <w:rPr>
                <w:rFonts w:ascii="Arial" w:hAnsi="Arial" w:cs="Arial"/>
                <w:bCs/>
                <w:sz w:val="16"/>
                <w:szCs w:val="16"/>
              </w:rPr>
            </w:pPr>
            <w:r w:rsidRPr="00FA1A7F">
              <w:rPr>
                <w:rFonts w:ascii="Arial" w:hAnsi="Arial" w:cs="Arial"/>
                <w:bCs/>
                <w:sz w:val="16"/>
                <w:szCs w:val="16"/>
              </w:rPr>
              <w:t>2063</w:t>
            </w:r>
          </w:p>
        </w:tc>
        <w:tc>
          <w:tcPr>
            <w:tcW w:w="1191" w:type="dxa"/>
            <w:tcBorders>
              <w:top w:val="nil"/>
              <w:left w:val="single" w:sz="4" w:space="0" w:color="auto"/>
              <w:bottom w:val="nil"/>
              <w:right w:val="nil"/>
            </w:tcBorders>
            <w:vAlign w:val="center"/>
          </w:tcPr>
          <w:p w:rsidR="0089334F" w:rsidRPr="00FA1A7F" w:rsidRDefault="0089334F" w:rsidP="00177252">
            <w:pPr>
              <w:spacing w:line="264" w:lineRule="auto"/>
              <w:ind w:right="284"/>
              <w:jc w:val="right"/>
              <w:rPr>
                <w:rFonts w:ascii="Arial" w:hAnsi="Arial" w:cs="Arial"/>
                <w:bCs/>
                <w:sz w:val="16"/>
                <w:szCs w:val="16"/>
              </w:rPr>
            </w:pPr>
            <w:r w:rsidRPr="00FA1A7F">
              <w:rPr>
                <w:rFonts w:ascii="Arial" w:hAnsi="Arial" w:cs="Arial"/>
                <w:bCs/>
                <w:sz w:val="16"/>
                <w:szCs w:val="16"/>
              </w:rPr>
              <w:t>2045</w:t>
            </w:r>
          </w:p>
        </w:tc>
        <w:tc>
          <w:tcPr>
            <w:tcW w:w="1191" w:type="dxa"/>
            <w:tcBorders>
              <w:top w:val="nil"/>
              <w:left w:val="nil"/>
              <w:bottom w:val="nil"/>
              <w:right w:val="nil"/>
            </w:tcBorders>
            <w:vAlign w:val="center"/>
          </w:tcPr>
          <w:p w:rsidR="0089334F" w:rsidRPr="00FA1A7F" w:rsidRDefault="0089334F" w:rsidP="00177252">
            <w:pPr>
              <w:spacing w:line="264" w:lineRule="auto"/>
              <w:ind w:right="284"/>
              <w:jc w:val="right"/>
              <w:rPr>
                <w:rFonts w:ascii="Arial" w:hAnsi="Arial" w:cs="Arial"/>
                <w:bCs/>
                <w:sz w:val="16"/>
                <w:szCs w:val="16"/>
              </w:rPr>
            </w:pPr>
            <w:r w:rsidRPr="00FA1A7F">
              <w:rPr>
                <w:rFonts w:ascii="Arial" w:hAnsi="Arial" w:cs="Arial"/>
                <w:bCs/>
                <w:sz w:val="16"/>
                <w:szCs w:val="16"/>
              </w:rPr>
              <w:t>44</w:t>
            </w:r>
          </w:p>
        </w:tc>
        <w:tc>
          <w:tcPr>
            <w:tcW w:w="1191" w:type="dxa"/>
            <w:tcBorders>
              <w:top w:val="nil"/>
              <w:left w:val="nil"/>
              <w:bottom w:val="nil"/>
              <w:right w:val="nil"/>
            </w:tcBorders>
            <w:vAlign w:val="center"/>
          </w:tcPr>
          <w:p w:rsidR="0089334F" w:rsidRPr="00FA1A7F" w:rsidRDefault="0089334F" w:rsidP="00177252">
            <w:pPr>
              <w:spacing w:line="264" w:lineRule="auto"/>
              <w:ind w:right="284"/>
              <w:jc w:val="right"/>
              <w:rPr>
                <w:rFonts w:ascii="Arial" w:hAnsi="Arial" w:cs="Arial"/>
                <w:bCs/>
                <w:sz w:val="16"/>
                <w:szCs w:val="16"/>
              </w:rPr>
            </w:pPr>
            <w:r w:rsidRPr="00FA1A7F">
              <w:rPr>
                <w:rFonts w:ascii="Arial" w:hAnsi="Arial" w:cs="Arial"/>
                <w:bCs/>
                <w:sz w:val="16"/>
                <w:szCs w:val="16"/>
              </w:rPr>
              <w:t>2001</w:t>
            </w:r>
          </w:p>
        </w:tc>
      </w:tr>
      <w:tr w:rsidR="00FA1A7F" w:rsidRPr="00FA1A7F" w:rsidTr="00177252">
        <w:trPr>
          <w:jc w:val="center"/>
        </w:trPr>
        <w:tc>
          <w:tcPr>
            <w:tcW w:w="2665" w:type="dxa"/>
            <w:tcBorders>
              <w:top w:val="nil"/>
              <w:left w:val="nil"/>
              <w:bottom w:val="nil"/>
              <w:right w:val="single" w:sz="4" w:space="0" w:color="auto"/>
            </w:tcBorders>
            <w:vAlign w:val="bottom"/>
          </w:tcPr>
          <w:p w:rsidR="0089334F" w:rsidRPr="00FA1A7F" w:rsidRDefault="0089334F" w:rsidP="0089334F">
            <w:pPr>
              <w:spacing w:line="264" w:lineRule="auto"/>
              <w:ind w:left="113"/>
              <w:rPr>
                <w:rFonts w:ascii="Arial" w:hAnsi="Arial" w:cs="Arial"/>
                <w:sz w:val="16"/>
                <w:szCs w:val="16"/>
              </w:rPr>
            </w:pPr>
            <w:r w:rsidRPr="00FA1A7F">
              <w:rPr>
                <w:rFonts w:ascii="Arial" w:hAnsi="Arial" w:cs="Arial"/>
                <w:sz w:val="16"/>
                <w:szCs w:val="16"/>
              </w:rPr>
              <w:t>Outside built-up areas – total</w:t>
            </w:r>
          </w:p>
        </w:tc>
        <w:tc>
          <w:tcPr>
            <w:tcW w:w="1191" w:type="dxa"/>
            <w:tcBorders>
              <w:top w:val="nil"/>
              <w:left w:val="single" w:sz="4" w:space="0" w:color="auto"/>
              <w:bottom w:val="nil"/>
              <w:right w:val="nil"/>
            </w:tcBorders>
            <w:vAlign w:val="center"/>
          </w:tcPr>
          <w:p w:rsidR="0089334F" w:rsidRPr="00FA1A7F" w:rsidRDefault="0089334F" w:rsidP="00177252">
            <w:pPr>
              <w:spacing w:line="264" w:lineRule="auto"/>
              <w:ind w:right="284"/>
              <w:jc w:val="right"/>
              <w:rPr>
                <w:rFonts w:ascii="Arial" w:hAnsi="Arial" w:cs="Arial"/>
                <w:bCs/>
                <w:sz w:val="16"/>
                <w:szCs w:val="16"/>
              </w:rPr>
            </w:pPr>
            <w:r w:rsidRPr="00FA1A7F">
              <w:rPr>
                <w:rFonts w:ascii="Arial" w:hAnsi="Arial" w:cs="Arial"/>
                <w:bCs/>
                <w:sz w:val="16"/>
                <w:szCs w:val="16"/>
              </w:rPr>
              <w:t>651</w:t>
            </w:r>
          </w:p>
        </w:tc>
        <w:tc>
          <w:tcPr>
            <w:tcW w:w="1191" w:type="dxa"/>
            <w:tcBorders>
              <w:top w:val="nil"/>
              <w:left w:val="nil"/>
              <w:bottom w:val="nil"/>
              <w:right w:val="nil"/>
            </w:tcBorders>
            <w:vAlign w:val="center"/>
          </w:tcPr>
          <w:p w:rsidR="0089334F" w:rsidRPr="00FA1A7F" w:rsidRDefault="0089334F" w:rsidP="00177252">
            <w:pPr>
              <w:spacing w:line="264" w:lineRule="auto"/>
              <w:ind w:right="284"/>
              <w:jc w:val="right"/>
              <w:rPr>
                <w:rFonts w:ascii="Arial" w:hAnsi="Arial" w:cs="Arial"/>
                <w:bCs/>
                <w:sz w:val="16"/>
                <w:szCs w:val="16"/>
              </w:rPr>
            </w:pPr>
            <w:r w:rsidRPr="00FA1A7F">
              <w:rPr>
                <w:rFonts w:ascii="Arial" w:hAnsi="Arial" w:cs="Arial"/>
                <w:bCs/>
                <w:sz w:val="16"/>
                <w:szCs w:val="16"/>
              </w:rPr>
              <w:t>46</w:t>
            </w:r>
          </w:p>
        </w:tc>
        <w:tc>
          <w:tcPr>
            <w:tcW w:w="1191" w:type="dxa"/>
            <w:tcBorders>
              <w:top w:val="nil"/>
              <w:left w:val="nil"/>
              <w:bottom w:val="nil"/>
              <w:right w:val="nil"/>
            </w:tcBorders>
            <w:vAlign w:val="center"/>
          </w:tcPr>
          <w:p w:rsidR="0089334F" w:rsidRPr="00FA1A7F" w:rsidRDefault="0089334F" w:rsidP="00177252">
            <w:pPr>
              <w:spacing w:line="264" w:lineRule="auto"/>
              <w:ind w:right="284"/>
              <w:jc w:val="right"/>
              <w:rPr>
                <w:rFonts w:ascii="Arial" w:hAnsi="Arial" w:cs="Arial"/>
                <w:bCs/>
                <w:sz w:val="16"/>
                <w:szCs w:val="16"/>
              </w:rPr>
            </w:pPr>
            <w:r w:rsidRPr="00FA1A7F">
              <w:rPr>
                <w:rFonts w:ascii="Arial" w:hAnsi="Arial" w:cs="Arial"/>
                <w:bCs/>
                <w:sz w:val="16"/>
                <w:szCs w:val="16"/>
              </w:rPr>
              <w:t>605</w:t>
            </w:r>
          </w:p>
        </w:tc>
        <w:tc>
          <w:tcPr>
            <w:tcW w:w="1191" w:type="dxa"/>
            <w:tcBorders>
              <w:top w:val="nil"/>
              <w:left w:val="single" w:sz="4" w:space="0" w:color="auto"/>
              <w:bottom w:val="nil"/>
              <w:right w:val="nil"/>
            </w:tcBorders>
            <w:vAlign w:val="center"/>
          </w:tcPr>
          <w:p w:rsidR="0089334F" w:rsidRPr="00FA1A7F" w:rsidRDefault="0089334F" w:rsidP="00177252">
            <w:pPr>
              <w:spacing w:line="264" w:lineRule="auto"/>
              <w:ind w:right="284"/>
              <w:jc w:val="right"/>
              <w:rPr>
                <w:rFonts w:ascii="Arial" w:hAnsi="Arial" w:cs="Arial"/>
                <w:bCs/>
                <w:sz w:val="16"/>
                <w:szCs w:val="16"/>
              </w:rPr>
            </w:pPr>
            <w:r w:rsidRPr="00FA1A7F">
              <w:rPr>
                <w:rFonts w:ascii="Arial" w:hAnsi="Arial" w:cs="Arial"/>
                <w:bCs/>
                <w:sz w:val="16"/>
                <w:szCs w:val="16"/>
              </w:rPr>
              <w:t>679</w:t>
            </w:r>
          </w:p>
        </w:tc>
        <w:tc>
          <w:tcPr>
            <w:tcW w:w="1191" w:type="dxa"/>
            <w:tcBorders>
              <w:top w:val="nil"/>
              <w:left w:val="nil"/>
              <w:bottom w:val="nil"/>
              <w:right w:val="nil"/>
            </w:tcBorders>
            <w:vAlign w:val="center"/>
          </w:tcPr>
          <w:p w:rsidR="0089334F" w:rsidRPr="00FA1A7F" w:rsidRDefault="0089334F" w:rsidP="00177252">
            <w:pPr>
              <w:spacing w:line="264" w:lineRule="auto"/>
              <w:ind w:right="284"/>
              <w:jc w:val="right"/>
              <w:rPr>
                <w:rFonts w:ascii="Arial" w:hAnsi="Arial" w:cs="Arial"/>
                <w:bCs/>
                <w:sz w:val="16"/>
                <w:szCs w:val="16"/>
              </w:rPr>
            </w:pPr>
            <w:r w:rsidRPr="00FA1A7F">
              <w:rPr>
                <w:rFonts w:ascii="Arial" w:hAnsi="Arial" w:cs="Arial"/>
                <w:bCs/>
                <w:sz w:val="16"/>
                <w:szCs w:val="16"/>
              </w:rPr>
              <w:t>57</w:t>
            </w:r>
          </w:p>
        </w:tc>
        <w:tc>
          <w:tcPr>
            <w:tcW w:w="1191" w:type="dxa"/>
            <w:tcBorders>
              <w:top w:val="nil"/>
              <w:left w:val="nil"/>
              <w:bottom w:val="nil"/>
              <w:right w:val="nil"/>
            </w:tcBorders>
            <w:vAlign w:val="center"/>
          </w:tcPr>
          <w:p w:rsidR="0089334F" w:rsidRPr="00FA1A7F" w:rsidRDefault="0089334F" w:rsidP="00177252">
            <w:pPr>
              <w:spacing w:line="264" w:lineRule="auto"/>
              <w:ind w:right="284"/>
              <w:jc w:val="right"/>
              <w:rPr>
                <w:rFonts w:ascii="Arial" w:hAnsi="Arial" w:cs="Arial"/>
                <w:bCs/>
                <w:sz w:val="16"/>
                <w:szCs w:val="16"/>
              </w:rPr>
            </w:pPr>
            <w:r w:rsidRPr="00FA1A7F">
              <w:rPr>
                <w:rFonts w:ascii="Arial" w:hAnsi="Arial" w:cs="Arial"/>
                <w:bCs/>
                <w:sz w:val="16"/>
                <w:szCs w:val="16"/>
              </w:rPr>
              <w:t>622</w:t>
            </w:r>
          </w:p>
        </w:tc>
      </w:tr>
    </w:tbl>
    <w:p w:rsidR="00E20474" w:rsidRPr="00FA1A7F" w:rsidRDefault="00846C54" w:rsidP="00577D59">
      <w:pPr>
        <w:spacing w:line="264" w:lineRule="auto"/>
        <w:rPr>
          <w:rFonts w:ascii="Arial" w:hAnsi="Arial" w:cs="Arial"/>
          <w:sz w:val="14"/>
        </w:rPr>
      </w:pPr>
      <w:r>
        <w:rPr>
          <w:rFonts w:ascii="Arial" w:hAnsi="Arial" w:cs="Arial"/>
        </w:rPr>
        <w:pict>
          <v:line id="Line 151" o:spid="_x0000_s1029" style="position:absolute;z-index:251657216;visibility:visible;mso-position-horizontal-relative:text;mso-position-vertical-relative:text" from="0,6.4pt" to="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ykq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" strokeweight=".25pt"/>
        </w:pict>
      </w:r>
    </w:p>
    <w:p w:rsidR="0089334F" w:rsidRPr="00FA1A7F" w:rsidRDefault="0089334F" w:rsidP="0089334F">
      <w:pPr>
        <w:spacing w:line="264" w:lineRule="auto"/>
        <w:rPr>
          <w:rFonts w:ascii="Arial" w:hAnsi="Arial" w:cs="Arial"/>
          <w:b/>
          <w:sz w:val="14"/>
          <w:u w:val="single"/>
        </w:rPr>
      </w:pPr>
      <w:r w:rsidRPr="00FA1A7F">
        <w:rPr>
          <w:rFonts w:ascii="Arial" w:hAnsi="Arial" w:cs="Arial"/>
          <w:sz w:val="14"/>
        </w:rPr>
        <w:t>* Corrected data.</w:t>
      </w:r>
    </w:p>
    <w:p w:rsidR="00036798" w:rsidRPr="00FA1A7F" w:rsidRDefault="00036798" w:rsidP="00577D59">
      <w:pPr>
        <w:spacing w:after="60" w:line="264" w:lineRule="auto"/>
        <w:rPr>
          <w:rFonts w:ascii="Arial" w:hAnsi="Arial" w:cs="Arial"/>
          <w:b/>
          <w:sz w:val="40"/>
          <w:szCs w:val="40"/>
        </w:rPr>
      </w:pPr>
    </w:p>
    <w:p w:rsidR="00E20474" w:rsidRPr="00FA1A7F" w:rsidRDefault="0089334F" w:rsidP="00577D59">
      <w:pPr>
        <w:spacing w:after="60" w:line="264" w:lineRule="auto"/>
        <w:rPr>
          <w:rFonts w:ascii="Arial" w:hAnsi="Arial" w:cs="Arial"/>
          <w:b/>
          <w:sz w:val="20"/>
          <w:szCs w:val="20"/>
        </w:rPr>
      </w:pPr>
      <w:r w:rsidRPr="00FA1A7F">
        <w:rPr>
          <w:rFonts w:ascii="Arial" w:hAnsi="Arial" w:cs="Arial"/>
          <w:b/>
          <w:sz w:val="20"/>
          <w:szCs w:val="20"/>
        </w:rPr>
        <w:t>5</w:t>
      </w:r>
      <w:r w:rsidR="00E20474" w:rsidRPr="00FA1A7F">
        <w:rPr>
          <w:rFonts w:ascii="Arial" w:hAnsi="Arial" w:cs="Arial"/>
          <w:b/>
          <w:sz w:val="20"/>
          <w:szCs w:val="20"/>
        </w:rPr>
        <w:t>. Number of casualties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40"/>
        <w:gridCol w:w="819"/>
        <w:gridCol w:w="665"/>
        <w:gridCol w:w="738"/>
        <w:gridCol w:w="747"/>
        <w:gridCol w:w="845"/>
        <w:gridCol w:w="818"/>
        <w:gridCol w:w="665"/>
        <w:gridCol w:w="738"/>
        <w:gridCol w:w="747"/>
        <w:gridCol w:w="845"/>
      </w:tblGrid>
      <w:tr w:rsidR="00FA1A7F" w:rsidRPr="00FA1A7F" w:rsidTr="0089334F">
        <w:trPr>
          <w:jc w:val="center"/>
        </w:trPr>
        <w:tc>
          <w:tcPr>
            <w:tcW w:w="2240" w:type="dxa"/>
            <w:vMerge w:val="restart"/>
            <w:tcBorders>
              <w:top w:val="single" w:sz="4" w:space="0" w:color="auto"/>
              <w:left w:val="nil"/>
              <w:bottom w:val="single" w:sz="4" w:space="0" w:color="auto"/>
              <w:right w:val="single" w:sz="4" w:space="0" w:color="auto"/>
            </w:tcBorders>
            <w:vAlign w:val="center"/>
          </w:tcPr>
          <w:p w:rsidR="0039646A" w:rsidRPr="00FA1A7F" w:rsidRDefault="0039646A" w:rsidP="0089334F">
            <w:pPr>
              <w:spacing w:line="264" w:lineRule="auto"/>
              <w:jc w:val="center"/>
              <w:rPr>
                <w:rFonts w:ascii="Arial" w:hAnsi="Arial" w:cs="Arial"/>
                <w:sz w:val="16"/>
                <w:szCs w:val="16"/>
              </w:rPr>
            </w:pPr>
            <w:r w:rsidRPr="00FA1A7F">
              <w:rPr>
                <w:rFonts w:ascii="Arial" w:hAnsi="Arial" w:cs="Arial"/>
                <w:sz w:val="16"/>
                <w:szCs w:val="16"/>
              </w:rPr>
              <w:t>Location of accidents</w:t>
            </w:r>
          </w:p>
        </w:tc>
        <w:tc>
          <w:tcPr>
            <w:tcW w:w="3814" w:type="dxa"/>
            <w:gridSpan w:val="5"/>
            <w:tcBorders>
              <w:top w:val="single" w:sz="4" w:space="0" w:color="auto"/>
              <w:left w:val="single" w:sz="4" w:space="0" w:color="auto"/>
              <w:bottom w:val="single" w:sz="4" w:space="0" w:color="auto"/>
              <w:right w:val="single" w:sz="4" w:space="0" w:color="auto"/>
            </w:tcBorders>
            <w:vAlign w:val="center"/>
          </w:tcPr>
          <w:p w:rsidR="0039646A" w:rsidRPr="00FA1A7F" w:rsidRDefault="0039646A" w:rsidP="00E6795B">
            <w:pPr>
              <w:spacing w:before="120" w:after="120" w:line="264" w:lineRule="auto"/>
              <w:jc w:val="center"/>
              <w:rPr>
                <w:rFonts w:ascii="Arial" w:hAnsi="Arial" w:cs="Arial"/>
                <w:sz w:val="16"/>
                <w:szCs w:val="16"/>
              </w:rPr>
            </w:pPr>
            <w:r w:rsidRPr="00FA1A7F">
              <w:rPr>
                <w:rFonts w:ascii="Arial" w:hAnsi="Arial" w:cs="Arial"/>
                <w:sz w:val="16"/>
                <w:szCs w:val="16"/>
              </w:rPr>
              <w:t>I quarter 2019</w:t>
            </w:r>
            <w:r w:rsidRPr="00FA1A7F">
              <w:rPr>
                <w:rFonts w:ascii="Arial" w:hAnsi="Arial" w:cs="Arial"/>
                <w:sz w:val="16"/>
                <w:szCs w:val="16"/>
                <w:vertAlign w:val="superscript"/>
              </w:rPr>
              <w:t>*</w:t>
            </w:r>
          </w:p>
        </w:tc>
        <w:tc>
          <w:tcPr>
            <w:tcW w:w="3813" w:type="dxa"/>
            <w:gridSpan w:val="5"/>
            <w:tcBorders>
              <w:top w:val="single" w:sz="4" w:space="0" w:color="auto"/>
              <w:left w:val="single" w:sz="4" w:space="0" w:color="auto"/>
              <w:bottom w:val="single" w:sz="4" w:space="0" w:color="auto"/>
              <w:right w:val="nil"/>
            </w:tcBorders>
            <w:vAlign w:val="center"/>
          </w:tcPr>
          <w:p w:rsidR="0039646A" w:rsidRPr="00FA1A7F" w:rsidRDefault="0039646A" w:rsidP="00E6795B">
            <w:pPr>
              <w:spacing w:before="120" w:after="120" w:line="264" w:lineRule="auto"/>
              <w:jc w:val="center"/>
              <w:rPr>
                <w:rFonts w:ascii="Arial" w:hAnsi="Arial" w:cs="Arial"/>
                <w:sz w:val="16"/>
                <w:szCs w:val="16"/>
              </w:rPr>
            </w:pPr>
            <w:r w:rsidRPr="00FA1A7F">
              <w:rPr>
                <w:rFonts w:ascii="Arial" w:hAnsi="Arial" w:cs="Arial"/>
                <w:sz w:val="16"/>
                <w:szCs w:val="16"/>
              </w:rPr>
              <w:t xml:space="preserve"> I quarter 2020</w:t>
            </w:r>
          </w:p>
        </w:tc>
      </w:tr>
      <w:tr w:rsidR="00FA1A7F" w:rsidRPr="00FA1A7F" w:rsidTr="0089334F">
        <w:trPr>
          <w:jc w:val="center"/>
        </w:trPr>
        <w:tc>
          <w:tcPr>
            <w:tcW w:w="2240" w:type="dxa"/>
            <w:vMerge/>
            <w:tcBorders>
              <w:top w:val="single" w:sz="4" w:space="0" w:color="auto"/>
              <w:left w:val="nil"/>
              <w:bottom w:val="single" w:sz="4" w:space="0" w:color="auto"/>
              <w:right w:val="single" w:sz="4" w:space="0" w:color="auto"/>
            </w:tcBorders>
            <w:vAlign w:val="center"/>
          </w:tcPr>
          <w:p w:rsidR="00E20474" w:rsidRPr="00FA1A7F" w:rsidRDefault="00E20474" w:rsidP="00577D59">
            <w:pPr>
              <w:spacing w:line="264" w:lineRule="auto"/>
              <w:jc w:val="center"/>
              <w:rPr>
                <w:rFonts w:ascii="Arial" w:hAnsi="Arial" w:cs="Arial"/>
                <w:sz w:val="16"/>
                <w:szCs w:val="16"/>
              </w:rPr>
            </w:pPr>
          </w:p>
        </w:tc>
        <w:tc>
          <w:tcPr>
            <w:tcW w:w="819" w:type="dxa"/>
            <w:vMerge w:val="restart"/>
            <w:tcBorders>
              <w:top w:val="single" w:sz="4" w:space="0" w:color="auto"/>
              <w:left w:val="single" w:sz="4" w:space="0" w:color="auto"/>
              <w:bottom w:val="single" w:sz="4" w:space="0" w:color="auto"/>
              <w:right w:val="single" w:sz="4" w:space="0" w:color="auto"/>
            </w:tcBorders>
            <w:vAlign w:val="center"/>
          </w:tcPr>
          <w:p w:rsidR="00E20474" w:rsidRPr="00FA1A7F" w:rsidRDefault="00E20474" w:rsidP="00577D59">
            <w:pPr>
              <w:spacing w:line="264" w:lineRule="auto"/>
              <w:jc w:val="center"/>
              <w:rPr>
                <w:rFonts w:ascii="Arial" w:hAnsi="Arial" w:cs="Arial"/>
                <w:sz w:val="16"/>
                <w:szCs w:val="16"/>
              </w:rPr>
            </w:pPr>
            <w:r w:rsidRPr="00FA1A7F">
              <w:rPr>
                <w:rFonts w:ascii="Arial" w:hAnsi="Arial" w:cs="Arial"/>
                <w:sz w:val="16"/>
                <w:szCs w:val="16"/>
              </w:rPr>
              <w:t xml:space="preserve">Total casualties </w:t>
            </w:r>
          </w:p>
        </w:tc>
        <w:tc>
          <w:tcPr>
            <w:tcW w:w="665" w:type="dxa"/>
            <w:vMerge w:val="restart"/>
            <w:tcBorders>
              <w:top w:val="single" w:sz="4" w:space="0" w:color="auto"/>
              <w:left w:val="single" w:sz="4" w:space="0" w:color="auto"/>
              <w:bottom w:val="single" w:sz="4" w:space="0" w:color="auto"/>
              <w:right w:val="single" w:sz="4" w:space="0" w:color="auto"/>
            </w:tcBorders>
            <w:vAlign w:val="center"/>
          </w:tcPr>
          <w:p w:rsidR="00E20474" w:rsidRPr="00FA1A7F" w:rsidRDefault="0039646A" w:rsidP="00577D59">
            <w:pPr>
              <w:spacing w:line="264" w:lineRule="auto"/>
              <w:jc w:val="center"/>
              <w:rPr>
                <w:rFonts w:ascii="Arial" w:hAnsi="Arial" w:cs="Arial"/>
                <w:sz w:val="16"/>
                <w:szCs w:val="16"/>
              </w:rPr>
            </w:pPr>
            <w:r w:rsidRPr="00FA1A7F">
              <w:rPr>
                <w:rFonts w:ascii="Arial" w:hAnsi="Arial" w:cs="Arial"/>
                <w:sz w:val="16"/>
                <w:szCs w:val="16"/>
              </w:rPr>
              <w:t>K</w:t>
            </w:r>
            <w:r w:rsidR="00E20474" w:rsidRPr="00FA1A7F">
              <w:rPr>
                <w:rFonts w:ascii="Arial" w:hAnsi="Arial" w:cs="Arial"/>
                <w:sz w:val="16"/>
                <w:szCs w:val="16"/>
              </w:rPr>
              <w:t>illed</w:t>
            </w:r>
          </w:p>
        </w:tc>
        <w:tc>
          <w:tcPr>
            <w:tcW w:w="2330" w:type="dxa"/>
            <w:gridSpan w:val="3"/>
            <w:tcBorders>
              <w:top w:val="single" w:sz="4" w:space="0" w:color="auto"/>
              <w:left w:val="single" w:sz="4" w:space="0" w:color="auto"/>
              <w:bottom w:val="single" w:sz="4" w:space="0" w:color="auto"/>
              <w:right w:val="single" w:sz="4" w:space="0" w:color="auto"/>
            </w:tcBorders>
            <w:vAlign w:val="center"/>
          </w:tcPr>
          <w:p w:rsidR="00E20474" w:rsidRPr="00FA1A7F" w:rsidRDefault="007556E8" w:rsidP="00577D59">
            <w:pPr>
              <w:spacing w:before="60" w:after="60" w:line="264" w:lineRule="auto"/>
              <w:jc w:val="center"/>
              <w:rPr>
                <w:rFonts w:ascii="Arial" w:hAnsi="Arial" w:cs="Arial"/>
                <w:sz w:val="16"/>
                <w:szCs w:val="16"/>
              </w:rPr>
            </w:pPr>
            <w:r w:rsidRPr="00FA1A7F">
              <w:rPr>
                <w:rFonts w:ascii="Arial" w:hAnsi="Arial" w:cs="Arial"/>
                <w:sz w:val="16"/>
                <w:szCs w:val="16"/>
              </w:rPr>
              <w:t>I</w:t>
            </w:r>
            <w:r w:rsidR="00E20474" w:rsidRPr="00FA1A7F">
              <w:rPr>
                <w:rFonts w:ascii="Arial" w:hAnsi="Arial" w:cs="Arial"/>
                <w:sz w:val="16"/>
                <w:szCs w:val="16"/>
              </w:rPr>
              <w:t>njured</w:t>
            </w:r>
          </w:p>
        </w:tc>
        <w:tc>
          <w:tcPr>
            <w:tcW w:w="818" w:type="dxa"/>
            <w:vMerge w:val="restart"/>
            <w:tcBorders>
              <w:top w:val="single" w:sz="4" w:space="0" w:color="auto"/>
              <w:left w:val="single" w:sz="4" w:space="0" w:color="auto"/>
              <w:bottom w:val="single" w:sz="4" w:space="0" w:color="auto"/>
              <w:right w:val="single" w:sz="4" w:space="0" w:color="auto"/>
            </w:tcBorders>
            <w:vAlign w:val="center"/>
          </w:tcPr>
          <w:p w:rsidR="00E20474" w:rsidRPr="00FA1A7F" w:rsidRDefault="00E20474" w:rsidP="00577D59">
            <w:pPr>
              <w:spacing w:line="264" w:lineRule="auto"/>
              <w:jc w:val="center"/>
              <w:rPr>
                <w:rFonts w:ascii="Arial" w:hAnsi="Arial" w:cs="Arial"/>
                <w:sz w:val="16"/>
                <w:szCs w:val="16"/>
              </w:rPr>
            </w:pPr>
            <w:r w:rsidRPr="00FA1A7F">
              <w:rPr>
                <w:rFonts w:ascii="Arial" w:hAnsi="Arial" w:cs="Arial"/>
                <w:sz w:val="16"/>
                <w:szCs w:val="16"/>
              </w:rPr>
              <w:t xml:space="preserve">Total casualties </w:t>
            </w:r>
          </w:p>
        </w:tc>
        <w:tc>
          <w:tcPr>
            <w:tcW w:w="665" w:type="dxa"/>
            <w:vMerge w:val="restart"/>
            <w:tcBorders>
              <w:top w:val="single" w:sz="4" w:space="0" w:color="auto"/>
              <w:left w:val="single" w:sz="4" w:space="0" w:color="auto"/>
              <w:bottom w:val="single" w:sz="4" w:space="0" w:color="auto"/>
              <w:right w:val="single" w:sz="4" w:space="0" w:color="auto"/>
            </w:tcBorders>
            <w:vAlign w:val="center"/>
          </w:tcPr>
          <w:p w:rsidR="00E20474" w:rsidRPr="00FA1A7F" w:rsidRDefault="00E20474" w:rsidP="00577D59">
            <w:pPr>
              <w:spacing w:line="264" w:lineRule="auto"/>
              <w:jc w:val="center"/>
              <w:rPr>
                <w:rFonts w:ascii="Arial" w:hAnsi="Arial" w:cs="Arial"/>
                <w:sz w:val="16"/>
                <w:szCs w:val="16"/>
              </w:rPr>
            </w:pPr>
            <w:r w:rsidRPr="00FA1A7F">
              <w:rPr>
                <w:rFonts w:ascii="Arial" w:hAnsi="Arial" w:cs="Arial"/>
                <w:sz w:val="16"/>
                <w:szCs w:val="16"/>
              </w:rPr>
              <w:t>killed</w:t>
            </w:r>
          </w:p>
        </w:tc>
        <w:tc>
          <w:tcPr>
            <w:tcW w:w="2330" w:type="dxa"/>
            <w:gridSpan w:val="3"/>
            <w:tcBorders>
              <w:top w:val="single" w:sz="4" w:space="0" w:color="auto"/>
              <w:left w:val="single" w:sz="4" w:space="0" w:color="auto"/>
              <w:bottom w:val="single" w:sz="4" w:space="0" w:color="auto"/>
              <w:right w:val="nil"/>
            </w:tcBorders>
            <w:vAlign w:val="center"/>
          </w:tcPr>
          <w:p w:rsidR="00E20474" w:rsidRPr="00FA1A7F" w:rsidRDefault="007556E8" w:rsidP="00577D59">
            <w:pPr>
              <w:spacing w:line="264" w:lineRule="auto"/>
              <w:jc w:val="center"/>
              <w:rPr>
                <w:rFonts w:ascii="Arial" w:hAnsi="Arial" w:cs="Arial"/>
                <w:sz w:val="16"/>
                <w:szCs w:val="16"/>
              </w:rPr>
            </w:pPr>
            <w:r w:rsidRPr="00FA1A7F">
              <w:rPr>
                <w:rFonts w:ascii="Arial" w:hAnsi="Arial" w:cs="Arial"/>
                <w:sz w:val="16"/>
                <w:szCs w:val="16"/>
              </w:rPr>
              <w:t>I</w:t>
            </w:r>
            <w:r w:rsidR="00E20474" w:rsidRPr="00FA1A7F">
              <w:rPr>
                <w:rFonts w:ascii="Arial" w:hAnsi="Arial" w:cs="Arial"/>
                <w:sz w:val="16"/>
                <w:szCs w:val="16"/>
              </w:rPr>
              <w:t>njured</w:t>
            </w:r>
          </w:p>
        </w:tc>
      </w:tr>
      <w:tr w:rsidR="00FA1A7F" w:rsidRPr="00FA1A7F" w:rsidTr="0089334F">
        <w:trPr>
          <w:jc w:val="center"/>
        </w:trPr>
        <w:tc>
          <w:tcPr>
            <w:tcW w:w="2240" w:type="dxa"/>
            <w:vMerge/>
            <w:tcBorders>
              <w:top w:val="single" w:sz="4" w:space="0" w:color="auto"/>
              <w:left w:val="nil"/>
              <w:bottom w:val="single" w:sz="4" w:space="0" w:color="auto"/>
              <w:right w:val="single" w:sz="4" w:space="0" w:color="auto"/>
            </w:tcBorders>
            <w:vAlign w:val="center"/>
          </w:tcPr>
          <w:p w:rsidR="00E20474" w:rsidRPr="00FA1A7F" w:rsidRDefault="00E20474" w:rsidP="00577D59">
            <w:pPr>
              <w:spacing w:line="264" w:lineRule="auto"/>
              <w:jc w:val="center"/>
              <w:rPr>
                <w:rFonts w:ascii="Arial" w:hAnsi="Arial" w:cs="Arial"/>
                <w:sz w:val="16"/>
                <w:szCs w:val="16"/>
              </w:rPr>
            </w:pPr>
          </w:p>
        </w:tc>
        <w:tc>
          <w:tcPr>
            <w:tcW w:w="819" w:type="dxa"/>
            <w:vMerge/>
            <w:tcBorders>
              <w:top w:val="single" w:sz="4" w:space="0" w:color="auto"/>
              <w:left w:val="single" w:sz="4" w:space="0" w:color="auto"/>
              <w:bottom w:val="single" w:sz="4" w:space="0" w:color="auto"/>
              <w:right w:val="single" w:sz="4" w:space="0" w:color="auto"/>
            </w:tcBorders>
            <w:vAlign w:val="center"/>
          </w:tcPr>
          <w:p w:rsidR="00E20474" w:rsidRPr="00FA1A7F" w:rsidRDefault="00E20474" w:rsidP="00577D59">
            <w:pPr>
              <w:spacing w:line="264" w:lineRule="auto"/>
              <w:jc w:val="center"/>
              <w:rPr>
                <w:rFonts w:ascii="Arial" w:hAnsi="Arial" w:cs="Arial"/>
                <w:sz w:val="16"/>
                <w:szCs w:val="16"/>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E20474" w:rsidRPr="00FA1A7F" w:rsidRDefault="00E20474" w:rsidP="00577D59">
            <w:pPr>
              <w:spacing w:line="264" w:lineRule="auto"/>
              <w:jc w:val="center"/>
              <w:rPr>
                <w:rFonts w:ascii="Arial" w:hAnsi="Arial" w:cs="Arial"/>
                <w:sz w:val="16"/>
                <w:szCs w:val="16"/>
              </w:rPr>
            </w:pPr>
          </w:p>
        </w:tc>
        <w:tc>
          <w:tcPr>
            <w:tcW w:w="738" w:type="dxa"/>
            <w:tcBorders>
              <w:top w:val="single" w:sz="4" w:space="0" w:color="auto"/>
              <w:left w:val="single" w:sz="4" w:space="0" w:color="auto"/>
              <w:bottom w:val="single" w:sz="4" w:space="0" w:color="auto"/>
              <w:right w:val="single" w:sz="4" w:space="0" w:color="auto"/>
            </w:tcBorders>
            <w:vAlign w:val="center"/>
          </w:tcPr>
          <w:p w:rsidR="00E20474" w:rsidRPr="00FA1A7F" w:rsidRDefault="00E20474" w:rsidP="00577D59">
            <w:pPr>
              <w:spacing w:before="60" w:after="60" w:line="264" w:lineRule="auto"/>
              <w:jc w:val="center"/>
              <w:rPr>
                <w:rFonts w:ascii="Arial" w:hAnsi="Arial" w:cs="Arial"/>
                <w:sz w:val="16"/>
                <w:szCs w:val="16"/>
              </w:rPr>
            </w:pPr>
            <w:r w:rsidRPr="00FA1A7F">
              <w:rPr>
                <w:rFonts w:ascii="Arial" w:hAnsi="Arial" w:cs="Arial"/>
                <w:sz w:val="16"/>
                <w:szCs w:val="16"/>
              </w:rPr>
              <w:t>total</w:t>
            </w:r>
          </w:p>
        </w:tc>
        <w:tc>
          <w:tcPr>
            <w:tcW w:w="747" w:type="dxa"/>
            <w:tcBorders>
              <w:top w:val="single" w:sz="4" w:space="0" w:color="auto"/>
              <w:left w:val="single" w:sz="4" w:space="0" w:color="auto"/>
              <w:bottom w:val="single" w:sz="4" w:space="0" w:color="auto"/>
              <w:right w:val="single" w:sz="4" w:space="0" w:color="auto"/>
            </w:tcBorders>
            <w:vAlign w:val="center"/>
          </w:tcPr>
          <w:p w:rsidR="00E20474" w:rsidRPr="00FA1A7F" w:rsidRDefault="00E20474" w:rsidP="00577D59">
            <w:pPr>
              <w:spacing w:before="60" w:after="60" w:line="264" w:lineRule="auto"/>
              <w:jc w:val="center"/>
              <w:rPr>
                <w:rStyle w:val="hps"/>
                <w:rFonts w:ascii="Arial" w:hAnsi="Arial" w:cs="Arial"/>
                <w:sz w:val="16"/>
                <w:szCs w:val="16"/>
              </w:rPr>
            </w:pPr>
            <w:r w:rsidRPr="00FA1A7F">
              <w:rPr>
                <w:rStyle w:val="hps"/>
                <w:rFonts w:ascii="Arial" w:hAnsi="Arial" w:cs="Arial"/>
                <w:sz w:val="16"/>
                <w:szCs w:val="16"/>
              </w:rPr>
              <w:t>seriously</w:t>
            </w:r>
          </w:p>
        </w:tc>
        <w:tc>
          <w:tcPr>
            <w:tcW w:w="845" w:type="dxa"/>
            <w:tcBorders>
              <w:top w:val="single" w:sz="4" w:space="0" w:color="auto"/>
              <w:left w:val="single" w:sz="4" w:space="0" w:color="auto"/>
              <w:bottom w:val="single" w:sz="4" w:space="0" w:color="auto"/>
              <w:right w:val="single" w:sz="4" w:space="0" w:color="auto"/>
            </w:tcBorders>
            <w:vAlign w:val="center"/>
          </w:tcPr>
          <w:p w:rsidR="00E20474" w:rsidRPr="00FA1A7F" w:rsidRDefault="00E20474" w:rsidP="00577D59">
            <w:pPr>
              <w:spacing w:before="60" w:after="60" w:line="264" w:lineRule="auto"/>
              <w:jc w:val="center"/>
              <w:rPr>
                <w:rFonts w:ascii="Arial" w:hAnsi="Arial" w:cs="Arial"/>
                <w:sz w:val="16"/>
                <w:szCs w:val="16"/>
              </w:rPr>
            </w:pPr>
            <w:r w:rsidRPr="00FA1A7F">
              <w:rPr>
                <w:rFonts w:ascii="Arial" w:hAnsi="Arial" w:cs="Arial"/>
                <w:sz w:val="16"/>
                <w:szCs w:val="16"/>
              </w:rPr>
              <w:t>slightly</w:t>
            </w:r>
          </w:p>
        </w:tc>
        <w:tc>
          <w:tcPr>
            <w:tcW w:w="818" w:type="dxa"/>
            <w:vMerge/>
            <w:tcBorders>
              <w:top w:val="single" w:sz="4" w:space="0" w:color="auto"/>
              <w:left w:val="single" w:sz="4" w:space="0" w:color="auto"/>
              <w:bottom w:val="single" w:sz="4" w:space="0" w:color="auto"/>
              <w:right w:val="single" w:sz="4" w:space="0" w:color="auto"/>
            </w:tcBorders>
            <w:vAlign w:val="center"/>
          </w:tcPr>
          <w:p w:rsidR="00E20474" w:rsidRPr="00FA1A7F" w:rsidRDefault="00E20474" w:rsidP="00577D59">
            <w:pPr>
              <w:spacing w:line="264" w:lineRule="auto"/>
              <w:jc w:val="center"/>
              <w:rPr>
                <w:rFonts w:ascii="Arial" w:hAnsi="Arial" w:cs="Arial"/>
                <w:sz w:val="16"/>
                <w:szCs w:val="16"/>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E20474" w:rsidRPr="00FA1A7F" w:rsidRDefault="00E20474" w:rsidP="00577D59">
            <w:pPr>
              <w:spacing w:line="264" w:lineRule="auto"/>
              <w:jc w:val="center"/>
              <w:rPr>
                <w:rFonts w:ascii="Arial" w:hAnsi="Arial" w:cs="Arial"/>
                <w:sz w:val="16"/>
                <w:szCs w:val="16"/>
              </w:rPr>
            </w:pPr>
          </w:p>
        </w:tc>
        <w:tc>
          <w:tcPr>
            <w:tcW w:w="738" w:type="dxa"/>
            <w:tcBorders>
              <w:top w:val="single" w:sz="4" w:space="0" w:color="auto"/>
              <w:left w:val="single" w:sz="4" w:space="0" w:color="auto"/>
              <w:bottom w:val="single" w:sz="4" w:space="0" w:color="auto"/>
              <w:right w:val="single" w:sz="4" w:space="0" w:color="auto"/>
            </w:tcBorders>
            <w:vAlign w:val="center"/>
          </w:tcPr>
          <w:p w:rsidR="00E20474" w:rsidRPr="00FA1A7F" w:rsidRDefault="00E20474" w:rsidP="00577D59">
            <w:pPr>
              <w:spacing w:line="264" w:lineRule="auto"/>
              <w:jc w:val="center"/>
              <w:rPr>
                <w:rFonts w:ascii="Arial" w:hAnsi="Arial" w:cs="Arial"/>
                <w:sz w:val="16"/>
                <w:szCs w:val="16"/>
              </w:rPr>
            </w:pPr>
            <w:r w:rsidRPr="00FA1A7F">
              <w:rPr>
                <w:rFonts w:ascii="Arial" w:hAnsi="Arial" w:cs="Arial"/>
                <w:sz w:val="16"/>
                <w:szCs w:val="16"/>
              </w:rPr>
              <w:t>total</w:t>
            </w:r>
          </w:p>
        </w:tc>
        <w:tc>
          <w:tcPr>
            <w:tcW w:w="747" w:type="dxa"/>
            <w:tcBorders>
              <w:top w:val="single" w:sz="4" w:space="0" w:color="auto"/>
              <w:left w:val="single" w:sz="4" w:space="0" w:color="auto"/>
              <w:bottom w:val="single" w:sz="4" w:space="0" w:color="auto"/>
              <w:right w:val="single" w:sz="4" w:space="0" w:color="auto"/>
            </w:tcBorders>
            <w:vAlign w:val="center"/>
          </w:tcPr>
          <w:p w:rsidR="00E20474" w:rsidRPr="00FA1A7F" w:rsidRDefault="00E20474" w:rsidP="00577D59">
            <w:pPr>
              <w:spacing w:line="264" w:lineRule="auto"/>
              <w:jc w:val="center"/>
              <w:rPr>
                <w:rStyle w:val="hps"/>
                <w:rFonts w:ascii="Arial" w:hAnsi="Arial" w:cs="Arial"/>
                <w:sz w:val="16"/>
                <w:szCs w:val="16"/>
              </w:rPr>
            </w:pPr>
            <w:r w:rsidRPr="00FA1A7F">
              <w:rPr>
                <w:rStyle w:val="hps"/>
                <w:rFonts w:ascii="Arial" w:hAnsi="Arial" w:cs="Arial"/>
                <w:sz w:val="16"/>
                <w:szCs w:val="16"/>
              </w:rPr>
              <w:t>seriously</w:t>
            </w:r>
          </w:p>
        </w:tc>
        <w:tc>
          <w:tcPr>
            <w:tcW w:w="845" w:type="dxa"/>
            <w:tcBorders>
              <w:top w:val="single" w:sz="4" w:space="0" w:color="auto"/>
              <w:left w:val="single" w:sz="4" w:space="0" w:color="auto"/>
              <w:bottom w:val="single" w:sz="4" w:space="0" w:color="auto"/>
              <w:right w:val="nil"/>
            </w:tcBorders>
            <w:vAlign w:val="center"/>
          </w:tcPr>
          <w:p w:rsidR="00E20474" w:rsidRPr="00FA1A7F" w:rsidRDefault="00E20474" w:rsidP="00577D59">
            <w:pPr>
              <w:spacing w:line="264" w:lineRule="auto"/>
              <w:jc w:val="center"/>
              <w:rPr>
                <w:rFonts w:ascii="Arial" w:hAnsi="Arial" w:cs="Arial"/>
                <w:sz w:val="16"/>
                <w:szCs w:val="16"/>
              </w:rPr>
            </w:pPr>
            <w:r w:rsidRPr="00FA1A7F">
              <w:rPr>
                <w:rFonts w:ascii="Arial" w:hAnsi="Arial" w:cs="Arial"/>
                <w:sz w:val="16"/>
                <w:szCs w:val="16"/>
              </w:rPr>
              <w:t>slightly</w:t>
            </w:r>
          </w:p>
        </w:tc>
      </w:tr>
      <w:tr w:rsidR="00FA1A7F" w:rsidRPr="00FA1A7F" w:rsidTr="0089334F">
        <w:trPr>
          <w:jc w:val="center"/>
        </w:trPr>
        <w:tc>
          <w:tcPr>
            <w:tcW w:w="2240" w:type="dxa"/>
            <w:tcBorders>
              <w:top w:val="single" w:sz="4" w:space="0" w:color="auto"/>
              <w:left w:val="nil"/>
              <w:bottom w:val="nil"/>
              <w:right w:val="single" w:sz="4" w:space="0" w:color="auto"/>
            </w:tcBorders>
            <w:vAlign w:val="bottom"/>
          </w:tcPr>
          <w:p w:rsidR="00E20474" w:rsidRPr="00FA1A7F" w:rsidRDefault="00E20474" w:rsidP="00577D59">
            <w:pPr>
              <w:spacing w:line="264" w:lineRule="auto"/>
              <w:rPr>
                <w:rFonts w:ascii="Arial" w:hAnsi="Arial" w:cs="Arial"/>
                <w:b/>
                <w:sz w:val="16"/>
                <w:szCs w:val="16"/>
              </w:rPr>
            </w:pPr>
          </w:p>
        </w:tc>
        <w:tc>
          <w:tcPr>
            <w:tcW w:w="819" w:type="dxa"/>
            <w:tcBorders>
              <w:top w:val="single" w:sz="4" w:space="0" w:color="auto"/>
              <w:left w:val="single" w:sz="4" w:space="0" w:color="auto"/>
              <w:bottom w:val="nil"/>
              <w:right w:val="nil"/>
            </w:tcBorders>
            <w:vAlign w:val="bottom"/>
          </w:tcPr>
          <w:p w:rsidR="00E20474" w:rsidRPr="00FA1A7F" w:rsidRDefault="00E20474" w:rsidP="00577D59">
            <w:pPr>
              <w:spacing w:line="264" w:lineRule="auto"/>
              <w:ind w:right="57"/>
              <w:jc w:val="right"/>
              <w:rPr>
                <w:rFonts w:ascii="Arial" w:hAnsi="Arial" w:cs="Arial"/>
                <w:b/>
                <w:sz w:val="16"/>
                <w:szCs w:val="16"/>
              </w:rPr>
            </w:pPr>
          </w:p>
        </w:tc>
        <w:tc>
          <w:tcPr>
            <w:tcW w:w="665" w:type="dxa"/>
            <w:tcBorders>
              <w:top w:val="single" w:sz="4" w:space="0" w:color="auto"/>
              <w:left w:val="nil"/>
              <w:bottom w:val="nil"/>
              <w:right w:val="nil"/>
            </w:tcBorders>
            <w:vAlign w:val="bottom"/>
          </w:tcPr>
          <w:p w:rsidR="00E20474" w:rsidRPr="00FA1A7F" w:rsidRDefault="00E20474" w:rsidP="00577D59">
            <w:pPr>
              <w:spacing w:line="264" w:lineRule="auto"/>
              <w:ind w:right="57"/>
              <w:jc w:val="right"/>
              <w:rPr>
                <w:rFonts w:ascii="Arial" w:hAnsi="Arial" w:cs="Arial"/>
                <w:b/>
                <w:sz w:val="16"/>
                <w:szCs w:val="16"/>
              </w:rPr>
            </w:pPr>
          </w:p>
        </w:tc>
        <w:tc>
          <w:tcPr>
            <w:tcW w:w="738" w:type="dxa"/>
            <w:tcBorders>
              <w:top w:val="single" w:sz="4" w:space="0" w:color="auto"/>
              <w:left w:val="nil"/>
              <w:bottom w:val="nil"/>
              <w:right w:val="nil"/>
            </w:tcBorders>
            <w:vAlign w:val="bottom"/>
          </w:tcPr>
          <w:p w:rsidR="00E20474" w:rsidRPr="00FA1A7F" w:rsidRDefault="00E20474" w:rsidP="00577D59">
            <w:pPr>
              <w:spacing w:line="264" w:lineRule="auto"/>
              <w:ind w:right="57"/>
              <w:jc w:val="right"/>
              <w:rPr>
                <w:rFonts w:ascii="Arial" w:hAnsi="Arial" w:cs="Arial"/>
                <w:b/>
                <w:sz w:val="16"/>
                <w:szCs w:val="16"/>
              </w:rPr>
            </w:pPr>
          </w:p>
        </w:tc>
        <w:tc>
          <w:tcPr>
            <w:tcW w:w="747" w:type="dxa"/>
            <w:tcBorders>
              <w:top w:val="single" w:sz="4" w:space="0" w:color="auto"/>
              <w:left w:val="nil"/>
              <w:bottom w:val="nil"/>
              <w:right w:val="nil"/>
            </w:tcBorders>
            <w:vAlign w:val="bottom"/>
          </w:tcPr>
          <w:p w:rsidR="00E20474" w:rsidRPr="00FA1A7F" w:rsidRDefault="00E20474" w:rsidP="00577D59">
            <w:pPr>
              <w:spacing w:line="264" w:lineRule="auto"/>
              <w:ind w:right="57"/>
              <w:jc w:val="right"/>
              <w:rPr>
                <w:rFonts w:ascii="Arial" w:hAnsi="Arial" w:cs="Arial"/>
                <w:b/>
                <w:sz w:val="16"/>
                <w:szCs w:val="16"/>
              </w:rPr>
            </w:pPr>
          </w:p>
        </w:tc>
        <w:tc>
          <w:tcPr>
            <w:tcW w:w="845" w:type="dxa"/>
            <w:tcBorders>
              <w:top w:val="single" w:sz="4" w:space="0" w:color="auto"/>
              <w:left w:val="nil"/>
              <w:bottom w:val="nil"/>
              <w:right w:val="single" w:sz="4" w:space="0" w:color="auto"/>
            </w:tcBorders>
            <w:vAlign w:val="bottom"/>
          </w:tcPr>
          <w:p w:rsidR="00E20474" w:rsidRPr="00FA1A7F" w:rsidRDefault="00E20474" w:rsidP="00577D59">
            <w:pPr>
              <w:spacing w:line="264" w:lineRule="auto"/>
              <w:ind w:right="57"/>
              <w:jc w:val="right"/>
              <w:rPr>
                <w:rFonts w:ascii="Arial" w:hAnsi="Arial" w:cs="Arial"/>
                <w:b/>
                <w:sz w:val="16"/>
                <w:szCs w:val="16"/>
              </w:rPr>
            </w:pPr>
          </w:p>
        </w:tc>
        <w:tc>
          <w:tcPr>
            <w:tcW w:w="818" w:type="dxa"/>
            <w:tcBorders>
              <w:top w:val="single" w:sz="4" w:space="0" w:color="auto"/>
              <w:left w:val="single" w:sz="4" w:space="0" w:color="auto"/>
              <w:bottom w:val="nil"/>
              <w:right w:val="nil"/>
            </w:tcBorders>
            <w:vAlign w:val="bottom"/>
          </w:tcPr>
          <w:p w:rsidR="00E20474" w:rsidRPr="00FA1A7F" w:rsidRDefault="00E20474" w:rsidP="00577D59">
            <w:pPr>
              <w:spacing w:line="264" w:lineRule="auto"/>
              <w:jc w:val="right"/>
              <w:rPr>
                <w:rFonts w:ascii="Arial" w:hAnsi="Arial" w:cs="Arial"/>
                <w:b/>
                <w:sz w:val="16"/>
                <w:szCs w:val="16"/>
              </w:rPr>
            </w:pPr>
          </w:p>
        </w:tc>
        <w:tc>
          <w:tcPr>
            <w:tcW w:w="665" w:type="dxa"/>
            <w:tcBorders>
              <w:top w:val="single" w:sz="4" w:space="0" w:color="auto"/>
              <w:left w:val="nil"/>
              <w:bottom w:val="nil"/>
              <w:right w:val="nil"/>
            </w:tcBorders>
            <w:vAlign w:val="bottom"/>
          </w:tcPr>
          <w:p w:rsidR="00E20474" w:rsidRPr="00FA1A7F" w:rsidRDefault="00E20474" w:rsidP="00577D59">
            <w:pPr>
              <w:spacing w:line="264" w:lineRule="auto"/>
              <w:jc w:val="right"/>
              <w:rPr>
                <w:rFonts w:ascii="Arial" w:hAnsi="Arial" w:cs="Arial"/>
                <w:b/>
                <w:sz w:val="16"/>
                <w:szCs w:val="16"/>
              </w:rPr>
            </w:pPr>
          </w:p>
        </w:tc>
        <w:tc>
          <w:tcPr>
            <w:tcW w:w="738" w:type="dxa"/>
            <w:tcBorders>
              <w:top w:val="single" w:sz="4" w:space="0" w:color="auto"/>
              <w:left w:val="nil"/>
              <w:bottom w:val="nil"/>
              <w:right w:val="nil"/>
            </w:tcBorders>
            <w:vAlign w:val="bottom"/>
          </w:tcPr>
          <w:p w:rsidR="00E20474" w:rsidRPr="00FA1A7F" w:rsidRDefault="00E20474" w:rsidP="00577D59">
            <w:pPr>
              <w:spacing w:line="264" w:lineRule="auto"/>
              <w:jc w:val="right"/>
              <w:rPr>
                <w:rFonts w:ascii="Arial" w:hAnsi="Arial" w:cs="Arial"/>
                <w:b/>
                <w:sz w:val="16"/>
                <w:szCs w:val="16"/>
              </w:rPr>
            </w:pPr>
          </w:p>
        </w:tc>
        <w:tc>
          <w:tcPr>
            <w:tcW w:w="747" w:type="dxa"/>
            <w:tcBorders>
              <w:top w:val="single" w:sz="4" w:space="0" w:color="auto"/>
              <w:left w:val="nil"/>
              <w:bottom w:val="nil"/>
              <w:right w:val="nil"/>
            </w:tcBorders>
            <w:vAlign w:val="bottom"/>
          </w:tcPr>
          <w:p w:rsidR="00E20474" w:rsidRPr="00FA1A7F" w:rsidRDefault="00E20474" w:rsidP="00577D59">
            <w:pPr>
              <w:spacing w:line="264" w:lineRule="auto"/>
              <w:jc w:val="right"/>
              <w:rPr>
                <w:rFonts w:ascii="Arial" w:hAnsi="Arial" w:cs="Arial"/>
                <w:b/>
                <w:sz w:val="16"/>
                <w:szCs w:val="16"/>
              </w:rPr>
            </w:pPr>
          </w:p>
        </w:tc>
        <w:tc>
          <w:tcPr>
            <w:tcW w:w="845" w:type="dxa"/>
            <w:tcBorders>
              <w:top w:val="single" w:sz="4" w:space="0" w:color="auto"/>
              <w:left w:val="nil"/>
              <w:bottom w:val="nil"/>
              <w:right w:val="nil"/>
            </w:tcBorders>
            <w:vAlign w:val="bottom"/>
          </w:tcPr>
          <w:p w:rsidR="00E20474" w:rsidRPr="00FA1A7F" w:rsidRDefault="00E20474" w:rsidP="00577D59">
            <w:pPr>
              <w:spacing w:line="264" w:lineRule="auto"/>
              <w:jc w:val="right"/>
              <w:rPr>
                <w:rFonts w:ascii="Arial" w:hAnsi="Arial" w:cs="Arial"/>
                <w:b/>
                <w:sz w:val="16"/>
                <w:szCs w:val="16"/>
              </w:rPr>
            </w:pPr>
          </w:p>
        </w:tc>
      </w:tr>
      <w:tr w:rsidR="00FA1A7F" w:rsidRPr="00FA1A7F" w:rsidTr="0089334F">
        <w:trPr>
          <w:jc w:val="center"/>
        </w:trPr>
        <w:tc>
          <w:tcPr>
            <w:tcW w:w="2240" w:type="dxa"/>
            <w:tcBorders>
              <w:top w:val="nil"/>
              <w:left w:val="nil"/>
              <w:bottom w:val="nil"/>
              <w:right w:val="single" w:sz="4" w:space="0" w:color="auto"/>
            </w:tcBorders>
            <w:vAlign w:val="bottom"/>
          </w:tcPr>
          <w:p w:rsidR="0089334F" w:rsidRPr="00FA1A7F" w:rsidRDefault="0089334F" w:rsidP="0089334F">
            <w:pPr>
              <w:spacing w:line="264" w:lineRule="auto"/>
              <w:rPr>
                <w:rFonts w:ascii="Arial" w:hAnsi="Arial" w:cs="Arial"/>
                <w:b/>
                <w:sz w:val="16"/>
                <w:szCs w:val="16"/>
              </w:rPr>
            </w:pPr>
            <w:r w:rsidRPr="00FA1A7F">
              <w:rPr>
                <w:rFonts w:ascii="Arial" w:hAnsi="Arial" w:cs="Arial"/>
                <w:b/>
                <w:sz w:val="16"/>
                <w:szCs w:val="16"/>
              </w:rPr>
              <w:t>Total</w:t>
            </w:r>
          </w:p>
        </w:tc>
        <w:tc>
          <w:tcPr>
            <w:tcW w:w="819" w:type="dxa"/>
            <w:tcBorders>
              <w:top w:val="nil"/>
              <w:left w:val="single" w:sz="4" w:space="0" w:color="auto"/>
              <w:bottom w:val="nil"/>
              <w:right w:val="nil"/>
            </w:tcBorders>
            <w:vAlign w:val="bottom"/>
          </w:tcPr>
          <w:p w:rsidR="0089334F" w:rsidRPr="00FA1A7F" w:rsidRDefault="0089334F" w:rsidP="0089334F">
            <w:pPr>
              <w:spacing w:line="264" w:lineRule="auto"/>
              <w:ind w:right="113"/>
              <w:jc w:val="right"/>
              <w:rPr>
                <w:rFonts w:ascii="Arial" w:hAnsi="Arial" w:cs="Arial"/>
                <w:b/>
                <w:bCs/>
                <w:sz w:val="16"/>
                <w:szCs w:val="16"/>
              </w:rPr>
            </w:pPr>
            <w:r w:rsidRPr="00FA1A7F">
              <w:rPr>
                <w:rFonts w:ascii="Arial" w:hAnsi="Arial" w:cs="Arial"/>
                <w:b/>
                <w:bCs/>
                <w:sz w:val="16"/>
                <w:szCs w:val="16"/>
              </w:rPr>
              <w:t>4037</w:t>
            </w:r>
          </w:p>
        </w:tc>
        <w:tc>
          <w:tcPr>
            <w:tcW w:w="665" w:type="dxa"/>
            <w:tcBorders>
              <w:top w:val="nil"/>
              <w:left w:val="nil"/>
              <w:bottom w:val="nil"/>
              <w:right w:val="nil"/>
            </w:tcBorders>
            <w:vAlign w:val="bottom"/>
          </w:tcPr>
          <w:p w:rsidR="0089334F" w:rsidRPr="00FA1A7F" w:rsidRDefault="0089334F" w:rsidP="0089334F">
            <w:pPr>
              <w:spacing w:line="264" w:lineRule="auto"/>
              <w:ind w:right="113"/>
              <w:jc w:val="right"/>
              <w:rPr>
                <w:rFonts w:ascii="Arial" w:hAnsi="Arial" w:cs="Arial"/>
                <w:b/>
                <w:bCs/>
                <w:sz w:val="16"/>
                <w:szCs w:val="16"/>
              </w:rPr>
            </w:pPr>
            <w:r w:rsidRPr="00FA1A7F">
              <w:rPr>
                <w:rFonts w:ascii="Arial" w:hAnsi="Arial" w:cs="Arial"/>
                <w:b/>
                <w:bCs/>
                <w:sz w:val="16"/>
                <w:szCs w:val="16"/>
              </w:rPr>
              <w:t>82</w:t>
            </w:r>
          </w:p>
        </w:tc>
        <w:tc>
          <w:tcPr>
            <w:tcW w:w="738" w:type="dxa"/>
            <w:tcBorders>
              <w:top w:val="nil"/>
              <w:left w:val="nil"/>
              <w:bottom w:val="nil"/>
              <w:right w:val="nil"/>
            </w:tcBorders>
            <w:vAlign w:val="bottom"/>
          </w:tcPr>
          <w:p w:rsidR="0089334F" w:rsidRPr="00FA1A7F" w:rsidRDefault="0089334F" w:rsidP="0089334F">
            <w:pPr>
              <w:spacing w:line="264" w:lineRule="auto"/>
              <w:ind w:right="113"/>
              <w:jc w:val="right"/>
              <w:rPr>
                <w:rFonts w:ascii="Arial" w:hAnsi="Arial" w:cs="Arial"/>
                <w:b/>
                <w:bCs/>
                <w:sz w:val="16"/>
                <w:szCs w:val="16"/>
              </w:rPr>
            </w:pPr>
            <w:r w:rsidRPr="00FA1A7F">
              <w:rPr>
                <w:rFonts w:ascii="Arial" w:hAnsi="Arial" w:cs="Arial"/>
                <w:b/>
                <w:bCs/>
                <w:sz w:val="16"/>
                <w:szCs w:val="16"/>
              </w:rPr>
              <w:t>3955</w:t>
            </w:r>
          </w:p>
        </w:tc>
        <w:tc>
          <w:tcPr>
            <w:tcW w:w="747" w:type="dxa"/>
            <w:tcBorders>
              <w:top w:val="nil"/>
              <w:left w:val="nil"/>
              <w:bottom w:val="nil"/>
              <w:right w:val="nil"/>
            </w:tcBorders>
            <w:vAlign w:val="bottom"/>
          </w:tcPr>
          <w:p w:rsidR="0089334F" w:rsidRPr="00FA1A7F" w:rsidRDefault="0089334F" w:rsidP="0089334F">
            <w:pPr>
              <w:spacing w:line="264" w:lineRule="auto"/>
              <w:ind w:right="113"/>
              <w:jc w:val="right"/>
              <w:rPr>
                <w:rFonts w:ascii="Arial" w:hAnsi="Arial" w:cs="Arial"/>
                <w:b/>
                <w:bCs/>
                <w:sz w:val="16"/>
                <w:szCs w:val="16"/>
              </w:rPr>
            </w:pPr>
            <w:r w:rsidRPr="00FA1A7F">
              <w:rPr>
                <w:rFonts w:ascii="Arial" w:hAnsi="Arial" w:cs="Arial"/>
                <w:b/>
                <w:bCs/>
                <w:sz w:val="16"/>
                <w:szCs w:val="16"/>
              </w:rPr>
              <w:t>554</w:t>
            </w:r>
          </w:p>
        </w:tc>
        <w:tc>
          <w:tcPr>
            <w:tcW w:w="845" w:type="dxa"/>
            <w:tcBorders>
              <w:top w:val="nil"/>
              <w:left w:val="nil"/>
              <w:bottom w:val="nil"/>
              <w:right w:val="nil"/>
            </w:tcBorders>
            <w:vAlign w:val="bottom"/>
          </w:tcPr>
          <w:p w:rsidR="0089334F" w:rsidRPr="00FA1A7F" w:rsidRDefault="0089334F" w:rsidP="0089334F">
            <w:pPr>
              <w:spacing w:line="264" w:lineRule="auto"/>
              <w:ind w:right="113"/>
              <w:jc w:val="right"/>
              <w:rPr>
                <w:rFonts w:ascii="Arial" w:hAnsi="Arial" w:cs="Arial"/>
                <w:b/>
                <w:bCs/>
                <w:sz w:val="16"/>
                <w:szCs w:val="16"/>
              </w:rPr>
            </w:pPr>
            <w:r w:rsidRPr="00FA1A7F">
              <w:rPr>
                <w:rFonts w:ascii="Arial" w:hAnsi="Arial" w:cs="Arial"/>
                <w:b/>
                <w:bCs/>
                <w:sz w:val="16"/>
                <w:szCs w:val="16"/>
              </w:rPr>
              <w:t>3401</w:t>
            </w:r>
          </w:p>
        </w:tc>
        <w:tc>
          <w:tcPr>
            <w:tcW w:w="818" w:type="dxa"/>
            <w:tcBorders>
              <w:top w:val="nil"/>
              <w:left w:val="single" w:sz="4" w:space="0" w:color="auto"/>
              <w:bottom w:val="nil"/>
              <w:right w:val="nil"/>
            </w:tcBorders>
          </w:tcPr>
          <w:p w:rsidR="0089334F" w:rsidRPr="00FA1A7F" w:rsidRDefault="0089334F" w:rsidP="0089334F">
            <w:pPr>
              <w:spacing w:line="264" w:lineRule="auto"/>
              <w:ind w:right="113"/>
              <w:jc w:val="right"/>
              <w:rPr>
                <w:rFonts w:ascii="Arial" w:hAnsi="Arial" w:cs="Arial"/>
                <w:b/>
                <w:bCs/>
                <w:sz w:val="16"/>
                <w:szCs w:val="16"/>
              </w:rPr>
            </w:pPr>
            <w:r w:rsidRPr="00FA1A7F">
              <w:rPr>
                <w:rFonts w:ascii="Arial" w:hAnsi="Arial" w:cs="Arial"/>
                <w:b/>
                <w:bCs/>
                <w:sz w:val="16"/>
                <w:szCs w:val="16"/>
              </w:rPr>
              <w:t>3946</w:t>
            </w:r>
          </w:p>
        </w:tc>
        <w:tc>
          <w:tcPr>
            <w:tcW w:w="665" w:type="dxa"/>
            <w:tcBorders>
              <w:top w:val="nil"/>
              <w:left w:val="nil"/>
              <w:bottom w:val="nil"/>
              <w:right w:val="nil"/>
            </w:tcBorders>
          </w:tcPr>
          <w:p w:rsidR="0089334F" w:rsidRPr="00FA1A7F" w:rsidRDefault="0089334F" w:rsidP="0089334F">
            <w:pPr>
              <w:spacing w:line="264" w:lineRule="auto"/>
              <w:ind w:right="113"/>
              <w:jc w:val="right"/>
              <w:rPr>
                <w:rFonts w:ascii="Arial" w:hAnsi="Arial" w:cs="Arial"/>
                <w:b/>
                <w:bCs/>
                <w:sz w:val="16"/>
                <w:szCs w:val="16"/>
              </w:rPr>
            </w:pPr>
            <w:r w:rsidRPr="00FA1A7F">
              <w:rPr>
                <w:rFonts w:ascii="Arial" w:hAnsi="Arial" w:cs="Arial"/>
                <w:b/>
                <w:bCs/>
                <w:sz w:val="16"/>
                <w:szCs w:val="16"/>
              </w:rPr>
              <w:t>107</w:t>
            </w:r>
          </w:p>
        </w:tc>
        <w:tc>
          <w:tcPr>
            <w:tcW w:w="738" w:type="dxa"/>
            <w:tcBorders>
              <w:top w:val="nil"/>
              <w:left w:val="nil"/>
              <w:bottom w:val="nil"/>
              <w:right w:val="nil"/>
            </w:tcBorders>
          </w:tcPr>
          <w:p w:rsidR="0089334F" w:rsidRPr="00FA1A7F" w:rsidRDefault="0089334F" w:rsidP="0089334F">
            <w:pPr>
              <w:spacing w:line="264" w:lineRule="auto"/>
              <w:ind w:right="113"/>
              <w:jc w:val="right"/>
              <w:rPr>
                <w:rFonts w:ascii="Arial" w:hAnsi="Arial" w:cs="Arial"/>
                <w:b/>
                <w:bCs/>
                <w:sz w:val="16"/>
                <w:szCs w:val="16"/>
              </w:rPr>
            </w:pPr>
            <w:r w:rsidRPr="00FA1A7F">
              <w:rPr>
                <w:rFonts w:ascii="Arial" w:hAnsi="Arial" w:cs="Arial"/>
                <w:b/>
                <w:bCs/>
                <w:sz w:val="16"/>
                <w:szCs w:val="16"/>
              </w:rPr>
              <w:t>3839</w:t>
            </w:r>
          </w:p>
        </w:tc>
        <w:tc>
          <w:tcPr>
            <w:tcW w:w="747" w:type="dxa"/>
            <w:tcBorders>
              <w:top w:val="nil"/>
              <w:left w:val="nil"/>
              <w:bottom w:val="nil"/>
              <w:right w:val="nil"/>
            </w:tcBorders>
          </w:tcPr>
          <w:p w:rsidR="0089334F" w:rsidRPr="00FA1A7F" w:rsidRDefault="0089334F" w:rsidP="0089334F">
            <w:pPr>
              <w:spacing w:line="264" w:lineRule="auto"/>
              <w:ind w:right="113"/>
              <w:jc w:val="right"/>
              <w:rPr>
                <w:rFonts w:ascii="Arial" w:hAnsi="Arial" w:cs="Arial"/>
                <w:b/>
                <w:bCs/>
                <w:sz w:val="16"/>
                <w:szCs w:val="16"/>
              </w:rPr>
            </w:pPr>
            <w:r w:rsidRPr="00FA1A7F">
              <w:rPr>
                <w:rFonts w:ascii="Arial" w:hAnsi="Arial" w:cs="Arial"/>
                <w:b/>
                <w:bCs/>
                <w:sz w:val="16"/>
                <w:szCs w:val="16"/>
              </w:rPr>
              <w:t>618</w:t>
            </w:r>
          </w:p>
        </w:tc>
        <w:tc>
          <w:tcPr>
            <w:tcW w:w="845" w:type="dxa"/>
            <w:tcBorders>
              <w:top w:val="nil"/>
              <w:left w:val="nil"/>
              <w:bottom w:val="nil"/>
              <w:right w:val="nil"/>
            </w:tcBorders>
          </w:tcPr>
          <w:p w:rsidR="0089334F" w:rsidRPr="00FA1A7F" w:rsidRDefault="0089334F" w:rsidP="0089334F">
            <w:pPr>
              <w:spacing w:line="264" w:lineRule="auto"/>
              <w:ind w:right="113"/>
              <w:jc w:val="right"/>
              <w:rPr>
                <w:rFonts w:ascii="Arial" w:hAnsi="Arial" w:cs="Arial"/>
                <w:b/>
                <w:bCs/>
                <w:sz w:val="16"/>
                <w:szCs w:val="16"/>
              </w:rPr>
            </w:pPr>
            <w:r w:rsidRPr="00FA1A7F">
              <w:rPr>
                <w:rFonts w:ascii="Arial" w:hAnsi="Arial" w:cs="Arial"/>
                <w:b/>
                <w:bCs/>
                <w:sz w:val="16"/>
                <w:szCs w:val="16"/>
              </w:rPr>
              <w:t>3221</w:t>
            </w:r>
          </w:p>
        </w:tc>
      </w:tr>
      <w:tr w:rsidR="00FA1A7F" w:rsidRPr="00FA1A7F" w:rsidTr="0089334F">
        <w:trPr>
          <w:jc w:val="center"/>
        </w:trPr>
        <w:tc>
          <w:tcPr>
            <w:tcW w:w="2240" w:type="dxa"/>
            <w:tcBorders>
              <w:top w:val="nil"/>
              <w:left w:val="nil"/>
              <w:bottom w:val="nil"/>
              <w:right w:val="single" w:sz="4" w:space="0" w:color="auto"/>
            </w:tcBorders>
            <w:vAlign w:val="bottom"/>
          </w:tcPr>
          <w:p w:rsidR="0089334F" w:rsidRPr="00FA1A7F" w:rsidRDefault="0089334F" w:rsidP="0089334F">
            <w:pPr>
              <w:spacing w:line="264" w:lineRule="auto"/>
              <w:ind w:left="113"/>
              <w:rPr>
                <w:rFonts w:ascii="Arial" w:hAnsi="Arial" w:cs="Arial"/>
                <w:sz w:val="16"/>
                <w:szCs w:val="16"/>
              </w:rPr>
            </w:pPr>
            <w:r w:rsidRPr="00FA1A7F">
              <w:rPr>
                <w:rFonts w:ascii="Arial" w:hAnsi="Arial" w:cs="Arial"/>
                <w:sz w:val="16"/>
                <w:szCs w:val="16"/>
              </w:rPr>
              <w:t>Within built-up areas - total</w:t>
            </w:r>
          </w:p>
        </w:tc>
        <w:tc>
          <w:tcPr>
            <w:tcW w:w="819" w:type="dxa"/>
            <w:tcBorders>
              <w:top w:val="nil"/>
              <w:left w:val="single" w:sz="4" w:space="0" w:color="auto"/>
              <w:bottom w:val="nil"/>
              <w:right w:val="nil"/>
            </w:tcBorders>
            <w:vAlign w:val="bottom"/>
          </w:tcPr>
          <w:p w:rsidR="0089334F" w:rsidRPr="00FA1A7F" w:rsidRDefault="0089334F" w:rsidP="0089334F">
            <w:pPr>
              <w:spacing w:line="264" w:lineRule="auto"/>
              <w:ind w:right="113"/>
              <w:jc w:val="right"/>
              <w:rPr>
                <w:rFonts w:ascii="Arial" w:hAnsi="Arial" w:cs="Arial"/>
                <w:bCs/>
                <w:sz w:val="16"/>
                <w:szCs w:val="16"/>
              </w:rPr>
            </w:pPr>
            <w:r w:rsidRPr="00FA1A7F">
              <w:rPr>
                <w:rFonts w:ascii="Arial" w:hAnsi="Arial" w:cs="Arial"/>
                <w:bCs/>
                <w:sz w:val="16"/>
                <w:szCs w:val="16"/>
              </w:rPr>
              <w:t>2853</w:t>
            </w:r>
          </w:p>
        </w:tc>
        <w:tc>
          <w:tcPr>
            <w:tcW w:w="665" w:type="dxa"/>
            <w:tcBorders>
              <w:top w:val="nil"/>
              <w:left w:val="nil"/>
              <w:bottom w:val="nil"/>
              <w:right w:val="nil"/>
            </w:tcBorders>
            <w:vAlign w:val="bottom"/>
          </w:tcPr>
          <w:p w:rsidR="0089334F" w:rsidRPr="00FA1A7F" w:rsidRDefault="0089334F" w:rsidP="0089334F">
            <w:pPr>
              <w:spacing w:line="264" w:lineRule="auto"/>
              <w:ind w:right="113"/>
              <w:jc w:val="right"/>
              <w:rPr>
                <w:rFonts w:ascii="Arial" w:hAnsi="Arial" w:cs="Arial"/>
                <w:bCs/>
                <w:sz w:val="16"/>
                <w:szCs w:val="16"/>
              </w:rPr>
            </w:pPr>
            <w:r w:rsidRPr="00FA1A7F">
              <w:rPr>
                <w:rFonts w:ascii="Arial" w:hAnsi="Arial" w:cs="Arial"/>
                <w:bCs/>
                <w:sz w:val="16"/>
                <w:szCs w:val="16"/>
              </w:rPr>
              <w:t>34</w:t>
            </w:r>
          </w:p>
        </w:tc>
        <w:tc>
          <w:tcPr>
            <w:tcW w:w="738" w:type="dxa"/>
            <w:tcBorders>
              <w:top w:val="nil"/>
              <w:left w:val="nil"/>
              <w:bottom w:val="nil"/>
              <w:right w:val="nil"/>
            </w:tcBorders>
            <w:vAlign w:val="bottom"/>
          </w:tcPr>
          <w:p w:rsidR="0089334F" w:rsidRPr="00FA1A7F" w:rsidRDefault="0089334F" w:rsidP="0089334F">
            <w:pPr>
              <w:spacing w:line="264" w:lineRule="auto"/>
              <w:ind w:right="113"/>
              <w:jc w:val="right"/>
              <w:rPr>
                <w:rFonts w:ascii="Arial" w:hAnsi="Arial" w:cs="Arial"/>
                <w:bCs/>
                <w:sz w:val="16"/>
                <w:szCs w:val="16"/>
              </w:rPr>
            </w:pPr>
            <w:r w:rsidRPr="00FA1A7F">
              <w:rPr>
                <w:rFonts w:ascii="Arial" w:hAnsi="Arial" w:cs="Arial"/>
                <w:bCs/>
                <w:sz w:val="16"/>
                <w:szCs w:val="16"/>
              </w:rPr>
              <w:t>2819</w:t>
            </w:r>
          </w:p>
        </w:tc>
        <w:tc>
          <w:tcPr>
            <w:tcW w:w="747" w:type="dxa"/>
            <w:tcBorders>
              <w:top w:val="nil"/>
              <w:left w:val="nil"/>
              <w:bottom w:val="nil"/>
              <w:right w:val="nil"/>
            </w:tcBorders>
            <w:vAlign w:val="bottom"/>
          </w:tcPr>
          <w:p w:rsidR="0089334F" w:rsidRPr="00FA1A7F" w:rsidRDefault="0089334F" w:rsidP="0089334F">
            <w:pPr>
              <w:spacing w:line="264" w:lineRule="auto"/>
              <w:ind w:right="113"/>
              <w:jc w:val="right"/>
              <w:rPr>
                <w:rFonts w:ascii="Arial" w:hAnsi="Arial" w:cs="Arial"/>
                <w:bCs/>
                <w:sz w:val="16"/>
                <w:szCs w:val="16"/>
              </w:rPr>
            </w:pPr>
            <w:r w:rsidRPr="00FA1A7F">
              <w:rPr>
                <w:rFonts w:ascii="Arial" w:hAnsi="Arial" w:cs="Arial"/>
                <w:bCs/>
                <w:sz w:val="16"/>
                <w:szCs w:val="16"/>
              </w:rPr>
              <w:t>378</w:t>
            </w:r>
          </w:p>
        </w:tc>
        <w:tc>
          <w:tcPr>
            <w:tcW w:w="845" w:type="dxa"/>
            <w:tcBorders>
              <w:top w:val="nil"/>
              <w:left w:val="nil"/>
              <w:bottom w:val="nil"/>
              <w:right w:val="nil"/>
            </w:tcBorders>
            <w:vAlign w:val="bottom"/>
          </w:tcPr>
          <w:p w:rsidR="0089334F" w:rsidRPr="00FA1A7F" w:rsidRDefault="0089334F" w:rsidP="0089334F">
            <w:pPr>
              <w:spacing w:line="264" w:lineRule="auto"/>
              <w:ind w:right="113"/>
              <w:jc w:val="right"/>
              <w:rPr>
                <w:rFonts w:ascii="Arial" w:hAnsi="Arial" w:cs="Arial"/>
                <w:bCs/>
                <w:sz w:val="16"/>
                <w:szCs w:val="16"/>
              </w:rPr>
            </w:pPr>
            <w:r w:rsidRPr="00FA1A7F">
              <w:rPr>
                <w:rFonts w:ascii="Arial" w:hAnsi="Arial" w:cs="Arial"/>
                <w:bCs/>
                <w:sz w:val="16"/>
                <w:szCs w:val="16"/>
              </w:rPr>
              <w:t>2441</w:t>
            </w:r>
          </w:p>
        </w:tc>
        <w:tc>
          <w:tcPr>
            <w:tcW w:w="818" w:type="dxa"/>
            <w:tcBorders>
              <w:top w:val="nil"/>
              <w:left w:val="single" w:sz="4" w:space="0" w:color="auto"/>
              <w:bottom w:val="nil"/>
              <w:right w:val="nil"/>
            </w:tcBorders>
          </w:tcPr>
          <w:p w:rsidR="0089334F" w:rsidRPr="00FA1A7F" w:rsidRDefault="0089334F" w:rsidP="0089334F">
            <w:pPr>
              <w:spacing w:line="264" w:lineRule="auto"/>
              <w:ind w:right="113"/>
              <w:jc w:val="right"/>
              <w:rPr>
                <w:rFonts w:ascii="Arial" w:hAnsi="Arial" w:cs="Arial"/>
                <w:bCs/>
                <w:sz w:val="16"/>
                <w:szCs w:val="16"/>
              </w:rPr>
            </w:pPr>
            <w:r w:rsidRPr="00FA1A7F">
              <w:rPr>
                <w:rFonts w:ascii="Arial" w:hAnsi="Arial" w:cs="Arial"/>
                <w:bCs/>
                <w:sz w:val="16"/>
                <w:szCs w:val="16"/>
              </w:rPr>
              <w:t>2851</w:t>
            </w:r>
          </w:p>
        </w:tc>
        <w:tc>
          <w:tcPr>
            <w:tcW w:w="665" w:type="dxa"/>
            <w:tcBorders>
              <w:top w:val="nil"/>
              <w:left w:val="nil"/>
              <w:bottom w:val="nil"/>
              <w:right w:val="nil"/>
            </w:tcBorders>
          </w:tcPr>
          <w:p w:rsidR="0089334F" w:rsidRPr="00FA1A7F" w:rsidRDefault="0089334F" w:rsidP="0089334F">
            <w:pPr>
              <w:spacing w:line="264" w:lineRule="auto"/>
              <w:ind w:right="113"/>
              <w:jc w:val="right"/>
              <w:rPr>
                <w:rFonts w:ascii="Arial" w:hAnsi="Arial" w:cs="Arial"/>
                <w:bCs/>
                <w:sz w:val="16"/>
                <w:szCs w:val="16"/>
              </w:rPr>
            </w:pPr>
            <w:r w:rsidRPr="00FA1A7F">
              <w:rPr>
                <w:rFonts w:ascii="Arial" w:hAnsi="Arial" w:cs="Arial"/>
                <w:bCs/>
                <w:sz w:val="16"/>
                <w:szCs w:val="16"/>
              </w:rPr>
              <w:t>45</w:t>
            </w:r>
          </w:p>
        </w:tc>
        <w:tc>
          <w:tcPr>
            <w:tcW w:w="738" w:type="dxa"/>
            <w:tcBorders>
              <w:top w:val="nil"/>
              <w:left w:val="nil"/>
              <w:bottom w:val="nil"/>
              <w:right w:val="nil"/>
            </w:tcBorders>
          </w:tcPr>
          <w:p w:rsidR="0089334F" w:rsidRPr="00FA1A7F" w:rsidRDefault="0089334F" w:rsidP="0089334F">
            <w:pPr>
              <w:spacing w:line="264" w:lineRule="auto"/>
              <w:ind w:right="113"/>
              <w:jc w:val="right"/>
              <w:rPr>
                <w:rFonts w:ascii="Arial" w:hAnsi="Arial" w:cs="Arial"/>
                <w:bCs/>
                <w:sz w:val="16"/>
                <w:szCs w:val="16"/>
              </w:rPr>
            </w:pPr>
            <w:r w:rsidRPr="00FA1A7F">
              <w:rPr>
                <w:rFonts w:ascii="Arial" w:hAnsi="Arial" w:cs="Arial"/>
                <w:bCs/>
                <w:sz w:val="16"/>
                <w:szCs w:val="16"/>
              </w:rPr>
              <w:t>2806</w:t>
            </w:r>
          </w:p>
        </w:tc>
        <w:tc>
          <w:tcPr>
            <w:tcW w:w="747" w:type="dxa"/>
            <w:tcBorders>
              <w:top w:val="nil"/>
              <w:left w:val="nil"/>
              <w:bottom w:val="nil"/>
              <w:right w:val="nil"/>
            </w:tcBorders>
          </w:tcPr>
          <w:p w:rsidR="0089334F" w:rsidRPr="00FA1A7F" w:rsidRDefault="0089334F" w:rsidP="0089334F">
            <w:pPr>
              <w:spacing w:line="264" w:lineRule="auto"/>
              <w:ind w:right="113"/>
              <w:jc w:val="right"/>
              <w:rPr>
                <w:rFonts w:ascii="Arial" w:hAnsi="Arial" w:cs="Arial"/>
                <w:bCs/>
                <w:sz w:val="16"/>
                <w:szCs w:val="16"/>
              </w:rPr>
            </w:pPr>
            <w:r w:rsidRPr="00FA1A7F">
              <w:rPr>
                <w:rFonts w:ascii="Arial" w:hAnsi="Arial" w:cs="Arial"/>
                <w:bCs/>
                <w:sz w:val="16"/>
                <w:szCs w:val="16"/>
              </w:rPr>
              <w:t>430</w:t>
            </w:r>
          </w:p>
        </w:tc>
        <w:tc>
          <w:tcPr>
            <w:tcW w:w="845" w:type="dxa"/>
            <w:tcBorders>
              <w:top w:val="nil"/>
              <w:left w:val="nil"/>
              <w:bottom w:val="nil"/>
              <w:right w:val="nil"/>
            </w:tcBorders>
          </w:tcPr>
          <w:p w:rsidR="0089334F" w:rsidRPr="00FA1A7F" w:rsidRDefault="0089334F" w:rsidP="0089334F">
            <w:pPr>
              <w:spacing w:line="264" w:lineRule="auto"/>
              <w:ind w:right="113"/>
              <w:jc w:val="right"/>
              <w:rPr>
                <w:rFonts w:ascii="Arial" w:hAnsi="Arial" w:cs="Arial"/>
                <w:bCs/>
                <w:sz w:val="16"/>
                <w:szCs w:val="16"/>
              </w:rPr>
            </w:pPr>
            <w:r w:rsidRPr="00FA1A7F">
              <w:rPr>
                <w:rFonts w:ascii="Arial" w:hAnsi="Arial" w:cs="Arial"/>
                <w:bCs/>
                <w:sz w:val="16"/>
                <w:szCs w:val="16"/>
              </w:rPr>
              <w:t>2376</w:t>
            </w:r>
          </w:p>
        </w:tc>
      </w:tr>
      <w:tr w:rsidR="00FA1A7F" w:rsidRPr="00FA1A7F" w:rsidTr="0089334F">
        <w:trPr>
          <w:jc w:val="center"/>
        </w:trPr>
        <w:tc>
          <w:tcPr>
            <w:tcW w:w="2240" w:type="dxa"/>
            <w:tcBorders>
              <w:top w:val="nil"/>
              <w:left w:val="nil"/>
              <w:bottom w:val="nil"/>
              <w:right w:val="single" w:sz="4" w:space="0" w:color="auto"/>
            </w:tcBorders>
            <w:vAlign w:val="bottom"/>
          </w:tcPr>
          <w:p w:rsidR="0089334F" w:rsidRPr="00FA1A7F" w:rsidRDefault="0089334F" w:rsidP="0089334F">
            <w:pPr>
              <w:spacing w:line="264" w:lineRule="auto"/>
              <w:ind w:left="113"/>
              <w:rPr>
                <w:rFonts w:ascii="Arial" w:hAnsi="Arial" w:cs="Arial"/>
                <w:sz w:val="16"/>
                <w:szCs w:val="16"/>
              </w:rPr>
            </w:pPr>
            <w:r w:rsidRPr="00FA1A7F">
              <w:rPr>
                <w:rFonts w:ascii="Arial" w:hAnsi="Arial" w:cs="Arial"/>
                <w:sz w:val="16"/>
                <w:szCs w:val="16"/>
              </w:rPr>
              <w:t>Outside built-up areas - total</w:t>
            </w:r>
          </w:p>
        </w:tc>
        <w:tc>
          <w:tcPr>
            <w:tcW w:w="819" w:type="dxa"/>
            <w:tcBorders>
              <w:top w:val="nil"/>
              <w:left w:val="single" w:sz="4" w:space="0" w:color="auto"/>
              <w:bottom w:val="nil"/>
              <w:right w:val="nil"/>
            </w:tcBorders>
            <w:vAlign w:val="bottom"/>
          </w:tcPr>
          <w:p w:rsidR="0089334F" w:rsidRPr="00FA1A7F" w:rsidRDefault="0089334F" w:rsidP="0089334F">
            <w:pPr>
              <w:spacing w:line="264" w:lineRule="auto"/>
              <w:ind w:right="113"/>
              <w:jc w:val="right"/>
              <w:rPr>
                <w:rFonts w:ascii="Arial" w:hAnsi="Arial" w:cs="Arial"/>
                <w:bCs/>
                <w:sz w:val="16"/>
                <w:szCs w:val="16"/>
              </w:rPr>
            </w:pPr>
            <w:r w:rsidRPr="00FA1A7F">
              <w:rPr>
                <w:rFonts w:ascii="Arial" w:hAnsi="Arial" w:cs="Arial"/>
                <w:bCs/>
                <w:sz w:val="16"/>
                <w:szCs w:val="16"/>
              </w:rPr>
              <w:t>1184</w:t>
            </w:r>
          </w:p>
        </w:tc>
        <w:tc>
          <w:tcPr>
            <w:tcW w:w="665" w:type="dxa"/>
            <w:tcBorders>
              <w:top w:val="nil"/>
              <w:left w:val="nil"/>
              <w:bottom w:val="nil"/>
              <w:right w:val="nil"/>
            </w:tcBorders>
            <w:vAlign w:val="bottom"/>
          </w:tcPr>
          <w:p w:rsidR="0089334F" w:rsidRPr="00FA1A7F" w:rsidRDefault="0089334F" w:rsidP="0089334F">
            <w:pPr>
              <w:spacing w:line="264" w:lineRule="auto"/>
              <w:ind w:right="113"/>
              <w:jc w:val="right"/>
              <w:rPr>
                <w:rFonts w:ascii="Arial" w:hAnsi="Arial" w:cs="Arial"/>
                <w:bCs/>
                <w:sz w:val="16"/>
                <w:szCs w:val="16"/>
              </w:rPr>
            </w:pPr>
            <w:r w:rsidRPr="00FA1A7F">
              <w:rPr>
                <w:rFonts w:ascii="Arial" w:hAnsi="Arial" w:cs="Arial"/>
                <w:bCs/>
                <w:sz w:val="16"/>
                <w:szCs w:val="16"/>
              </w:rPr>
              <w:t>48</w:t>
            </w:r>
          </w:p>
        </w:tc>
        <w:tc>
          <w:tcPr>
            <w:tcW w:w="738" w:type="dxa"/>
            <w:tcBorders>
              <w:top w:val="nil"/>
              <w:left w:val="nil"/>
              <w:bottom w:val="nil"/>
              <w:right w:val="nil"/>
            </w:tcBorders>
            <w:vAlign w:val="bottom"/>
          </w:tcPr>
          <w:p w:rsidR="0089334F" w:rsidRPr="00FA1A7F" w:rsidRDefault="0089334F" w:rsidP="0089334F">
            <w:pPr>
              <w:spacing w:line="264" w:lineRule="auto"/>
              <w:ind w:right="113"/>
              <w:jc w:val="right"/>
              <w:rPr>
                <w:rFonts w:ascii="Arial" w:hAnsi="Arial" w:cs="Arial"/>
                <w:bCs/>
                <w:sz w:val="16"/>
                <w:szCs w:val="16"/>
              </w:rPr>
            </w:pPr>
            <w:r w:rsidRPr="00FA1A7F">
              <w:rPr>
                <w:rFonts w:ascii="Arial" w:hAnsi="Arial" w:cs="Arial"/>
                <w:bCs/>
                <w:sz w:val="16"/>
                <w:szCs w:val="16"/>
              </w:rPr>
              <w:t>1136</w:t>
            </w:r>
          </w:p>
        </w:tc>
        <w:tc>
          <w:tcPr>
            <w:tcW w:w="747" w:type="dxa"/>
            <w:tcBorders>
              <w:top w:val="nil"/>
              <w:left w:val="nil"/>
              <w:bottom w:val="nil"/>
              <w:right w:val="nil"/>
            </w:tcBorders>
            <w:vAlign w:val="bottom"/>
          </w:tcPr>
          <w:p w:rsidR="0089334F" w:rsidRPr="00FA1A7F" w:rsidRDefault="0089334F" w:rsidP="0089334F">
            <w:pPr>
              <w:spacing w:line="264" w:lineRule="auto"/>
              <w:ind w:right="113"/>
              <w:jc w:val="right"/>
              <w:rPr>
                <w:rFonts w:ascii="Arial" w:hAnsi="Arial" w:cs="Arial"/>
                <w:bCs/>
                <w:sz w:val="16"/>
                <w:szCs w:val="16"/>
              </w:rPr>
            </w:pPr>
            <w:r w:rsidRPr="00FA1A7F">
              <w:rPr>
                <w:rFonts w:ascii="Arial" w:hAnsi="Arial" w:cs="Arial"/>
                <w:bCs/>
                <w:sz w:val="16"/>
                <w:szCs w:val="16"/>
              </w:rPr>
              <w:t>176</w:t>
            </w:r>
          </w:p>
        </w:tc>
        <w:tc>
          <w:tcPr>
            <w:tcW w:w="845" w:type="dxa"/>
            <w:tcBorders>
              <w:top w:val="nil"/>
              <w:left w:val="nil"/>
              <w:bottom w:val="nil"/>
              <w:right w:val="nil"/>
            </w:tcBorders>
            <w:vAlign w:val="bottom"/>
          </w:tcPr>
          <w:p w:rsidR="0089334F" w:rsidRPr="00FA1A7F" w:rsidRDefault="0089334F" w:rsidP="0089334F">
            <w:pPr>
              <w:spacing w:line="264" w:lineRule="auto"/>
              <w:ind w:right="113"/>
              <w:jc w:val="right"/>
              <w:rPr>
                <w:rFonts w:ascii="Arial" w:hAnsi="Arial" w:cs="Arial"/>
                <w:bCs/>
                <w:sz w:val="16"/>
                <w:szCs w:val="16"/>
              </w:rPr>
            </w:pPr>
            <w:r w:rsidRPr="00FA1A7F">
              <w:rPr>
                <w:rFonts w:ascii="Arial" w:hAnsi="Arial" w:cs="Arial"/>
                <w:bCs/>
                <w:sz w:val="16"/>
                <w:szCs w:val="16"/>
              </w:rPr>
              <w:t>960</w:t>
            </w:r>
          </w:p>
        </w:tc>
        <w:tc>
          <w:tcPr>
            <w:tcW w:w="818" w:type="dxa"/>
            <w:tcBorders>
              <w:top w:val="nil"/>
              <w:left w:val="single" w:sz="4" w:space="0" w:color="auto"/>
              <w:bottom w:val="nil"/>
              <w:right w:val="nil"/>
            </w:tcBorders>
          </w:tcPr>
          <w:p w:rsidR="0089334F" w:rsidRPr="00FA1A7F" w:rsidRDefault="0089334F" w:rsidP="0089334F">
            <w:pPr>
              <w:spacing w:line="264" w:lineRule="auto"/>
              <w:ind w:right="113"/>
              <w:jc w:val="right"/>
              <w:rPr>
                <w:rFonts w:ascii="Arial" w:hAnsi="Arial" w:cs="Arial"/>
                <w:bCs/>
                <w:sz w:val="16"/>
                <w:szCs w:val="16"/>
              </w:rPr>
            </w:pPr>
            <w:r w:rsidRPr="00FA1A7F">
              <w:rPr>
                <w:rFonts w:ascii="Arial" w:hAnsi="Arial" w:cs="Arial"/>
                <w:bCs/>
                <w:sz w:val="16"/>
                <w:szCs w:val="16"/>
              </w:rPr>
              <w:t>1095</w:t>
            </w:r>
          </w:p>
        </w:tc>
        <w:tc>
          <w:tcPr>
            <w:tcW w:w="665" w:type="dxa"/>
            <w:tcBorders>
              <w:top w:val="nil"/>
              <w:left w:val="nil"/>
              <w:bottom w:val="nil"/>
              <w:right w:val="nil"/>
            </w:tcBorders>
          </w:tcPr>
          <w:p w:rsidR="0089334F" w:rsidRPr="00FA1A7F" w:rsidRDefault="0089334F" w:rsidP="0089334F">
            <w:pPr>
              <w:spacing w:line="264" w:lineRule="auto"/>
              <w:ind w:right="113"/>
              <w:jc w:val="right"/>
              <w:rPr>
                <w:rFonts w:ascii="Arial" w:hAnsi="Arial" w:cs="Arial"/>
                <w:bCs/>
                <w:sz w:val="16"/>
                <w:szCs w:val="16"/>
              </w:rPr>
            </w:pPr>
            <w:r w:rsidRPr="00FA1A7F">
              <w:rPr>
                <w:rFonts w:ascii="Arial" w:hAnsi="Arial" w:cs="Arial"/>
                <w:bCs/>
                <w:sz w:val="16"/>
                <w:szCs w:val="16"/>
              </w:rPr>
              <w:t>62</w:t>
            </w:r>
          </w:p>
        </w:tc>
        <w:tc>
          <w:tcPr>
            <w:tcW w:w="738" w:type="dxa"/>
            <w:tcBorders>
              <w:top w:val="nil"/>
              <w:left w:val="nil"/>
              <w:bottom w:val="nil"/>
              <w:right w:val="nil"/>
            </w:tcBorders>
          </w:tcPr>
          <w:p w:rsidR="0089334F" w:rsidRPr="00FA1A7F" w:rsidRDefault="0089334F" w:rsidP="0089334F">
            <w:pPr>
              <w:spacing w:line="264" w:lineRule="auto"/>
              <w:ind w:right="113"/>
              <w:jc w:val="right"/>
              <w:rPr>
                <w:rFonts w:ascii="Arial" w:hAnsi="Arial" w:cs="Arial"/>
                <w:bCs/>
                <w:sz w:val="16"/>
                <w:szCs w:val="16"/>
              </w:rPr>
            </w:pPr>
            <w:r w:rsidRPr="00FA1A7F">
              <w:rPr>
                <w:rFonts w:ascii="Arial" w:hAnsi="Arial" w:cs="Arial"/>
                <w:bCs/>
                <w:sz w:val="16"/>
                <w:szCs w:val="16"/>
              </w:rPr>
              <w:t>1033</w:t>
            </w:r>
          </w:p>
        </w:tc>
        <w:tc>
          <w:tcPr>
            <w:tcW w:w="747" w:type="dxa"/>
            <w:tcBorders>
              <w:top w:val="nil"/>
              <w:left w:val="nil"/>
              <w:bottom w:val="nil"/>
              <w:right w:val="nil"/>
            </w:tcBorders>
          </w:tcPr>
          <w:p w:rsidR="0089334F" w:rsidRPr="00FA1A7F" w:rsidRDefault="0089334F" w:rsidP="0089334F">
            <w:pPr>
              <w:spacing w:line="264" w:lineRule="auto"/>
              <w:ind w:right="113"/>
              <w:jc w:val="right"/>
              <w:rPr>
                <w:rFonts w:ascii="Arial" w:hAnsi="Arial" w:cs="Arial"/>
                <w:bCs/>
                <w:sz w:val="16"/>
                <w:szCs w:val="16"/>
              </w:rPr>
            </w:pPr>
            <w:r w:rsidRPr="00FA1A7F">
              <w:rPr>
                <w:rFonts w:ascii="Arial" w:hAnsi="Arial" w:cs="Arial"/>
                <w:bCs/>
                <w:sz w:val="16"/>
                <w:szCs w:val="16"/>
              </w:rPr>
              <w:t>188</w:t>
            </w:r>
          </w:p>
        </w:tc>
        <w:tc>
          <w:tcPr>
            <w:tcW w:w="845" w:type="dxa"/>
            <w:tcBorders>
              <w:top w:val="nil"/>
              <w:left w:val="nil"/>
              <w:bottom w:val="nil"/>
              <w:right w:val="nil"/>
            </w:tcBorders>
          </w:tcPr>
          <w:p w:rsidR="0089334F" w:rsidRPr="00FA1A7F" w:rsidRDefault="0089334F" w:rsidP="0089334F">
            <w:pPr>
              <w:spacing w:line="264" w:lineRule="auto"/>
              <w:ind w:right="113"/>
              <w:jc w:val="right"/>
              <w:rPr>
                <w:rFonts w:ascii="Arial" w:hAnsi="Arial" w:cs="Arial"/>
                <w:bCs/>
                <w:sz w:val="16"/>
                <w:szCs w:val="16"/>
              </w:rPr>
            </w:pPr>
            <w:r w:rsidRPr="00FA1A7F">
              <w:rPr>
                <w:rFonts w:ascii="Arial" w:hAnsi="Arial" w:cs="Arial"/>
                <w:bCs/>
                <w:sz w:val="16"/>
                <w:szCs w:val="16"/>
              </w:rPr>
              <w:t>845</w:t>
            </w:r>
          </w:p>
        </w:tc>
      </w:tr>
    </w:tbl>
    <w:p w:rsidR="00E20474" w:rsidRPr="00FA1A7F" w:rsidRDefault="00846C54" w:rsidP="00577D59">
      <w:pPr>
        <w:spacing w:line="264" w:lineRule="auto"/>
        <w:rPr>
          <w:rFonts w:ascii="Arial" w:hAnsi="Arial" w:cs="Arial"/>
          <w:sz w:val="14"/>
        </w:rPr>
      </w:pPr>
      <w:r>
        <w:rPr>
          <w:rFonts w:ascii="Arial" w:hAnsi="Arial" w:cs="Arial"/>
        </w:rPr>
        <w:pict>
          <v:line id="Line 152" o:spid="_x0000_s1028" style="position:absolute;z-index:251659264;visibility:visible;mso-position-horizontal-relative:text;mso-position-vertical-relative:text" from="0,6.4pt" to="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lNM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" strokeweight=".25pt"/>
        </w:pict>
      </w:r>
    </w:p>
    <w:p w:rsidR="0089334F" w:rsidRPr="00FA1A7F" w:rsidRDefault="0089334F" w:rsidP="0089334F">
      <w:pPr>
        <w:spacing w:line="264" w:lineRule="auto"/>
        <w:rPr>
          <w:rFonts w:ascii="Arial" w:hAnsi="Arial" w:cs="Arial"/>
          <w:b/>
          <w:sz w:val="14"/>
          <w:u w:val="single"/>
        </w:rPr>
      </w:pPr>
      <w:r w:rsidRPr="00FA1A7F">
        <w:rPr>
          <w:rFonts w:ascii="Arial" w:hAnsi="Arial" w:cs="Arial"/>
          <w:sz w:val="14"/>
        </w:rPr>
        <w:t>* Corrected data.</w:t>
      </w:r>
    </w:p>
    <w:p w:rsidR="0089334F" w:rsidRPr="00FA1A7F" w:rsidRDefault="0089334F" w:rsidP="00577D59">
      <w:pPr>
        <w:spacing w:after="60" w:line="264" w:lineRule="auto"/>
        <w:rPr>
          <w:rFonts w:ascii="Arial" w:hAnsi="Arial" w:cs="Arial"/>
          <w:b/>
          <w:sz w:val="40"/>
          <w:szCs w:val="40"/>
        </w:rPr>
      </w:pPr>
    </w:p>
    <w:p w:rsidR="00751297" w:rsidRPr="00FA1A7F" w:rsidRDefault="000F0D67" w:rsidP="00577D59">
      <w:pPr>
        <w:spacing w:after="60" w:line="264" w:lineRule="auto"/>
        <w:rPr>
          <w:rFonts w:ascii="Arial" w:hAnsi="Arial" w:cs="Arial"/>
          <w:b/>
          <w:sz w:val="20"/>
          <w:szCs w:val="20"/>
        </w:rPr>
      </w:pPr>
      <w:r w:rsidRPr="00FA1A7F">
        <w:rPr>
          <w:rFonts w:ascii="Arial" w:hAnsi="Arial" w:cs="Arial"/>
          <w:b/>
          <w:sz w:val="20"/>
          <w:szCs w:val="20"/>
        </w:rPr>
        <w:t>6</w:t>
      </w:r>
      <w:r w:rsidR="00751297" w:rsidRPr="00FA1A7F">
        <w:rPr>
          <w:rFonts w:ascii="Arial" w:hAnsi="Arial" w:cs="Arial"/>
          <w:b/>
          <w:sz w:val="20"/>
          <w:szCs w:val="20"/>
        </w:rPr>
        <w:t xml:space="preserve">. </w:t>
      </w:r>
      <w:r w:rsidR="00EC7BBA" w:rsidRPr="00FA1A7F">
        <w:rPr>
          <w:rFonts w:ascii="Arial" w:hAnsi="Arial" w:cs="Arial"/>
          <w:b/>
          <w:sz w:val="20"/>
          <w:szCs w:val="20"/>
        </w:rPr>
        <w:t>Number of road traffic injuries</w:t>
      </w: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08"/>
        <w:gridCol w:w="907"/>
        <w:gridCol w:w="907"/>
        <w:gridCol w:w="907"/>
        <w:gridCol w:w="907"/>
        <w:gridCol w:w="907"/>
        <w:gridCol w:w="907"/>
        <w:gridCol w:w="907"/>
        <w:gridCol w:w="907"/>
      </w:tblGrid>
      <w:tr w:rsidR="00FA1A7F" w:rsidRPr="00FA1A7F" w:rsidTr="00A630F6">
        <w:trPr>
          <w:jc w:val="center"/>
        </w:trPr>
        <w:tc>
          <w:tcPr>
            <w:tcW w:w="2608" w:type="dxa"/>
            <w:vMerge w:val="restart"/>
            <w:tcBorders>
              <w:top w:val="single" w:sz="4" w:space="0" w:color="auto"/>
              <w:left w:val="nil"/>
              <w:right w:val="single" w:sz="4" w:space="0" w:color="auto"/>
            </w:tcBorders>
            <w:vAlign w:val="center"/>
          </w:tcPr>
          <w:p w:rsidR="0039646A" w:rsidRPr="00FA1A7F" w:rsidRDefault="0039646A" w:rsidP="000F0D67">
            <w:pPr>
              <w:spacing w:before="120" w:after="120" w:line="264" w:lineRule="auto"/>
              <w:jc w:val="center"/>
              <w:rPr>
                <w:rFonts w:ascii="Arial" w:hAnsi="Arial" w:cs="Arial"/>
                <w:sz w:val="16"/>
                <w:szCs w:val="16"/>
              </w:rPr>
            </w:pPr>
          </w:p>
        </w:tc>
        <w:tc>
          <w:tcPr>
            <w:tcW w:w="3628" w:type="dxa"/>
            <w:gridSpan w:val="4"/>
            <w:tcBorders>
              <w:top w:val="single" w:sz="4" w:space="0" w:color="auto"/>
              <w:left w:val="single" w:sz="4" w:space="0" w:color="auto"/>
              <w:bottom w:val="single" w:sz="4" w:space="0" w:color="auto"/>
              <w:right w:val="single" w:sz="4" w:space="0" w:color="auto"/>
            </w:tcBorders>
            <w:vAlign w:val="center"/>
          </w:tcPr>
          <w:p w:rsidR="0039646A" w:rsidRPr="00FA1A7F" w:rsidRDefault="0039646A" w:rsidP="00E6795B">
            <w:pPr>
              <w:spacing w:before="120" w:after="120" w:line="264" w:lineRule="auto"/>
              <w:jc w:val="center"/>
              <w:rPr>
                <w:rFonts w:ascii="Arial" w:hAnsi="Arial" w:cs="Arial"/>
                <w:sz w:val="16"/>
                <w:szCs w:val="16"/>
              </w:rPr>
            </w:pPr>
            <w:r w:rsidRPr="00FA1A7F">
              <w:rPr>
                <w:rFonts w:ascii="Arial" w:hAnsi="Arial" w:cs="Arial"/>
                <w:sz w:val="16"/>
                <w:szCs w:val="16"/>
              </w:rPr>
              <w:t>I quarter 2019</w:t>
            </w:r>
            <w:r w:rsidRPr="00FA1A7F">
              <w:rPr>
                <w:rFonts w:ascii="Arial" w:hAnsi="Arial" w:cs="Arial"/>
                <w:sz w:val="16"/>
                <w:szCs w:val="16"/>
                <w:vertAlign w:val="superscript"/>
              </w:rPr>
              <w:t>*</w:t>
            </w:r>
          </w:p>
        </w:tc>
        <w:tc>
          <w:tcPr>
            <w:tcW w:w="3628" w:type="dxa"/>
            <w:gridSpan w:val="4"/>
            <w:tcBorders>
              <w:top w:val="single" w:sz="4" w:space="0" w:color="auto"/>
              <w:left w:val="single" w:sz="4" w:space="0" w:color="auto"/>
              <w:bottom w:val="single" w:sz="4" w:space="0" w:color="auto"/>
              <w:right w:val="nil"/>
            </w:tcBorders>
            <w:vAlign w:val="center"/>
          </w:tcPr>
          <w:p w:rsidR="0039646A" w:rsidRPr="00FA1A7F" w:rsidRDefault="0039646A" w:rsidP="00E6795B">
            <w:pPr>
              <w:spacing w:before="120" w:after="120" w:line="264" w:lineRule="auto"/>
              <w:jc w:val="center"/>
              <w:rPr>
                <w:rFonts w:ascii="Arial" w:hAnsi="Arial" w:cs="Arial"/>
                <w:sz w:val="16"/>
                <w:szCs w:val="16"/>
              </w:rPr>
            </w:pPr>
            <w:r w:rsidRPr="00FA1A7F">
              <w:rPr>
                <w:rFonts w:ascii="Arial" w:hAnsi="Arial" w:cs="Arial"/>
                <w:sz w:val="16"/>
                <w:szCs w:val="16"/>
              </w:rPr>
              <w:t xml:space="preserve"> I quarter 2020</w:t>
            </w:r>
          </w:p>
        </w:tc>
      </w:tr>
      <w:tr w:rsidR="00FA1A7F" w:rsidRPr="00FA1A7F" w:rsidTr="00A630F6">
        <w:trPr>
          <w:jc w:val="center"/>
        </w:trPr>
        <w:tc>
          <w:tcPr>
            <w:tcW w:w="2608" w:type="dxa"/>
            <w:vMerge/>
            <w:tcBorders>
              <w:left w:val="nil"/>
              <w:bottom w:val="single" w:sz="4" w:space="0" w:color="auto"/>
              <w:right w:val="single" w:sz="4" w:space="0" w:color="auto"/>
            </w:tcBorders>
            <w:vAlign w:val="center"/>
          </w:tcPr>
          <w:p w:rsidR="00EC7BBA" w:rsidRPr="00FA1A7F" w:rsidRDefault="00EC7BBA" w:rsidP="00577D59">
            <w:pPr>
              <w:spacing w:before="120" w:after="120" w:line="264" w:lineRule="auto"/>
              <w:jc w:val="center"/>
              <w:rPr>
                <w:rFonts w:ascii="Arial" w:hAnsi="Arial" w:cs="Arial"/>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EC7BBA" w:rsidRPr="00FA1A7F" w:rsidRDefault="00EC7BBA" w:rsidP="00577D59">
            <w:pPr>
              <w:spacing w:before="120" w:after="120" w:line="264" w:lineRule="auto"/>
              <w:jc w:val="center"/>
              <w:rPr>
                <w:rFonts w:ascii="Arial" w:hAnsi="Arial" w:cs="Arial"/>
                <w:sz w:val="16"/>
                <w:szCs w:val="16"/>
              </w:rPr>
            </w:pPr>
            <w:r w:rsidRPr="00FA1A7F">
              <w:rPr>
                <w:rFonts w:ascii="Arial" w:hAnsi="Arial" w:cs="Arial"/>
                <w:sz w:val="16"/>
                <w:szCs w:val="16"/>
              </w:rPr>
              <w:t xml:space="preserve">Driver </w:t>
            </w:r>
          </w:p>
        </w:tc>
        <w:tc>
          <w:tcPr>
            <w:tcW w:w="907" w:type="dxa"/>
            <w:tcBorders>
              <w:top w:val="single" w:sz="4" w:space="0" w:color="auto"/>
              <w:left w:val="single" w:sz="4" w:space="0" w:color="auto"/>
              <w:bottom w:val="single" w:sz="4" w:space="0" w:color="auto"/>
              <w:right w:val="single" w:sz="4" w:space="0" w:color="auto"/>
            </w:tcBorders>
            <w:vAlign w:val="center"/>
          </w:tcPr>
          <w:p w:rsidR="00EC7BBA" w:rsidRPr="00FA1A7F" w:rsidRDefault="00EC7BBA" w:rsidP="00577D59">
            <w:pPr>
              <w:spacing w:before="120" w:after="120" w:line="264" w:lineRule="auto"/>
              <w:jc w:val="center"/>
              <w:rPr>
                <w:rFonts w:ascii="Arial" w:hAnsi="Arial" w:cs="Arial"/>
                <w:sz w:val="16"/>
                <w:szCs w:val="16"/>
              </w:rPr>
            </w:pPr>
            <w:r w:rsidRPr="00FA1A7F">
              <w:rPr>
                <w:rFonts w:ascii="Arial" w:hAnsi="Arial" w:cs="Arial"/>
                <w:sz w:val="16"/>
                <w:szCs w:val="16"/>
              </w:rPr>
              <w:t xml:space="preserve">Passenger </w:t>
            </w:r>
          </w:p>
        </w:tc>
        <w:tc>
          <w:tcPr>
            <w:tcW w:w="907" w:type="dxa"/>
            <w:tcBorders>
              <w:top w:val="single" w:sz="4" w:space="0" w:color="auto"/>
              <w:left w:val="single" w:sz="4" w:space="0" w:color="auto"/>
              <w:bottom w:val="single" w:sz="4" w:space="0" w:color="auto"/>
              <w:right w:val="single" w:sz="4" w:space="0" w:color="auto"/>
            </w:tcBorders>
            <w:vAlign w:val="center"/>
          </w:tcPr>
          <w:p w:rsidR="00EC7BBA" w:rsidRPr="00FA1A7F" w:rsidRDefault="00EC7BBA" w:rsidP="00577D59">
            <w:pPr>
              <w:spacing w:before="120" w:after="120" w:line="264" w:lineRule="auto"/>
              <w:jc w:val="center"/>
              <w:rPr>
                <w:rFonts w:ascii="Arial" w:hAnsi="Arial" w:cs="Arial"/>
                <w:sz w:val="16"/>
                <w:szCs w:val="16"/>
              </w:rPr>
            </w:pPr>
            <w:r w:rsidRPr="00FA1A7F">
              <w:rPr>
                <w:rFonts w:ascii="Arial" w:hAnsi="Arial" w:cs="Arial"/>
                <w:sz w:val="16"/>
                <w:szCs w:val="16"/>
              </w:rPr>
              <w:t xml:space="preserve">Pedestrian                  </w:t>
            </w:r>
          </w:p>
        </w:tc>
        <w:tc>
          <w:tcPr>
            <w:tcW w:w="907" w:type="dxa"/>
            <w:tcBorders>
              <w:top w:val="single" w:sz="4" w:space="0" w:color="auto"/>
              <w:left w:val="single" w:sz="4" w:space="0" w:color="auto"/>
              <w:bottom w:val="single" w:sz="4" w:space="0" w:color="auto"/>
              <w:right w:val="single" w:sz="4" w:space="0" w:color="auto"/>
            </w:tcBorders>
          </w:tcPr>
          <w:p w:rsidR="00EC7BBA" w:rsidRPr="00FA1A7F" w:rsidRDefault="00EC7BBA" w:rsidP="00577D59">
            <w:pPr>
              <w:spacing w:before="120" w:after="120" w:line="264" w:lineRule="auto"/>
              <w:jc w:val="center"/>
              <w:rPr>
                <w:rFonts w:ascii="Arial" w:hAnsi="Arial" w:cs="Arial"/>
                <w:sz w:val="16"/>
                <w:szCs w:val="16"/>
              </w:rPr>
            </w:pPr>
            <w:r w:rsidRPr="00FA1A7F">
              <w:rPr>
                <w:rFonts w:ascii="Arial" w:hAnsi="Arial" w:cs="Arial"/>
                <w:sz w:val="16"/>
                <w:szCs w:val="16"/>
              </w:rPr>
              <w:t xml:space="preserve">Others </w:t>
            </w:r>
          </w:p>
        </w:tc>
        <w:tc>
          <w:tcPr>
            <w:tcW w:w="907" w:type="dxa"/>
            <w:tcBorders>
              <w:top w:val="single" w:sz="4" w:space="0" w:color="auto"/>
              <w:left w:val="single" w:sz="4" w:space="0" w:color="auto"/>
              <w:bottom w:val="single" w:sz="4" w:space="0" w:color="auto"/>
              <w:right w:val="single" w:sz="4" w:space="0" w:color="auto"/>
            </w:tcBorders>
            <w:vAlign w:val="center"/>
          </w:tcPr>
          <w:p w:rsidR="00EC7BBA" w:rsidRPr="00FA1A7F" w:rsidRDefault="00EC7BBA" w:rsidP="00577D59">
            <w:pPr>
              <w:spacing w:before="120" w:after="120" w:line="264" w:lineRule="auto"/>
              <w:jc w:val="center"/>
              <w:rPr>
                <w:rFonts w:ascii="Arial" w:hAnsi="Arial" w:cs="Arial"/>
                <w:sz w:val="16"/>
                <w:szCs w:val="16"/>
              </w:rPr>
            </w:pPr>
            <w:r w:rsidRPr="00FA1A7F">
              <w:rPr>
                <w:rFonts w:ascii="Arial" w:hAnsi="Arial" w:cs="Arial"/>
                <w:sz w:val="16"/>
                <w:szCs w:val="16"/>
              </w:rPr>
              <w:t xml:space="preserve">Driver </w:t>
            </w:r>
          </w:p>
        </w:tc>
        <w:tc>
          <w:tcPr>
            <w:tcW w:w="907" w:type="dxa"/>
            <w:tcBorders>
              <w:top w:val="single" w:sz="4" w:space="0" w:color="auto"/>
              <w:left w:val="single" w:sz="4" w:space="0" w:color="auto"/>
              <w:bottom w:val="single" w:sz="4" w:space="0" w:color="auto"/>
              <w:right w:val="single" w:sz="4" w:space="0" w:color="auto"/>
            </w:tcBorders>
            <w:vAlign w:val="center"/>
          </w:tcPr>
          <w:p w:rsidR="00EC7BBA" w:rsidRPr="00FA1A7F" w:rsidRDefault="00EC7BBA" w:rsidP="00577D59">
            <w:pPr>
              <w:spacing w:before="120" w:after="120" w:line="264" w:lineRule="auto"/>
              <w:jc w:val="center"/>
              <w:rPr>
                <w:rFonts w:ascii="Arial" w:hAnsi="Arial" w:cs="Arial"/>
                <w:sz w:val="16"/>
                <w:szCs w:val="16"/>
              </w:rPr>
            </w:pPr>
            <w:r w:rsidRPr="00FA1A7F">
              <w:rPr>
                <w:rFonts w:ascii="Arial" w:hAnsi="Arial" w:cs="Arial"/>
                <w:sz w:val="16"/>
                <w:szCs w:val="16"/>
              </w:rPr>
              <w:t xml:space="preserve">Passenger </w:t>
            </w:r>
          </w:p>
        </w:tc>
        <w:tc>
          <w:tcPr>
            <w:tcW w:w="907" w:type="dxa"/>
            <w:tcBorders>
              <w:top w:val="single" w:sz="4" w:space="0" w:color="auto"/>
              <w:left w:val="single" w:sz="4" w:space="0" w:color="auto"/>
              <w:bottom w:val="single" w:sz="4" w:space="0" w:color="auto"/>
              <w:right w:val="nil"/>
            </w:tcBorders>
            <w:vAlign w:val="center"/>
          </w:tcPr>
          <w:p w:rsidR="00EC7BBA" w:rsidRPr="00FA1A7F" w:rsidRDefault="00EC7BBA" w:rsidP="00577D59">
            <w:pPr>
              <w:spacing w:before="120" w:after="120" w:line="264" w:lineRule="auto"/>
              <w:jc w:val="center"/>
              <w:rPr>
                <w:rFonts w:ascii="Arial" w:hAnsi="Arial" w:cs="Arial"/>
                <w:sz w:val="16"/>
                <w:szCs w:val="16"/>
              </w:rPr>
            </w:pPr>
            <w:r w:rsidRPr="00FA1A7F">
              <w:rPr>
                <w:rFonts w:ascii="Arial" w:hAnsi="Arial" w:cs="Arial"/>
                <w:sz w:val="16"/>
                <w:szCs w:val="16"/>
              </w:rPr>
              <w:t xml:space="preserve">Pedestrian                  </w:t>
            </w:r>
          </w:p>
        </w:tc>
        <w:tc>
          <w:tcPr>
            <w:tcW w:w="907" w:type="dxa"/>
            <w:tcBorders>
              <w:top w:val="single" w:sz="4" w:space="0" w:color="auto"/>
              <w:left w:val="single" w:sz="4" w:space="0" w:color="auto"/>
              <w:bottom w:val="single" w:sz="4" w:space="0" w:color="auto"/>
              <w:right w:val="nil"/>
            </w:tcBorders>
          </w:tcPr>
          <w:p w:rsidR="00EC7BBA" w:rsidRPr="00FA1A7F" w:rsidRDefault="00EC7BBA" w:rsidP="00577D59">
            <w:pPr>
              <w:spacing w:before="120" w:after="120" w:line="264" w:lineRule="auto"/>
              <w:jc w:val="center"/>
              <w:rPr>
                <w:rFonts w:ascii="Arial" w:hAnsi="Arial" w:cs="Arial"/>
                <w:sz w:val="16"/>
                <w:szCs w:val="16"/>
              </w:rPr>
            </w:pPr>
            <w:r w:rsidRPr="00FA1A7F">
              <w:rPr>
                <w:rFonts w:ascii="Arial" w:hAnsi="Arial" w:cs="Arial"/>
                <w:sz w:val="16"/>
                <w:szCs w:val="16"/>
              </w:rPr>
              <w:t xml:space="preserve">Others </w:t>
            </w:r>
          </w:p>
        </w:tc>
      </w:tr>
      <w:tr w:rsidR="00FA1A7F" w:rsidRPr="00FA1A7F" w:rsidTr="00A630F6">
        <w:trPr>
          <w:jc w:val="center"/>
        </w:trPr>
        <w:tc>
          <w:tcPr>
            <w:tcW w:w="2608" w:type="dxa"/>
            <w:tcBorders>
              <w:top w:val="single" w:sz="4" w:space="0" w:color="auto"/>
              <w:left w:val="nil"/>
              <w:bottom w:val="nil"/>
              <w:right w:val="single" w:sz="4" w:space="0" w:color="auto"/>
            </w:tcBorders>
            <w:vAlign w:val="bottom"/>
          </w:tcPr>
          <w:p w:rsidR="00751297" w:rsidRPr="00FA1A7F" w:rsidRDefault="00751297" w:rsidP="00577D59">
            <w:pPr>
              <w:spacing w:line="264" w:lineRule="auto"/>
              <w:rPr>
                <w:rFonts w:ascii="Arial" w:hAnsi="Arial" w:cs="Arial"/>
                <w:b/>
                <w:sz w:val="16"/>
                <w:szCs w:val="16"/>
              </w:rPr>
            </w:pPr>
          </w:p>
        </w:tc>
        <w:tc>
          <w:tcPr>
            <w:tcW w:w="907" w:type="dxa"/>
            <w:tcBorders>
              <w:top w:val="single" w:sz="4" w:space="0" w:color="auto"/>
              <w:left w:val="single" w:sz="4" w:space="0" w:color="auto"/>
              <w:bottom w:val="nil"/>
              <w:right w:val="nil"/>
            </w:tcBorders>
            <w:vAlign w:val="bottom"/>
          </w:tcPr>
          <w:p w:rsidR="00751297" w:rsidRPr="00FA1A7F" w:rsidRDefault="00751297" w:rsidP="00577D59">
            <w:pPr>
              <w:spacing w:line="264" w:lineRule="auto"/>
              <w:jc w:val="right"/>
              <w:rPr>
                <w:rFonts w:ascii="Arial" w:hAnsi="Arial" w:cs="Arial"/>
                <w:b/>
                <w:bCs/>
                <w:sz w:val="16"/>
                <w:szCs w:val="16"/>
              </w:rPr>
            </w:pPr>
          </w:p>
        </w:tc>
        <w:tc>
          <w:tcPr>
            <w:tcW w:w="907" w:type="dxa"/>
            <w:tcBorders>
              <w:top w:val="single" w:sz="4" w:space="0" w:color="auto"/>
              <w:left w:val="nil"/>
              <w:bottom w:val="nil"/>
              <w:right w:val="nil"/>
            </w:tcBorders>
            <w:vAlign w:val="bottom"/>
          </w:tcPr>
          <w:p w:rsidR="00751297" w:rsidRPr="00FA1A7F" w:rsidRDefault="00751297" w:rsidP="00577D59">
            <w:pPr>
              <w:spacing w:line="264" w:lineRule="auto"/>
              <w:jc w:val="right"/>
              <w:rPr>
                <w:rFonts w:ascii="Arial" w:hAnsi="Arial" w:cs="Arial"/>
                <w:b/>
                <w:bCs/>
                <w:sz w:val="16"/>
                <w:szCs w:val="16"/>
              </w:rPr>
            </w:pPr>
          </w:p>
        </w:tc>
        <w:tc>
          <w:tcPr>
            <w:tcW w:w="907" w:type="dxa"/>
            <w:tcBorders>
              <w:top w:val="single" w:sz="4" w:space="0" w:color="auto"/>
              <w:left w:val="nil"/>
              <w:bottom w:val="nil"/>
              <w:right w:val="nil"/>
            </w:tcBorders>
            <w:vAlign w:val="bottom"/>
          </w:tcPr>
          <w:p w:rsidR="00751297" w:rsidRPr="00FA1A7F" w:rsidRDefault="00751297" w:rsidP="00577D59">
            <w:pPr>
              <w:spacing w:line="264" w:lineRule="auto"/>
              <w:jc w:val="right"/>
              <w:rPr>
                <w:rFonts w:ascii="Arial" w:hAnsi="Arial" w:cs="Arial"/>
                <w:b/>
                <w:bCs/>
                <w:sz w:val="16"/>
                <w:szCs w:val="16"/>
              </w:rPr>
            </w:pPr>
          </w:p>
        </w:tc>
        <w:tc>
          <w:tcPr>
            <w:tcW w:w="907" w:type="dxa"/>
            <w:tcBorders>
              <w:top w:val="single" w:sz="4" w:space="0" w:color="auto"/>
              <w:left w:val="nil"/>
              <w:bottom w:val="nil"/>
              <w:right w:val="single" w:sz="4" w:space="0" w:color="auto"/>
            </w:tcBorders>
          </w:tcPr>
          <w:p w:rsidR="00751297" w:rsidRPr="00FA1A7F" w:rsidRDefault="00751297" w:rsidP="00577D59">
            <w:pPr>
              <w:spacing w:line="264" w:lineRule="auto"/>
              <w:jc w:val="right"/>
              <w:rPr>
                <w:rFonts w:ascii="Arial" w:hAnsi="Arial" w:cs="Arial"/>
                <w:b/>
                <w:sz w:val="16"/>
                <w:szCs w:val="16"/>
              </w:rPr>
            </w:pPr>
          </w:p>
        </w:tc>
        <w:tc>
          <w:tcPr>
            <w:tcW w:w="907" w:type="dxa"/>
            <w:tcBorders>
              <w:top w:val="single" w:sz="4" w:space="0" w:color="auto"/>
              <w:left w:val="single" w:sz="4" w:space="0" w:color="auto"/>
              <w:bottom w:val="nil"/>
              <w:right w:val="nil"/>
            </w:tcBorders>
            <w:vAlign w:val="bottom"/>
          </w:tcPr>
          <w:p w:rsidR="00751297" w:rsidRPr="00FA1A7F" w:rsidRDefault="00751297" w:rsidP="00577D59">
            <w:pPr>
              <w:spacing w:line="264" w:lineRule="auto"/>
              <w:jc w:val="right"/>
              <w:rPr>
                <w:rFonts w:ascii="Arial" w:hAnsi="Arial" w:cs="Arial"/>
                <w:b/>
                <w:sz w:val="16"/>
                <w:szCs w:val="16"/>
              </w:rPr>
            </w:pPr>
          </w:p>
        </w:tc>
        <w:tc>
          <w:tcPr>
            <w:tcW w:w="907" w:type="dxa"/>
            <w:tcBorders>
              <w:top w:val="single" w:sz="4" w:space="0" w:color="auto"/>
              <w:left w:val="nil"/>
              <w:bottom w:val="nil"/>
              <w:right w:val="nil"/>
            </w:tcBorders>
            <w:vAlign w:val="bottom"/>
          </w:tcPr>
          <w:p w:rsidR="00751297" w:rsidRPr="00FA1A7F" w:rsidRDefault="00751297" w:rsidP="00577D59">
            <w:pPr>
              <w:spacing w:line="264" w:lineRule="auto"/>
              <w:jc w:val="right"/>
              <w:rPr>
                <w:rFonts w:ascii="Arial" w:hAnsi="Arial" w:cs="Arial"/>
                <w:b/>
                <w:sz w:val="16"/>
                <w:szCs w:val="16"/>
              </w:rPr>
            </w:pPr>
          </w:p>
        </w:tc>
        <w:tc>
          <w:tcPr>
            <w:tcW w:w="907" w:type="dxa"/>
            <w:tcBorders>
              <w:top w:val="single" w:sz="4" w:space="0" w:color="auto"/>
              <w:left w:val="nil"/>
              <w:bottom w:val="nil"/>
              <w:right w:val="nil"/>
            </w:tcBorders>
            <w:vAlign w:val="bottom"/>
          </w:tcPr>
          <w:p w:rsidR="00751297" w:rsidRPr="00FA1A7F" w:rsidRDefault="00751297" w:rsidP="00577D59">
            <w:pPr>
              <w:spacing w:line="264" w:lineRule="auto"/>
              <w:jc w:val="right"/>
              <w:rPr>
                <w:rFonts w:ascii="Arial" w:hAnsi="Arial" w:cs="Arial"/>
                <w:b/>
                <w:sz w:val="16"/>
                <w:szCs w:val="16"/>
              </w:rPr>
            </w:pPr>
          </w:p>
        </w:tc>
        <w:tc>
          <w:tcPr>
            <w:tcW w:w="907" w:type="dxa"/>
            <w:tcBorders>
              <w:top w:val="single" w:sz="4" w:space="0" w:color="auto"/>
              <w:left w:val="nil"/>
              <w:bottom w:val="nil"/>
              <w:right w:val="nil"/>
            </w:tcBorders>
          </w:tcPr>
          <w:p w:rsidR="00751297" w:rsidRPr="00FA1A7F" w:rsidRDefault="00751297" w:rsidP="00577D59">
            <w:pPr>
              <w:spacing w:line="264" w:lineRule="auto"/>
              <w:jc w:val="right"/>
              <w:rPr>
                <w:rFonts w:ascii="Arial" w:hAnsi="Arial" w:cs="Arial"/>
                <w:b/>
                <w:sz w:val="16"/>
                <w:szCs w:val="16"/>
              </w:rPr>
            </w:pPr>
          </w:p>
        </w:tc>
      </w:tr>
      <w:tr w:rsidR="00FA1A7F" w:rsidRPr="00FA1A7F" w:rsidTr="00DD0A11">
        <w:trPr>
          <w:jc w:val="center"/>
        </w:trPr>
        <w:tc>
          <w:tcPr>
            <w:tcW w:w="2608" w:type="dxa"/>
            <w:tcBorders>
              <w:top w:val="nil"/>
              <w:left w:val="nil"/>
              <w:bottom w:val="nil"/>
              <w:right w:val="single" w:sz="4" w:space="0" w:color="auto"/>
            </w:tcBorders>
            <w:vAlign w:val="bottom"/>
          </w:tcPr>
          <w:p w:rsidR="000F0D67" w:rsidRPr="00FA1A7F" w:rsidRDefault="000F0D67" w:rsidP="000F0D67">
            <w:pPr>
              <w:spacing w:line="264" w:lineRule="auto"/>
              <w:rPr>
                <w:rFonts w:ascii="Arial" w:hAnsi="Arial" w:cs="Arial"/>
                <w:b/>
                <w:sz w:val="16"/>
                <w:szCs w:val="16"/>
              </w:rPr>
            </w:pPr>
            <w:r w:rsidRPr="00FA1A7F">
              <w:rPr>
                <w:rFonts w:ascii="Arial" w:hAnsi="Arial" w:cs="Arial"/>
                <w:b/>
                <w:sz w:val="16"/>
                <w:szCs w:val="16"/>
              </w:rPr>
              <w:t>Total number</w:t>
            </w:r>
          </w:p>
        </w:tc>
        <w:tc>
          <w:tcPr>
            <w:tcW w:w="907" w:type="dxa"/>
            <w:tcBorders>
              <w:top w:val="nil"/>
              <w:left w:val="single" w:sz="4" w:space="0" w:color="auto"/>
              <w:bottom w:val="nil"/>
              <w:right w:val="nil"/>
            </w:tcBorders>
            <w:vAlign w:val="bottom"/>
          </w:tcPr>
          <w:p w:rsidR="000F0D67" w:rsidRPr="00FA1A7F" w:rsidRDefault="000F0D67" w:rsidP="000F0D67">
            <w:pPr>
              <w:spacing w:line="264" w:lineRule="auto"/>
              <w:ind w:right="170"/>
              <w:jc w:val="right"/>
              <w:rPr>
                <w:rFonts w:ascii="Arial" w:hAnsi="Arial" w:cs="Arial"/>
                <w:b/>
                <w:bCs/>
                <w:sz w:val="16"/>
                <w:szCs w:val="16"/>
              </w:rPr>
            </w:pPr>
            <w:r w:rsidRPr="00FA1A7F">
              <w:rPr>
                <w:rFonts w:ascii="Arial" w:hAnsi="Arial" w:cs="Arial"/>
                <w:b/>
                <w:bCs/>
                <w:sz w:val="16"/>
                <w:szCs w:val="16"/>
              </w:rPr>
              <w:t>1971</w:t>
            </w:r>
          </w:p>
        </w:tc>
        <w:tc>
          <w:tcPr>
            <w:tcW w:w="907" w:type="dxa"/>
            <w:tcBorders>
              <w:top w:val="nil"/>
              <w:left w:val="nil"/>
              <w:bottom w:val="nil"/>
              <w:right w:val="nil"/>
            </w:tcBorders>
            <w:vAlign w:val="bottom"/>
          </w:tcPr>
          <w:p w:rsidR="000F0D67" w:rsidRPr="00FA1A7F" w:rsidRDefault="000F0D67" w:rsidP="000F0D67">
            <w:pPr>
              <w:spacing w:line="264" w:lineRule="auto"/>
              <w:ind w:right="170"/>
              <w:jc w:val="right"/>
              <w:rPr>
                <w:rFonts w:ascii="Arial" w:hAnsi="Arial" w:cs="Arial"/>
                <w:b/>
                <w:bCs/>
                <w:sz w:val="16"/>
                <w:szCs w:val="16"/>
              </w:rPr>
            </w:pPr>
            <w:r w:rsidRPr="00FA1A7F">
              <w:rPr>
                <w:rFonts w:ascii="Arial" w:hAnsi="Arial" w:cs="Arial"/>
                <w:b/>
                <w:bCs/>
                <w:sz w:val="16"/>
                <w:szCs w:val="16"/>
              </w:rPr>
              <w:t>1395</w:t>
            </w:r>
          </w:p>
        </w:tc>
        <w:tc>
          <w:tcPr>
            <w:tcW w:w="907" w:type="dxa"/>
            <w:tcBorders>
              <w:top w:val="nil"/>
              <w:left w:val="nil"/>
              <w:bottom w:val="nil"/>
              <w:right w:val="nil"/>
            </w:tcBorders>
            <w:vAlign w:val="bottom"/>
          </w:tcPr>
          <w:p w:rsidR="000F0D67" w:rsidRPr="00FA1A7F" w:rsidRDefault="000F0D67" w:rsidP="000F0D67">
            <w:pPr>
              <w:spacing w:line="264" w:lineRule="auto"/>
              <w:ind w:right="170"/>
              <w:jc w:val="right"/>
              <w:rPr>
                <w:rFonts w:ascii="Arial" w:hAnsi="Arial" w:cs="Arial"/>
                <w:b/>
                <w:bCs/>
                <w:sz w:val="16"/>
                <w:szCs w:val="16"/>
              </w:rPr>
            </w:pPr>
            <w:r w:rsidRPr="00FA1A7F">
              <w:rPr>
                <w:rFonts w:ascii="Arial" w:hAnsi="Arial" w:cs="Arial"/>
                <w:b/>
                <w:bCs/>
                <w:sz w:val="16"/>
                <w:szCs w:val="16"/>
              </w:rPr>
              <w:t>662</w:t>
            </w:r>
          </w:p>
        </w:tc>
        <w:tc>
          <w:tcPr>
            <w:tcW w:w="907" w:type="dxa"/>
            <w:tcBorders>
              <w:top w:val="nil"/>
              <w:left w:val="nil"/>
              <w:bottom w:val="nil"/>
              <w:right w:val="nil"/>
            </w:tcBorders>
          </w:tcPr>
          <w:p w:rsidR="000F0D67" w:rsidRPr="00FA1A7F" w:rsidRDefault="000F0D67" w:rsidP="000F0D67">
            <w:pPr>
              <w:spacing w:line="264" w:lineRule="auto"/>
              <w:ind w:right="170"/>
              <w:jc w:val="right"/>
              <w:rPr>
                <w:rFonts w:ascii="Arial" w:hAnsi="Arial" w:cs="Arial"/>
                <w:b/>
                <w:bCs/>
                <w:sz w:val="16"/>
                <w:szCs w:val="16"/>
              </w:rPr>
            </w:pPr>
            <w:r w:rsidRPr="00FA1A7F">
              <w:rPr>
                <w:rFonts w:ascii="Arial" w:hAnsi="Arial" w:cs="Arial"/>
                <w:b/>
                <w:bCs/>
                <w:sz w:val="16"/>
                <w:szCs w:val="16"/>
              </w:rPr>
              <w:t>9</w:t>
            </w:r>
          </w:p>
        </w:tc>
        <w:tc>
          <w:tcPr>
            <w:tcW w:w="907" w:type="dxa"/>
            <w:tcBorders>
              <w:top w:val="nil"/>
              <w:left w:val="single" w:sz="4" w:space="0" w:color="auto"/>
              <w:bottom w:val="nil"/>
              <w:right w:val="nil"/>
            </w:tcBorders>
            <w:vAlign w:val="bottom"/>
          </w:tcPr>
          <w:p w:rsidR="000F0D67" w:rsidRPr="00FA1A7F" w:rsidRDefault="000F0D67" w:rsidP="000F0D67">
            <w:pPr>
              <w:spacing w:line="264" w:lineRule="auto"/>
              <w:ind w:right="170"/>
              <w:jc w:val="right"/>
              <w:rPr>
                <w:rFonts w:ascii="Arial" w:hAnsi="Arial" w:cs="Arial"/>
                <w:b/>
                <w:bCs/>
                <w:sz w:val="16"/>
                <w:szCs w:val="16"/>
              </w:rPr>
            </w:pPr>
            <w:r w:rsidRPr="00FA1A7F">
              <w:rPr>
                <w:rFonts w:ascii="Arial" w:hAnsi="Arial" w:cs="Arial"/>
                <w:b/>
                <w:bCs/>
                <w:sz w:val="16"/>
                <w:szCs w:val="16"/>
              </w:rPr>
              <w:t>1998</w:t>
            </w:r>
          </w:p>
        </w:tc>
        <w:tc>
          <w:tcPr>
            <w:tcW w:w="907" w:type="dxa"/>
            <w:tcBorders>
              <w:top w:val="nil"/>
              <w:left w:val="nil"/>
              <w:bottom w:val="nil"/>
              <w:right w:val="nil"/>
            </w:tcBorders>
            <w:vAlign w:val="bottom"/>
          </w:tcPr>
          <w:p w:rsidR="000F0D67" w:rsidRPr="00FA1A7F" w:rsidRDefault="000F0D67" w:rsidP="000F0D67">
            <w:pPr>
              <w:spacing w:line="264" w:lineRule="auto"/>
              <w:ind w:right="170"/>
              <w:jc w:val="right"/>
              <w:rPr>
                <w:rFonts w:ascii="Arial" w:hAnsi="Arial" w:cs="Arial"/>
                <w:b/>
                <w:bCs/>
                <w:sz w:val="16"/>
                <w:szCs w:val="16"/>
              </w:rPr>
            </w:pPr>
            <w:r w:rsidRPr="00FA1A7F">
              <w:rPr>
                <w:rFonts w:ascii="Arial" w:hAnsi="Arial" w:cs="Arial"/>
                <w:b/>
                <w:bCs/>
                <w:sz w:val="16"/>
                <w:szCs w:val="16"/>
              </w:rPr>
              <w:t>1319</w:t>
            </w:r>
          </w:p>
        </w:tc>
        <w:tc>
          <w:tcPr>
            <w:tcW w:w="907" w:type="dxa"/>
            <w:tcBorders>
              <w:top w:val="nil"/>
              <w:left w:val="nil"/>
              <w:bottom w:val="nil"/>
              <w:right w:val="nil"/>
            </w:tcBorders>
            <w:vAlign w:val="bottom"/>
          </w:tcPr>
          <w:p w:rsidR="000F0D67" w:rsidRPr="00FA1A7F" w:rsidRDefault="000F0D67" w:rsidP="000F0D67">
            <w:pPr>
              <w:spacing w:line="264" w:lineRule="auto"/>
              <w:ind w:right="170"/>
              <w:jc w:val="right"/>
              <w:rPr>
                <w:rFonts w:ascii="Arial" w:hAnsi="Arial" w:cs="Arial"/>
                <w:b/>
                <w:bCs/>
                <w:sz w:val="16"/>
                <w:szCs w:val="16"/>
              </w:rPr>
            </w:pPr>
            <w:r w:rsidRPr="00FA1A7F">
              <w:rPr>
                <w:rFonts w:ascii="Arial" w:hAnsi="Arial" w:cs="Arial"/>
                <w:b/>
                <w:bCs/>
                <w:sz w:val="16"/>
                <w:szCs w:val="16"/>
              </w:rPr>
              <w:t>623</w:t>
            </w:r>
          </w:p>
        </w:tc>
        <w:tc>
          <w:tcPr>
            <w:tcW w:w="907" w:type="dxa"/>
            <w:tcBorders>
              <w:top w:val="nil"/>
              <w:left w:val="nil"/>
              <w:bottom w:val="nil"/>
              <w:right w:val="nil"/>
            </w:tcBorders>
          </w:tcPr>
          <w:p w:rsidR="000F0D67" w:rsidRPr="00FA1A7F" w:rsidRDefault="000F0D67" w:rsidP="000F0D67">
            <w:pPr>
              <w:spacing w:line="264" w:lineRule="auto"/>
              <w:ind w:right="170"/>
              <w:jc w:val="right"/>
              <w:rPr>
                <w:rFonts w:ascii="Arial" w:hAnsi="Arial" w:cs="Arial"/>
                <w:b/>
                <w:bCs/>
                <w:sz w:val="16"/>
                <w:szCs w:val="16"/>
              </w:rPr>
            </w:pPr>
            <w:r w:rsidRPr="00FA1A7F">
              <w:rPr>
                <w:rFonts w:ascii="Arial" w:hAnsi="Arial" w:cs="Arial"/>
                <w:b/>
                <w:bCs/>
                <w:sz w:val="16"/>
                <w:szCs w:val="16"/>
              </w:rPr>
              <w:t>6</w:t>
            </w:r>
          </w:p>
        </w:tc>
      </w:tr>
      <w:tr w:rsidR="00FA1A7F" w:rsidRPr="00FA1A7F" w:rsidTr="00DD0A11">
        <w:trPr>
          <w:jc w:val="center"/>
        </w:trPr>
        <w:tc>
          <w:tcPr>
            <w:tcW w:w="2608" w:type="dxa"/>
            <w:tcBorders>
              <w:top w:val="nil"/>
              <w:left w:val="nil"/>
              <w:bottom w:val="nil"/>
              <w:right w:val="single" w:sz="4" w:space="0" w:color="auto"/>
            </w:tcBorders>
            <w:vAlign w:val="bottom"/>
          </w:tcPr>
          <w:p w:rsidR="000F0D67" w:rsidRPr="00FA1A7F" w:rsidRDefault="000F0D67" w:rsidP="000F0D67">
            <w:pPr>
              <w:spacing w:line="264" w:lineRule="auto"/>
              <w:rPr>
                <w:rFonts w:ascii="Arial" w:hAnsi="Arial" w:cs="Arial"/>
                <w:sz w:val="16"/>
                <w:szCs w:val="16"/>
              </w:rPr>
            </w:pPr>
            <w:r w:rsidRPr="00FA1A7F">
              <w:rPr>
                <w:rFonts w:ascii="Arial" w:hAnsi="Arial" w:cs="Arial"/>
                <w:sz w:val="16"/>
                <w:szCs w:val="16"/>
              </w:rPr>
              <w:t xml:space="preserve">Killed </w:t>
            </w:r>
          </w:p>
        </w:tc>
        <w:tc>
          <w:tcPr>
            <w:tcW w:w="907" w:type="dxa"/>
            <w:tcBorders>
              <w:top w:val="nil"/>
              <w:left w:val="single" w:sz="4" w:space="0" w:color="auto"/>
              <w:bottom w:val="nil"/>
              <w:right w:val="nil"/>
            </w:tcBorders>
            <w:vAlign w:val="bottom"/>
          </w:tcPr>
          <w:p w:rsidR="000F0D67" w:rsidRPr="00FA1A7F" w:rsidRDefault="000F0D67" w:rsidP="000F0D67">
            <w:pPr>
              <w:spacing w:line="264" w:lineRule="auto"/>
              <w:ind w:right="170"/>
              <w:jc w:val="right"/>
              <w:rPr>
                <w:rFonts w:ascii="Arial" w:hAnsi="Arial" w:cs="Arial"/>
                <w:bCs/>
                <w:sz w:val="16"/>
                <w:szCs w:val="16"/>
              </w:rPr>
            </w:pPr>
            <w:r w:rsidRPr="00FA1A7F">
              <w:rPr>
                <w:rFonts w:ascii="Arial" w:hAnsi="Arial" w:cs="Arial"/>
                <w:bCs/>
                <w:sz w:val="16"/>
                <w:szCs w:val="16"/>
              </w:rPr>
              <w:t>39</w:t>
            </w:r>
          </w:p>
        </w:tc>
        <w:tc>
          <w:tcPr>
            <w:tcW w:w="907" w:type="dxa"/>
            <w:tcBorders>
              <w:top w:val="nil"/>
              <w:left w:val="nil"/>
              <w:bottom w:val="nil"/>
              <w:right w:val="nil"/>
            </w:tcBorders>
            <w:vAlign w:val="bottom"/>
          </w:tcPr>
          <w:p w:rsidR="000F0D67" w:rsidRPr="00FA1A7F" w:rsidRDefault="000F0D67" w:rsidP="000F0D67">
            <w:pPr>
              <w:spacing w:line="264" w:lineRule="auto"/>
              <w:ind w:right="170"/>
              <w:jc w:val="right"/>
              <w:rPr>
                <w:rFonts w:ascii="Arial" w:hAnsi="Arial" w:cs="Arial"/>
                <w:bCs/>
                <w:sz w:val="16"/>
                <w:szCs w:val="16"/>
              </w:rPr>
            </w:pPr>
            <w:r w:rsidRPr="00FA1A7F">
              <w:rPr>
                <w:rFonts w:ascii="Arial" w:hAnsi="Arial" w:cs="Arial"/>
                <w:bCs/>
                <w:sz w:val="16"/>
                <w:szCs w:val="16"/>
              </w:rPr>
              <w:t>14</w:t>
            </w:r>
          </w:p>
        </w:tc>
        <w:tc>
          <w:tcPr>
            <w:tcW w:w="907" w:type="dxa"/>
            <w:tcBorders>
              <w:top w:val="nil"/>
              <w:left w:val="nil"/>
              <w:bottom w:val="nil"/>
              <w:right w:val="nil"/>
            </w:tcBorders>
            <w:vAlign w:val="bottom"/>
          </w:tcPr>
          <w:p w:rsidR="000F0D67" w:rsidRPr="00FA1A7F" w:rsidRDefault="000F0D67" w:rsidP="000F0D67">
            <w:pPr>
              <w:spacing w:line="264" w:lineRule="auto"/>
              <w:ind w:right="170"/>
              <w:jc w:val="right"/>
              <w:rPr>
                <w:rFonts w:ascii="Arial" w:hAnsi="Arial" w:cs="Arial"/>
                <w:bCs/>
                <w:sz w:val="16"/>
                <w:szCs w:val="16"/>
              </w:rPr>
            </w:pPr>
            <w:r w:rsidRPr="00FA1A7F">
              <w:rPr>
                <w:rFonts w:ascii="Arial" w:hAnsi="Arial" w:cs="Arial"/>
                <w:bCs/>
                <w:sz w:val="16"/>
                <w:szCs w:val="16"/>
              </w:rPr>
              <w:t>28</w:t>
            </w:r>
          </w:p>
        </w:tc>
        <w:tc>
          <w:tcPr>
            <w:tcW w:w="907" w:type="dxa"/>
            <w:tcBorders>
              <w:top w:val="nil"/>
              <w:left w:val="nil"/>
              <w:bottom w:val="nil"/>
              <w:right w:val="nil"/>
            </w:tcBorders>
          </w:tcPr>
          <w:p w:rsidR="000F0D67" w:rsidRPr="00FA1A7F" w:rsidRDefault="000F0D67" w:rsidP="000F0D67">
            <w:pPr>
              <w:spacing w:line="264" w:lineRule="auto"/>
              <w:ind w:right="170"/>
              <w:jc w:val="right"/>
              <w:rPr>
                <w:rFonts w:ascii="Arial" w:hAnsi="Arial" w:cs="Arial"/>
                <w:bCs/>
                <w:sz w:val="16"/>
                <w:szCs w:val="16"/>
              </w:rPr>
            </w:pPr>
            <w:r w:rsidRPr="00FA1A7F">
              <w:rPr>
                <w:rFonts w:ascii="Arial" w:hAnsi="Arial" w:cs="Arial"/>
                <w:bCs/>
                <w:sz w:val="16"/>
                <w:szCs w:val="16"/>
              </w:rPr>
              <w:t>1</w:t>
            </w:r>
          </w:p>
        </w:tc>
        <w:tc>
          <w:tcPr>
            <w:tcW w:w="907" w:type="dxa"/>
            <w:tcBorders>
              <w:top w:val="nil"/>
              <w:left w:val="single" w:sz="4" w:space="0" w:color="auto"/>
              <w:bottom w:val="nil"/>
              <w:right w:val="nil"/>
            </w:tcBorders>
          </w:tcPr>
          <w:p w:rsidR="000F0D67" w:rsidRPr="00FA1A7F" w:rsidRDefault="000F0D67" w:rsidP="000F0D67">
            <w:pPr>
              <w:spacing w:line="264" w:lineRule="auto"/>
              <w:ind w:right="170"/>
              <w:jc w:val="right"/>
              <w:rPr>
                <w:rFonts w:ascii="Arial" w:hAnsi="Arial" w:cs="Arial"/>
                <w:bCs/>
                <w:sz w:val="16"/>
                <w:szCs w:val="16"/>
              </w:rPr>
            </w:pPr>
            <w:r w:rsidRPr="00FA1A7F">
              <w:rPr>
                <w:rFonts w:ascii="Arial" w:hAnsi="Arial" w:cs="Arial"/>
                <w:bCs/>
                <w:sz w:val="16"/>
                <w:szCs w:val="16"/>
              </w:rPr>
              <w:t>53</w:t>
            </w:r>
          </w:p>
        </w:tc>
        <w:tc>
          <w:tcPr>
            <w:tcW w:w="907" w:type="dxa"/>
            <w:tcBorders>
              <w:top w:val="nil"/>
              <w:left w:val="nil"/>
              <w:bottom w:val="nil"/>
              <w:right w:val="nil"/>
            </w:tcBorders>
          </w:tcPr>
          <w:p w:rsidR="000F0D67" w:rsidRPr="00FA1A7F" w:rsidRDefault="000F0D67" w:rsidP="000F0D67">
            <w:pPr>
              <w:spacing w:line="264" w:lineRule="auto"/>
              <w:ind w:right="170"/>
              <w:jc w:val="right"/>
              <w:rPr>
                <w:rFonts w:ascii="Arial" w:hAnsi="Arial" w:cs="Arial"/>
                <w:bCs/>
                <w:sz w:val="16"/>
                <w:szCs w:val="16"/>
              </w:rPr>
            </w:pPr>
            <w:r w:rsidRPr="00FA1A7F">
              <w:rPr>
                <w:rFonts w:ascii="Arial" w:hAnsi="Arial" w:cs="Arial"/>
                <w:bCs/>
                <w:sz w:val="16"/>
                <w:szCs w:val="16"/>
              </w:rPr>
              <w:t>21</w:t>
            </w:r>
          </w:p>
        </w:tc>
        <w:tc>
          <w:tcPr>
            <w:tcW w:w="907" w:type="dxa"/>
            <w:tcBorders>
              <w:top w:val="nil"/>
              <w:left w:val="nil"/>
              <w:bottom w:val="nil"/>
              <w:right w:val="nil"/>
            </w:tcBorders>
          </w:tcPr>
          <w:p w:rsidR="000F0D67" w:rsidRPr="00FA1A7F" w:rsidRDefault="000F0D67" w:rsidP="000F0D67">
            <w:pPr>
              <w:spacing w:line="264" w:lineRule="auto"/>
              <w:ind w:right="170"/>
              <w:jc w:val="right"/>
              <w:rPr>
                <w:rFonts w:ascii="Arial" w:hAnsi="Arial" w:cs="Arial"/>
                <w:bCs/>
                <w:sz w:val="16"/>
                <w:szCs w:val="16"/>
              </w:rPr>
            </w:pPr>
            <w:r w:rsidRPr="00FA1A7F">
              <w:rPr>
                <w:rFonts w:ascii="Arial" w:hAnsi="Arial" w:cs="Arial"/>
                <w:bCs/>
                <w:sz w:val="16"/>
                <w:szCs w:val="16"/>
              </w:rPr>
              <w:t>33</w:t>
            </w:r>
          </w:p>
        </w:tc>
        <w:tc>
          <w:tcPr>
            <w:tcW w:w="907" w:type="dxa"/>
            <w:tcBorders>
              <w:top w:val="nil"/>
              <w:left w:val="nil"/>
              <w:bottom w:val="nil"/>
              <w:right w:val="nil"/>
            </w:tcBorders>
          </w:tcPr>
          <w:p w:rsidR="000F0D67" w:rsidRPr="00FA1A7F" w:rsidRDefault="000F0D67" w:rsidP="000F0D67">
            <w:pPr>
              <w:spacing w:line="264" w:lineRule="auto"/>
              <w:ind w:right="170"/>
              <w:jc w:val="right"/>
              <w:rPr>
                <w:rFonts w:ascii="Arial" w:hAnsi="Arial" w:cs="Arial"/>
                <w:bCs/>
                <w:sz w:val="16"/>
                <w:szCs w:val="16"/>
              </w:rPr>
            </w:pPr>
            <w:r w:rsidRPr="00FA1A7F">
              <w:rPr>
                <w:rFonts w:ascii="Arial" w:hAnsi="Arial" w:cs="Arial"/>
                <w:bCs/>
                <w:sz w:val="16"/>
                <w:szCs w:val="16"/>
              </w:rPr>
              <w:t>-</w:t>
            </w:r>
          </w:p>
        </w:tc>
      </w:tr>
      <w:tr w:rsidR="00FA1A7F" w:rsidRPr="00FA1A7F" w:rsidTr="00DD0A11">
        <w:trPr>
          <w:jc w:val="center"/>
        </w:trPr>
        <w:tc>
          <w:tcPr>
            <w:tcW w:w="2608" w:type="dxa"/>
            <w:tcBorders>
              <w:top w:val="nil"/>
              <w:left w:val="nil"/>
              <w:bottom w:val="nil"/>
              <w:right w:val="single" w:sz="4" w:space="0" w:color="auto"/>
            </w:tcBorders>
            <w:vAlign w:val="bottom"/>
          </w:tcPr>
          <w:p w:rsidR="000F0D67" w:rsidRPr="00FA1A7F" w:rsidRDefault="000F0D67" w:rsidP="000F0D67">
            <w:pPr>
              <w:spacing w:line="264" w:lineRule="auto"/>
              <w:rPr>
                <w:rFonts w:ascii="Arial" w:hAnsi="Arial" w:cs="Arial"/>
                <w:sz w:val="16"/>
                <w:szCs w:val="16"/>
              </w:rPr>
            </w:pPr>
            <w:r w:rsidRPr="00FA1A7F">
              <w:rPr>
                <w:rFonts w:ascii="Arial" w:hAnsi="Arial" w:cs="Arial"/>
                <w:sz w:val="16"/>
                <w:szCs w:val="16"/>
              </w:rPr>
              <w:t xml:space="preserve">Injured </w:t>
            </w:r>
          </w:p>
        </w:tc>
        <w:tc>
          <w:tcPr>
            <w:tcW w:w="907" w:type="dxa"/>
            <w:tcBorders>
              <w:top w:val="nil"/>
              <w:left w:val="single" w:sz="4" w:space="0" w:color="auto"/>
              <w:bottom w:val="nil"/>
              <w:right w:val="nil"/>
            </w:tcBorders>
            <w:vAlign w:val="bottom"/>
          </w:tcPr>
          <w:p w:rsidR="000F0D67" w:rsidRPr="00FA1A7F" w:rsidRDefault="000F0D67" w:rsidP="000F0D67">
            <w:pPr>
              <w:spacing w:line="264" w:lineRule="auto"/>
              <w:ind w:right="170"/>
              <w:jc w:val="right"/>
              <w:rPr>
                <w:rFonts w:ascii="Arial" w:hAnsi="Arial" w:cs="Arial"/>
                <w:bCs/>
                <w:sz w:val="16"/>
                <w:szCs w:val="16"/>
              </w:rPr>
            </w:pPr>
            <w:r w:rsidRPr="00FA1A7F">
              <w:rPr>
                <w:rFonts w:ascii="Arial" w:hAnsi="Arial" w:cs="Arial"/>
                <w:bCs/>
                <w:sz w:val="16"/>
                <w:szCs w:val="16"/>
              </w:rPr>
              <w:t>1932</w:t>
            </w:r>
          </w:p>
        </w:tc>
        <w:tc>
          <w:tcPr>
            <w:tcW w:w="907" w:type="dxa"/>
            <w:tcBorders>
              <w:top w:val="nil"/>
              <w:left w:val="nil"/>
              <w:bottom w:val="nil"/>
              <w:right w:val="nil"/>
            </w:tcBorders>
            <w:vAlign w:val="bottom"/>
          </w:tcPr>
          <w:p w:rsidR="000F0D67" w:rsidRPr="00FA1A7F" w:rsidRDefault="000F0D67" w:rsidP="000F0D67">
            <w:pPr>
              <w:spacing w:line="264" w:lineRule="auto"/>
              <w:ind w:right="170"/>
              <w:jc w:val="right"/>
              <w:rPr>
                <w:rFonts w:ascii="Arial" w:hAnsi="Arial" w:cs="Arial"/>
                <w:bCs/>
                <w:sz w:val="16"/>
                <w:szCs w:val="16"/>
              </w:rPr>
            </w:pPr>
            <w:r w:rsidRPr="00FA1A7F">
              <w:rPr>
                <w:rFonts w:ascii="Arial" w:hAnsi="Arial" w:cs="Arial"/>
                <w:bCs/>
                <w:sz w:val="16"/>
                <w:szCs w:val="16"/>
              </w:rPr>
              <w:t>1381</w:t>
            </w:r>
          </w:p>
        </w:tc>
        <w:tc>
          <w:tcPr>
            <w:tcW w:w="907" w:type="dxa"/>
            <w:tcBorders>
              <w:top w:val="nil"/>
              <w:left w:val="nil"/>
              <w:bottom w:val="nil"/>
              <w:right w:val="nil"/>
            </w:tcBorders>
            <w:vAlign w:val="bottom"/>
          </w:tcPr>
          <w:p w:rsidR="000F0D67" w:rsidRPr="00FA1A7F" w:rsidRDefault="000F0D67" w:rsidP="000F0D67">
            <w:pPr>
              <w:spacing w:line="264" w:lineRule="auto"/>
              <w:ind w:right="170"/>
              <w:jc w:val="right"/>
              <w:rPr>
                <w:rFonts w:ascii="Arial" w:hAnsi="Arial" w:cs="Arial"/>
                <w:bCs/>
                <w:sz w:val="16"/>
                <w:szCs w:val="16"/>
              </w:rPr>
            </w:pPr>
            <w:r w:rsidRPr="00FA1A7F">
              <w:rPr>
                <w:rFonts w:ascii="Arial" w:hAnsi="Arial" w:cs="Arial"/>
                <w:bCs/>
                <w:sz w:val="16"/>
                <w:szCs w:val="16"/>
              </w:rPr>
              <w:t>634</w:t>
            </w:r>
          </w:p>
        </w:tc>
        <w:tc>
          <w:tcPr>
            <w:tcW w:w="907" w:type="dxa"/>
            <w:tcBorders>
              <w:top w:val="nil"/>
              <w:left w:val="nil"/>
              <w:bottom w:val="nil"/>
              <w:right w:val="nil"/>
            </w:tcBorders>
          </w:tcPr>
          <w:p w:rsidR="000F0D67" w:rsidRPr="00FA1A7F" w:rsidRDefault="000F0D67" w:rsidP="000F0D67">
            <w:pPr>
              <w:spacing w:line="264" w:lineRule="auto"/>
              <w:ind w:right="170"/>
              <w:jc w:val="right"/>
              <w:rPr>
                <w:rFonts w:ascii="Arial" w:hAnsi="Arial" w:cs="Arial"/>
                <w:bCs/>
                <w:sz w:val="16"/>
                <w:szCs w:val="16"/>
              </w:rPr>
            </w:pPr>
            <w:r w:rsidRPr="00FA1A7F">
              <w:rPr>
                <w:rFonts w:ascii="Arial" w:hAnsi="Arial" w:cs="Arial"/>
                <w:bCs/>
                <w:sz w:val="16"/>
                <w:szCs w:val="16"/>
              </w:rPr>
              <w:t>8</w:t>
            </w:r>
          </w:p>
        </w:tc>
        <w:tc>
          <w:tcPr>
            <w:tcW w:w="907" w:type="dxa"/>
            <w:tcBorders>
              <w:top w:val="nil"/>
              <w:left w:val="single" w:sz="4" w:space="0" w:color="auto"/>
              <w:bottom w:val="nil"/>
              <w:right w:val="nil"/>
            </w:tcBorders>
          </w:tcPr>
          <w:p w:rsidR="000F0D67" w:rsidRPr="00FA1A7F" w:rsidRDefault="000F0D67" w:rsidP="000F0D67">
            <w:pPr>
              <w:spacing w:line="264" w:lineRule="auto"/>
              <w:ind w:right="170"/>
              <w:jc w:val="right"/>
              <w:rPr>
                <w:rFonts w:ascii="Arial" w:hAnsi="Arial" w:cs="Arial"/>
                <w:bCs/>
                <w:sz w:val="16"/>
                <w:szCs w:val="16"/>
              </w:rPr>
            </w:pPr>
            <w:r w:rsidRPr="00FA1A7F">
              <w:rPr>
                <w:rFonts w:ascii="Arial" w:hAnsi="Arial" w:cs="Arial"/>
                <w:bCs/>
                <w:sz w:val="16"/>
                <w:szCs w:val="16"/>
              </w:rPr>
              <w:t>1945</w:t>
            </w:r>
          </w:p>
        </w:tc>
        <w:tc>
          <w:tcPr>
            <w:tcW w:w="907" w:type="dxa"/>
            <w:tcBorders>
              <w:top w:val="nil"/>
              <w:left w:val="nil"/>
              <w:bottom w:val="nil"/>
              <w:right w:val="nil"/>
            </w:tcBorders>
          </w:tcPr>
          <w:p w:rsidR="000F0D67" w:rsidRPr="00FA1A7F" w:rsidRDefault="000F0D67" w:rsidP="000F0D67">
            <w:pPr>
              <w:spacing w:line="264" w:lineRule="auto"/>
              <w:ind w:right="170"/>
              <w:jc w:val="right"/>
              <w:rPr>
                <w:rFonts w:ascii="Arial" w:hAnsi="Arial" w:cs="Arial"/>
                <w:bCs/>
                <w:sz w:val="16"/>
                <w:szCs w:val="16"/>
              </w:rPr>
            </w:pPr>
            <w:r w:rsidRPr="00FA1A7F">
              <w:rPr>
                <w:rFonts w:ascii="Arial" w:hAnsi="Arial" w:cs="Arial"/>
                <w:bCs/>
                <w:sz w:val="16"/>
                <w:szCs w:val="16"/>
              </w:rPr>
              <w:t>1298</w:t>
            </w:r>
          </w:p>
        </w:tc>
        <w:tc>
          <w:tcPr>
            <w:tcW w:w="907" w:type="dxa"/>
            <w:tcBorders>
              <w:top w:val="nil"/>
              <w:left w:val="nil"/>
              <w:bottom w:val="nil"/>
              <w:right w:val="nil"/>
            </w:tcBorders>
          </w:tcPr>
          <w:p w:rsidR="000F0D67" w:rsidRPr="00FA1A7F" w:rsidRDefault="000F0D67" w:rsidP="000F0D67">
            <w:pPr>
              <w:spacing w:line="264" w:lineRule="auto"/>
              <w:ind w:right="170"/>
              <w:jc w:val="right"/>
              <w:rPr>
                <w:rFonts w:ascii="Arial" w:hAnsi="Arial" w:cs="Arial"/>
                <w:bCs/>
                <w:sz w:val="16"/>
                <w:szCs w:val="16"/>
              </w:rPr>
            </w:pPr>
            <w:r w:rsidRPr="00FA1A7F">
              <w:rPr>
                <w:rFonts w:ascii="Arial" w:hAnsi="Arial" w:cs="Arial"/>
                <w:bCs/>
                <w:sz w:val="16"/>
                <w:szCs w:val="16"/>
              </w:rPr>
              <w:t>590</w:t>
            </w:r>
          </w:p>
        </w:tc>
        <w:tc>
          <w:tcPr>
            <w:tcW w:w="907" w:type="dxa"/>
            <w:tcBorders>
              <w:top w:val="nil"/>
              <w:left w:val="nil"/>
              <w:bottom w:val="nil"/>
              <w:right w:val="nil"/>
            </w:tcBorders>
          </w:tcPr>
          <w:p w:rsidR="000F0D67" w:rsidRPr="00FA1A7F" w:rsidRDefault="000F0D67" w:rsidP="000F0D67">
            <w:pPr>
              <w:spacing w:line="264" w:lineRule="auto"/>
              <w:ind w:right="170"/>
              <w:jc w:val="right"/>
              <w:rPr>
                <w:rFonts w:ascii="Arial" w:hAnsi="Arial" w:cs="Arial"/>
                <w:bCs/>
                <w:sz w:val="16"/>
                <w:szCs w:val="16"/>
              </w:rPr>
            </w:pPr>
            <w:r w:rsidRPr="00FA1A7F">
              <w:rPr>
                <w:rFonts w:ascii="Arial" w:hAnsi="Arial" w:cs="Arial"/>
                <w:bCs/>
                <w:sz w:val="16"/>
                <w:szCs w:val="16"/>
              </w:rPr>
              <w:t>6</w:t>
            </w:r>
          </w:p>
        </w:tc>
      </w:tr>
    </w:tbl>
    <w:p w:rsidR="00751297" w:rsidRPr="00FA1A7F" w:rsidRDefault="00846C54" w:rsidP="00577D59">
      <w:pPr>
        <w:spacing w:line="264" w:lineRule="auto"/>
        <w:rPr>
          <w:rFonts w:ascii="Arial" w:hAnsi="Arial" w:cs="Arial"/>
          <w:sz w:val="14"/>
        </w:rPr>
      </w:pPr>
      <w:r>
        <w:rPr>
          <w:rFonts w:ascii="Arial" w:hAnsi="Arial" w:cs="Arial"/>
        </w:rPr>
        <w:pict>
          <v:line id="Line 158" o:spid="_x0000_s1027" style="position:absolute;z-index:251661312;visibility:visible;mso-position-horizontal-relative:text;mso-position-vertical-relative:text" from="0,6.4pt" to="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LV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" strokeweight=".25pt"/>
        </w:pict>
      </w:r>
    </w:p>
    <w:p w:rsidR="000F0D67" w:rsidRPr="00FA1A7F" w:rsidRDefault="000F0D67" w:rsidP="000F0D67">
      <w:pPr>
        <w:spacing w:line="264" w:lineRule="auto"/>
        <w:rPr>
          <w:rFonts w:ascii="Arial" w:hAnsi="Arial" w:cs="Arial"/>
          <w:b/>
          <w:sz w:val="14"/>
          <w:u w:val="single"/>
        </w:rPr>
      </w:pPr>
      <w:r w:rsidRPr="00FA1A7F">
        <w:rPr>
          <w:rFonts w:ascii="Arial" w:hAnsi="Arial" w:cs="Arial"/>
          <w:sz w:val="14"/>
        </w:rPr>
        <w:t>* Corrected data.</w:t>
      </w:r>
    </w:p>
    <w:p w:rsidR="00E20474" w:rsidRPr="00FA1A7F" w:rsidRDefault="00E20474" w:rsidP="00DB4794">
      <w:pPr>
        <w:pStyle w:val="BodyTextIndent2"/>
        <w:rPr>
          <w:sz w:val="20"/>
          <w:szCs w:val="20"/>
          <w:lang w:val="en-GB"/>
        </w:rPr>
      </w:pPr>
    </w:p>
    <w:p w:rsidR="00490AD5" w:rsidRPr="00FA1A7F" w:rsidRDefault="00490AD5" w:rsidP="00DB4794">
      <w:pPr>
        <w:pStyle w:val="BodyTextIndent2"/>
        <w:rPr>
          <w:sz w:val="20"/>
          <w:szCs w:val="20"/>
          <w:lang w:val="en-GB"/>
        </w:rPr>
      </w:pPr>
    </w:p>
    <w:p w:rsidR="00490AD5" w:rsidRPr="00FA1A7F" w:rsidRDefault="00490AD5" w:rsidP="00DB4794">
      <w:pPr>
        <w:pStyle w:val="BodyTextIndent2"/>
        <w:rPr>
          <w:sz w:val="20"/>
          <w:szCs w:val="20"/>
          <w:lang w:val="en-GB"/>
        </w:rPr>
      </w:pPr>
    </w:p>
    <w:p w:rsidR="00490AD5" w:rsidRPr="00FA1A7F" w:rsidRDefault="00490AD5" w:rsidP="00DB4794">
      <w:pPr>
        <w:pStyle w:val="BodyTextIndent2"/>
        <w:rPr>
          <w:sz w:val="20"/>
          <w:szCs w:val="20"/>
          <w:lang w:val="en-GB"/>
        </w:rPr>
      </w:pPr>
    </w:p>
    <w:p w:rsidR="000F0D67" w:rsidRPr="00FA1A7F" w:rsidRDefault="00C72BE2" w:rsidP="000F0D67">
      <w:pPr>
        <w:pStyle w:val="Heading8"/>
        <w:spacing w:before="480" w:after="120"/>
        <w:rPr>
          <w:sz w:val="20"/>
          <w:szCs w:val="20"/>
          <w:lang w:val="en-GB"/>
        </w:rPr>
      </w:pPr>
      <w:r w:rsidRPr="00FA1A7F">
        <w:rPr>
          <w:sz w:val="20"/>
          <w:szCs w:val="20"/>
          <w:lang w:val="en-GB"/>
        </w:rPr>
        <w:lastRenderedPageBreak/>
        <w:t>Methodological notes</w:t>
      </w:r>
    </w:p>
    <w:p w:rsidR="000F0D67" w:rsidRPr="00FA1A7F" w:rsidRDefault="000F0D67" w:rsidP="000F0D67"/>
    <w:p w:rsidR="00C72BE2" w:rsidRPr="00FA1A7F" w:rsidRDefault="00C72BE2" w:rsidP="00C72BE2">
      <w:pPr>
        <w:pStyle w:val="Heading7"/>
        <w:jc w:val="both"/>
        <w:rPr>
          <w:b w:val="0"/>
          <w:noProof w:val="0"/>
          <w:sz w:val="20"/>
          <w:szCs w:val="20"/>
          <w:lang w:val="en-GB"/>
        </w:rPr>
      </w:pPr>
      <w:r w:rsidRPr="00FA1A7F">
        <w:rPr>
          <w:b w:val="0"/>
          <w:noProof w:val="0"/>
          <w:sz w:val="20"/>
          <w:szCs w:val="20"/>
          <w:lang w:val="en-GB"/>
        </w:rPr>
        <w:t>Data on first time registered road motor vehicles and trailers and road traffic accidents are taken over from the Ministry of the Interior.</w:t>
      </w:r>
    </w:p>
    <w:p w:rsidR="00C72BE2" w:rsidRPr="00FA1A7F" w:rsidRDefault="00C72BE2" w:rsidP="00C72BE2">
      <w:pPr>
        <w:pStyle w:val="Heading7"/>
        <w:jc w:val="both"/>
        <w:rPr>
          <w:b w:val="0"/>
          <w:noProof w:val="0"/>
          <w:sz w:val="20"/>
          <w:szCs w:val="20"/>
          <w:lang w:val="en-GB"/>
        </w:rPr>
      </w:pPr>
    </w:p>
    <w:p w:rsidR="00C72BE2" w:rsidRPr="00FA1A7F" w:rsidRDefault="00C72BE2" w:rsidP="00C72BE2">
      <w:pPr>
        <w:pStyle w:val="Heading7"/>
        <w:jc w:val="both"/>
        <w:rPr>
          <w:b w:val="0"/>
          <w:noProof w:val="0"/>
          <w:sz w:val="20"/>
          <w:szCs w:val="20"/>
          <w:lang w:val="en-GB"/>
        </w:rPr>
      </w:pPr>
      <w:r w:rsidRPr="00FA1A7F">
        <w:rPr>
          <w:b w:val="0"/>
          <w:noProof w:val="0"/>
          <w:sz w:val="20"/>
          <w:szCs w:val="20"/>
          <w:lang w:val="en-GB"/>
        </w:rPr>
        <w:t>According to the Law on Road Traffic Safety (Official Gazette of RS 23/2019, Article 7), the term settlement means a built, functionally integrated space, which is intended for the life and work of residents and whose boundaries are marked with an appropriate traffic sign.</w:t>
      </w:r>
    </w:p>
    <w:p w:rsidR="00C72BE2" w:rsidRPr="00FA1A7F" w:rsidRDefault="00C72BE2" w:rsidP="00C72BE2">
      <w:pPr>
        <w:pStyle w:val="Heading7"/>
        <w:jc w:val="both"/>
        <w:rPr>
          <w:b w:val="0"/>
          <w:noProof w:val="0"/>
          <w:sz w:val="20"/>
          <w:szCs w:val="20"/>
          <w:lang w:val="en-GB"/>
        </w:rPr>
      </w:pPr>
    </w:p>
    <w:p w:rsidR="002A43BB" w:rsidRPr="00FA1A7F" w:rsidRDefault="002A43BB" w:rsidP="002A43BB">
      <w:pPr>
        <w:tabs>
          <w:tab w:val="center" w:pos="0"/>
        </w:tabs>
        <w:jc w:val="both"/>
        <w:rPr>
          <w:rFonts w:ascii="Arial" w:hAnsi="Arial" w:cs="Arial"/>
          <w:sz w:val="20"/>
          <w:szCs w:val="20"/>
        </w:rPr>
      </w:pPr>
      <w:r w:rsidRPr="00FA1A7F">
        <w:rPr>
          <w:rFonts w:ascii="Arial" w:hAnsi="Arial" w:cs="Arial"/>
          <w:sz w:val="20"/>
          <w:szCs w:val="20"/>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rsidR="000F0D67" w:rsidRPr="00FA1A7F" w:rsidRDefault="000F0D67" w:rsidP="000F0D67">
      <w:pPr>
        <w:spacing w:line="264" w:lineRule="auto"/>
        <w:ind w:left="170"/>
        <w:jc w:val="both"/>
        <w:rPr>
          <w:rFonts w:ascii="Arial" w:hAnsi="Arial" w:cs="Arial"/>
          <w:sz w:val="16"/>
          <w:szCs w:val="16"/>
        </w:rPr>
      </w:pPr>
    </w:p>
    <w:p w:rsidR="000F0D67" w:rsidRPr="00FA1A7F" w:rsidRDefault="000F0D67" w:rsidP="000F0D67">
      <w:pPr>
        <w:spacing w:line="264" w:lineRule="auto"/>
        <w:ind w:left="170"/>
        <w:jc w:val="both"/>
        <w:rPr>
          <w:rFonts w:ascii="Arial" w:hAnsi="Arial" w:cs="Arial"/>
          <w:sz w:val="16"/>
          <w:szCs w:val="16"/>
        </w:rPr>
      </w:pPr>
    </w:p>
    <w:p w:rsidR="00E20474" w:rsidRPr="00FA1A7F" w:rsidRDefault="00E20474" w:rsidP="00DB4794">
      <w:pPr>
        <w:pStyle w:val="BodyTextIndent2"/>
        <w:rPr>
          <w:sz w:val="20"/>
          <w:szCs w:val="20"/>
          <w:lang w:val="en-GB"/>
        </w:rPr>
      </w:pPr>
    </w:p>
    <w:p w:rsidR="000F0D67" w:rsidRPr="00FA1A7F" w:rsidRDefault="000F0D67" w:rsidP="00DB4794">
      <w:pPr>
        <w:pStyle w:val="BodyTextIndent2"/>
        <w:rPr>
          <w:sz w:val="20"/>
          <w:szCs w:val="20"/>
          <w:lang w:val="en-GB"/>
        </w:rPr>
      </w:pPr>
    </w:p>
    <w:p w:rsidR="000F0D67" w:rsidRPr="00FA1A7F" w:rsidRDefault="000F0D67" w:rsidP="00DB4794">
      <w:pPr>
        <w:pStyle w:val="BodyTextIndent2"/>
        <w:rPr>
          <w:sz w:val="20"/>
          <w:szCs w:val="20"/>
          <w:lang w:val="en-GB"/>
        </w:rPr>
      </w:pPr>
    </w:p>
    <w:p w:rsidR="000F0D67" w:rsidRPr="00FA1A7F" w:rsidRDefault="000F0D67" w:rsidP="00DB4794">
      <w:pPr>
        <w:pStyle w:val="BodyTextIndent2"/>
        <w:rPr>
          <w:sz w:val="20"/>
          <w:szCs w:val="20"/>
          <w:lang w:val="en-GB"/>
        </w:rPr>
      </w:pPr>
    </w:p>
    <w:p w:rsidR="000F0D67" w:rsidRDefault="000F0D67" w:rsidP="00DB4794">
      <w:pPr>
        <w:pStyle w:val="BodyTextIndent2"/>
        <w:rPr>
          <w:sz w:val="20"/>
          <w:szCs w:val="20"/>
          <w:lang w:val="en-GB"/>
        </w:rPr>
      </w:pPr>
    </w:p>
    <w:p w:rsidR="00FA1A7F" w:rsidRDefault="00FA1A7F" w:rsidP="00DB4794">
      <w:pPr>
        <w:pStyle w:val="BodyTextIndent2"/>
        <w:rPr>
          <w:sz w:val="20"/>
          <w:szCs w:val="20"/>
          <w:lang w:val="en-GB"/>
        </w:rPr>
      </w:pPr>
    </w:p>
    <w:p w:rsidR="00FA1A7F" w:rsidRDefault="00FA1A7F" w:rsidP="00DB4794">
      <w:pPr>
        <w:pStyle w:val="BodyTextIndent2"/>
        <w:rPr>
          <w:sz w:val="20"/>
          <w:szCs w:val="20"/>
          <w:lang w:val="en-GB"/>
        </w:rPr>
      </w:pPr>
    </w:p>
    <w:p w:rsidR="00FA1A7F" w:rsidRDefault="00FA1A7F" w:rsidP="00DB4794">
      <w:pPr>
        <w:pStyle w:val="BodyTextIndent2"/>
        <w:rPr>
          <w:sz w:val="20"/>
          <w:szCs w:val="20"/>
          <w:lang w:val="en-GB"/>
        </w:rPr>
      </w:pPr>
    </w:p>
    <w:p w:rsidR="00FA1A7F" w:rsidRDefault="00FA1A7F" w:rsidP="00DB4794">
      <w:pPr>
        <w:pStyle w:val="BodyTextIndent2"/>
        <w:rPr>
          <w:sz w:val="20"/>
          <w:szCs w:val="20"/>
          <w:lang w:val="en-GB"/>
        </w:rPr>
      </w:pPr>
    </w:p>
    <w:p w:rsidR="00FA1A7F" w:rsidRDefault="00FA1A7F" w:rsidP="00DB4794">
      <w:pPr>
        <w:pStyle w:val="BodyTextIndent2"/>
        <w:rPr>
          <w:sz w:val="20"/>
          <w:szCs w:val="20"/>
          <w:lang w:val="en-GB"/>
        </w:rPr>
      </w:pPr>
    </w:p>
    <w:p w:rsidR="00FA1A7F" w:rsidRDefault="00FA1A7F" w:rsidP="00DB4794">
      <w:pPr>
        <w:pStyle w:val="BodyTextIndent2"/>
        <w:rPr>
          <w:sz w:val="20"/>
          <w:szCs w:val="20"/>
          <w:lang w:val="en-GB"/>
        </w:rPr>
      </w:pPr>
    </w:p>
    <w:p w:rsidR="00FA1A7F" w:rsidRDefault="00FA1A7F" w:rsidP="00DB4794">
      <w:pPr>
        <w:pStyle w:val="BodyTextIndent2"/>
        <w:rPr>
          <w:sz w:val="20"/>
          <w:szCs w:val="20"/>
          <w:lang w:val="en-GB"/>
        </w:rPr>
      </w:pPr>
    </w:p>
    <w:p w:rsidR="00FA1A7F" w:rsidRDefault="00FA1A7F" w:rsidP="00DB4794">
      <w:pPr>
        <w:pStyle w:val="BodyTextIndent2"/>
        <w:rPr>
          <w:sz w:val="20"/>
          <w:szCs w:val="20"/>
          <w:lang w:val="en-GB"/>
        </w:rPr>
      </w:pPr>
    </w:p>
    <w:p w:rsidR="00FA1A7F" w:rsidRDefault="00FA1A7F" w:rsidP="00DB4794">
      <w:pPr>
        <w:pStyle w:val="BodyTextIndent2"/>
        <w:rPr>
          <w:sz w:val="20"/>
          <w:szCs w:val="20"/>
          <w:lang w:val="en-GB"/>
        </w:rPr>
      </w:pPr>
    </w:p>
    <w:p w:rsidR="00FA1A7F" w:rsidRDefault="00FA1A7F" w:rsidP="00DB4794">
      <w:pPr>
        <w:pStyle w:val="BodyTextIndent2"/>
        <w:rPr>
          <w:sz w:val="20"/>
          <w:szCs w:val="20"/>
          <w:lang w:val="en-GB"/>
        </w:rPr>
      </w:pPr>
    </w:p>
    <w:p w:rsidR="00FA1A7F" w:rsidRDefault="00FA1A7F" w:rsidP="00DB4794">
      <w:pPr>
        <w:pStyle w:val="BodyTextIndent2"/>
        <w:rPr>
          <w:sz w:val="20"/>
          <w:szCs w:val="20"/>
          <w:lang w:val="en-GB"/>
        </w:rPr>
      </w:pPr>
    </w:p>
    <w:p w:rsidR="00FA1A7F" w:rsidRDefault="00FA1A7F" w:rsidP="00DB4794">
      <w:pPr>
        <w:pStyle w:val="BodyTextIndent2"/>
        <w:rPr>
          <w:sz w:val="20"/>
          <w:szCs w:val="20"/>
          <w:lang w:val="en-GB"/>
        </w:rPr>
      </w:pPr>
    </w:p>
    <w:p w:rsidR="00FA1A7F" w:rsidRDefault="00FA1A7F" w:rsidP="00DB4794">
      <w:pPr>
        <w:pStyle w:val="BodyTextIndent2"/>
        <w:rPr>
          <w:sz w:val="20"/>
          <w:szCs w:val="20"/>
          <w:lang w:val="en-GB"/>
        </w:rPr>
      </w:pPr>
    </w:p>
    <w:p w:rsidR="00FA1A7F" w:rsidRDefault="00FA1A7F" w:rsidP="00DB4794">
      <w:pPr>
        <w:pStyle w:val="BodyTextIndent2"/>
        <w:rPr>
          <w:sz w:val="20"/>
          <w:szCs w:val="20"/>
          <w:lang w:val="en-GB"/>
        </w:rPr>
      </w:pPr>
    </w:p>
    <w:p w:rsidR="00FA1A7F" w:rsidRDefault="00FA1A7F" w:rsidP="00DB4794">
      <w:pPr>
        <w:pStyle w:val="BodyTextIndent2"/>
        <w:rPr>
          <w:sz w:val="20"/>
          <w:szCs w:val="20"/>
          <w:lang w:val="en-GB"/>
        </w:rPr>
      </w:pPr>
    </w:p>
    <w:p w:rsidR="00FA1A7F" w:rsidRDefault="00FA1A7F" w:rsidP="00DB4794">
      <w:pPr>
        <w:pStyle w:val="BodyTextIndent2"/>
        <w:rPr>
          <w:sz w:val="20"/>
          <w:szCs w:val="20"/>
          <w:lang w:val="en-GB"/>
        </w:rPr>
      </w:pPr>
    </w:p>
    <w:p w:rsidR="00FA1A7F" w:rsidRDefault="00FA1A7F" w:rsidP="00DB4794">
      <w:pPr>
        <w:pStyle w:val="BodyTextIndent2"/>
        <w:rPr>
          <w:sz w:val="20"/>
          <w:szCs w:val="20"/>
          <w:lang w:val="en-GB"/>
        </w:rPr>
      </w:pPr>
    </w:p>
    <w:p w:rsidR="00FA1A7F" w:rsidRDefault="00FA1A7F" w:rsidP="00DB4794">
      <w:pPr>
        <w:pStyle w:val="BodyTextIndent2"/>
        <w:rPr>
          <w:sz w:val="20"/>
          <w:szCs w:val="20"/>
          <w:lang w:val="en-GB"/>
        </w:rPr>
      </w:pPr>
    </w:p>
    <w:p w:rsidR="00FA1A7F" w:rsidRDefault="00FA1A7F" w:rsidP="00DB4794">
      <w:pPr>
        <w:pStyle w:val="BodyTextIndent2"/>
        <w:rPr>
          <w:sz w:val="20"/>
          <w:szCs w:val="20"/>
          <w:lang w:val="en-GB"/>
        </w:rPr>
      </w:pPr>
    </w:p>
    <w:p w:rsidR="00FA1A7F" w:rsidRDefault="00FA1A7F" w:rsidP="00DB4794">
      <w:pPr>
        <w:pStyle w:val="BodyTextIndent2"/>
        <w:rPr>
          <w:sz w:val="20"/>
          <w:szCs w:val="20"/>
          <w:lang w:val="en-GB"/>
        </w:rPr>
      </w:pPr>
    </w:p>
    <w:p w:rsidR="00FA1A7F" w:rsidRDefault="00FA1A7F" w:rsidP="00DB4794">
      <w:pPr>
        <w:pStyle w:val="BodyTextIndent2"/>
        <w:rPr>
          <w:sz w:val="20"/>
          <w:szCs w:val="20"/>
          <w:lang w:val="en-GB"/>
        </w:rPr>
      </w:pPr>
    </w:p>
    <w:p w:rsidR="00FA1A7F" w:rsidRDefault="00FA1A7F" w:rsidP="00DB4794">
      <w:pPr>
        <w:pStyle w:val="BodyTextIndent2"/>
        <w:rPr>
          <w:sz w:val="20"/>
          <w:szCs w:val="20"/>
          <w:lang w:val="en-GB"/>
        </w:rPr>
      </w:pPr>
    </w:p>
    <w:p w:rsidR="00FA1A7F" w:rsidRDefault="00FA1A7F" w:rsidP="00DB4794">
      <w:pPr>
        <w:pStyle w:val="BodyTextIndent2"/>
        <w:rPr>
          <w:sz w:val="20"/>
          <w:szCs w:val="20"/>
          <w:lang w:val="en-GB"/>
        </w:rPr>
      </w:pPr>
    </w:p>
    <w:p w:rsidR="00FA1A7F" w:rsidRDefault="00FA1A7F" w:rsidP="00DB4794">
      <w:pPr>
        <w:pStyle w:val="BodyTextIndent2"/>
        <w:rPr>
          <w:sz w:val="20"/>
          <w:szCs w:val="20"/>
          <w:lang w:val="en-GB"/>
        </w:rPr>
      </w:pPr>
    </w:p>
    <w:p w:rsidR="00FA1A7F" w:rsidRDefault="00FA1A7F" w:rsidP="00DB4794">
      <w:pPr>
        <w:pStyle w:val="BodyTextIndent2"/>
        <w:rPr>
          <w:sz w:val="20"/>
          <w:szCs w:val="20"/>
          <w:lang w:val="en-GB"/>
        </w:rPr>
      </w:pPr>
    </w:p>
    <w:p w:rsidR="00FA1A7F" w:rsidRDefault="00FA1A7F" w:rsidP="00DB4794">
      <w:pPr>
        <w:pStyle w:val="BodyTextIndent2"/>
        <w:rPr>
          <w:sz w:val="20"/>
          <w:szCs w:val="20"/>
          <w:lang w:val="en-GB"/>
        </w:rPr>
      </w:pPr>
    </w:p>
    <w:p w:rsidR="00FA1A7F" w:rsidRDefault="00FA1A7F" w:rsidP="00DB4794">
      <w:pPr>
        <w:pStyle w:val="BodyTextIndent2"/>
        <w:rPr>
          <w:sz w:val="20"/>
          <w:szCs w:val="20"/>
          <w:lang w:val="en-GB"/>
        </w:rPr>
      </w:pPr>
    </w:p>
    <w:p w:rsidR="00FA1A7F" w:rsidRDefault="00FA1A7F" w:rsidP="00DB4794">
      <w:pPr>
        <w:pStyle w:val="BodyTextIndent2"/>
        <w:rPr>
          <w:sz w:val="20"/>
          <w:szCs w:val="20"/>
          <w:lang w:val="en-GB"/>
        </w:rPr>
      </w:pPr>
    </w:p>
    <w:p w:rsidR="00FA1A7F" w:rsidRDefault="00FA1A7F" w:rsidP="00DB4794">
      <w:pPr>
        <w:pStyle w:val="BodyTextIndent2"/>
        <w:rPr>
          <w:sz w:val="20"/>
          <w:szCs w:val="20"/>
          <w:lang w:val="en-GB"/>
        </w:rPr>
      </w:pPr>
    </w:p>
    <w:p w:rsidR="00FA1A7F" w:rsidRDefault="00FA1A7F" w:rsidP="00DB4794">
      <w:pPr>
        <w:pStyle w:val="BodyTextIndent2"/>
        <w:rPr>
          <w:sz w:val="20"/>
          <w:szCs w:val="20"/>
          <w:lang w:val="en-GB"/>
        </w:rPr>
      </w:pPr>
    </w:p>
    <w:p w:rsidR="00FA1A7F" w:rsidRPr="00FA1A7F" w:rsidRDefault="00FA1A7F" w:rsidP="00DB4794">
      <w:pPr>
        <w:pStyle w:val="BodyTextIndent2"/>
        <w:rPr>
          <w:sz w:val="20"/>
          <w:szCs w:val="20"/>
          <w:lang w:val="en-GB"/>
        </w:rPr>
      </w:pPr>
    </w:p>
    <w:p w:rsidR="000F0D67" w:rsidRPr="00FA1A7F" w:rsidRDefault="000F0D67" w:rsidP="00DB4794">
      <w:pPr>
        <w:pStyle w:val="BodyTextIndent2"/>
        <w:rPr>
          <w:sz w:val="20"/>
          <w:szCs w:val="20"/>
          <w:lang w:val="en-GB"/>
        </w:rPr>
      </w:pPr>
    </w:p>
    <w:p w:rsidR="000F0D67" w:rsidRPr="00FA1A7F" w:rsidRDefault="000F0D67" w:rsidP="00DB4794">
      <w:pPr>
        <w:pStyle w:val="BodyTextIndent2"/>
        <w:rPr>
          <w:sz w:val="20"/>
          <w:szCs w:val="20"/>
          <w:lang w:val="en-GB"/>
        </w:rPr>
      </w:pPr>
    </w:p>
    <w:p w:rsidR="000F0D67" w:rsidRPr="00FA1A7F" w:rsidRDefault="000F0D67" w:rsidP="00DB4794">
      <w:pPr>
        <w:pStyle w:val="BodyTextIndent2"/>
        <w:rPr>
          <w:sz w:val="20"/>
          <w:szCs w:val="20"/>
          <w:lang w:val="en-GB"/>
        </w:rPr>
      </w:pPr>
    </w:p>
    <w:p w:rsidR="000F0D67" w:rsidRPr="00FA1A7F" w:rsidRDefault="000F0D67" w:rsidP="00DB4794">
      <w:pPr>
        <w:pStyle w:val="BodyTextIndent2"/>
        <w:rPr>
          <w:sz w:val="20"/>
          <w:szCs w:val="20"/>
          <w:lang w:val="en-GB"/>
        </w:rPr>
      </w:pPr>
    </w:p>
    <w:p w:rsidR="00E20474" w:rsidRPr="00FA1A7F" w:rsidRDefault="00E20474" w:rsidP="00DB4794">
      <w:pPr>
        <w:pStyle w:val="BodyTextIndent2"/>
        <w:rPr>
          <w:sz w:val="20"/>
          <w:szCs w:val="20"/>
          <w:lang w:val="en-GB"/>
        </w:rPr>
      </w:pPr>
    </w:p>
    <w:p w:rsidR="00E20474" w:rsidRPr="00FA1A7F" w:rsidRDefault="00E20474" w:rsidP="00DB4794">
      <w:pPr>
        <w:pStyle w:val="BodyTextIndent2"/>
        <w:rPr>
          <w:sz w:val="20"/>
          <w:szCs w:val="20"/>
          <w:lang w:val="en-GB"/>
        </w:rPr>
      </w:pPr>
    </w:p>
    <w:tbl>
      <w:tblPr>
        <w:tblW w:w="0" w:type="auto"/>
        <w:jc w:val="center"/>
        <w:tblBorders>
          <w:bottom w:val="single" w:sz="4" w:space="0" w:color="808080"/>
        </w:tblBorders>
        <w:tblCellMar>
          <w:left w:w="28" w:type="dxa"/>
          <w:right w:w="28" w:type="dxa"/>
        </w:tblCellMar>
        <w:tblLook w:val="01E0" w:firstRow="1" w:lastRow="1" w:firstColumn="1" w:lastColumn="1" w:noHBand="0" w:noVBand="0"/>
      </w:tblPr>
      <w:tblGrid>
        <w:gridCol w:w="9639"/>
      </w:tblGrid>
      <w:tr w:rsidR="00FA1A7F" w:rsidRPr="00FA1A7F">
        <w:trPr>
          <w:trHeight w:val="60"/>
          <w:jc w:val="center"/>
        </w:trPr>
        <w:tc>
          <w:tcPr>
            <w:tcW w:w="9639" w:type="dxa"/>
            <w:tcBorders>
              <w:bottom w:val="single" w:sz="4" w:space="0" w:color="808080"/>
            </w:tcBorders>
          </w:tcPr>
          <w:p w:rsidR="00E20474" w:rsidRPr="00FA1A7F" w:rsidRDefault="00E20474" w:rsidP="008B0D92">
            <w:pPr>
              <w:jc w:val="both"/>
              <w:rPr>
                <w:rFonts w:ascii="Arial" w:hAnsi="Arial" w:cs="Arial"/>
                <w:sz w:val="2"/>
                <w:szCs w:val="2"/>
              </w:rPr>
            </w:pPr>
          </w:p>
        </w:tc>
      </w:tr>
    </w:tbl>
    <w:p w:rsidR="00E20474" w:rsidRPr="00FA1A7F" w:rsidRDefault="00E20474" w:rsidP="00DB4794">
      <w:pPr>
        <w:spacing w:before="120"/>
        <w:jc w:val="center"/>
        <w:rPr>
          <w:rFonts w:ascii="Arial" w:hAnsi="Arial" w:cs="Arial"/>
          <w:sz w:val="18"/>
          <w:szCs w:val="18"/>
        </w:rPr>
      </w:pPr>
      <w:r w:rsidRPr="00FA1A7F">
        <w:rPr>
          <w:rFonts w:ascii="Arial" w:hAnsi="Arial" w:cs="Arial"/>
          <w:sz w:val="18"/>
          <w:szCs w:val="18"/>
        </w:rPr>
        <w:t>Contact</w:t>
      </w:r>
      <w:r w:rsidR="00FA1A7F">
        <w:rPr>
          <w:rFonts w:ascii="Arial" w:hAnsi="Arial" w:cs="Arial"/>
          <w:sz w:val="18"/>
          <w:szCs w:val="18"/>
        </w:rPr>
        <w:t xml:space="preserve">: </w:t>
      </w:r>
      <w:hyperlink r:id="rId10" w:history="1">
        <w:r w:rsidR="000F0D67" w:rsidRPr="00FA1A7F">
          <w:rPr>
            <w:rStyle w:val="Hyperlink"/>
            <w:rFonts w:ascii="Arial" w:hAnsi="Arial" w:cs="Arial"/>
            <w:color w:val="auto"/>
            <w:sz w:val="18"/>
            <w:szCs w:val="18"/>
          </w:rPr>
          <w:t>svetlana.mitrovic@stat.gov.rs</w:t>
        </w:r>
      </w:hyperlink>
      <w:r w:rsidR="000F0D67" w:rsidRPr="00FA1A7F">
        <w:rPr>
          <w:rFonts w:ascii="Arial" w:hAnsi="Arial" w:cs="Arial"/>
          <w:sz w:val="18"/>
          <w:szCs w:val="18"/>
        </w:rPr>
        <w:t>,</w:t>
      </w:r>
      <w:r w:rsidRPr="00FA1A7F">
        <w:rPr>
          <w:rFonts w:ascii="Arial" w:hAnsi="Arial" w:cs="Arial"/>
          <w:sz w:val="18"/>
          <w:szCs w:val="18"/>
        </w:rPr>
        <w:t xml:space="preserve">phone: </w:t>
      </w:r>
      <w:r w:rsidR="00D24023" w:rsidRPr="00FA1A7F">
        <w:rPr>
          <w:rFonts w:ascii="Arial" w:hAnsi="Arial" w:cs="Arial"/>
          <w:bCs/>
          <w:sz w:val="18"/>
          <w:szCs w:val="18"/>
        </w:rPr>
        <w:t xml:space="preserve">+381 11 2412 922 </w:t>
      </w:r>
      <w:r w:rsidR="00B31B00" w:rsidRPr="00FA1A7F">
        <w:rPr>
          <w:rFonts w:ascii="Arial" w:hAnsi="Arial" w:cs="Arial"/>
          <w:bCs/>
          <w:sz w:val="18"/>
          <w:szCs w:val="18"/>
        </w:rPr>
        <w:t>ext</w:t>
      </w:r>
      <w:r w:rsidR="00D24023" w:rsidRPr="00FA1A7F">
        <w:rPr>
          <w:rFonts w:ascii="Arial" w:hAnsi="Arial" w:cs="Arial"/>
          <w:bCs/>
          <w:sz w:val="18"/>
          <w:szCs w:val="18"/>
        </w:rPr>
        <w:t>. 43</w:t>
      </w:r>
      <w:r w:rsidR="004760E3" w:rsidRPr="00FA1A7F">
        <w:rPr>
          <w:rFonts w:ascii="Arial" w:hAnsi="Arial" w:cs="Arial"/>
          <w:bCs/>
          <w:sz w:val="18"/>
          <w:szCs w:val="18"/>
        </w:rPr>
        <w:t>1</w:t>
      </w:r>
    </w:p>
    <w:p w:rsidR="00E20474" w:rsidRPr="00FA1A7F" w:rsidRDefault="00E20474" w:rsidP="00DB4794">
      <w:pPr>
        <w:ind w:left="198" w:right="29"/>
        <w:jc w:val="center"/>
        <w:rPr>
          <w:rFonts w:ascii="Arial" w:hAnsi="Arial" w:cs="Arial"/>
          <w:bCs/>
          <w:sz w:val="18"/>
          <w:szCs w:val="18"/>
        </w:rPr>
      </w:pPr>
      <w:r w:rsidRPr="00FA1A7F">
        <w:rPr>
          <w:rFonts w:ascii="Arial" w:hAnsi="Arial" w:cs="Arial"/>
          <w:bCs/>
          <w:sz w:val="18"/>
          <w:szCs w:val="18"/>
        </w:rPr>
        <w:t xml:space="preserve">Published and printed by: Statistical Office of the Republic of Serbia, Milana Rakica 5, Belgrade </w:t>
      </w:r>
    </w:p>
    <w:p w:rsidR="00E20474" w:rsidRPr="00FA1A7F" w:rsidRDefault="00E20474" w:rsidP="00DB4794">
      <w:pPr>
        <w:ind w:left="198" w:right="29"/>
        <w:jc w:val="center"/>
        <w:rPr>
          <w:rFonts w:ascii="Arial" w:hAnsi="Arial" w:cs="Arial"/>
          <w:bCs/>
          <w:sz w:val="18"/>
          <w:szCs w:val="18"/>
        </w:rPr>
      </w:pPr>
      <w:r w:rsidRPr="00FA1A7F">
        <w:rPr>
          <w:rFonts w:ascii="Arial" w:hAnsi="Arial" w:cs="Arial"/>
          <w:bCs/>
          <w:sz w:val="18"/>
          <w:szCs w:val="18"/>
        </w:rPr>
        <w:t xml:space="preserve">Phone: +381 11 2412922 ● Fax: +381 11 2411260 ● www.stat.gov.rs </w:t>
      </w:r>
    </w:p>
    <w:p w:rsidR="00E20474" w:rsidRPr="00FA1A7F" w:rsidRDefault="00E20474" w:rsidP="00B446FA">
      <w:pPr>
        <w:ind w:left="198" w:right="29"/>
        <w:jc w:val="center"/>
        <w:rPr>
          <w:rFonts w:ascii="Arial" w:hAnsi="Arial" w:cs="Arial"/>
          <w:bCs/>
          <w:sz w:val="18"/>
          <w:szCs w:val="18"/>
        </w:rPr>
      </w:pPr>
      <w:r w:rsidRPr="00FA1A7F">
        <w:rPr>
          <w:rFonts w:ascii="Arial" w:hAnsi="Arial" w:cs="Arial"/>
          <w:bCs/>
          <w:sz w:val="18"/>
          <w:szCs w:val="18"/>
        </w:rPr>
        <w:t>Responsible: Dr Miladin Kovačević, Director</w:t>
      </w:r>
    </w:p>
    <w:p w:rsidR="00E20474" w:rsidRPr="00FA1A7F" w:rsidRDefault="00E20474" w:rsidP="00DB4794">
      <w:pPr>
        <w:ind w:left="198" w:right="29"/>
        <w:jc w:val="center"/>
        <w:rPr>
          <w:rFonts w:ascii="Arial" w:hAnsi="Arial" w:cs="Arial"/>
          <w:bCs/>
          <w:sz w:val="18"/>
          <w:szCs w:val="18"/>
        </w:rPr>
      </w:pPr>
      <w:r w:rsidRPr="00FA1A7F">
        <w:rPr>
          <w:rFonts w:ascii="Arial" w:hAnsi="Arial" w:cs="Arial"/>
          <w:bCs/>
          <w:sz w:val="18"/>
          <w:szCs w:val="18"/>
        </w:rPr>
        <w:t>Circulation: 20 • Issued quarterly</w:t>
      </w:r>
    </w:p>
    <w:sectPr w:rsidR="00E20474" w:rsidRPr="00FA1A7F" w:rsidSect="00DB4794">
      <w:footerReference w:type="even" r:id="rId11"/>
      <w:footerReference w:type="default" r:id="rId12"/>
      <w:footnotePr>
        <w:pos w:val="beneathText"/>
      </w:footnotePr>
      <w:pgSz w:w="11909" w:h="16834"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F05" w:rsidRDefault="005B0F05">
      <w:r>
        <w:separator/>
      </w:r>
    </w:p>
  </w:endnote>
  <w:endnote w:type="continuationSeparator" w:id="0">
    <w:p w:rsidR="005B0F05" w:rsidRDefault="005B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Italic">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EE8" w:rsidRPr="00782F10" w:rsidRDefault="00832EE8" w:rsidP="00C06A34">
    <w:pPr>
      <w:pStyle w:val="Footer"/>
      <w:framePr w:wrap="auto" w:vAnchor="text" w:hAnchor="margin" w:xAlign="outside" w:y="1"/>
      <w:rPr>
        <w:rStyle w:val="PageNumber"/>
        <w:rFonts w:ascii="Arial" w:hAnsi="Arial" w:cs="Arial"/>
        <w:sz w:val="16"/>
        <w:szCs w:val="16"/>
      </w:rPr>
    </w:pPr>
    <w:r w:rsidRPr="00782F10">
      <w:rPr>
        <w:rStyle w:val="PageNumber"/>
        <w:rFonts w:ascii="Arial" w:hAnsi="Arial" w:cs="Arial"/>
        <w:sz w:val="16"/>
        <w:szCs w:val="16"/>
      </w:rPr>
      <w:fldChar w:fldCharType="begin"/>
    </w:r>
    <w:r w:rsidRPr="00782F10">
      <w:rPr>
        <w:rStyle w:val="PageNumber"/>
        <w:rFonts w:ascii="Arial" w:hAnsi="Arial" w:cs="Arial"/>
        <w:sz w:val="16"/>
        <w:szCs w:val="16"/>
      </w:rPr>
      <w:instrText xml:space="preserve">PAGE  </w:instrText>
    </w:r>
    <w:r w:rsidRPr="00782F10">
      <w:rPr>
        <w:rStyle w:val="PageNumber"/>
        <w:rFonts w:ascii="Arial" w:hAnsi="Arial" w:cs="Arial"/>
        <w:sz w:val="16"/>
        <w:szCs w:val="16"/>
      </w:rPr>
      <w:fldChar w:fldCharType="separate"/>
    </w:r>
    <w:r w:rsidR="00846C54">
      <w:rPr>
        <w:rStyle w:val="PageNumber"/>
        <w:rFonts w:ascii="Arial" w:hAnsi="Arial" w:cs="Arial"/>
        <w:noProof/>
        <w:sz w:val="16"/>
        <w:szCs w:val="16"/>
      </w:rPr>
      <w:t>4</w:t>
    </w:r>
    <w:r w:rsidRPr="00782F10">
      <w:rPr>
        <w:rStyle w:val="PageNumber"/>
        <w:rFonts w:ascii="Arial" w:hAnsi="Arial" w:cs="Arial"/>
        <w:sz w:val="16"/>
        <w:szCs w:val="16"/>
      </w:rPr>
      <w:fldChar w:fldCharType="end"/>
    </w:r>
  </w:p>
  <w:p w:rsidR="00832EE8" w:rsidRPr="00043004" w:rsidRDefault="00832EE8" w:rsidP="00A87276">
    <w:pPr>
      <w:pStyle w:val="Footer"/>
      <w:pBdr>
        <w:top w:val="single" w:sz="4" w:space="1" w:color="auto"/>
      </w:pBdr>
      <w:jc w:val="right"/>
      <w:rPr>
        <w:rFonts w:ascii="Arial" w:hAnsi="Arial" w:cs="Arial"/>
        <w:sz w:val="16"/>
        <w:szCs w:val="16"/>
        <w:lang w:val="sr-Cyrl-CS"/>
      </w:rPr>
    </w:pPr>
    <w:r>
      <w:rPr>
        <w:rFonts w:ascii="Arial" w:hAnsi="Arial" w:cs="Arial"/>
        <w:sz w:val="16"/>
        <w:szCs w:val="16"/>
      </w:rPr>
      <w:t>SRB146 SV22 030620</w:t>
    </w:r>
  </w:p>
  <w:p w:rsidR="00832EE8" w:rsidRPr="00373373" w:rsidRDefault="00832EE8" w:rsidP="00A87276">
    <w:pPr>
      <w:pStyle w:val="Footer"/>
      <w:pBdr>
        <w:top w:val="single" w:sz="4" w:space="1" w:color="auto"/>
      </w:pBdr>
      <w:jc w:val="right"/>
      <w:rPr>
        <w:rFonts w:ascii="Arial" w:hAnsi="Arial" w:cs="Arial"/>
        <w:sz w:val="2"/>
        <w:szCs w:val="2"/>
        <w:lang w:val="sr-Cyrl-C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EE8" w:rsidRPr="0052644C" w:rsidRDefault="00832EE8" w:rsidP="0052644C">
    <w:pPr>
      <w:pStyle w:val="Footer"/>
      <w:framePr w:wrap="auto" w:vAnchor="text" w:hAnchor="margin" w:xAlign="outside" w:y="1"/>
      <w:rPr>
        <w:rStyle w:val="PageNumber"/>
        <w:rFonts w:ascii="Arial" w:hAnsi="Arial" w:cs="Arial"/>
        <w:sz w:val="16"/>
        <w:szCs w:val="16"/>
      </w:rPr>
    </w:pPr>
    <w:r w:rsidRPr="0052644C">
      <w:rPr>
        <w:rStyle w:val="PageNumber"/>
        <w:rFonts w:ascii="Arial" w:hAnsi="Arial" w:cs="Arial"/>
        <w:sz w:val="16"/>
        <w:szCs w:val="16"/>
      </w:rPr>
      <w:fldChar w:fldCharType="begin"/>
    </w:r>
    <w:r w:rsidRPr="0052644C">
      <w:rPr>
        <w:rStyle w:val="PageNumber"/>
        <w:rFonts w:ascii="Arial" w:hAnsi="Arial" w:cs="Arial"/>
        <w:sz w:val="16"/>
        <w:szCs w:val="16"/>
      </w:rPr>
      <w:instrText xml:space="preserve">PAGE  </w:instrText>
    </w:r>
    <w:r w:rsidRPr="0052644C">
      <w:rPr>
        <w:rStyle w:val="PageNumber"/>
        <w:rFonts w:ascii="Arial" w:hAnsi="Arial" w:cs="Arial"/>
        <w:sz w:val="16"/>
        <w:szCs w:val="16"/>
      </w:rPr>
      <w:fldChar w:fldCharType="separate"/>
    </w:r>
    <w:r w:rsidR="00846C54">
      <w:rPr>
        <w:rStyle w:val="PageNumber"/>
        <w:rFonts w:ascii="Arial" w:hAnsi="Arial" w:cs="Arial"/>
        <w:noProof/>
        <w:sz w:val="16"/>
        <w:szCs w:val="16"/>
      </w:rPr>
      <w:t>3</w:t>
    </w:r>
    <w:r w:rsidRPr="0052644C">
      <w:rPr>
        <w:rStyle w:val="PageNumber"/>
        <w:rFonts w:ascii="Arial" w:hAnsi="Arial" w:cs="Arial"/>
        <w:sz w:val="16"/>
        <w:szCs w:val="16"/>
      </w:rPr>
      <w:fldChar w:fldCharType="end"/>
    </w:r>
  </w:p>
  <w:p w:rsidR="00832EE8" w:rsidRPr="00B92EB4" w:rsidRDefault="00832EE8" w:rsidP="0052644C">
    <w:pPr>
      <w:pStyle w:val="Footer"/>
      <w:pBdr>
        <w:top w:val="single" w:sz="4" w:space="1" w:color="auto"/>
      </w:pBdr>
      <w:rPr>
        <w:rFonts w:ascii="Arial" w:hAnsi="Arial" w:cs="Arial"/>
        <w:sz w:val="16"/>
        <w:szCs w:val="16"/>
      </w:rPr>
    </w:pPr>
    <w:r>
      <w:rPr>
        <w:rFonts w:ascii="Arial" w:hAnsi="Arial" w:cs="Arial"/>
        <w:sz w:val="16"/>
        <w:szCs w:val="16"/>
      </w:rPr>
      <w:t>SRB146 SV22 030620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F05" w:rsidRDefault="005B0F05">
      <w:r>
        <w:t>___________</w:t>
      </w:r>
    </w:p>
  </w:footnote>
  <w:footnote w:type="continuationSeparator" w:id="0">
    <w:p w:rsidR="005B0F05" w:rsidRDefault="005B0F05">
      <w:r>
        <w:continuationSeparator/>
      </w:r>
    </w:p>
  </w:footnote>
  <w:footnote w:type="continuationNotice" w:id="1">
    <w:p w:rsidR="005B0F05" w:rsidRDefault="005B0F0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D2CF4"/>
    <w:multiLevelType w:val="hybridMultilevel"/>
    <w:tmpl w:val="2058592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41150368"/>
    <w:multiLevelType w:val="hybridMultilevel"/>
    <w:tmpl w:val="999A2AE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6B666B95"/>
    <w:multiLevelType w:val="hybridMultilevel"/>
    <w:tmpl w:val="099A9A04"/>
    <w:lvl w:ilvl="0" w:tplc="60921E1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9E3D61"/>
    <w:multiLevelType w:val="hybridMultilevel"/>
    <w:tmpl w:val="0026F668"/>
    <w:lvl w:ilvl="0" w:tplc="16169964">
      <w:numFmt w:val="bullet"/>
      <w:lvlText w:val=""/>
      <w:lvlJc w:val="left"/>
      <w:pPr>
        <w:ind w:left="720" w:hanging="360"/>
      </w:pPr>
      <w:rPr>
        <w:rFonts w:ascii="Symbol" w:eastAsia="Times New Roman" w:hAnsi="Symbol" w:cs="Aria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noPunctuationKerning/>
  <w:characterSpacingControl w:val="doNotCompress"/>
  <w:doNotValidateAgainstSchema/>
  <w:doNotDemarcateInvalidXml/>
  <w:footnotePr>
    <w:pos w:val="beneathText"/>
    <w:footnote w:id="-1"/>
    <w:footnote w:id="0"/>
    <w:footnote w:id="1"/>
  </w:footnotePr>
  <w:endnotePr>
    <w:endnote w:id="-1"/>
    <w:endnote w:id="0"/>
  </w:endnotePr>
  <w:compat>
    <w:compatSetting w:name="compatibilityMode" w:uri="http://schemas.microsoft.com/office/word" w:val="12"/>
  </w:compat>
  <w:rsids>
    <w:rsidRoot w:val="0067629C"/>
    <w:rsid w:val="00000D96"/>
    <w:rsid w:val="0000207F"/>
    <w:rsid w:val="00002ECA"/>
    <w:rsid w:val="00020EDC"/>
    <w:rsid w:val="00022438"/>
    <w:rsid w:val="000249FD"/>
    <w:rsid w:val="00025258"/>
    <w:rsid w:val="00026BD4"/>
    <w:rsid w:val="000276F1"/>
    <w:rsid w:val="00030133"/>
    <w:rsid w:val="000340ED"/>
    <w:rsid w:val="00036798"/>
    <w:rsid w:val="000400A6"/>
    <w:rsid w:val="000406A0"/>
    <w:rsid w:val="00043004"/>
    <w:rsid w:val="00044F21"/>
    <w:rsid w:val="00044F84"/>
    <w:rsid w:val="000458E0"/>
    <w:rsid w:val="000504D6"/>
    <w:rsid w:val="00050829"/>
    <w:rsid w:val="0005256C"/>
    <w:rsid w:val="00053B2D"/>
    <w:rsid w:val="00074C33"/>
    <w:rsid w:val="000816F8"/>
    <w:rsid w:val="0009472E"/>
    <w:rsid w:val="00095D8C"/>
    <w:rsid w:val="00095DE6"/>
    <w:rsid w:val="000A4EA0"/>
    <w:rsid w:val="000A75F6"/>
    <w:rsid w:val="000B1452"/>
    <w:rsid w:val="000B230B"/>
    <w:rsid w:val="000B2860"/>
    <w:rsid w:val="000B45C3"/>
    <w:rsid w:val="000B4E44"/>
    <w:rsid w:val="000B61A2"/>
    <w:rsid w:val="000B61B8"/>
    <w:rsid w:val="000B6700"/>
    <w:rsid w:val="000C2300"/>
    <w:rsid w:val="000C369E"/>
    <w:rsid w:val="000C59E3"/>
    <w:rsid w:val="000C70C1"/>
    <w:rsid w:val="000D1751"/>
    <w:rsid w:val="000D5ADA"/>
    <w:rsid w:val="000E1FA2"/>
    <w:rsid w:val="000F0D67"/>
    <w:rsid w:val="000F15A0"/>
    <w:rsid w:val="000F3838"/>
    <w:rsid w:val="000F3F85"/>
    <w:rsid w:val="000F702C"/>
    <w:rsid w:val="00100E94"/>
    <w:rsid w:val="001060B7"/>
    <w:rsid w:val="001101AB"/>
    <w:rsid w:val="00110B5F"/>
    <w:rsid w:val="0011276D"/>
    <w:rsid w:val="001158E2"/>
    <w:rsid w:val="00115B4C"/>
    <w:rsid w:val="00117816"/>
    <w:rsid w:val="00117FBB"/>
    <w:rsid w:val="00120696"/>
    <w:rsid w:val="00122085"/>
    <w:rsid w:val="001236B0"/>
    <w:rsid w:val="001261EA"/>
    <w:rsid w:val="00126B81"/>
    <w:rsid w:val="001305A4"/>
    <w:rsid w:val="00131B61"/>
    <w:rsid w:val="0013283A"/>
    <w:rsid w:val="0013310E"/>
    <w:rsid w:val="00135334"/>
    <w:rsid w:val="00135A99"/>
    <w:rsid w:val="0014140B"/>
    <w:rsid w:val="00142076"/>
    <w:rsid w:val="001457E7"/>
    <w:rsid w:val="001461F2"/>
    <w:rsid w:val="00147530"/>
    <w:rsid w:val="001507F2"/>
    <w:rsid w:val="00150A6B"/>
    <w:rsid w:val="001522A9"/>
    <w:rsid w:val="00156620"/>
    <w:rsid w:val="00157B6E"/>
    <w:rsid w:val="00161A5E"/>
    <w:rsid w:val="001627F8"/>
    <w:rsid w:val="001633A1"/>
    <w:rsid w:val="00167934"/>
    <w:rsid w:val="00171DEE"/>
    <w:rsid w:val="00174198"/>
    <w:rsid w:val="00175A10"/>
    <w:rsid w:val="00175F27"/>
    <w:rsid w:val="001766F5"/>
    <w:rsid w:val="0017679A"/>
    <w:rsid w:val="00177252"/>
    <w:rsid w:val="00180A0A"/>
    <w:rsid w:val="001830E1"/>
    <w:rsid w:val="00184762"/>
    <w:rsid w:val="00184B66"/>
    <w:rsid w:val="00184F77"/>
    <w:rsid w:val="00185749"/>
    <w:rsid w:val="00186945"/>
    <w:rsid w:val="0019168F"/>
    <w:rsid w:val="001926AE"/>
    <w:rsid w:val="0019396C"/>
    <w:rsid w:val="0019749D"/>
    <w:rsid w:val="00197793"/>
    <w:rsid w:val="001A28AB"/>
    <w:rsid w:val="001A7AC3"/>
    <w:rsid w:val="001B26A4"/>
    <w:rsid w:val="001B30FF"/>
    <w:rsid w:val="001B53BA"/>
    <w:rsid w:val="001B6B24"/>
    <w:rsid w:val="001C04B8"/>
    <w:rsid w:val="001C0D49"/>
    <w:rsid w:val="001C0EA8"/>
    <w:rsid w:val="001C33BD"/>
    <w:rsid w:val="001C544A"/>
    <w:rsid w:val="001D1690"/>
    <w:rsid w:val="001D2230"/>
    <w:rsid w:val="001D33F3"/>
    <w:rsid w:val="001D6A45"/>
    <w:rsid w:val="001E1201"/>
    <w:rsid w:val="001E1DC0"/>
    <w:rsid w:val="001E310F"/>
    <w:rsid w:val="001E4952"/>
    <w:rsid w:val="001E57B0"/>
    <w:rsid w:val="001E6530"/>
    <w:rsid w:val="001E6E31"/>
    <w:rsid w:val="001F19CF"/>
    <w:rsid w:val="001F1AE9"/>
    <w:rsid w:val="001F1E7F"/>
    <w:rsid w:val="001F23BD"/>
    <w:rsid w:val="001F25BD"/>
    <w:rsid w:val="001F4ACB"/>
    <w:rsid w:val="001F67D9"/>
    <w:rsid w:val="00203D47"/>
    <w:rsid w:val="0020657D"/>
    <w:rsid w:val="002135EF"/>
    <w:rsid w:val="00217857"/>
    <w:rsid w:val="00224B05"/>
    <w:rsid w:val="0022749B"/>
    <w:rsid w:val="00230157"/>
    <w:rsid w:val="0023196B"/>
    <w:rsid w:val="0023488A"/>
    <w:rsid w:val="00236C32"/>
    <w:rsid w:val="0024119D"/>
    <w:rsid w:val="00242BA6"/>
    <w:rsid w:val="002509D4"/>
    <w:rsid w:val="00252818"/>
    <w:rsid w:val="00252CF0"/>
    <w:rsid w:val="002550EB"/>
    <w:rsid w:val="002628C8"/>
    <w:rsid w:val="00262CBF"/>
    <w:rsid w:val="00263780"/>
    <w:rsid w:val="00263ACC"/>
    <w:rsid w:val="002643FF"/>
    <w:rsid w:val="00271780"/>
    <w:rsid w:val="00272205"/>
    <w:rsid w:val="002726D7"/>
    <w:rsid w:val="00273A93"/>
    <w:rsid w:val="002756E0"/>
    <w:rsid w:val="00276FA5"/>
    <w:rsid w:val="00277AAC"/>
    <w:rsid w:val="0028088A"/>
    <w:rsid w:val="00281664"/>
    <w:rsid w:val="00282571"/>
    <w:rsid w:val="0028506E"/>
    <w:rsid w:val="0028576E"/>
    <w:rsid w:val="00296F84"/>
    <w:rsid w:val="002971C1"/>
    <w:rsid w:val="002A01BA"/>
    <w:rsid w:val="002A09EA"/>
    <w:rsid w:val="002A0A10"/>
    <w:rsid w:val="002A43BB"/>
    <w:rsid w:val="002A5A90"/>
    <w:rsid w:val="002A5FB6"/>
    <w:rsid w:val="002B7E5D"/>
    <w:rsid w:val="002C160F"/>
    <w:rsid w:val="002C285D"/>
    <w:rsid w:val="002C736C"/>
    <w:rsid w:val="002D4A43"/>
    <w:rsid w:val="002D522F"/>
    <w:rsid w:val="002D5B05"/>
    <w:rsid w:val="002D75D2"/>
    <w:rsid w:val="002D796F"/>
    <w:rsid w:val="002E095B"/>
    <w:rsid w:val="002E09A9"/>
    <w:rsid w:val="002E0A9E"/>
    <w:rsid w:val="002E7767"/>
    <w:rsid w:val="002E7ACA"/>
    <w:rsid w:val="002F0A2A"/>
    <w:rsid w:val="002F2681"/>
    <w:rsid w:val="002F4A64"/>
    <w:rsid w:val="002F67C8"/>
    <w:rsid w:val="002F7721"/>
    <w:rsid w:val="00300973"/>
    <w:rsid w:val="0030143B"/>
    <w:rsid w:val="003019C3"/>
    <w:rsid w:val="00305AA3"/>
    <w:rsid w:val="003074BA"/>
    <w:rsid w:val="0030758C"/>
    <w:rsid w:val="00307E53"/>
    <w:rsid w:val="00313923"/>
    <w:rsid w:val="0032327E"/>
    <w:rsid w:val="0032520E"/>
    <w:rsid w:val="003272C8"/>
    <w:rsid w:val="00332360"/>
    <w:rsid w:val="00334123"/>
    <w:rsid w:val="00334D44"/>
    <w:rsid w:val="00335286"/>
    <w:rsid w:val="00336B2D"/>
    <w:rsid w:val="003405D2"/>
    <w:rsid w:val="00345034"/>
    <w:rsid w:val="00345864"/>
    <w:rsid w:val="00345AEC"/>
    <w:rsid w:val="00346280"/>
    <w:rsid w:val="00351981"/>
    <w:rsid w:val="00352B93"/>
    <w:rsid w:val="00352CF4"/>
    <w:rsid w:val="003547E1"/>
    <w:rsid w:val="00354ED0"/>
    <w:rsid w:val="003552C1"/>
    <w:rsid w:val="00355A1B"/>
    <w:rsid w:val="003602D7"/>
    <w:rsid w:val="00360A41"/>
    <w:rsid w:val="00360CAC"/>
    <w:rsid w:val="00362A44"/>
    <w:rsid w:val="003707C9"/>
    <w:rsid w:val="00370C0A"/>
    <w:rsid w:val="00370F40"/>
    <w:rsid w:val="003714F9"/>
    <w:rsid w:val="003724D9"/>
    <w:rsid w:val="00373373"/>
    <w:rsid w:val="003748E9"/>
    <w:rsid w:val="00374997"/>
    <w:rsid w:val="00375C37"/>
    <w:rsid w:val="00376538"/>
    <w:rsid w:val="0037672D"/>
    <w:rsid w:val="003800B1"/>
    <w:rsid w:val="003839E3"/>
    <w:rsid w:val="00386674"/>
    <w:rsid w:val="00387941"/>
    <w:rsid w:val="0039646A"/>
    <w:rsid w:val="003A2FB0"/>
    <w:rsid w:val="003A344E"/>
    <w:rsid w:val="003A6077"/>
    <w:rsid w:val="003A6E3E"/>
    <w:rsid w:val="003B0391"/>
    <w:rsid w:val="003B0C30"/>
    <w:rsid w:val="003B1ED5"/>
    <w:rsid w:val="003B2115"/>
    <w:rsid w:val="003B229E"/>
    <w:rsid w:val="003B2ACF"/>
    <w:rsid w:val="003B4E84"/>
    <w:rsid w:val="003B57C3"/>
    <w:rsid w:val="003B6504"/>
    <w:rsid w:val="003B7A0D"/>
    <w:rsid w:val="003C1767"/>
    <w:rsid w:val="003C2A1C"/>
    <w:rsid w:val="003C3629"/>
    <w:rsid w:val="003C41AC"/>
    <w:rsid w:val="003C457D"/>
    <w:rsid w:val="003C64DA"/>
    <w:rsid w:val="003C75EB"/>
    <w:rsid w:val="003C7B41"/>
    <w:rsid w:val="003D1291"/>
    <w:rsid w:val="003D1991"/>
    <w:rsid w:val="003D45F7"/>
    <w:rsid w:val="003D59FB"/>
    <w:rsid w:val="003E03CB"/>
    <w:rsid w:val="003E13D9"/>
    <w:rsid w:val="003E2B90"/>
    <w:rsid w:val="003E3C39"/>
    <w:rsid w:val="003E6369"/>
    <w:rsid w:val="003E6DAB"/>
    <w:rsid w:val="003F1EC4"/>
    <w:rsid w:val="003F49F2"/>
    <w:rsid w:val="00403C3E"/>
    <w:rsid w:val="004068B9"/>
    <w:rsid w:val="00407B3B"/>
    <w:rsid w:val="004101CD"/>
    <w:rsid w:val="004102BD"/>
    <w:rsid w:val="004118A0"/>
    <w:rsid w:val="00414649"/>
    <w:rsid w:val="00415160"/>
    <w:rsid w:val="00417063"/>
    <w:rsid w:val="0041741E"/>
    <w:rsid w:val="004204E3"/>
    <w:rsid w:val="004227D8"/>
    <w:rsid w:val="00425F14"/>
    <w:rsid w:val="0042772F"/>
    <w:rsid w:val="004349ED"/>
    <w:rsid w:val="00435350"/>
    <w:rsid w:val="00440EF9"/>
    <w:rsid w:val="00441C7A"/>
    <w:rsid w:val="00442D4D"/>
    <w:rsid w:val="00445101"/>
    <w:rsid w:val="004503F7"/>
    <w:rsid w:val="00450D5E"/>
    <w:rsid w:val="0045290B"/>
    <w:rsid w:val="00452A82"/>
    <w:rsid w:val="00454618"/>
    <w:rsid w:val="004548D9"/>
    <w:rsid w:val="004548F1"/>
    <w:rsid w:val="00456221"/>
    <w:rsid w:val="004576C4"/>
    <w:rsid w:val="00457E91"/>
    <w:rsid w:val="00461500"/>
    <w:rsid w:val="00461E6C"/>
    <w:rsid w:val="00462053"/>
    <w:rsid w:val="00462F34"/>
    <w:rsid w:val="00463FBF"/>
    <w:rsid w:val="00464384"/>
    <w:rsid w:val="00465763"/>
    <w:rsid w:val="004704C8"/>
    <w:rsid w:val="00472B59"/>
    <w:rsid w:val="0047302F"/>
    <w:rsid w:val="00473232"/>
    <w:rsid w:val="004741A6"/>
    <w:rsid w:val="00474FF3"/>
    <w:rsid w:val="004760E3"/>
    <w:rsid w:val="0048106C"/>
    <w:rsid w:val="00481CEA"/>
    <w:rsid w:val="00482097"/>
    <w:rsid w:val="00483D95"/>
    <w:rsid w:val="00490871"/>
    <w:rsid w:val="00490AD5"/>
    <w:rsid w:val="004940EB"/>
    <w:rsid w:val="004A0081"/>
    <w:rsid w:val="004A5643"/>
    <w:rsid w:val="004B1E01"/>
    <w:rsid w:val="004B1E94"/>
    <w:rsid w:val="004B23FD"/>
    <w:rsid w:val="004B24A2"/>
    <w:rsid w:val="004B5274"/>
    <w:rsid w:val="004B5C96"/>
    <w:rsid w:val="004B73E7"/>
    <w:rsid w:val="004B7544"/>
    <w:rsid w:val="004C0AF4"/>
    <w:rsid w:val="004C300B"/>
    <w:rsid w:val="004C688C"/>
    <w:rsid w:val="004D3CC4"/>
    <w:rsid w:val="004D4408"/>
    <w:rsid w:val="004D4AA5"/>
    <w:rsid w:val="004D4C59"/>
    <w:rsid w:val="004D68C2"/>
    <w:rsid w:val="004D700A"/>
    <w:rsid w:val="004D7317"/>
    <w:rsid w:val="004E04E8"/>
    <w:rsid w:val="004E07E8"/>
    <w:rsid w:val="004E21B9"/>
    <w:rsid w:val="004E5746"/>
    <w:rsid w:val="004E684B"/>
    <w:rsid w:val="004E7A54"/>
    <w:rsid w:val="004F1914"/>
    <w:rsid w:val="004F1E2B"/>
    <w:rsid w:val="004F378C"/>
    <w:rsid w:val="004F427D"/>
    <w:rsid w:val="004F5805"/>
    <w:rsid w:val="00506222"/>
    <w:rsid w:val="005126CF"/>
    <w:rsid w:val="00512857"/>
    <w:rsid w:val="005243A7"/>
    <w:rsid w:val="0052644C"/>
    <w:rsid w:val="00530D08"/>
    <w:rsid w:val="005310B7"/>
    <w:rsid w:val="00542D79"/>
    <w:rsid w:val="005469D0"/>
    <w:rsid w:val="0055089B"/>
    <w:rsid w:val="00551C43"/>
    <w:rsid w:val="005528A9"/>
    <w:rsid w:val="00554757"/>
    <w:rsid w:val="00557A8A"/>
    <w:rsid w:val="00563581"/>
    <w:rsid w:val="00564851"/>
    <w:rsid w:val="005660CC"/>
    <w:rsid w:val="00572D06"/>
    <w:rsid w:val="00572FE0"/>
    <w:rsid w:val="0057548A"/>
    <w:rsid w:val="00577D59"/>
    <w:rsid w:val="00577FF1"/>
    <w:rsid w:val="00580C92"/>
    <w:rsid w:val="00583CBF"/>
    <w:rsid w:val="0058575E"/>
    <w:rsid w:val="00587B83"/>
    <w:rsid w:val="00587C4B"/>
    <w:rsid w:val="005917FC"/>
    <w:rsid w:val="0059549B"/>
    <w:rsid w:val="00595C23"/>
    <w:rsid w:val="005A4819"/>
    <w:rsid w:val="005A5C28"/>
    <w:rsid w:val="005A7942"/>
    <w:rsid w:val="005B0F05"/>
    <w:rsid w:val="005B4378"/>
    <w:rsid w:val="005B4D16"/>
    <w:rsid w:val="005C034A"/>
    <w:rsid w:val="005C3C23"/>
    <w:rsid w:val="005D1A0C"/>
    <w:rsid w:val="005D3183"/>
    <w:rsid w:val="005D7E26"/>
    <w:rsid w:val="005E0C45"/>
    <w:rsid w:val="005E236C"/>
    <w:rsid w:val="005F0240"/>
    <w:rsid w:val="005F10BD"/>
    <w:rsid w:val="005F184F"/>
    <w:rsid w:val="005F342C"/>
    <w:rsid w:val="005F38DD"/>
    <w:rsid w:val="005F3AF4"/>
    <w:rsid w:val="005F3B1D"/>
    <w:rsid w:val="005F4493"/>
    <w:rsid w:val="005F5383"/>
    <w:rsid w:val="005F7295"/>
    <w:rsid w:val="006017A1"/>
    <w:rsid w:val="0060360C"/>
    <w:rsid w:val="006038C3"/>
    <w:rsid w:val="006048FF"/>
    <w:rsid w:val="0060783F"/>
    <w:rsid w:val="00613B4D"/>
    <w:rsid w:val="006163EF"/>
    <w:rsid w:val="00616E6A"/>
    <w:rsid w:val="00620481"/>
    <w:rsid w:val="00621E37"/>
    <w:rsid w:val="006232A5"/>
    <w:rsid w:val="0062431D"/>
    <w:rsid w:val="006249D4"/>
    <w:rsid w:val="00624CE3"/>
    <w:rsid w:val="00630D83"/>
    <w:rsid w:val="006315D3"/>
    <w:rsid w:val="0063183D"/>
    <w:rsid w:val="0063205D"/>
    <w:rsid w:val="0063272E"/>
    <w:rsid w:val="0064314D"/>
    <w:rsid w:val="00645B27"/>
    <w:rsid w:val="00653FCD"/>
    <w:rsid w:val="00656CD7"/>
    <w:rsid w:val="0066068B"/>
    <w:rsid w:val="00660E45"/>
    <w:rsid w:val="00661E4B"/>
    <w:rsid w:val="00662A10"/>
    <w:rsid w:val="00667420"/>
    <w:rsid w:val="00671320"/>
    <w:rsid w:val="006735F6"/>
    <w:rsid w:val="00673DEA"/>
    <w:rsid w:val="0067629C"/>
    <w:rsid w:val="006831A8"/>
    <w:rsid w:val="006863AD"/>
    <w:rsid w:val="00690C7C"/>
    <w:rsid w:val="00692CE2"/>
    <w:rsid w:val="00693573"/>
    <w:rsid w:val="006938CB"/>
    <w:rsid w:val="00695905"/>
    <w:rsid w:val="006A483F"/>
    <w:rsid w:val="006A7263"/>
    <w:rsid w:val="006A7E7F"/>
    <w:rsid w:val="006B41F1"/>
    <w:rsid w:val="006B4206"/>
    <w:rsid w:val="006B46EA"/>
    <w:rsid w:val="006B789D"/>
    <w:rsid w:val="006C22F8"/>
    <w:rsid w:val="006C2F69"/>
    <w:rsid w:val="006C58BC"/>
    <w:rsid w:val="006D3FAE"/>
    <w:rsid w:val="006D7626"/>
    <w:rsid w:val="006D7BE4"/>
    <w:rsid w:val="006E27E9"/>
    <w:rsid w:val="006F1F03"/>
    <w:rsid w:val="006F2BD4"/>
    <w:rsid w:val="006F6C47"/>
    <w:rsid w:val="006F6E5F"/>
    <w:rsid w:val="0070421D"/>
    <w:rsid w:val="0071053A"/>
    <w:rsid w:val="0071222E"/>
    <w:rsid w:val="00715EA1"/>
    <w:rsid w:val="00717BE5"/>
    <w:rsid w:val="00720098"/>
    <w:rsid w:val="00720590"/>
    <w:rsid w:val="00720B08"/>
    <w:rsid w:val="0072205E"/>
    <w:rsid w:val="0072406B"/>
    <w:rsid w:val="00725778"/>
    <w:rsid w:val="0072783B"/>
    <w:rsid w:val="00727A9B"/>
    <w:rsid w:val="007312B3"/>
    <w:rsid w:val="00731FE1"/>
    <w:rsid w:val="0073292B"/>
    <w:rsid w:val="0073360E"/>
    <w:rsid w:val="00733B4E"/>
    <w:rsid w:val="00740029"/>
    <w:rsid w:val="00740542"/>
    <w:rsid w:val="00741283"/>
    <w:rsid w:val="0074569C"/>
    <w:rsid w:val="00746F89"/>
    <w:rsid w:val="007472FA"/>
    <w:rsid w:val="00751297"/>
    <w:rsid w:val="00752A38"/>
    <w:rsid w:val="007539C7"/>
    <w:rsid w:val="007556E8"/>
    <w:rsid w:val="0075652E"/>
    <w:rsid w:val="00760ACA"/>
    <w:rsid w:val="00760DA9"/>
    <w:rsid w:val="00761B34"/>
    <w:rsid w:val="00762364"/>
    <w:rsid w:val="00764231"/>
    <w:rsid w:val="00765FE3"/>
    <w:rsid w:val="00767AB9"/>
    <w:rsid w:val="007700E9"/>
    <w:rsid w:val="00771227"/>
    <w:rsid w:val="00773EBE"/>
    <w:rsid w:val="00774CF5"/>
    <w:rsid w:val="007753C6"/>
    <w:rsid w:val="00780AC4"/>
    <w:rsid w:val="00782F10"/>
    <w:rsid w:val="0078735A"/>
    <w:rsid w:val="0078763B"/>
    <w:rsid w:val="00790232"/>
    <w:rsid w:val="00791819"/>
    <w:rsid w:val="00793ED6"/>
    <w:rsid w:val="007956A6"/>
    <w:rsid w:val="00795C33"/>
    <w:rsid w:val="00796F21"/>
    <w:rsid w:val="007A0F02"/>
    <w:rsid w:val="007A184E"/>
    <w:rsid w:val="007A2666"/>
    <w:rsid w:val="007A275E"/>
    <w:rsid w:val="007A4D46"/>
    <w:rsid w:val="007A59DC"/>
    <w:rsid w:val="007A7BB0"/>
    <w:rsid w:val="007B1BBF"/>
    <w:rsid w:val="007C1B25"/>
    <w:rsid w:val="007C2919"/>
    <w:rsid w:val="007C3599"/>
    <w:rsid w:val="007C47C6"/>
    <w:rsid w:val="007C4A9F"/>
    <w:rsid w:val="007C5046"/>
    <w:rsid w:val="007C79CA"/>
    <w:rsid w:val="007D050F"/>
    <w:rsid w:val="007D09A5"/>
    <w:rsid w:val="007D49DA"/>
    <w:rsid w:val="007E20E6"/>
    <w:rsid w:val="007E31B1"/>
    <w:rsid w:val="007E7900"/>
    <w:rsid w:val="007F1648"/>
    <w:rsid w:val="007F65B5"/>
    <w:rsid w:val="00802372"/>
    <w:rsid w:val="00804134"/>
    <w:rsid w:val="0080576D"/>
    <w:rsid w:val="0081254B"/>
    <w:rsid w:val="00812657"/>
    <w:rsid w:val="00812F1F"/>
    <w:rsid w:val="00814F4C"/>
    <w:rsid w:val="00824721"/>
    <w:rsid w:val="00832EE8"/>
    <w:rsid w:val="00836F80"/>
    <w:rsid w:val="00842CBF"/>
    <w:rsid w:val="00846C54"/>
    <w:rsid w:val="00850480"/>
    <w:rsid w:val="008511E5"/>
    <w:rsid w:val="0085135D"/>
    <w:rsid w:val="008526FC"/>
    <w:rsid w:val="00852DEB"/>
    <w:rsid w:val="008544CC"/>
    <w:rsid w:val="00855457"/>
    <w:rsid w:val="00857103"/>
    <w:rsid w:val="008572D5"/>
    <w:rsid w:val="0086000A"/>
    <w:rsid w:val="00861964"/>
    <w:rsid w:val="0086228F"/>
    <w:rsid w:val="008633A7"/>
    <w:rsid w:val="00863666"/>
    <w:rsid w:val="0086413C"/>
    <w:rsid w:val="00867C1B"/>
    <w:rsid w:val="00867DA1"/>
    <w:rsid w:val="0087557A"/>
    <w:rsid w:val="00880CCE"/>
    <w:rsid w:val="00881BEF"/>
    <w:rsid w:val="00882BA0"/>
    <w:rsid w:val="0088493D"/>
    <w:rsid w:val="008863F0"/>
    <w:rsid w:val="0089334F"/>
    <w:rsid w:val="008952DD"/>
    <w:rsid w:val="008977AE"/>
    <w:rsid w:val="008A2ACC"/>
    <w:rsid w:val="008A2C73"/>
    <w:rsid w:val="008A2D4F"/>
    <w:rsid w:val="008A4214"/>
    <w:rsid w:val="008A4D1A"/>
    <w:rsid w:val="008A64A3"/>
    <w:rsid w:val="008A6899"/>
    <w:rsid w:val="008B0D92"/>
    <w:rsid w:val="008B1BDF"/>
    <w:rsid w:val="008B1F89"/>
    <w:rsid w:val="008B37A5"/>
    <w:rsid w:val="008B3A9C"/>
    <w:rsid w:val="008C00B5"/>
    <w:rsid w:val="008C1781"/>
    <w:rsid w:val="008C178E"/>
    <w:rsid w:val="008C2A9C"/>
    <w:rsid w:val="008C4F0D"/>
    <w:rsid w:val="008C6EDA"/>
    <w:rsid w:val="008D079B"/>
    <w:rsid w:val="008D1BD7"/>
    <w:rsid w:val="008D2A69"/>
    <w:rsid w:val="008D3D75"/>
    <w:rsid w:val="008E1635"/>
    <w:rsid w:val="008E3008"/>
    <w:rsid w:val="008E5BA8"/>
    <w:rsid w:val="008E7F50"/>
    <w:rsid w:val="008F031D"/>
    <w:rsid w:val="008F1660"/>
    <w:rsid w:val="008F2D56"/>
    <w:rsid w:val="008F547F"/>
    <w:rsid w:val="00900F0F"/>
    <w:rsid w:val="00901384"/>
    <w:rsid w:val="00902B65"/>
    <w:rsid w:val="00904B51"/>
    <w:rsid w:val="0090762E"/>
    <w:rsid w:val="00907667"/>
    <w:rsid w:val="009105AB"/>
    <w:rsid w:val="00915C6E"/>
    <w:rsid w:val="00915E66"/>
    <w:rsid w:val="00921133"/>
    <w:rsid w:val="00923D2C"/>
    <w:rsid w:val="00925E3E"/>
    <w:rsid w:val="00926166"/>
    <w:rsid w:val="009267C1"/>
    <w:rsid w:val="00926D20"/>
    <w:rsid w:val="0092744A"/>
    <w:rsid w:val="00927B2F"/>
    <w:rsid w:val="00932BD7"/>
    <w:rsid w:val="00934494"/>
    <w:rsid w:val="009344E6"/>
    <w:rsid w:val="00936C38"/>
    <w:rsid w:val="00943133"/>
    <w:rsid w:val="00943A3C"/>
    <w:rsid w:val="00944785"/>
    <w:rsid w:val="00945E1D"/>
    <w:rsid w:val="009505CA"/>
    <w:rsid w:val="00951217"/>
    <w:rsid w:val="009514A9"/>
    <w:rsid w:val="00952CA1"/>
    <w:rsid w:val="00953FBC"/>
    <w:rsid w:val="00954FB5"/>
    <w:rsid w:val="0095684C"/>
    <w:rsid w:val="0095715F"/>
    <w:rsid w:val="009573DE"/>
    <w:rsid w:val="00957ED0"/>
    <w:rsid w:val="00960DED"/>
    <w:rsid w:val="009612CE"/>
    <w:rsid w:val="0096425D"/>
    <w:rsid w:val="00965F05"/>
    <w:rsid w:val="0096652F"/>
    <w:rsid w:val="00967C87"/>
    <w:rsid w:val="00970B41"/>
    <w:rsid w:val="009722E2"/>
    <w:rsid w:val="0097290B"/>
    <w:rsid w:val="00972B02"/>
    <w:rsid w:val="00973089"/>
    <w:rsid w:val="00975CB3"/>
    <w:rsid w:val="0097671C"/>
    <w:rsid w:val="00976731"/>
    <w:rsid w:val="0098042B"/>
    <w:rsid w:val="00980BD1"/>
    <w:rsid w:val="0098106C"/>
    <w:rsid w:val="00983A7A"/>
    <w:rsid w:val="00983DC8"/>
    <w:rsid w:val="0098699B"/>
    <w:rsid w:val="009913E4"/>
    <w:rsid w:val="0099683D"/>
    <w:rsid w:val="009A244B"/>
    <w:rsid w:val="009A30C7"/>
    <w:rsid w:val="009A468D"/>
    <w:rsid w:val="009A6BEB"/>
    <w:rsid w:val="009B2E20"/>
    <w:rsid w:val="009C0B0B"/>
    <w:rsid w:val="009C4214"/>
    <w:rsid w:val="009C596A"/>
    <w:rsid w:val="009C79C3"/>
    <w:rsid w:val="009C7AB1"/>
    <w:rsid w:val="009D3227"/>
    <w:rsid w:val="009D3293"/>
    <w:rsid w:val="009D7496"/>
    <w:rsid w:val="009D7DBB"/>
    <w:rsid w:val="009E06BA"/>
    <w:rsid w:val="009E19D2"/>
    <w:rsid w:val="009E2AC3"/>
    <w:rsid w:val="009E354C"/>
    <w:rsid w:val="009E35C5"/>
    <w:rsid w:val="009E5712"/>
    <w:rsid w:val="009E69BC"/>
    <w:rsid w:val="009F0413"/>
    <w:rsid w:val="009F0864"/>
    <w:rsid w:val="009F1001"/>
    <w:rsid w:val="009F50D9"/>
    <w:rsid w:val="009F5823"/>
    <w:rsid w:val="00A002D1"/>
    <w:rsid w:val="00A01E59"/>
    <w:rsid w:val="00A0218C"/>
    <w:rsid w:val="00A043FE"/>
    <w:rsid w:val="00A0592C"/>
    <w:rsid w:val="00A061B5"/>
    <w:rsid w:val="00A06430"/>
    <w:rsid w:val="00A1114B"/>
    <w:rsid w:val="00A11986"/>
    <w:rsid w:val="00A20CB7"/>
    <w:rsid w:val="00A20DCD"/>
    <w:rsid w:val="00A2153F"/>
    <w:rsid w:val="00A2239F"/>
    <w:rsid w:val="00A242B0"/>
    <w:rsid w:val="00A27B5F"/>
    <w:rsid w:val="00A27BF0"/>
    <w:rsid w:val="00A331D3"/>
    <w:rsid w:val="00A335E9"/>
    <w:rsid w:val="00A343FA"/>
    <w:rsid w:val="00A40842"/>
    <w:rsid w:val="00A40D02"/>
    <w:rsid w:val="00A41B57"/>
    <w:rsid w:val="00A41C00"/>
    <w:rsid w:val="00A429EC"/>
    <w:rsid w:val="00A466E0"/>
    <w:rsid w:val="00A476AC"/>
    <w:rsid w:val="00A50529"/>
    <w:rsid w:val="00A523A3"/>
    <w:rsid w:val="00A5272F"/>
    <w:rsid w:val="00A53A1C"/>
    <w:rsid w:val="00A55E42"/>
    <w:rsid w:val="00A57A0B"/>
    <w:rsid w:val="00A603ED"/>
    <w:rsid w:val="00A611B2"/>
    <w:rsid w:val="00A630F6"/>
    <w:rsid w:val="00A7071D"/>
    <w:rsid w:val="00A72FB1"/>
    <w:rsid w:val="00A73087"/>
    <w:rsid w:val="00A74BBC"/>
    <w:rsid w:val="00A75557"/>
    <w:rsid w:val="00A76768"/>
    <w:rsid w:val="00A806D9"/>
    <w:rsid w:val="00A80F6A"/>
    <w:rsid w:val="00A83287"/>
    <w:rsid w:val="00A84C06"/>
    <w:rsid w:val="00A8517C"/>
    <w:rsid w:val="00A85E0F"/>
    <w:rsid w:val="00A87276"/>
    <w:rsid w:val="00A94E5D"/>
    <w:rsid w:val="00A96887"/>
    <w:rsid w:val="00A97058"/>
    <w:rsid w:val="00AA0C39"/>
    <w:rsid w:val="00AA23FC"/>
    <w:rsid w:val="00AA266C"/>
    <w:rsid w:val="00AA2E44"/>
    <w:rsid w:val="00AA4C13"/>
    <w:rsid w:val="00AA52E0"/>
    <w:rsid w:val="00AA63F4"/>
    <w:rsid w:val="00AB1B9A"/>
    <w:rsid w:val="00AB340C"/>
    <w:rsid w:val="00AC13D6"/>
    <w:rsid w:val="00AC1F79"/>
    <w:rsid w:val="00AC5EBD"/>
    <w:rsid w:val="00AD0820"/>
    <w:rsid w:val="00AD11DB"/>
    <w:rsid w:val="00AD13E6"/>
    <w:rsid w:val="00AD3885"/>
    <w:rsid w:val="00AD4954"/>
    <w:rsid w:val="00AD4C8B"/>
    <w:rsid w:val="00AD7C58"/>
    <w:rsid w:val="00AE0040"/>
    <w:rsid w:val="00AE0FC2"/>
    <w:rsid w:val="00AE3EB6"/>
    <w:rsid w:val="00AE53BE"/>
    <w:rsid w:val="00AE608F"/>
    <w:rsid w:val="00AF0136"/>
    <w:rsid w:val="00AF1523"/>
    <w:rsid w:val="00AF71D3"/>
    <w:rsid w:val="00AF77EE"/>
    <w:rsid w:val="00B05460"/>
    <w:rsid w:val="00B05ECA"/>
    <w:rsid w:val="00B07291"/>
    <w:rsid w:val="00B074AC"/>
    <w:rsid w:val="00B07A26"/>
    <w:rsid w:val="00B07C2A"/>
    <w:rsid w:val="00B129C5"/>
    <w:rsid w:val="00B152AA"/>
    <w:rsid w:val="00B166CF"/>
    <w:rsid w:val="00B17171"/>
    <w:rsid w:val="00B20D98"/>
    <w:rsid w:val="00B221FE"/>
    <w:rsid w:val="00B2329D"/>
    <w:rsid w:val="00B23703"/>
    <w:rsid w:val="00B243DF"/>
    <w:rsid w:val="00B261B3"/>
    <w:rsid w:val="00B26997"/>
    <w:rsid w:val="00B31B00"/>
    <w:rsid w:val="00B339B8"/>
    <w:rsid w:val="00B356DD"/>
    <w:rsid w:val="00B36266"/>
    <w:rsid w:val="00B36BB6"/>
    <w:rsid w:val="00B402DC"/>
    <w:rsid w:val="00B41AC7"/>
    <w:rsid w:val="00B42FF9"/>
    <w:rsid w:val="00B446FA"/>
    <w:rsid w:val="00B464A0"/>
    <w:rsid w:val="00B46B97"/>
    <w:rsid w:val="00B476C5"/>
    <w:rsid w:val="00B53395"/>
    <w:rsid w:val="00B53EAF"/>
    <w:rsid w:val="00B5572B"/>
    <w:rsid w:val="00B63361"/>
    <w:rsid w:val="00B64CE0"/>
    <w:rsid w:val="00B66816"/>
    <w:rsid w:val="00B673ED"/>
    <w:rsid w:val="00B72D32"/>
    <w:rsid w:val="00B7399B"/>
    <w:rsid w:val="00B80288"/>
    <w:rsid w:val="00B84A81"/>
    <w:rsid w:val="00B858C7"/>
    <w:rsid w:val="00B8727A"/>
    <w:rsid w:val="00B91CA4"/>
    <w:rsid w:val="00B92E55"/>
    <w:rsid w:val="00B92EB4"/>
    <w:rsid w:val="00B9407A"/>
    <w:rsid w:val="00B9561E"/>
    <w:rsid w:val="00B95D1E"/>
    <w:rsid w:val="00B967A2"/>
    <w:rsid w:val="00B97148"/>
    <w:rsid w:val="00BA010D"/>
    <w:rsid w:val="00BA01CB"/>
    <w:rsid w:val="00BA2E38"/>
    <w:rsid w:val="00BA4150"/>
    <w:rsid w:val="00BA5416"/>
    <w:rsid w:val="00BA6498"/>
    <w:rsid w:val="00BB4898"/>
    <w:rsid w:val="00BB5070"/>
    <w:rsid w:val="00BB576C"/>
    <w:rsid w:val="00BC0197"/>
    <w:rsid w:val="00BC05C6"/>
    <w:rsid w:val="00BC1A21"/>
    <w:rsid w:val="00BC2B18"/>
    <w:rsid w:val="00BC41EE"/>
    <w:rsid w:val="00BD003A"/>
    <w:rsid w:val="00BD0984"/>
    <w:rsid w:val="00BD10B8"/>
    <w:rsid w:val="00BD278C"/>
    <w:rsid w:val="00BD2B0F"/>
    <w:rsid w:val="00BD4C50"/>
    <w:rsid w:val="00BD66CD"/>
    <w:rsid w:val="00BD6C3F"/>
    <w:rsid w:val="00BD6D1E"/>
    <w:rsid w:val="00BE5273"/>
    <w:rsid w:val="00BE7592"/>
    <w:rsid w:val="00BF0816"/>
    <w:rsid w:val="00BF0B59"/>
    <w:rsid w:val="00BF1D2B"/>
    <w:rsid w:val="00BF3361"/>
    <w:rsid w:val="00BF4653"/>
    <w:rsid w:val="00BF4A3E"/>
    <w:rsid w:val="00BF5009"/>
    <w:rsid w:val="00BF5799"/>
    <w:rsid w:val="00BF59B3"/>
    <w:rsid w:val="00C0460F"/>
    <w:rsid w:val="00C05C51"/>
    <w:rsid w:val="00C06A34"/>
    <w:rsid w:val="00C12239"/>
    <w:rsid w:val="00C13D44"/>
    <w:rsid w:val="00C146A3"/>
    <w:rsid w:val="00C151B3"/>
    <w:rsid w:val="00C17C44"/>
    <w:rsid w:val="00C24048"/>
    <w:rsid w:val="00C24767"/>
    <w:rsid w:val="00C2576E"/>
    <w:rsid w:val="00C262F0"/>
    <w:rsid w:val="00C262F9"/>
    <w:rsid w:val="00C313CF"/>
    <w:rsid w:val="00C32BB7"/>
    <w:rsid w:val="00C417AE"/>
    <w:rsid w:val="00C42C3B"/>
    <w:rsid w:val="00C43425"/>
    <w:rsid w:val="00C451CA"/>
    <w:rsid w:val="00C47585"/>
    <w:rsid w:val="00C5210C"/>
    <w:rsid w:val="00C5213F"/>
    <w:rsid w:val="00C52BE4"/>
    <w:rsid w:val="00C54B26"/>
    <w:rsid w:val="00C61C01"/>
    <w:rsid w:val="00C63007"/>
    <w:rsid w:val="00C6310B"/>
    <w:rsid w:val="00C6419B"/>
    <w:rsid w:val="00C71236"/>
    <w:rsid w:val="00C7135A"/>
    <w:rsid w:val="00C72BE2"/>
    <w:rsid w:val="00C830EA"/>
    <w:rsid w:val="00C83D71"/>
    <w:rsid w:val="00C85133"/>
    <w:rsid w:val="00C8580B"/>
    <w:rsid w:val="00C8779C"/>
    <w:rsid w:val="00C9225A"/>
    <w:rsid w:val="00C966D7"/>
    <w:rsid w:val="00C97A85"/>
    <w:rsid w:val="00CA0D3D"/>
    <w:rsid w:val="00CA4BC2"/>
    <w:rsid w:val="00CA5223"/>
    <w:rsid w:val="00CA6EEB"/>
    <w:rsid w:val="00CA70C1"/>
    <w:rsid w:val="00CB005F"/>
    <w:rsid w:val="00CB1D1C"/>
    <w:rsid w:val="00CB1E47"/>
    <w:rsid w:val="00CB5AF0"/>
    <w:rsid w:val="00CB7B1F"/>
    <w:rsid w:val="00CC1D1D"/>
    <w:rsid w:val="00CC37AC"/>
    <w:rsid w:val="00CD2DCF"/>
    <w:rsid w:val="00CE04DE"/>
    <w:rsid w:val="00CE4E0B"/>
    <w:rsid w:val="00CE510E"/>
    <w:rsid w:val="00CE602E"/>
    <w:rsid w:val="00CF1555"/>
    <w:rsid w:val="00CF1A9A"/>
    <w:rsid w:val="00CF34BF"/>
    <w:rsid w:val="00CF565F"/>
    <w:rsid w:val="00CF6A00"/>
    <w:rsid w:val="00D001CD"/>
    <w:rsid w:val="00D018B9"/>
    <w:rsid w:val="00D018E7"/>
    <w:rsid w:val="00D0685D"/>
    <w:rsid w:val="00D06E92"/>
    <w:rsid w:val="00D1024A"/>
    <w:rsid w:val="00D114EE"/>
    <w:rsid w:val="00D1712E"/>
    <w:rsid w:val="00D23292"/>
    <w:rsid w:val="00D24023"/>
    <w:rsid w:val="00D24A05"/>
    <w:rsid w:val="00D367AF"/>
    <w:rsid w:val="00D36C41"/>
    <w:rsid w:val="00D37023"/>
    <w:rsid w:val="00D44B30"/>
    <w:rsid w:val="00D50140"/>
    <w:rsid w:val="00D55F51"/>
    <w:rsid w:val="00D56D7A"/>
    <w:rsid w:val="00D63006"/>
    <w:rsid w:val="00D637B6"/>
    <w:rsid w:val="00D645A7"/>
    <w:rsid w:val="00D6603F"/>
    <w:rsid w:val="00D6750B"/>
    <w:rsid w:val="00D7295E"/>
    <w:rsid w:val="00D7690E"/>
    <w:rsid w:val="00D810FE"/>
    <w:rsid w:val="00D81444"/>
    <w:rsid w:val="00D81DD0"/>
    <w:rsid w:val="00D8270A"/>
    <w:rsid w:val="00D85098"/>
    <w:rsid w:val="00D864D5"/>
    <w:rsid w:val="00D87021"/>
    <w:rsid w:val="00D90098"/>
    <w:rsid w:val="00D93FE9"/>
    <w:rsid w:val="00D94A64"/>
    <w:rsid w:val="00DA0120"/>
    <w:rsid w:val="00DA0CB2"/>
    <w:rsid w:val="00DA0D4E"/>
    <w:rsid w:val="00DA16B1"/>
    <w:rsid w:val="00DA3612"/>
    <w:rsid w:val="00DA3DA6"/>
    <w:rsid w:val="00DA44C0"/>
    <w:rsid w:val="00DA46B7"/>
    <w:rsid w:val="00DA7E26"/>
    <w:rsid w:val="00DB083D"/>
    <w:rsid w:val="00DB23D6"/>
    <w:rsid w:val="00DB35EE"/>
    <w:rsid w:val="00DB4794"/>
    <w:rsid w:val="00DC19B1"/>
    <w:rsid w:val="00DC28F0"/>
    <w:rsid w:val="00DC4B69"/>
    <w:rsid w:val="00DD0A11"/>
    <w:rsid w:val="00DD15BF"/>
    <w:rsid w:val="00DD2E7A"/>
    <w:rsid w:val="00DD3C5D"/>
    <w:rsid w:val="00DD7B8C"/>
    <w:rsid w:val="00DE2BB9"/>
    <w:rsid w:val="00DE310D"/>
    <w:rsid w:val="00DE5F60"/>
    <w:rsid w:val="00DF1F21"/>
    <w:rsid w:val="00DF34D1"/>
    <w:rsid w:val="00E045EC"/>
    <w:rsid w:val="00E04B6B"/>
    <w:rsid w:val="00E10C07"/>
    <w:rsid w:val="00E1419A"/>
    <w:rsid w:val="00E14B29"/>
    <w:rsid w:val="00E1664F"/>
    <w:rsid w:val="00E168E6"/>
    <w:rsid w:val="00E20474"/>
    <w:rsid w:val="00E224C4"/>
    <w:rsid w:val="00E27608"/>
    <w:rsid w:val="00E27A97"/>
    <w:rsid w:val="00E27B54"/>
    <w:rsid w:val="00E34B3B"/>
    <w:rsid w:val="00E37C48"/>
    <w:rsid w:val="00E37CA1"/>
    <w:rsid w:val="00E37EB6"/>
    <w:rsid w:val="00E43FE6"/>
    <w:rsid w:val="00E45D06"/>
    <w:rsid w:val="00E4745D"/>
    <w:rsid w:val="00E512C9"/>
    <w:rsid w:val="00E543A9"/>
    <w:rsid w:val="00E552BD"/>
    <w:rsid w:val="00E55D09"/>
    <w:rsid w:val="00E56E6C"/>
    <w:rsid w:val="00E5732C"/>
    <w:rsid w:val="00E63CD1"/>
    <w:rsid w:val="00E66529"/>
    <w:rsid w:val="00E66BEC"/>
    <w:rsid w:val="00E67848"/>
    <w:rsid w:val="00E743EA"/>
    <w:rsid w:val="00E7519E"/>
    <w:rsid w:val="00E76A55"/>
    <w:rsid w:val="00E80BF5"/>
    <w:rsid w:val="00E80DE0"/>
    <w:rsid w:val="00E82272"/>
    <w:rsid w:val="00E8242C"/>
    <w:rsid w:val="00E840F1"/>
    <w:rsid w:val="00E87BB0"/>
    <w:rsid w:val="00E91198"/>
    <w:rsid w:val="00E919B0"/>
    <w:rsid w:val="00E92970"/>
    <w:rsid w:val="00E9389F"/>
    <w:rsid w:val="00EA2162"/>
    <w:rsid w:val="00EA36AE"/>
    <w:rsid w:val="00EA6DCD"/>
    <w:rsid w:val="00EB1469"/>
    <w:rsid w:val="00EB1918"/>
    <w:rsid w:val="00EB1B7A"/>
    <w:rsid w:val="00EB2A13"/>
    <w:rsid w:val="00EB5594"/>
    <w:rsid w:val="00EB59CF"/>
    <w:rsid w:val="00EB5E4D"/>
    <w:rsid w:val="00EB6BF6"/>
    <w:rsid w:val="00EC51BE"/>
    <w:rsid w:val="00EC51E0"/>
    <w:rsid w:val="00EC561B"/>
    <w:rsid w:val="00EC7BA5"/>
    <w:rsid w:val="00EC7BBA"/>
    <w:rsid w:val="00ED0D7C"/>
    <w:rsid w:val="00ED1257"/>
    <w:rsid w:val="00ED14CC"/>
    <w:rsid w:val="00ED3639"/>
    <w:rsid w:val="00ED4180"/>
    <w:rsid w:val="00ED44C9"/>
    <w:rsid w:val="00ED60D0"/>
    <w:rsid w:val="00ED796D"/>
    <w:rsid w:val="00EE1B3C"/>
    <w:rsid w:val="00EE1EF5"/>
    <w:rsid w:val="00EE2F05"/>
    <w:rsid w:val="00EE5BB8"/>
    <w:rsid w:val="00EE6186"/>
    <w:rsid w:val="00EE6579"/>
    <w:rsid w:val="00EE6EEA"/>
    <w:rsid w:val="00EE742F"/>
    <w:rsid w:val="00EE74AD"/>
    <w:rsid w:val="00EF5DCD"/>
    <w:rsid w:val="00EF5FE9"/>
    <w:rsid w:val="00EF6504"/>
    <w:rsid w:val="00EF7A0D"/>
    <w:rsid w:val="00F000F9"/>
    <w:rsid w:val="00F0117D"/>
    <w:rsid w:val="00F01403"/>
    <w:rsid w:val="00F02CC1"/>
    <w:rsid w:val="00F0496C"/>
    <w:rsid w:val="00F05850"/>
    <w:rsid w:val="00F07549"/>
    <w:rsid w:val="00F07C1C"/>
    <w:rsid w:val="00F1567C"/>
    <w:rsid w:val="00F167F3"/>
    <w:rsid w:val="00F17186"/>
    <w:rsid w:val="00F17B44"/>
    <w:rsid w:val="00F22BD5"/>
    <w:rsid w:val="00F303F9"/>
    <w:rsid w:val="00F334BC"/>
    <w:rsid w:val="00F337F6"/>
    <w:rsid w:val="00F3493A"/>
    <w:rsid w:val="00F404D1"/>
    <w:rsid w:val="00F428DD"/>
    <w:rsid w:val="00F46D5C"/>
    <w:rsid w:val="00F501BB"/>
    <w:rsid w:val="00F50C4E"/>
    <w:rsid w:val="00F55750"/>
    <w:rsid w:val="00F5638F"/>
    <w:rsid w:val="00F571E5"/>
    <w:rsid w:val="00F60E35"/>
    <w:rsid w:val="00F62820"/>
    <w:rsid w:val="00F6507E"/>
    <w:rsid w:val="00F66022"/>
    <w:rsid w:val="00F6740E"/>
    <w:rsid w:val="00F7154C"/>
    <w:rsid w:val="00F71AA5"/>
    <w:rsid w:val="00F7659F"/>
    <w:rsid w:val="00F8122D"/>
    <w:rsid w:val="00F81F14"/>
    <w:rsid w:val="00F84441"/>
    <w:rsid w:val="00F84C0A"/>
    <w:rsid w:val="00F91980"/>
    <w:rsid w:val="00F943EC"/>
    <w:rsid w:val="00F95524"/>
    <w:rsid w:val="00F966B9"/>
    <w:rsid w:val="00F969FA"/>
    <w:rsid w:val="00FA08D0"/>
    <w:rsid w:val="00FA1053"/>
    <w:rsid w:val="00FA126F"/>
    <w:rsid w:val="00FA12E2"/>
    <w:rsid w:val="00FA1A7F"/>
    <w:rsid w:val="00FA2613"/>
    <w:rsid w:val="00FA2CE2"/>
    <w:rsid w:val="00FA393E"/>
    <w:rsid w:val="00FA7C9D"/>
    <w:rsid w:val="00FB2487"/>
    <w:rsid w:val="00FB3536"/>
    <w:rsid w:val="00FB561E"/>
    <w:rsid w:val="00FC027E"/>
    <w:rsid w:val="00FC081E"/>
    <w:rsid w:val="00FC1343"/>
    <w:rsid w:val="00FC2060"/>
    <w:rsid w:val="00FC47AF"/>
    <w:rsid w:val="00FC6A0E"/>
    <w:rsid w:val="00FC6ABA"/>
    <w:rsid w:val="00FC708C"/>
    <w:rsid w:val="00FD53EE"/>
    <w:rsid w:val="00FD5B03"/>
    <w:rsid w:val="00FD6B4E"/>
    <w:rsid w:val="00FE05F2"/>
    <w:rsid w:val="00FE48D2"/>
    <w:rsid w:val="00FE5791"/>
    <w:rsid w:val="00FE641E"/>
    <w:rsid w:val="00FE7DF8"/>
    <w:rsid w:val="00FF12E9"/>
    <w:rsid w:val="00FF1A36"/>
    <w:rsid w:val="00FF420C"/>
    <w:rsid w:val="00FF5ADF"/>
    <w:rsid w:val="00FF5E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oNotEmbedSmartTags/>
  <w:decimalSymbol w:val="."/>
  <w:listSeparator w:val=","/>
  <w14:docId w14:val="12DD20C8"/>
  <w15:docId w15:val="{081D4555-6E5F-4FAF-AA28-ADE7BC58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794"/>
    <w:rPr>
      <w:sz w:val="24"/>
      <w:szCs w:val="24"/>
      <w:lang w:val="en-GB"/>
    </w:rPr>
  </w:style>
  <w:style w:type="paragraph" w:styleId="Heading1">
    <w:name w:val="heading 1"/>
    <w:basedOn w:val="Normal"/>
    <w:next w:val="Normal"/>
    <w:qFormat/>
    <w:rsid w:val="00E4745D"/>
    <w:pPr>
      <w:keepNext/>
      <w:ind w:left="360"/>
      <w:jc w:val="center"/>
      <w:outlineLvl w:val="0"/>
    </w:pPr>
    <w:rPr>
      <w:rFonts w:ascii="Arial" w:hAnsi="Arial" w:cs="Arial"/>
      <w:b/>
      <w:bCs/>
      <w:sz w:val="20"/>
      <w:lang w:val="sr-Cyrl-CS"/>
    </w:rPr>
  </w:style>
  <w:style w:type="paragraph" w:styleId="Heading2">
    <w:name w:val="heading 2"/>
    <w:basedOn w:val="Normal"/>
    <w:next w:val="Normal"/>
    <w:qFormat/>
    <w:rsid w:val="00E4745D"/>
    <w:pPr>
      <w:keepNext/>
      <w:jc w:val="center"/>
      <w:outlineLvl w:val="1"/>
    </w:pPr>
    <w:rPr>
      <w:rFonts w:ascii="Arial" w:hAnsi="Arial" w:cs="Arial"/>
      <w:sz w:val="20"/>
      <w:u w:val="single"/>
    </w:rPr>
  </w:style>
  <w:style w:type="paragraph" w:styleId="Heading3">
    <w:name w:val="heading 3"/>
    <w:basedOn w:val="Normal"/>
    <w:next w:val="Normal"/>
    <w:qFormat/>
    <w:rsid w:val="00E4745D"/>
    <w:pPr>
      <w:keepNext/>
      <w:outlineLvl w:val="2"/>
    </w:pPr>
    <w:rPr>
      <w:rFonts w:ascii="Arial" w:hAnsi="Arial" w:cs="Arial"/>
      <w:b/>
      <w:bCs/>
      <w:sz w:val="18"/>
      <w:lang w:val="sr-Cyrl-CS"/>
    </w:rPr>
  </w:style>
  <w:style w:type="paragraph" w:styleId="Heading4">
    <w:name w:val="heading 4"/>
    <w:basedOn w:val="Normal"/>
    <w:next w:val="Normal"/>
    <w:qFormat/>
    <w:rsid w:val="00E4745D"/>
    <w:pPr>
      <w:keepNext/>
      <w:outlineLvl w:val="3"/>
    </w:pPr>
    <w:rPr>
      <w:rFonts w:ascii="Arial" w:hAnsi="Arial" w:cs="Arial"/>
      <w:sz w:val="52"/>
      <w:lang w:val="sr-Cyrl-CS"/>
    </w:rPr>
  </w:style>
  <w:style w:type="paragraph" w:styleId="Heading5">
    <w:name w:val="heading 5"/>
    <w:basedOn w:val="Normal"/>
    <w:next w:val="Normal"/>
    <w:qFormat/>
    <w:rsid w:val="00E4745D"/>
    <w:pPr>
      <w:keepNext/>
      <w:jc w:val="center"/>
      <w:outlineLvl w:val="4"/>
    </w:pPr>
    <w:rPr>
      <w:rFonts w:ascii="Arial" w:hAnsi="Arial" w:cs="Arial"/>
      <w:b/>
      <w:bCs/>
      <w:sz w:val="20"/>
      <w:lang w:val="sr-Cyrl-CS"/>
    </w:rPr>
  </w:style>
  <w:style w:type="paragraph" w:styleId="Heading6">
    <w:name w:val="heading 6"/>
    <w:basedOn w:val="Normal"/>
    <w:next w:val="Normal"/>
    <w:qFormat/>
    <w:rsid w:val="00E4745D"/>
    <w:pPr>
      <w:keepNext/>
      <w:jc w:val="center"/>
      <w:outlineLvl w:val="5"/>
    </w:pPr>
    <w:rPr>
      <w:rFonts w:ascii="Arial" w:hAnsi="Arial" w:cs="Arial"/>
      <w:b/>
      <w:bCs/>
      <w:noProof/>
      <w:szCs w:val="20"/>
      <w:lang w:val="en-AU"/>
    </w:rPr>
  </w:style>
  <w:style w:type="paragraph" w:styleId="Heading7">
    <w:name w:val="heading 7"/>
    <w:basedOn w:val="Normal"/>
    <w:next w:val="Normal"/>
    <w:qFormat/>
    <w:rsid w:val="00E4745D"/>
    <w:pPr>
      <w:keepNext/>
      <w:jc w:val="center"/>
      <w:outlineLvl w:val="6"/>
    </w:pPr>
    <w:rPr>
      <w:rFonts w:ascii="Arial" w:hAnsi="Arial" w:cs="Arial"/>
      <w:b/>
      <w:bCs/>
      <w:noProof/>
      <w:sz w:val="72"/>
      <w:lang w:val="sr-Cyrl-CS"/>
    </w:rPr>
  </w:style>
  <w:style w:type="paragraph" w:styleId="Heading8">
    <w:name w:val="heading 8"/>
    <w:basedOn w:val="Normal"/>
    <w:next w:val="Normal"/>
    <w:qFormat/>
    <w:rsid w:val="00E4745D"/>
    <w:pPr>
      <w:keepNext/>
      <w:jc w:val="center"/>
      <w:outlineLvl w:val="7"/>
    </w:pPr>
    <w:rPr>
      <w:rFonts w:ascii="Arial" w:hAnsi="Arial" w:cs="Arial"/>
      <w:b/>
      <w:bCs/>
      <w:sz w:val="26"/>
      <w:lang w:val="sr-Cyrl-CS"/>
    </w:rPr>
  </w:style>
  <w:style w:type="paragraph" w:styleId="Heading9">
    <w:name w:val="heading 9"/>
    <w:basedOn w:val="Normal"/>
    <w:next w:val="Normal"/>
    <w:qFormat/>
    <w:rsid w:val="00E4745D"/>
    <w:pPr>
      <w:keepNext/>
      <w:ind w:left="360"/>
      <w:jc w:val="center"/>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4745D"/>
    <w:rPr>
      <w:sz w:val="20"/>
      <w:szCs w:val="20"/>
    </w:rPr>
  </w:style>
  <w:style w:type="character" w:styleId="FootnoteReference">
    <w:name w:val="footnote reference"/>
    <w:semiHidden/>
    <w:rsid w:val="00E4745D"/>
    <w:rPr>
      <w:vertAlign w:val="superscript"/>
    </w:rPr>
  </w:style>
  <w:style w:type="paragraph" w:styleId="BodyTextIndent">
    <w:name w:val="Body Text Indent"/>
    <w:basedOn w:val="Normal"/>
    <w:rsid w:val="00E4745D"/>
    <w:pPr>
      <w:ind w:left="360" w:firstLine="360"/>
      <w:jc w:val="both"/>
    </w:pPr>
    <w:rPr>
      <w:rFonts w:ascii="Arial" w:hAnsi="Arial" w:cs="Arial"/>
      <w:sz w:val="20"/>
      <w:lang w:val="sr-Cyrl-CS"/>
    </w:rPr>
  </w:style>
  <w:style w:type="paragraph" w:styleId="BodyTextIndent2">
    <w:name w:val="Body Text Indent 2"/>
    <w:basedOn w:val="Normal"/>
    <w:rsid w:val="00E4745D"/>
    <w:pPr>
      <w:ind w:left="360" w:firstLine="360"/>
      <w:jc w:val="both"/>
    </w:pPr>
    <w:rPr>
      <w:rFonts w:ascii="Arial" w:hAnsi="Arial" w:cs="Arial"/>
      <w:sz w:val="22"/>
      <w:lang w:val="sr-Cyrl-CS"/>
    </w:rPr>
  </w:style>
  <w:style w:type="paragraph" w:customStyle="1" w:styleId="FR3">
    <w:name w:val="FR3"/>
    <w:rsid w:val="00E4745D"/>
    <w:pPr>
      <w:widowControl w:val="0"/>
      <w:jc w:val="both"/>
    </w:pPr>
    <w:rPr>
      <w:rFonts w:ascii="Arial" w:hAnsi="Arial"/>
      <w:sz w:val="28"/>
      <w:lang w:val="en-GB"/>
    </w:rPr>
  </w:style>
  <w:style w:type="paragraph" w:styleId="BodyTextIndent3">
    <w:name w:val="Body Text Indent 3"/>
    <w:basedOn w:val="Normal"/>
    <w:rsid w:val="00E4745D"/>
    <w:pPr>
      <w:ind w:firstLine="900"/>
      <w:jc w:val="both"/>
    </w:pPr>
    <w:rPr>
      <w:rFonts w:ascii="Arial" w:hAnsi="Arial" w:cs="Arial"/>
      <w:sz w:val="22"/>
      <w:lang w:val="sr-Cyrl-CS"/>
    </w:rPr>
  </w:style>
  <w:style w:type="paragraph" w:styleId="Header">
    <w:name w:val="header"/>
    <w:basedOn w:val="Normal"/>
    <w:rsid w:val="00E4745D"/>
    <w:pPr>
      <w:tabs>
        <w:tab w:val="center" w:pos="4320"/>
        <w:tab w:val="right" w:pos="8640"/>
      </w:tabs>
    </w:pPr>
  </w:style>
  <w:style w:type="paragraph" w:styleId="Footer">
    <w:name w:val="footer"/>
    <w:basedOn w:val="Normal"/>
    <w:rsid w:val="00E4745D"/>
    <w:pPr>
      <w:tabs>
        <w:tab w:val="center" w:pos="4320"/>
        <w:tab w:val="right" w:pos="8640"/>
      </w:tabs>
    </w:pPr>
  </w:style>
  <w:style w:type="character" w:styleId="PageNumber">
    <w:name w:val="page number"/>
    <w:rsid w:val="00E4745D"/>
    <w:rPr>
      <w:rFonts w:cs="Times New Roman"/>
    </w:rPr>
  </w:style>
  <w:style w:type="paragraph" w:styleId="BodyText">
    <w:name w:val="Body Text"/>
    <w:basedOn w:val="Normal"/>
    <w:rsid w:val="00E4745D"/>
    <w:pPr>
      <w:jc w:val="both"/>
    </w:pPr>
    <w:rPr>
      <w:rFonts w:ascii="Arial" w:hAnsi="Arial" w:cs="Arial"/>
      <w:color w:val="FF0000"/>
      <w:sz w:val="20"/>
    </w:rPr>
  </w:style>
  <w:style w:type="paragraph" w:styleId="BalloonText">
    <w:name w:val="Balloon Text"/>
    <w:basedOn w:val="Normal"/>
    <w:semiHidden/>
    <w:rsid w:val="00ED1257"/>
    <w:rPr>
      <w:rFonts w:ascii="Tahoma" w:hAnsi="Tahoma" w:cs="Tahoma"/>
      <w:sz w:val="16"/>
      <w:szCs w:val="16"/>
    </w:rPr>
  </w:style>
  <w:style w:type="paragraph" w:customStyle="1" w:styleId="CharCharCharCharCharCharCharCharCharChar">
    <w:name w:val="Char Char Char Char Char Char Char Char Char Char"/>
    <w:basedOn w:val="Normal"/>
    <w:rsid w:val="004F5805"/>
    <w:pPr>
      <w:spacing w:after="160" w:line="240" w:lineRule="exact"/>
    </w:pPr>
    <w:rPr>
      <w:rFonts w:ascii="Verdana" w:hAnsi="Verdana"/>
      <w:i/>
      <w:sz w:val="20"/>
      <w:szCs w:val="20"/>
    </w:rPr>
  </w:style>
  <w:style w:type="table" w:styleId="TableGrid">
    <w:name w:val="Table Grid"/>
    <w:basedOn w:val="TableNormal"/>
    <w:rsid w:val="00A87276"/>
    <w:rPr>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1Char">
    <w:name w:val="Char Char Char Char Char1 Char"/>
    <w:basedOn w:val="Normal"/>
    <w:rsid w:val="001B53BA"/>
    <w:pPr>
      <w:tabs>
        <w:tab w:val="left" w:pos="567"/>
      </w:tabs>
      <w:spacing w:before="120" w:after="160" w:line="240" w:lineRule="exact"/>
      <w:ind w:left="1584" w:hanging="504"/>
    </w:pPr>
    <w:rPr>
      <w:rFonts w:ascii="Arial" w:hAnsi="Arial"/>
      <w:b/>
      <w:bCs/>
      <w:color w:val="000000"/>
    </w:rPr>
  </w:style>
  <w:style w:type="character" w:customStyle="1" w:styleId="shorttext">
    <w:name w:val="short_text"/>
    <w:rsid w:val="00620481"/>
    <w:rPr>
      <w:rFonts w:cs="Times New Roman"/>
    </w:rPr>
  </w:style>
  <w:style w:type="character" w:customStyle="1" w:styleId="hps">
    <w:name w:val="hps"/>
    <w:rsid w:val="00620481"/>
    <w:rPr>
      <w:rFonts w:cs="Times New Roman"/>
    </w:rPr>
  </w:style>
  <w:style w:type="paragraph" w:customStyle="1" w:styleId="CharCharCharChar">
    <w:name w:val="Char Char Char Char"/>
    <w:basedOn w:val="Normal"/>
    <w:rsid w:val="00692CE2"/>
    <w:pPr>
      <w:spacing w:after="160" w:line="240" w:lineRule="exact"/>
    </w:pPr>
    <w:rPr>
      <w:rFonts w:ascii="Verdana" w:hAnsi="Verdana"/>
      <w:i/>
      <w:sz w:val="20"/>
      <w:szCs w:val="20"/>
    </w:rPr>
  </w:style>
  <w:style w:type="paragraph" w:customStyle="1" w:styleId="CharCharCharCharCharChar">
    <w:name w:val="Char Char Char Char Char Char"/>
    <w:basedOn w:val="Normal"/>
    <w:rsid w:val="00B36BB6"/>
    <w:pPr>
      <w:spacing w:after="160" w:line="240" w:lineRule="exact"/>
    </w:pPr>
    <w:rPr>
      <w:rFonts w:ascii="Verdana" w:hAnsi="Verdana"/>
      <w:i/>
      <w:sz w:val="20"/>
      <w:szCs w:val="20"/>
    </w:rPr>
  </w:style>
  <w:style w:type="paragraph" w:customStyle="1" w:styleId="CharCharCharCharCharCharCharChar">
    <w:name w:val="Char Char Char Char Char Char Char Char"/>
    <w:basedOn w:val="Normal"/>
    <w:rsid w:val="00F07C1C"/>
    <w:pPr>
      <w:spacing w:after="160" w:line="240" w:lineRule="exact"/>
    </w:pPr>
    <w:rPr>
      <w:rFonts w:ascii="Verdana" w:hAnsi="Verdana"/>
      <w:i/>
      <w:sz w:val="20"/>
      <w:szCs w:val="20"/>
    </w:rPr>
  </w:style>
  <w:style w:type="character" w:styleId="Hyperlink">
    <w:name w:val="Hyperlink"/>
    <w:basedOn w:val="DefaultParagraphFont"/>
    <w:unhideWhenUsed/>
    <w:rsid w:val="004760E3"/>
    <w:rPr>
      <w:color w:val="0563C1" w:themeColor="hyperlink"/>
      <w:u w:val="single"/>
    </w:rPr>
  </w:style>
  <w:style w:type="paragraph" w:styleId="ListParagraph">
    <w:name w:val="List Paragraph"/>
    <w:basedOn w:val="Normal"/>
    <w:uiPriority w:val="34"/>
    <w:qFormat/>
    <w:rsid w:val="00135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vetlana.mitrovic@stat.gov.rs"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Rzsftp.statsrb.lan\publicistikarazmena$\WEB\20200603\SV22\sv22%20grafik.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900" b="1">
                <a:effectLst/>
              </a:rPr>
              <a:t>Age structure of first time registered road motor vehicles </a:t>
            </a:r>
            <a:endParaRPr lang="en-US" sz="900">
              <a:effectLst/>
            </a:endParaRPr>
          </a:p>
          <a:p>
            <a:pPr>
              <a:defRPr sz="900">
                <a:solidFill>
                  <a:sysClr val="windowText" lastClr="000000"/>
                </a:solidFill>
                <a:latin typeface="Arial" panose="020B0604020202020204" pitchFamily="34" charset="0"/>
                <a:cs typeface="Arial" panose="020B0604020202020204" pitchFamily="34" charset="0"/>
              </a:defRPr>
            </a:pPr>
            <a:r>
              <a:rPr lang="en-GB" sz="900" b="1">
                <a:effectLst/>
              </a:rPr>
              <a:t>- Republic of Serbia</a:t>
            </a:r>
            <a:r>
              <a:rPr lang="sr-Latn-RS" sz="900" b="1">
                <a:effectLst/>
              </a:rPr>
              <a:t> </a:t>
            </a:r>
            <a:r>
              <a:rPr lang="en-GB" sz="900" b="1">
                <a:effectLst/>
              </a:rPr>
              <a:t>- </a:t>
            </a:r>
            <a:endParaRPr lang="en-US" sz="900">
              <a:effectLst/>
            </a:endParaRPr>
          </a:p>
        </c:rich>
      </c:tx>
      <c:layout/>
      <c:overlay val="0"/>
      <c:spPr>
        <a:noFill/>
        <a:ln>
          <a:noFill/>
        </a:ln>
        <a:effectLst/>
      </c:spPr>
      <c:txPr>
        <a:bodyPr rot="0" spcFirstLastPara="1" vertOverflow="ellipsis" vert="horz" wrap="square" anchor="ctr" anchorCtr="1"/>
        <a:lstStyle/>
        <a:p>
          <a:pPr>
            <a:defRPr sz="9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8.7927777777777771E-2"/>
          <c:y val="0.15666861111111111"/>
          <c:w val="0.88435396825396828"/>
          <c:h val="0.53802583333333331"/>
        </c:manualLayout>
      </c:layout>
      <c:barChart>
        <c:barDir val="col"/>
        <c:grouping val="percentStacked"/>
        <c:varyColors val="0"/>
        <c:ser>
          <c:idx val="0"/>
          <c:order val="0"/>
          <c:tx>
            <c:strRef>
              <c:f>'[sv22 grafik.xlsx]Sheet1'!$I$2</c:f>
              <c:strCache>
                <c:ptCount val="1"/>
                <c:pt idx="0">
                  <c:v>Older than 2 years</c:v>
                </c:pt>
              </c:strCache>
            </c:strRef>
          </c:tx>
          <c:spPr>
            <a:solidFill>
              <a:srgbClr val="942F24"/>
            </a:solidFill>
            <a:ln>
              <a:noFill/>
            </a:ln>
            <a:effectLst/>
          </c:spPr>
          <c:invertIfNegative val="0"/>
          <c:cat>
            <c:strRef>
              <c:f>'[sv22 grafik.xlsx]Sheet1'!$H$3:$H$10</c:f>
              <c:strCache>
                <c:ptCount val="8"/>
                <c:pt idx="0">
                  <c:v>Mopeds</c:v>
                </c:pt>
                <c:pt idx="1">
                  <c:v>Motorcycles</c:v>
                </c:pt>
                <c:pt idx="2">
                  <c:v>Passengers
cars</c:v>
                </c:pt>
                <c:pt idx="3">
                  <c:v>Buses</c:v>
                </c:pt>
                <c:pt idx="4">
                  <c:v>Lorries
(trucks)</c:v>
                </c:pt>
                <c:pt idx="5">
                  <c:v>Trailers and 
semi-trailers</c:v>
                </c:pt>
                <c:pt idx="6">
                  <c:v>Special purpose 
motor vehicles</c:v>
                </c:pt>
                <c:pt idx="7">
                  <c:v>Agricultural
tractors</c:v>
                </c:pt>
              </c:strCache>
            </c:strRef>
          </c:cat>
          <c:val>
            <c:numRef>
              <c:f>'[sv22 grafik.xlsx]Sheet1'!$B$3:$B$10</c:f>
              <c:numCache>
                <c:formatCode>General</c:formatCode>
                <c:ptCount val="8"/>
                <c:pt idx="0">
                  <c:v>66</c:v>
                </c:pt>
                <c:pt idx="1">
                  <c:v>352</c:v>
                </c:pt>
                <c:pt idx="2">
                  <c:v>29760</c:v>
                </c:pt>
                <c:pt idx="3">
                  <c:v>146</c:v>
                </c:pt>
                <c:pt idx="4">
                  <c:v>3408</c:v>
                </c:pt>
                <c:pt idx="5">
                  <c:v>661</c:v>
                </c:pt>
                <c:pt idx="6">
                  <c:v>86</c:v>
                </c:pt>
                <c:pt idx="7">
                  <c:v>305</c:v>
                </c:pt>
              </c:numCache>
            </c:numRef>
          </c:val>
          <c:extLst>
            <c:ext xmlns:c16="http://schemas.microsoft.com/office/drawing/2014/chart" uri="{C3380CC4-5D6E-409C-BE32-E72D297353CC}">
              <c16:uniqueId val="{00000000-7DEF-4651-9A93-E57B41D9DF91}"/>
            </c:ext>
          </c:extLst>
        </c:ser>
        <c:ser>
          <c:idx val="1"/>
          <c:order val="1"/>
          <c:tx>
            <c:strRef>
              <c:f>'[sv22 grafik.xlsx]Sheet1'!$J$2</c:f>
              <c:strCache>
                <c:ptCount val="1"/>
                <c:pt idx="0">
                  <c:v>Produced 2019</c:v>
                </c:pt>
              </c:strCache>
            </c:strRef>
          </c:tx>
          <c:spPr>
            <a:solidFill>
              <a:srgbClr val="FFE4B8"/>
            </a:solidFill>
            <a:ln>
              <a:noFill/>
            </a:ln>
            <a:effectLst/>
          </c:spPr>
          <c:invertIfNegative val="0"/>
          <c:cat>
            <c:strRef>
              <c:f>'[sv22 grafik.xlsx]Sheet1'!$H$3:$H$10</c:f>
              <c:strCache>
                <c:ptCount val="8"/>
                <c:pt idx="0">
                  <c:v>Mopeds</c:v>
                </c:pt>
                <c:pt idx="1">
                  <c:v>Motorcycles</c:v>
                </c:pt>
                <c:pt idx="2">
                  <c:v>Passengers
cars</c:v>
                </c:pt>
                <c:pt idx="3">
                  <c:v>Buses</c:v>
                </c:pt>
                <c:pt idx="4">
                  <c:v>Lorries
(trucks)</c:v>
                </c:pt>
                <c:pt idx="5">
                  <c:v>Trailers and 
semi-trailers</c:v>
                </c:pt>
                <c:pt idx="6">
                  <c:v>Special purpose 
motor vehicles</c:v>
                </c:pt>
                <c:pt idx="7">
                  <c:v>Agricultural
tractors</c:v>
                </c:pt>
              </c:strCache>
            </c:strRef>
          </c:cat>
          <c:val>
            <c:numRef>
              <c:f>'[sv22 grafik.xlsx]Sheet1'!$C$3:$C$10</c:f>
              <c:numCache>
                <c:formatCode>General</c:formatCode>
                <c:ptCount val="8"/>
                <c:pt idx="0">
                  <c:v>80</c:v>
                </c:pt>
                <c:pt idx="1">
                  <c:v>84</c:v>
                </c:pt>
                <c:pt idx="2">
                  <c:v>3239</c:v>
                </c:pt>
                <c:pt idx="3">
                  <c:v>26</c:v>
                </c:pt>
                <c:pt idx="4">
                  <c:v>1130</c:v>
                </c:pt>
                <c:pt idx="5">
                  <c:v>342</c:v>
                </c:pt>
                <c:pt idx="6">
                  <c:v>150</c:v>
                </c:pt>
                <c:pt idx="7">
                  <c:v>499</c:v>
                </c:pt>
              </c:numCache>
            </c:numRef>
          </c:val>
          <c:extLst>
            <c:ext xmlns:c16="http://schemas.microsoft.com/office/drawing/2014/chart" uri="{C3380CC4-5D6E-409C-BE32-E72D297353CC}">
              <c16:uniqueId val="{00000001-7DEF-4651-9A93-E57B41D9DF91}"/>
            </c:ext>
          </c:extLst>
        </c:ser>
        <c:ser>
          <c:idx val="2"/>
          <c:order val="2"/>
          <c:tx>
            <c:strRef>
              <c:f>'[sv22 grafik.xlsx]Sheet1'!$K$2</c:f>
              <c:strCache>
                <c:ptCount val="1"/>
                <c:pt idx="0">
                  <c:v>Produced 2020</c:v>
                </c:pt>
              </c:strCache>
            </c:strRef>
          </c:tx>
          <c:spPr>
            <a:solidFill>
              <a:srgbClr val="F4B183"/>
            </a:solidFill>
            <a:ln>
              <a:noFill/>
            </a:ln>
            <a:effectLst/>
          </c:spPr>
          <c:invertIfNegative val="0"/>
          <c:cat>
            <c:strRef>
              <c:f>'[sv22 grafik.xlsx]Sheet1'!$H$3:$H$10</c:f>
              <c:strCache>
                <c:ptCount val="8"/>
                <c:pt idx="0">
                  <c:v>Mopeds</c:v>
                </c:pt>
                <c:pt idx="1">
                  <c:v>Motorcycles</c:v>
                </c:pt>
                <c:pt idx="2">
                  <c:v>Passengers
cars</c:v>
                </c:pt>
                <c:pt idx="3">
                  <c:v>Buses</c:v>
                </c:pt>
                <c:pt idx="4">
                  <c:v>Lorries
(trucks)</c:v>
                </c:pt>
                <c:pt idx="5">
                  <c:v>Trailers and 
semi-trailers</c:v>
                </c:pt>
                <c:pt idx="6">
                  <c:v>Special purpose 
motor vehicles</c:v>
                </c:pt>
                <c:pt idx="7">
                  <c:v>Agricultural
tractors</c:v>
                </c:pt>
              </c:strCache>
            </c:strRef>
          </c:cat>
          <c:val>
            <c:numRef>
              <c:f>'[sv22 grafik.xlsx]Sheet1'!$D$3:$D$10</c:f>
              <c:numCache>
                <c:formatCode>General</c:formatCode>
                <c:ptCount val="8"/>
                <c:pt idx="0">
                  <c:v>17</c:v>
                </c:pt>
                <c:pt idx="1">
                  <c:v>69</c:v>
                </c:pt>
                <c:pt idx="2">
                  <c:v>1364</c:v>
                </c:pt>
                <c:pt idx="3">
                  <c:v>41</c:v>
                </c:pt>
                <c:pt idx="4">
                  <c:v>255</c:v>
                </c:pt>
                <c:pt idx="5">
                  <c:v>362</c:v>
                </c:pt>
                <c:pt idx="6">
                  <c:v>17</c:v>
                </c:pt>
                <c:pt idx="7">
                  <c:v>227</c:v>
                </c:pt>
              </c:numCache>
            </c:numRef>
          </c:val>
          <c:extLst>
            <c:ext xmlns:c16="http://schemas.microsoft.com/office/drawing/2014/chart" uri="{C3380CC4-5D6E-409C-BE32-E72D297353CC}">
              <c16:uniqueId val="{00000002-7DEF-4651-9A93-E57B41D9DF91}"/>
            </c:ext>
          </c:extLst>
        </c:ser>
        <c:dLbls>
          <c:showLegendKey val="0"/>
          <c:showVal val="0"/>
          <c:showCatName val="0"/>
          <c:showSerName val="0"/>
          <c:showPercent val="0"/>
          <c:showBubbleSize val="0"/>
        </c:dLbls>
        <c:gapWidth val="100"/>
        <c:overlap val="100"/>
        <c:axId val="1373377472"/>
        <c:axId val="1373371648"/>
      </c:barChart>
      <c:catAx>
        <c:axId val="1373377472"/>
        <c:scaling>
          <c:orientation val="minMax"/>
        </c:scaling>
        <c:delete val="0"/>
        <c:axPos val="b"/>
        <c:numFmt formatCode="General" sourceLinked="1"/>
        <c:majorTickMark val="none"/>
        <c:minorTickMark val="none"/>
        <c:tickLblPos val="nextTo"/>
        <c:spPr>
          <a:noFill/>
          <a:ln w="6350" cap="flat" cmpd="sng" algn="ctr">
            <a:solidFill>
              <a:schemeClr val="bg1">
                <a:lumMod val="50000"/>
              </a:schemeClr>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373371648"/>
        <c:crosses val="autoZero"/>
        <c:auto val="1"/>
        <c:lblAlgn val="ctr"/>
        <c:lblOffset val="100"/>
        <c:noMultiLvlLbl val="0"/>
      </c:catAx>
      <c:valAx>
        <c:axId val="1373371648"/>
        <c:scaling>
          <c:orientation val="minMax"/>
        </c:scaling>
        <c:delete val="0"/>
        <c:axPos val="l"/>
        <c:majorGridlines>
          <c:spPr>
            <a:ln w="6350" cap="flat" cmpd="sng" algn="ctr">
              <a:solidFill>
                <a:schemeClr val="bg1">
                  <a:lumMod val="85000"/>
                </a:schemeClr>
              </a:solidFill>
              <a:round/>
            </a:ln>
            <a:effectLst/>
          </c:spPr>
        </c:majorGridlines>
        <c:numFmt formatCode="0%" sourceLinked="1"/>
        <c:majorTickMark val="none"/>
        <c:minorTickMark val="none"/>
        <c:tickLblPos val="nextTo"/>
        <c:spPr>
          <a:noFill/>
          <a:ln w="6350">
            <a:solidFill>
              <a:schemeClr val="bg1">
                <a:lumMod val="50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3733774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D41DF-2C85-4037-BD2E-ADBB47D6D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Промет робе у трговини на мало у Републици Србији, јануар 2003</vt:lpstr>
    </vt:vector>
  </TitlesOfParts>
  <Company>RZS</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Промет робе у трговини на мало у Републици Србији, јануар 2003</dc:title>
  <dc:subject/>
  <dc:creator>x</dc:creator>
  <cp:keywords/>
  <dc:description/>
  <cp:lastModifiedBy>Dragana Steljic</cp:lastModifiedBy>
  <cp:revision>17</cp:revision>
  <cp:lastPrinted>2020-02-26T10:01:00Z</cp:lastPrinted>
  <dcterms:created xsi:type="dcterms:W3CDTF">2020-06-01T10:16:00Z</dcterms:created>
  <dcterms:modified xsi:type="dcterms:W3CDTF">2020-06-02T09:26:00Z</dcterms:modified>
</cp:coreProperties>
</file>