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02"/>
        <w:gridCol w:w="5049"/>
        <w:gridCol w:w="3214"/>
      </w:tblGrid>
      <w:tr w:rsidR="001D7E5E" w:rsidRPr="00F075B3" w14:paraId="2D8FDD3D" w14:textId="77777777" w:rsidTr="000D7B71">
        <w:trPr>
          <w:cantSplit/>
          <w:trHeight w:val="631"/>
          <w:jc w:val="center"/>
        </w:trPr>
        <w:tc>
          <w:tcPr>
            <w:tcW w:w="812" w:type="pct"/>
            <w:tcBorders>
              <w:top w:val="single" w:sz="12" w:space="0" w:color="808080"/>
              <w:left w:val="nil"/>
              <w:bottom w:val="nil"/>
            </w:tcBorders>
            <w:vAlign w:val="center"/>
          </w:tcPr>
          <w:p w14:paraId="74C568E3" w14:textId="77777777" w:rsidR="001D7E5E" w:rsidRPr="00F075B3" w:rsidRDefault="001D7E5E" w:rsidP="000D7B71">
            <w:pPr>
              <w:spacing w:after="0" w:line="240" w:lineRule="auto"/>
              <w:rPr>
                <w:rFonts w:ascii="Arial" w:eastAsia="Times New Roman" w:hAnsi="Arial" w:cs="Arial"/>
                <w:sz w:val="20"/>
                <w:szCs w:val="20"/>
                <w:lang w:val="sr-Latn-RS"/>
              </w:rPr>
            </w:pPr>
            <w:r w:rsidRPr="00F075B3">
              <w:rPr>
                <w:rFonts w:ascii="Arial" w:eastAsia="Times New Roman" w:hAnsi="Arial" w:cs="Times New Roman"/>
                <w:sz w:val="8"/>
                <w:szCs w:val="8"/>
                <w:lang w:val="sr-Latn-RS"/>
              </w:rPr>
              <w:t xml:space="preserve">                    </w:t>
            </w:r>
            <w:r w:rsidRPr="00F075B3">
              <w:rPr>
                <w:rFonts w:ascii="Arial" w:eastAsia="Times New Roman" w:hAnsi="Arial" w:cs="Times New Roman"/>
                <w:noProof/>
                <w:sz w:val="20"/>
                <w:szCs w:val="24"/>
                <w:lang w:val="en-US"/>
              </w:rPr>
              <w:drawing>
                <wp:anchor distT="0" distB="0" distL="114300" distR="114300" simplePos="0" relativeHeight="251661312" behindDoc="0" locked="0" layoutInCell="1" allowOverlap="1" wp14:anchorId="354EB54B" wp14:editId="278DDAB6">
                  <wp:simplePos x="0" y="0"/>
                  <wp:positionH relativeFrom="character">
                    <wp:posOffset>0</wp:posOffset>
                  </wp:positionH>
                  <wp:positionV relativeFrom="line">
                    <wp:posOffset>0</wp:posOffset>
                  </wp:positionV>
                  <wp:extent cx="904875" cy="219075"/>
                  <wp:effectExtent l="0" t="0" r="9525" b="9525"/>
                  <wp:wrapNone/>
                  <wp:docPr id="3" name="Picture 3"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Pr="00F075B3">
              <w:rPr>
                <w:rFonts w:ascii="Arial" w:eastAsia="Times New Roman" w:hAnsi="Arial" w:cs="Times New Roman"/>
                <w:noProof/>
                <w:sz w:val="20"/>
                <w:szCs w:val="24"/>
                <w:lang w:val="en-US"/>
              </w:rPr>
              <mc:AlternateContent>
                <mc:Choice Requires="wps">
                  <w:drawing>
                    <wp:inline distT="0" distB="0" distL="0" distR="0" wp14:anchorId="080C3124" wp14:editId="56C5EE52">
                      <wp:extent cx="902335" cy="21971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233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84473A" id="AutoShape 1" o:spid="_x0000_s1026" style="width:71.05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" filled="f" stroked="f">
                      <o:lock v:ext="edit" aspectratio="t"/>
                      <w10:anchorlock/>
                    </v:rect>
                  </w:pict>
                </mc:Fallback>
              </mc:AlternateContent>
            </w:r>
          </w:p>
        </w:tc>
        <w:tc>
          <w:tcPr>
            <w:tcW w:w="2559" w:type="pct"/>
            <w:tcBorders>
              <w:top w:val="single" w:sz="12" w:space="0" w:color="808080"/>
              <w:left w:val="nil"/>
              <w:bottom w:val="nil"/>
            </w:tcBorders>
            <w:vAlign w:val="center"/>
          </w:tcPr>
          <w:p w14:paraId="7A9F4D9B" w14:textId="77777777" w:rsidR="001D7E5E" w:rsidRPr="00F075B3" w:rsidRDefault="001D7E5E" w:rsidP="000D7B71">
            <w:pPr>
              <w:spacing w:after="0" w:line="240" w:lineRule="auto"/>
              <w:rPr>
                <w:rFonts w:ascii="Arial" w:eastAsia="Times New Roman" w:hAnsi="Arial" w:cs="Arial"/>
                <w:sz w:val="20"/>
                <w:szCs w:val="20"/>
                <w:lang w:val="sr-Latn-RS"/>
              </w:rPr>
            </w:pPr>
            <w:r w:rsidRPr="00F075B3">
              <w:rPr>
                <w:rFonts w:ascii="Arial" w:eastAsia="Times New Roman" w:hAnsi="Arial" w:cs="Arial"/>
                <w:sz w:val="20"/>
                <w:szCs w:val="20"/>
                <w:lang w:val="sr-Latn-RS"/>
              </w:rPr>
              <w:t>Statistical Office of the Republic of Serbia</w:t>
            </w:r>
          </w:p>
        </w:tc>
        <w:tc>
          <w:tcPr>
            <w:tcW w:w="0" w:type="auto"/>
            <w:tcBorders>
              <w:top w:val="single" w:sz="12" w:space="0" w:color="808080"/>
              <w:bottom w:val="nil"/>
              <w:right w:val="nil"/>
            </w:tcBorders>
            <w:vAlign w:val="center"/>
          </w:tcPr>
          <w:p w14:paraId="4C7131CA" w14:textId="77777777" w:rsidR="001D7E5E" w:rsidRPr="00F075B3" w:rsidRDefault="001D7E5E" w:rsidP="000D7B71">
            <w:pPr>
              <w:spacing w:after="0" w:line="240" w:lineRule="auto"/>
              <w:jc w:val="right"/>
              <w:rPr>
                <w:rFonts w:ascii="Arial" w:eastAsia="Times New Roman" w:hAnsi="Arial" w:cs="Arial"/>
                <w:b/>
                <w:sz w:val="20"/>
                <w:szCs w:val="20"/>
                <w:lang w:val="sr-Latn-RS"/>
              </w:rPr>
            </w:pPr>
            <w:r w:rsidRPr="00F075B3">
              <w:rPr>
                <w:rFonts w:ascii="Arial" w:eastAsia="Times New Roman" w:hAnsi="Arial" w:cs="Arial"/>
                <w:sz w:val="20"/>
                <w:szCs w:val="20"/>
                <w:lang w:val="sr-Latn-RS"/>
              </w:rPr>
              <w:t>ISSN 0353-9555</w:t>
            </w:r>
          </w:p>
        </w:tc>
      </w:tr>
      <w:tr w:rsidR="001D7E5E" w:rsidRPr="00F075B3" w14:paraId="75E5B829" w14:textId="77777777" w:rsidTr="000D7B71">
        <w:trPr>
          <w:cantSplit/>
          <w:trHeight w:val="836"/>
          <w:jc w:val="center"/>
        </w:trPr>
        <w:tc>
          <w:tcPr>
            <w:tcW w:w="0" w:type="auto"/>
            <w:gridSpan w:val="2"/>
            <w:tcBorders>
              <w:top w:val="nil"/>
              <w:left w:val="nil"/>
              <w:right w:val="nil"/>
            </w:tcBorders>
            <w:vAlign w:val="center"/>
          </w:tcPr>
          <w:p w14:paraId="03273240" w14:textId="77777777" w:rsidR="001D7E5E" w:rsidRPr="00F075B3" w:rsidRDefault="001D7E5E" w:rsidP="000D7B71">
            <w:pPr>
              <w:spacing w:after="0" w:line="240" w:lineRule="auto"/>
              <w:rPr>
                <w:rFonts w:ascii="Arial" w:eastAsia="Times New Roman" w:hAnsi="Arial" w:cs="Times New Roman"/>
                <w:color w:val="808080"/>
                <w:sz w:val="20"/>
                <w:szCs w:val="20"/>
                <w:lang w:val="sr-Latn-RS"/>
              </w:rPr>
            </w:pPr>
            <w:r w:rsidRPr="00F075B3">
              <w:rPr>
                <w:rFonts w:ascii="Arial" w:eastAsia="Times New Roman" w:hAnsi="Arial" w:cs="Arial"/>
                <w:b/>
                <w:color w:val="808080"/>
                <w:sz w:val="48"/>
                <w:szCs w:val="48"/>
                <w:lang w:val="sr-Latn-RS"/>
              </w:rPr>
              <w:t>STATISTICAL RELEASE</w:t>
            </w:r>
          </w:p>
        </w:tc>
        <w:tc>
          <w:tcPr>
            <w:tcW w:w="0" w:type="auto"/>
            <w:tcBorders>
              <w:top w:val="nil"/>
              <w:left w:val="nil"/>
              <w:right w:val="nil"/>
            </w:tcBorders>
            <w:shd w:val="clear" w:color="auto" w:fill="auto"/>
            <w:vAlign w:val="center"/>
          </w:tcPr>
          <w:p w14:paraId="11BF6080" w14:textId="1F117D26" w:rsidR="001D7E5E" w:rsidRPr="00F075B3" w:rsidRDefault="001D7E5E" w:rsidP="001D7E5E">
            <w:pPr>
              <w:spacing w:after="0" w:line="240" w:lineRule="auto"/>
              <w:jc w:val="right"/>
              <w:rPr>
                <w:rFonts w:ascii="Arial" w:eastAsia="Times New Roman" w:hAnsi="Arial" w:cs="Times New Roman"/>
                <w:b/>
                <w:color w:val="808080"/>
                <w:sz w:val="12"/>
                <w:szCs w:val="24"/>
                <w:lang w:val="sr-Latn-RS"/>
              </w:rPr>
            </w:pPr>
            <w:r w:rsidRPr="00F075B3">
              <w:rPr>
                <w:rFonts w:ascii="Arial" w:eastAsia="Times New Roman" w:hAnsi="Arial" w:cs="Arial"/>
                <w:b/>
                <w:bCs/>
                <w:noProof/>
                <w:color w:val="808080"/>
                <w:sz w:val="48"/>
                <w:szCs w:val="48"/>
                <w:lang w:val="sr-Latn-RS"/>
              </w:rPr>
              <w:t>SN4</w:t>
            </w:r>
            <w:r>
              <w:rPr>
                <w:rFonts w:ascii="Arial" w:eastAsia="Times New Roman" w:hAnsi="Arial" w:cs="Arial"/>
                <w:b/>
                <w:bCs/>
                <w:noProof/>
                <w:color w:val="808080"/>
                <w:sz w:val="48"/>
                <w:szCs w:val="48"/>
                <w:lang w:val="sr-Latn-RS"/>
              </w:rPr>
              <w:t>1</w:t>
            </w:r>
          </w:p>
        </w:tc>
      </w:tr>
      <w:tr w:rsidR="001D7E5E" w:rsidRPr="00F075B3" w14:paraId="4AAD0718" w14:textId="77777777" w:rsidTr="000D7B71">
        <w:trPr>
          <w:cantSplit/>
          <w:trHeight w:hRule="exact" w:val="279"/>
          <w:jc w:val="center"/>
        </w:trPr>
        <w:tc>
          <w:tcPr>
            <w:tcW w:w="0" w:type="auto"/>
            <w:gridSpan w:val="2"/>
            <w:tcBorders>
              <w:top w:val="nil"/>
              <w:left w:val="nil"/>
              <w:bottom w:val="nil"/>
              <w:right w:val="nil"/>
            </w:tcBorders>
            <w:vAlign w:val="center"/>
          </w:tcPr>
          <w:p w14:paraId="08D6ED71" w14:textId="2C7E9CA3" w:rsidR="001D7E5E" w:rsidRPr="00F075B3" w:rsidRDefault="001D7E5E" w:rsidP="00F65EE3">
            <w:pPr>
              <w:spacing w:after="0" w:line="240" w:lineRule="auto"/>
              <w:rPr>
                <w:rFonts w:ascii="Arial" w:eastAsia="Times New Roman" w:hAnsi="Arial" w:cs="Arial"/>
                <w:sz w:val="20"/>
                <w:szCs w:val="20"/>
                <w:lang w:val="sr-Latn-RS"/>
              </w:rPr>
            </w:pPr>
            <w:r w:rsidRPr="00F075B3">
              <w:rPr>
                <w:rFonts w:ascii="Arial" w:eastAsia="Times New Roman" w:hAnsi="Arial" w:cs="Arial"/>
                <w:sz w:val="20"/>
                <w:szCs w:val="20"/>
                <w:lang w:val="sr-Latn-RS"/>
              </w:rPr>
              <w:t xml:space="preserve">Number </w:t>
            </w:r>
            <w:r w:rsidR="00F65EE3">
              <w:rPr>
                <w:rFonts w:ascii="Arial" w:eastAsia="Times New Roman" w:hAnsi="Arial" w:cs="Arial"/>
                <w:sz w:val="20"/>
                <w:szCs w:val="20"/>
                <w:lang w:val="sr-Latn-RS"/>
              </w:rPr>
              <w:t>120</w:t>
            </w:r>
            <w:r w:rsidRPr="00F65EE3">
              <w:rPr>
                <w:rFonts w:ascii="Arial" w:eastAsia="Times New Roman" w:hAnsi="Arial" w:cs="Arial"/>
                <w:sz w:val="20"/>
                <w:szCs w:val="20"/>
                <w:lang w:val="sr-Latn-RS"/>
              </w:rPr>
              <w:t xml:space="preserve"> </w:t>
            </w:r>
            <w:r w:rsidRPr="00F075B3">
              <w:rPr>
                <w:rFonts w:ascii="Arial" w:eastAsia="Times New Roman" w:hAnsi="Arial" w:cs="Arial"/>
                <w:sz w:val="20"/>
                <w:szCs w:val="20"/>
                <w:lang w:val="sr-Latn-RS"/>
              </w:rPr>
              <w:t xml:space="preserve">• Year LXX, </w:t>
            </w:r>
            <w:r>
              <w:rPr>
                <w:rFonts w:ascii="Arial" w:eastAsia="Times New Roman" w:hAnsi="Arial" w:cs="Arial"/>
                <w:sz w:val="20"/>
                <w:szCs w:val="20"/>
                <w:lang w:val="sr-Latn-RS"/>
              </w:rPr>
              <w:t>11</w:t>
            </w:r>
            <w:r w:rsidRPr="00F075B3">
              <w:rPr>
                <w:rFonts w:ascii="Arial" w:eastAsia="Times New Roman" w:hAnsi="Arial" w:cs="Arial"/>
                <w:sz w:val="20"/>
                <w:szCs w:val="20"/>
                <w:lang w:val="sr-Latn-RS"/>
              </w:rPr>
              <w:t>/0</w:t>
            </w:r>
            <w:r>
              <w:rPr>
                <w:rFonts w:ascii="Arial" w:eastAsia="Times New Roman" w:hAnsi="Arial" w:cs="Arial"/>
                <w:sz w:val="20"/>
                <w:szCs w:val="20"/>
                <w:lang w:val="sr-Latn-RS"/>
              </w:rPr>
              <w:t>5</w:t>
            </w:r>
            <w:r w:rsidRPr="00F075B3">
              <w:rPr>
                <w:rFonts w:ascii="Arial" w:eastAsia="Times New Roman" w:hAnsi="Arial" w:cs="Arial"/>
                <w:sz w:val="20"/>
                <w:szCs w:val="20"/>
                <w:lang w:val="sr-Latn-RS"/>
              </w:rPr>
              <w:t>/20</w:t>
            </w:r>
            <w:r>
              <w:rPr>
                <w:rFonts w:ascii="Arial" w:eastAsia="Times New Roman" w:hAnsi="Arial" w:cs="Arial"/>
                <w:sz w:val="20"/>
                <w:szCs w:val="20"/>
                <w:lang w:val="sr-Latn-RS"/>
              </w:rPr>
              <w:t>20</w:t>
            </w:r>
          </w:p>
        </w:tc>
        <w:tc>
          <w:tcPr>
            <w:tcW w:w="0" w:type="auto"/>
            <w:tcBorders>
              <w:left w:val="nil"/>
              <w:bottom w:val="nil"/>
              <w:right w:val="nil"/>
            </w:tcBorders>
            <w:shd w:val="clear" w:color="auto" w:fill="auto"/>
            <w:vAlign w:val="center"/>
          </w:tcPr>
          <w:p w14:paraId="385FB4EF" w14:textId="77777777" w:rsidR="001D7E5E" w:rsidRPr="00F075B3" w:rsidRDefault="001D7E5E" w:rsidP="000D7B71">
            <w:pPr>
              <w:spacing w:after="0" w:line="240" w:lineRule="auto"/>
              <w:jc w:val="right"/>
              <w:rPr>
                <w:rFonts w:ascii="Arial" w:eastAsia="Times New Roman" w:hAnsi="Arial" w:cs="Arial"/>
                <w:b/>
                <w:sz w:val="48"/>
                <w:szCs w:val="48"/>
                <w:lang w:val="sr-Latn-RS"/>
              </w:rPr>
            </w:pPr>
          </w:p>
        </w:tc>
      </w:tr>
      <w:tr w:rsidR="001D7E5E" w:rsidRPr="00F075B3" w14:paraId="4005B071" w14:textId="77777777" w:rsidTr="000D7B71">
        <w:trPr>
          <w:cantSplit/>
          <w:trHeight w:val="411"/>
          <w:jc w:val="center"/>
        </w:trPr>
        <w:tc>
          <w:tcPr>
            <w:tcW w:w="0" w:type="auto"/>
            <w:gridSpan w:val="2"/>
            <w:tcBorders>
              <w:top w:val="nil"/>
              <w:left w:val="nil"/>
              <w:bottom w:val="single" w:sz="12" w:space="0" w:color="808080"/>
              <w:right w:val="nil"/>
            </w:tcBorders>
            <w:vAlign w:val="center"/>
          </w:tcPr>
          <w:p w14:paraId="6AF60E7D" w14:textId="77777777" w:rsidR="001D7E5E" w:rsidRPr="00F075B3" w:rsidRDefault="001D7E5E" w:rsidP="000D7B71">
            <w:pPr>
              <w:spacing w:after="0" w:line="240" w:lineRule="auto"/>
              <w:rPr>
                <w:rFonts w:ascii="Arial" w:eastAsia="Times New Roman" w:hAnsi="Arial" w:cs="Times New Roman"/>
                <w:b/>
                <w:bCs/>
                <w:sz w:val="24"/>
                <w:szCs w:val="24"/>
                <w:lang w:val="sr-Latn-RS"/>
              </w:rPr>
            </w:pPr>
            <w:r w:rsidRPr="00F075B3">
              <w:rPr>
                <w:rFonts w:ascii="Arial" w:eastAsia="Times New Roman" w:hAnsi="Arial" w:cs="Times New Roman"/>
                <w:b/>
                <w:bCs/>
                <w:noProof/>
                <w:sz w:val="24"/>
                <w:szCs w:val="24"/>
                <w:lang w:val="sr-Latn-RS"/>
              </w:rPr>
              <w:t>Population statistics</w:t>
            </w:r>
          </w:p>
        </w:tc>
        <w:tc>
          <w:tcPr>
            <w:tcW w:w="0" w:type="auto"/>
            <w:tcBorders>
              <w:top w:val="nil"/>
              <w:left w:val="nil"/>
              <w:bottom w:val="single" w:sz="12" w:space="0" w:color="808080"/>
              <w:right w:val="nil"/>
            </w:tcBorders>
            <w:vAlign w:val="center"/>
          </w:tcPr>
          <w:p w14:paraId="7C96CB64" w14:textId="36DF3701" w:rsidR="001D7E5E" w:rsidRPr="00F075B3" w:rsidRDefault="001D7E5E" w:rsidP="00F65EE3">
            <w:pPr>
              <w:spacing w:after="0" w:line="240" w:lineRule="auto"/>
              <w:jc w:val="right"/>
              <w:rPr>
                <w:rFonts w:ascii="Arial" w:eastAsia="Times New Roman" w:hAnsi="Arial" w:cs="Times New Roman"/>
                <w:b/>
                <w:sz w:val="20"/>
                <w:szCs w:val="20"/>
                <w:lang w:val="sr-Latn-RS"/>
              </w:rPr>
            </w:pPr>
            <w:r w:rsidRPr="00F075B3">
              <w:rPr>
                <w:rFonts w:ascii="Arial" w:eastAsia="Times New Roman" w:hAnsi="Arial" w:cs="Times New Roman"/>
                <w:sz w:val="20"/>
                <w:szCs w:val="24"/>
                <w:lang w:val="sr-Latn-RS"/>
              </w:rPr>
              <w:t>SERB</w:t>
            </w:r>
            <w:r w:rsidR="00F65EE3">
              <w:rPr>
                <w:rFonts w:ascii="Arial" w:eastAsia="Times New Roman" w:hAnsi="Arial" w:cs="Times New Roman"/>
                <w:sz w:val="20"/>
                <w:szCs w:val="24"/>
                <w:lang w:val="sr-Latn-RS"/>
              </w:rPr>
              <w:t>120</w:t>
            </w:r>
            <w:r w:rsidRPr="00F075B3">
              <w:rPr>
                <w:rFonts w:ascii="Arial" w:eastAsia="Times New Roman" w:hAnsi="Arial" w:cs="Arial"/>
                <w:sz w:val="20"/>
                <w:szCs w:val="20"/>
                <w:lang w:val="sr-Latn-RS"/>
              </w:rPr>
              <w:t xml:space="preserve"> SN4</w:t>
            </w:r>
            <w:r>
              <w:rPr>
                <w:rFonts w:ascii="Arial" w:eastAsia="Times New Roman" w:hAnsi="Arial" w:cs="Arial"/>
                <w:sz w:val="20"/>
                <w:szCs w:val="20"/>
                <w:lang w:val="sr-Latn-RS"/>
              </w:rPr>
              <w:t>1</w:t>
            </w:r>
            <w:r w:rsidRPr="00F075B3">
              <w:rPr>
                <w:rFonts w:ascii="Arial" w:eastAsia="Times New Roman" w:hAnsi="Arial" w:cs="Arial"/>
                <w:sz w:val="20"/>
                <w:szCs w:val="20"/>
                <w:lang w:val="sr-Latn-RS"/>
              </w:rPr>
              <w:t xml:space="preserve"> </w:t>
            </w:r>
            <w:r>
              <w:rPr>
                <w:rFonts w:ascii="Arial" w:eastAsia="Times New Roman" w:hAnsi="Arial" w:cs="Arial"/>
                <w:sz w:val="20"/>
                <w:szCs w:val="20"/>
                <w:lang w:val="sr-Latn-RS"/>
              </w:rPr>
              <w:t>110520</w:t>
            </w:r>
          </w:p>
        </w:tc>
      </w:tr>
    </w:tbl>
    <w:p w14:paraId="63808D25" w14:textId="00A1E3BE" w:rsidR="001D7E5E" w:rsidRDefault="001D7E5E" w:rsidP="001D7E5E">
      <w:pPr>
        <w:spacing w:before="240" w:after="60" w:line="228" w:lineRule="auto"/>
        <w:jc w:val="center"/>
        <w:rPr>
          <w:rFonts w:ascii="Arial" w:hAnsi="Arial" w:cs="Arial"/>
          <w:b/>
          <w:sz w:val="24"/>
          <w:szCs w:val="24"/>
          <w:lang w:val="sr-Latn-RS"/>
        </w:rPr>
      </w:pPr>
      <w:r w:rsidRPr="001D7E5E">
        <w:rPr>
          <w:rFonts w:ascii="Arial" w:hAnsi="Arial" w:cs="Arial"/>
          <w:b/>
          <w:sz w:val="24"/>
          <w:szCs w:val="24"/>
          <w:lang w:val="sr-Latn-RS"/>
        </w:rPr>
        <w:t>Live births and deaths, January – March 2020</w:t>
      </w:r>
    </w:p>
    <w:p w14:paraId="0013EEAC" w14:textId="77777777" w:rsidR="001D7E5E" w:rsidRPr="001D7E5E" w:rsidRDefault="001D7E5E" w:rsidP="001D7E5E">
      <w:pPr>
        <w:spacing w:before="120" w:after="120" w:line="228" w:lineRule="auto"/>
        <w:jc w:val="center"/>
        <w:rPr>
          <w:rFonts w:ascii="Arial" w:hAnsi="Arial" w:cs="Arial"/>
          <w:b/>
          <w:lang w:val="sr-Latn-RS"/>
        </w:rPr>
      </w:pPr>
      <w:r w:rsidRPr="001D7E5E">
        <w:rPr>
          <w:rFonts w:ascii="Arial" w:hAnsi="Arial" w:cs="Arial"/>
          <w:b/>
          <w:lang w:val="sr-Latn-RS"/>
        </w:rPr>
        <w:t>– Preliminary data –</w:t>
      </w:r>
    </w:p>
    <w:p w14:paraId="4257039E" w14:textId="77777777" w:rsidR="001D7E5E" w:rsidRPr="005420AB" w:rsidRDefault="001D7E5E" w:rsidP="001D7E5E">
      <w:pPr>
        <w:spacing w:before="120" w:after="120" w:line="228" w:lineRule="auto"/>
        <w:jc w:val="both"/>
        <w:rPr>
          <w:rFonts w:ascii="Arial" w:hAnsi="Arial" w:cs="Arial"/>
          <w:color w:val="FF0000"/>
          <w:sz w:val="20"/>
          <w:szCs w:val="20"/>
        </w:rPr>
      </w:pPr>
      <w:r w:rsidRPr="005420AB">
        <w:rPr>
          <w:rFonts w:ascii="Arial" w:hAnsi="Arial" w:cs="Arial"/>
          <w:sz w:val="20"/>
          <w:szCs w:val="20"/>
        </w:rPr>
        <w:t xml:space="preserve">In this statistical release, presented are the preliminary data on live births and deaths after the facts of births and deaths are entered into the register books. The data are presented by the months of registration, i.e. entering the data into the Registers in 2019 and 2020. </w:t>
      </w:r>
    </w:p>
    <w:p w14:paraId="1F32AE33" w14:textId="77777777" w:rsidR="001D7E5E" w:rsidRPr="005420AB" w:rsidRDefault="001D7E5E" w:rsidP="001D7E5E">
      <w:pPr>
        <w:spacing w:before="120" w:after="120" w:line="228" w:lineRule="auto"/>
        <w:jc w:val="both"/>
        <w:rPr>
          <w:rFonts w:ascii="Arial" w:hAnsi="Arial" w:cs="Arial"/>
          <w:sz w:val="20"/>
          <w:szCs w:val="20"/>
        </w:rPr>
      </w:pPr>
      <w:r w:rsidRPr="005420AB">
        <w:rPr>
          <w:rFonts w:ascii="Arial" w:hAnsi="Arial" w:cs="Arial"/>
          <w:sz w:val="20"/>
          <w:szCs w:val="20"/>
        </w:rPr>
        <w:t xml:space="preserve">Number of live births in the Republic of Serbia in the period January – March 2020 amounted to 14 522. Compared with the same period of the previous year, when total number of live births was 14 599, noted was the decrease in live births by 77, i.e. 0.5%. </w:t>
      </w:r>
    </w:p>
    <w:p w14:paraId="7651A048" w14:textId="77777777" w:rsidR="001D7E5E" w:rsidRPr="005420AB" w:rsidRDefault="001D7E5E" w:rsidP="001D7E5E">
      <w:pPr>
        <w:spacing w:before="120" w:after="120" w:line="228" w:lineRule="auto"/>
        <w:jc w:val="both"/>
        <w:rPr>
          <w:rFonts w:ascii="Arial" w:hAnsi="Arial" w:cs="Arial"/>
          <w:color w:val="FF0000"/>
          <w:sz w:val="20"/>
          <w:szCs w:val="20"/>
        </w:rPr>
      </w:pPr>
      <w:r w:rsidRPr="005420AB">
        <w:rPr>
          <w:rFonts w:ascii="Arial" w:hAnsi="Arial" w:cs="Arial"/>
          <w:sz w:val="20"/>
          <w:szCs w:val="20"/>
        </w:rPr>
        <w:t xml:space="preserve">Number of deaths in the Republic of Serbia in the period January – March 2020 amounted to 26 017, and if related to the same period 2019, when it was 27 398, it recorded decrease by 1 381, or 5.0%. </w:t>
      </w:r>
    </w:p>
    <w:p w14:paraId="7D8913AE" w14:textId="01BA52CE" w:rsidR="00A8646B" w:rsidRPr="000A5F50" w:rsidRDefault="001D7E5E" w:rsidP="001D7E5E">
      <w:pPr>
        <w:spacing w:before="120" w:after="120" w:line="228" w:lineRule="auto"/>
        <w:jc w:val="center"/>
        <w:rPr>
          <w:rFonts w:ascii="Arial" w:hAnsi="Arial" w:cs="Arial"/>
          <w:sz w:val="20"/>
          <w:szCs w:val="20"/>
        </w:rPr>
      </w:pPr>
      <w:r w:rsidRPr="001D7E5E">
        <w:rPr>
          <w:rFonts w:ascii="Arial" w:hAnsi="Arial" w:cs="Arial"/>
          <w:noProof/>
          <w:sz w:val="20"/>
          <w:szCs w:val="20"/>
          <w:lang w:val="en-US"/>
        </w:rPr>
        <w:drawing>
          <wp:inline distT="0" distB="0" distL="0" distR="0" wp14:anchorId="779B75E9" wp14:editId="220766AE">
            <wp:extent cx="5937885" cy="2441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2441575"/>
                    </a:xfrm>
                    <a:prstGeom prst="rect">
                      <a:avLst/>
                    </a:prstGeom>
                    <a:noFill/>
                    <a:ln>
                      <a:noFill/>
                    </a:ln>
                  </pic:spPr>
                </pic:pic>
              </a:graphicData>
            </a:graphic>
          </wp:inline>
        </w:drawing>
      </w:r>
    </w:p>
    <w:p w14:paraId="3FB3D0FE" w14:textId="7C1C5DC2" w:rsidR="001D7E5E" w:rsidRDefault="001D7E5E" w:rsidP="001D7E5E">
      <w:pPr>
        <w:spacing w:before="240" w:after="0" w:line="228" w:lineRule="auto"/>
        <w:rPr>
          <w:rFonts w:ascii="Arial" w:hAnsi="Arial" w:cs="Arial"/>
          <w:sz w:val="18"/>
          <w:szCs w:val="18"/>
          <w:lang w:val="sr-Latn-RS"/>
        </w:rPr>
      </w:pPr>
      <w:r w:rsidRPr="001D7E5E">
        <w:rPr>
          <w:rFonts w:ascii="Arial" w:hAnsi="Arial" w:cs="Arial"/>
          <w:b/>
          <w:sz w:val="18"/>
          <w:szCs w:val="18"/>
          <w:lang w:val="sr-Latn-RS"/>
        </w:rPr>
        <w:t xml:space="preserve">Table 1 </w:t>
      </w:r>
      <w:r w:rsidRPr="001D7E5E">
        <w:rPr>
          <w:rFonts w:ascii="Arial" w:hAnsi="Arial" w:cs="Arial"/>
          <w:sz w:val="18"/>
          <w:szCs w:val="18"/>
          <w:lang w:val="sr-Latn-RS"/>
        </w:rPr>
        <w:t>Live births in the Republic of Serbia by month of registration in 2019 and 2020</w:t>
      </w:r>
    </w:p>
    <w:tbl>
      <w:tblPr>
        <w:tblW w:w="9952" w:type="dxa"/>
        <w:jc w:val="center"/>
        <w:tblLayout w:type="fixed"/>
        <w:tblCellMar>
          <w:left w:w="28" w:type="dxa"/>
          <w:right w:w="28" w:type="dxa"/>
        </w:tblCellMar>
        <w:tblLook w:val="04A0" w:firstRow="1" w:lastRow="0" w:firstColumn="1" w:lastColumn="0" w:noHBand="0" w:noVBand="1"/>
      </w:tblPr>
      <w:tblGrid>
        <w:gridCol w:w="1320"/>
        <w:gridCol w:w="631"/>
        <w:gridCol w:w="714"/>
        <w:gridCol w:w="631"/>
        <w:gridCol w:w="631"/>
        <w:gridCol w:w="631"/>
        <w:gridCol w:w="631"/>
        <w:gridCol w:w="631"/>
        <w:gridCol w:w="631"/>
        <w:gridCol w:w="918"/>
        <w:gridCol w:w="861"/>
        <w:gridCol w:w="861"/>
        <w:gridCol w:w="861"/>
      </w:tblGrid>
      <w:tr w:rsidR="002154F1" w:rsidRPr="00A8646B" w14:paraId="03C2C83F" w14:textId="77777777" w:rsidTr="002154F1">
        <w:trPr>
          <w:trHeight w:val="20"/>
          <w:jc w:val="center"/>
        </w:trPr>
        <w:tc>
          <w:tcPr>
            <w:tcW w:w="1304"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hideMark/>
          </w:tcPr>
          <w:p w14:paraId="155F9EDC" w14:textId="77777777" w:rsidR="002154F1" w:rsidRPr="00A8646B" w:rsidRDefault="002154F1" w:rsidP="001D7902">
            <w:pPr>
              <w:spacing w:before="40" w:after="40" w:line="240" w:lineRule="auto"/>
              <w:jc w:val="center"/>
              <w:rPr>
                <w:rFonts w:ascii="Arial" w:eastAsia="Times New Roman" w:hAnsi="Arial" w:cs="Arial"/>
                <w:b/>
                <w:bCs/>
                <w:sz w:val="16"/>
                <w:szCs w:val="16"/>
                <w:lang w:val="sr-Latn-RS"/>
              </w:rPr>
            </w:pPr>
            <w:r w:rsidRPr="00A8646B">
              <w:rPr>
                <w:rFonts w:ascii="Arial" w:eastAsia="Times New Roman" w:hAnsi="Arial" w:cs="Arial"/>
                <w:b/>
                <w:bCs/>
                <w:sz w:val="16"/>
                <w:szCs w:val="16"/>
                <w:lang w:val="sr-Latn-RS"/>
              </w:rPr>
              <w:t> </w:t>
            </w:r>
          </w:p>
        </w:tc>
        <w:tc>
          <w:tcPr>
            <w:tcW w:w="8534"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hideMark/>
          </w:tcPr>
          <w:p w14:paraId="105E111A" w14:textId="172ADA24" w:rsidR="002154F1" w:rsidRPr="00A8646B" w:rsidRDefault="002154F1" w:rsidP="001D7902">
            <w:pPr>
              <w:spacing w:before="40" w:after="40" w:line="240" w:lineRule="auto"/>
              <w:jc w:val="center"/>
              <w:rPr>
                <w:rFonts w:ascii="Arial" w:eastAsia="Times New Roman" w:hAnsi="Arial" w:cs="Arial"/>
                <w:sz w:val="16"/>
                <w:szCs w:val="16"/>
                <w:lang w:val="en-US"/>
              </w:rPr>
            </w:pPr>
            <w:r w:rsidRPr="001D7E5E">
              <w:rPr>
                <w:rFonts w:ascii="Arial" w:eastAsia="Times New Roman" w:hAnsi="Arial" w:cs="Arial"/>
                <w:sz w:val="16"/>
                <w:szCs w:val="16"/>
              </w:rPr>
              <w:t>Months</w:t>
            </w:r>
          </w:p>
        </w:tc>
      </w:tr>
      <w:tr w:rsidR="002154F1" w:rsidRPr="00A8646B" w14:paraId="05BC5548" w14:textId="77777777" w:rsidTr="002154F1">
        <w:trPr>
          <w:trHeight w:val="20"/>
          <w:jc w:val="center"/>
        </w:trPr>
        <w:tc>
          <w:tcPr>
            <w:tcW w:w="1304"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6288DC65" w14:textId="77777777" w:rsidR="002154F1" w:rsidRPr="00A8646B" w:rsidRDefault="002154F1" w:rsidP="002154F1">
            <w:pPr>
              <w:spacing w:before="40" w:after="40" w:line="240" w:lineRule="auto"/>
              <w:rPr>
                <w:rFonts w:ascii="Arial" w:eastAsia="Times New Roman" w:hAnsi="Arial" w:cs="Arial"/>
                <w:b/>
                <w:bCs/>
                <w:sz w:val="16"/>
                <w:szCs w:val="16"/>
                <w:lang w:val="en-US"/>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377C01C8" w14:textId="477C3E24" w:rsidR="002154F1" w:rsidRPr="00A8646B" w:rsidRDefault="002154F1" w:rsidP="002154F1">
            <w:pPr>
              <w:spacing w:before="40" w:after="40" w:line="240" w:lineRule="auto"/>
              <w:jc w:val="center"/>
              <w:rPr>
                <w:rFonts w:ascii="Arial" w:eastAsia="Times New Roman" w:hAnsi="Arial" w:cs="Arial"/>
                <w:sz w:val="16"/>
                <w:szCs w:val="16"/>
                <w:lang w:val="en-US"/>
              </w:rPr>
            </w:pPr>
            <w:r w:rsidRPr="001D7E5E">
              <w:rPr>
                <w:rFonts w:ascii="Arial" w:eastAsia="Times New Roman" w:hAnsi="Arial" w:cs="Arial"/>
                <w:sz w:val="16"/>
                <w:szCs w:val="16"/>
              </w:rPr>
              <w:t>January</w:t>
            </w:r>
          </w:p>
        </w:tc>
        <w:tc>
          <w:tcPr>
            <w:tcW w:w="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2B5D2F7F" w14:textId="453CDBAD" w:rsidR="002154F1" w:rsidRPr="00A8646B" w:rsidRDefault="002154F1" w:rsidP="002154F1">
            <w:pPr>
              <w:spacing w:before="40" w:after="40" w:line="240" w:lineRule="auto"/>
              <w:jc w:val="center"/>
              <w:rPr>
                <w:rFonts w:ascii="Arial" w:eastAsia="Times New Roman" w:hAnsi="Arial" w:cs="Arial"/>
                <w:sz w:val="16"/>
                <w:szCs w:val="16"/>
                <w:lang w:val="en-US"/>
              </w:rPr>
            </w:pPr>
            <w:r w:rsidRPr="001D7E5E">
              <w:rPr>
                <w:rFonts w:ascii="Arial" w:eastAsia="Times New Roman" w:hAnsi="Arial" w:cs="Arial"/>
                <w:sz w:val="16"/>
                <w:szCs w:val="16"/>
              </w:rPr>
              <w:t>February</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30F3ECCF" w14:textId="6AAA8080" w:rsidR="002154F1" w:rsidRPr="00A8646B" w:rsidRDefault="002154F1" w:rsidP="002154F1">
            <w:pPr>
              <w:spacing w:before="40" w:after="40" w:line="240" w:lineRule="auto"/>
              <w:jc w:val="center"/>
              <w:rPr>
                <w:rFonts w:ascii="Arial" w:eastAsia="Times New Roman" w:hAnsi="Arial" w:cs="Arial"/>
                <w:sz w:val="16"/>
                <w:szCs w:val="16"/>
                <w:lang w:val="en-US"/>
              </w:rPr>
            </w:pPr>
            <w:r w:rsidRPr="001D7E5E">
              <w:rPr>
                <w:rFonts w:ascii="Arial" w:eastAsia="Times New Roman" w:hAnsi="Arial" w:cs="Arial"/>
                <w:sz w:val="16"/>
                <w:szCs w:val="16"/>
              </w:rPr>
              <w:t>March</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18D09A97" w14:textId="5CC0446C" w:rsidR="002154F1" w:rsidRPr="00A8646B" w:rsidRDefault="002154F1" w:rsidP="002154F1">
            <w:pPr>
              <w:spacing w:before="40" w:after="40" w:line="240" w:lineRule="auto"/>
              <w:jc w:val="center"/>
              <w:rPr>
                <w:rFonts w:ascii="Arial" w:eastAsia="Times New Roman" w:hAnsi="Arial" w:cs="Arial"/>
                <w:sz w:val="16"/>
                <w:szCs w:val="16"/>
                <w:lang w:val="en-US"/>
              </w:rPr>
            </w:pPr>
            <w:r w:rsidRPr="001D7E5E">
              <w:rPr>
                <w:rFonts w:ascii="Arial" w:eastAsia="Times New Roman" w:hAnsi="Arial" w:cs="Arial"/>
                <w:sz w:val="16"/>
                <w:szCs w:val="16"/>
              </w:rPr>
              <w:t>April</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15C76115" w14:textId="49991FD8" w:rsidR="002154F1" w:rsidRPr="00A8646B" w:rsidRDefault="002154F1" w:rsidP="002154F1">
            <w:pPr>
              <w:spacing w:before="40" w:after="40" w:line="240" w:lineRule="auto"/>
              <w:jc w:val="center"/>
              <w:rPr>
                <w:rFonts w:ascii="Arial" w:eastAsia="Times New Roman" w:hAnsi="Arial" w:cs="Arial"/>
                <w:sz w:val="16"/>
                <w:szCs w:val="16"/>
                <w:lang w:val="en-US"/>
              </w:rPr>
            </w:pPr>
            <w:r w:rsidRPr="001D7E5E">
              <w:rPr>
                <w:rFonts w:ascii="Arial" w:eastAsia="Times New Roman" w:hAnsi="Arial" w:cs="Arial"/>
                <w:sz w:val="16"/>
                <w:szCs w:val="16"/>
              </w:rPr>
              <w:t>May</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1CE42E62" w14:textId="270F1614" w:rsidR="002154F1" w:rsidRPr="00A8646B" w:rsidRDefault="002154F1" w:rsidP="002154F1">
            <w:pPr>
              <w:spacing w:before="40" w:after="40" w:line="240" w:lineRule="auto"/>
              <w:jc w:val="center"/>
              <w:rPr>
                <w:rFonts w:ascii="Arial" w:eastAsia="Times New Roman" w:hAnsi="Arial" w:cs="Arial"/>
                <w:sz w:val="16"/>
                <w:szCs w:val="16"/>
                <w:lang w:val="en-US"/>
              </w:rPr>
            </w:pPr>
            <w:r w:rsidRPr="001D7E5E">
              <w:rPr>
                <w:rFonts w:ascii="Arial" w:eastAsia="Times New Roman" w:hAnsi="Arial" w:cs="Arial"/>
                <w:sz w:val="16"/>
                <w:szCs w:val="16"/>
              </w:rPr>
              <w:t>June</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78D43193" w14:textId="01A07E2D" w:rsidR="002154F1" w:rsidRPr="00A8646B" w:rsidRDefault="002154F1" w:rsidP="002154F1">
            <w:pPr>
              <w:spacing w:before="40" w:after="40" w:line="240" w:lineRule="auto"/>
              <w:jc w:val="center"/>
              <w:rPr>
                <w:rFonts w:ascii="Arial" w:eastAsia="Times New Roman" w:hAnsi="Arial" w:cs="Arial"/>
                <w:sz w:val="16"/>
                <w:szCs w:val="16"/>
                <w:lang w:val="en-US"/>
              </w:rPr>
            </w:pPr>
            <w:r w:rsidRPr="001D7E5E">
              <w:rPr>
                <w:rFonts w:ascii="Arial" w:eastAsia="Times New Roman" w:hAnsi="Arial" w:cs="Arial"/>
                <w:sz w:val="16"/>
                <w:szCs w:val="16"/>
              </w:rPr>
              <w:t>July</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7F7EDBA5" w14:textId="1867BE36" w:rsidR="002154F1" w:rsidRPr="00A8646B" w:rsidRDefault="002154F1" w:rsidP="002154F1">
            <w:pPr>
              <w:spacing w:before="40" w:after="40" w:line="240" w:lineRule="auto"/>
              <w:jc w:val="center"/>
              <w:rPr>
                <w:rFonts w:ascii="Arial" w:eastAsia="Times New Roman" w:hAnsi="Arial" w:cs="Arial"/>
                <w:sz w:val="16"/>
                <w:szCs w:val="16"/>
                <w:lang w:val="en-US"/>
              </w:rPr>
            </w:pPr>
            <w:r w:rsidRPr="001D7E5E">
              <w:rPr>
                <w:rFonts w:ascii="Arial" w:eastAsia="Times New Roman" w:hAnsi="Arial" w:cs="Arial"/>
                <w:sz w:val="16"/>
                <w:szCs w:val="16"/>
              </w:rPr>
              <w:t>August</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40BD43E6" w14:textId="0A507B48" w:rsidR="002154F1" w:rsidRPr="00A8646B" w:rsidRDefault="002154F1" w:rsidP="002154F1">
            <w:pPr>
              <w:spacing w:before="40" w:after="40" w:line="240" w:lineRule="auto"/>
              <w:jc w:val="center"/>
              <w:rPr>
                <w:rFonts w:ascii="Arial" w:eastAsia="Times New Roman" w:hAnsi="Arial" w:cs="Arial"/>
                <w:sz w:val="16"/>
                <w:szCs w:val="16"/>
                <w:lang w:val="en-US"/>
              </w:rPr>
            </w:pPr>
            <w:r w:rsidRPr="001D7E5E">
              <w:rPr>
                <w:rFonts w:ascii="Arial" w:eastAsia="Times New Roman" w:hAnsi="Arial" w:cs="Arial"/>
                <w:sz w:val="16"/>
                <w:szCs w:val="16"/>
              </w:rPr>
              <w:t>September</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37E2AB3E" w14:textId="3A09DFB4" w:rsidR="002154F1" w:rsidRPr="00A8646B" w:rsidRDefault="002154F1" w:rsidP="002154F1">
            <w:pPr>
              <w:spacing w:before="40" w:after="40" w:line="240" w:lineRule="auto"/>
              <w:jc w:val="center"/>
              <w:rPr>
                <w:rFonts w:ascii="Arial" w:eastAsia="Times New Roman" w:hAnsi="Arial" w:cs="Arial"/>
                <w:sz w:val="16"/>
                <w:szCs w:val="16"/>
                <w:lang w:val="en-US"/>
              </w:rPr>
            </w:pPr>
            <w:r w:rsidRPr="001D7E5E">
              <w:rPr>
                <w:rFonts w:ascii="Arial" w:eastAsia="Times New Roman" w:hAnsi="Arial" w:cs="Arial"/>
                <w:sz w:val="16"/>
                <w:szCs w:val="16"/>
              </w:rPr>
              <w:t>October</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0DD03774" w14:textId="1C7F1B69" w:rsidR="002154F1" w:rsidRPr="00A8646B" w:rsidRDefault="002154F1" w:rsidP="002154F1">
            <w:pPr>
              <w:spacing w:before="40" w:after="40" w:line="240" w:lineRule="auto"/>
              <w:jc w:val="center"/>
              <w:rPr>
                <w:rFonts w:ascii="Arial" w:eastAsia="Times New Roman" w:hAnsi="Arial" w:cs="Arial"/>
                <w:sz w:val="16"/>
                <w:szCs w:val="16"/>
                <w:lang w:val="en-US"/>
              </w:rPr>
            </w:pPr>
            <w:r w:rsidRPr="001D7E5E">
              <w:rPr>
                <w:rFonts w:ascii="Arial" w:eastAsia="Times New Roman" w:hAnsi="Arial" w:cs="Arial"/>
                <w:sz w:val="16"/>
                <w:szCs w:val="16"/>
              </w:rPr>
              <w:t>November</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noWrap/>
            <w:vAlign w:val="center"/>
            <w:hideMark/>
          </w:tcPr>
          <w:p w14:paraId="07EC0D06" w14:textId="0D9652EC" w:rsidR="002154F1" w:rsidRPr="00A8646B" w:rsidRDefault="002154F1" w:rsidP="002154F1">
            <w:pPr>
              <w:spacing w:before="40" w:after="40" w:line="240" w:lineRule="auto"/>
              <w:jc w:val="center"/>
              <w:rPr>
                <w:rFonts w:ascii="Arial" w:eastAsia="Times New Roman" w:hAnsi="Arial" w:cs="Arial"/>
                <w:sz w:val="16"/>
                <w:szCs w:val="16"/>
                <w:lang w:val="en-US"/>
              </w:rPr>
            </w:pPr>
            <w:r w:rsidRPr="001D7E5E">
              <w:rPr>
                <w:rFonts w:ascii="Arial" w:eastAsia="Times New Roman" w:hAnsi="Arial" w:cs="Arial"/>
                <w:sz w:val="16"/>
                <w:szCs w:val="16"/>
              </w:rPr>
              <w:t>December</w:t>
            </w:r>
          </w:p>
        </w:tc>
      </w:tr>
      <w:tr w:rsidR="002154F1" w:rsidRPr="00A8646B" w14:paraId="754C6450" w14:textId="77777777" w:rsidTr="002154F1">
        <w:trPr>
          <w:trHeight w:val="20"/>
          <w:jc w:val="center"/>
        </w:trPr>
        <w:tc>
          <w:tcPr>
            <w:tcW w:w="1304" w:type="dxa"/>
            <w:tcBorders>
              <w:top w:val="single" w:sz="4" w:space="0" w:color="808080" w:themeColor="background1" w:themeShade="80"/>
              <w:right w:val="single" w:sz="4" w:space="0" w:color="808080" w:themeColor="background1" w:themeShade="80"/>
            </w:tcBorders>
            <w:shd w:val="clear" w:color="000000" w:fill="FFFFFF"/>
            <w:vAlign w:val="bottom"/>
          </w:tcPr>
          <w:p w14:paraId="2520642E" w14:textId="77777777" w:rsidR="002154F1" w:rsidRPr="00A8646B" w:rsidRDefault="002154F1" w:rsidP="002154F1">
            <w:pPr>
              <w:spacing w:after="0" w:line="240" w:lineRule="auto"/>
              <w:contextualSpacing/>
              <w:jc w:val="right"/>
              <w:rPr>
                <w:rFonts w:ascii="Arial" w:eastAsia="Times New Roman" w:hAnsi="Arial" w:cs="Arial"/>
                <w:sz w:val="16"/>
                <w:szCs w:val="16"/>
                <w:lang w:val="en-US"/>
              </w:rPr>
            </w:pPr>
          </w:p>
        </w:tc>
        <w:tc>
          <w:tcPr>
            <w:tcW w:w="624" w:type="dxa"/>
            <w:tcBorders>
              <w:top w:val="single" w:sz="4" w:space="0" w:color="808080" w:themeColor="background1" w:themeShade="80"/>
              <w:left w:val="single" w:sz="4" w:space="0" w:color="808080" w:themeColor="background1" w:themeShade="80"/>
            </w:tcBorders>
            <w:shd w:val="clear" w:color="000000" w:fill="FFFFFF"/>
            <w:noWrap/>
            <w:vAlign w:val="center"/>
          </w:tcPr>
          <w:p w14:paraId="66AFF4F4" w14:textId="77777777" w:rsidR="002154F1" w:rsidRPr="00A8646B" w:rsidRDefault="002154F1" w:rsidP="002154F1">
            <w:pPr>
              <w:spacing w:after="0" w:line="240" w:lineRule="auto"/>
              <w:contextualSpacing/>
              <w:jc w:val="center"/>
              <w:rPr>
                <w:rFonts w:ascii="Arial" w:eastAsia="Times New Roman" w:hAnsi="Arial" w:cs="Arial"/>
                <w:sz w:val="16"/>
                <w:szCs w:val="16"/>
                <w:lang w:val="en-US"/>
              </w:rPr>
            </w:pPr>
          </w:p>
        </w:tc>
        <w:tc>
          <w:tcPr>
            <w:tcW w:w="706" w:type="dxa"/>
            <w:tcBorders>
              <w:top w:val="single" w:sz="4" w:space="0" w:color="808080" w:themeColor="background1" w:themeShade="80"/>
            </w:tcBorders>
            <w:shd w:val="clear" w:color="000000" w:fill="FFFFFF"/>
            <w:noWrap/>
            <w:vAlign w:val="center"/>
          </w:tcPr>
          <w:p w14:paraId="07550FFB" w14:textId="77777777" w:rsidR="002154F1" w:rsidRPr="00A8646B" w:rsidRDefault="002154F1" w:rsidP="002154F1">
            <w:pPr>
              <w:spacing w:after="0" w:line="240" w:lineRule="auto"/>
              <w:contextualSpacing/>
              <w:jc w:val="center"/>
              <w:rPr>
                <w:rFonts w:ascii="Arial" w:eastAsia="Times New Roman" w:hAnsi="Arial" w:cs="Arial"/>
                <w:sz w:val="16"/>
                <w:szCs w:val="16"/>
                <w:lang w:val="en-US"/>
              </w:rPr>
            </w:pPr>
          </w:p>
        </w:tc>
        <w:tc>
          <w:tcPr>
            <w:tcW w:w="624" w:type="dxa"/>
            <w:tcBorders>
              <w:top w:val="single" w:sz="4" w:space="0" w:color="808080" w:themeColor="background1" w:themeShade="80"/>
            </w:tcBorders>
            <w:shd w:val="clear" w:color="000000" w:fill="FFFFFF"/>
            <w:noWrap/>
            <w:vAlign w:val="center"/>
          </w:tcPr>
          <w:p w14:paraId="6552D3C4" w14:textId="77777777" w:rsidR="002154F1" w:rsidRPr="00A8646B" w:rsidRDefault="002154F1" w:rsidP="002154F1">
            <w:pPr>
              <w:spacing w:after="0" w:line="240" w:lineRule="auto"/>
              <w:contextualSpacing/>
              <w:jc w:val="center"/>
              <w:rPr>
                <w:rFonts w:ascii="Arial" w:eastAsia="Times New Roman" w:hAnsi="Arial" w:cs="Arial"/>
                <w:sz w:val="16"/>
                <w:szCs w:val="16"/>
                <w:lang w:val="en-US"/>
              </w:rPr>
            </w:pPr>
          </w:p>
        </w:tc>
        <w:tc>
          <w:tcPr>
            <w:tcW w:w="624" w:type="dxa"/>
            <w:tcBorders>
              <w:top w:val="single" w:sz="4" w:space="0" w:color="808080" w:themeColor="background1" w:themeShade="80"/>
            </w:tcBorders>
            <w:shd w:val="clear" w:color="000000" w:fill="FFFFFF"/>
            <w:noWrap/>
            <w:vAlign w:val="center"/>
          </w:tcPr>
          <w:p w14:paraId="35930043" w14:textId="77777777" w:rsidR="002154F1" w:rsidRPr="00A8646B" w:rsidRDefault="002154F1" w:rsidP="002154F1">
            <w:pPr>
              <w:spacing w:after="0" w:line="240" w:lineRule="auto"/>
              <w:contextualSpacing/>
              <w:jc w:val="center"/>
              <w:rPr>
                <w:rFonts w:ascii="Arial" w:eastAsia="Times New Roman" w:hAnsi="Arial" w:cs="Arial"/>
                <w:sz w:val="16"/>
                <w:szCs w:val="16"/>
                <w:lang w:val="en-US"/>
              </w:rPr>
            </w:pPr>
          </w:p>
        </w:tc>
        <w:tc>
          <w:tcPr>
            <w:tcW w:w="624" w:type="dxa"/>
            <w:tcBorders>
              <w:top w:val="single" w:sz="4" w:space="0" w:color="808080" w:themeColor="background1" w:themeShade="80"/>
            </w:tcBorders>
            <w:shd w:val="clear" w:color="000000" w:fill="FFFFFF"/>
            <w:noWrap/>
            <w:vAlign w:val="center"/>
          </w:tcPr>
          <w:p w14:paraId="637DE00E" w14:textId="77777777" w:rsidR="002154F1" w:rsidRPr="00A8646B" w:rsidRDefault="002154F1" w:rsidP="002154F1">
            <w:pPr>
              <w:spacing w:after="0" w:line="240" w:lineRule="auto"/>
              <w:contextualSpacing/>
              <w:jc w:val="center"/>
              <w:rPr>
                <w:rFonts w:ascii="Arial" w:eastAsia="Times New Roman" w:hAnsi="Arial" w:cs="Arial"/>
                <w:sz w:val="16"/>
                <w:szCs w:val="16"/>
                <w:lang w:val="en-US"/>
              </w:rPr>
            </w:pPr>
          </w:p>
        </w:tc>
        <w:tc>
          <w:tcPr>
            <w:tcW w:w="624" w:type="dxa"/>
            <w:tcBorders>
              <w:top w:val="single" w:sz="4" w:space="0" w:color="808080" w:themeColor="background1" w:themeShade="80"/>
            </w:tcBorders>
            <w:shd w:val="clear" w:color="000000" w:fill="FFFFFF"/>
            <w:noWrap/>
            <w:vAlign w:val="center"/>
          </w:tcPr>
          <w:p w14:paraId="6F09717E" w14:textId="77777777" w:rsidR="002154F1" w:rsidRPr="00A8646B" w:rsidRDefault="002154F1" w:rsidP="002154F1">
            <w:pPr>
              <w:spacing w:after="0" w:line="240" w:lineRule="auto"/>
              <w:contextualSpacing/>
              <w:jc w:val="center"/>
              <w:rPr>
                <w:rFonts w:ascii="Arial" w:eastAsia="Times New Roman" w:hAnsi="Arial" w:cs="Arial"/>
                <w:sz w:val="16"/>
                <w:szCs w:val="16"/>
                <w:lang w:val="en-US"/>
              </w:rPr>
            </w:pPr>
          </w:p>
        </w:tc>
        <w:tc>
          <w:tcPr>
            <w:tcW w:w="624" w:type="dxa"/>
            <w:tcBorders>
              <w:top w:val="single" w:sz="4" w:space="0" w:color="808080" w:themeColor="background1" w:themeShade="80"/>
            </w:tcBorders>
            <w:shd w:val="clear" w:color="000000" w:fill="FFFFFF"/>
            <w:noWrap/>
            <w:vAlign w:val="center"/>
          </w:tcPr>
          <w:p w14:paraId="5853EB01" w14:textId="77777777" w:rsidR="002154F1" w:rsidRPr="00A8646B" w:rsidRDefault="002154F1" w:rsidP="002154F1">
            <w:pPr>
              <w:spacing w:after="0" w:line="240" w:lineRule="auto"/>
              <w:contextualSpacing/>
              <w:jc w:val="center"/>
              <w:rPr>
                <w:rFonts w:ascii="Arial" w:eastAsia="Times New Roman" w:hAnsi="Arial" w:cs="Arial"/>
                <w:sz w:val="16"/>
                <w:szCs w:val="16"/>
                <w:lang w:val="en-US"/>
              </w:rPr>
            </w:pPr>
          </w:p>
        </w:tc>
        <w:tc>
          <w:tcPr>
            <w:tcW w:w="624" w:type="dxa"/>
            <w:tcBorders>
              <w:top w:val="single" w:sz="4" w:space="0" w:color="808080" w:themeColor="background1" w:themeShade="80"/>
            </w:tcBorders>
            <w:shd w:val="clear" w:color="000000" w:fill="FFFFFF"/>
            <w:noWrap/>
            <w:vAlign w:val="center"/>
          </w:tcPr>
          <w:p w14:paraId="266B6580" w14:textId="77777777" w:rsidR="002154F1" w:rsidRPr="00A8646B" w:rsidRDefault="002154F1" w:rsidP="002154F1">
            <w:pPr>
              <w:spacing w:after="0" w:line="240" w:lineRule="auto"/>
              <w:contextualSpacing/>
              <w:jc w:val="center"/>
              <w:rPr>
                <w:rFonts w:ascii="Arial" w:eastAsia="Times New Roman" w:hAnsi="Arial" w:cs="Arial"/>
                <w:sz w:val="16"/>
                <w:szCs w:val="16"/>
                <w:lang w:val="en-US"/>
              </w:rPr>
            </w:pPr>
          </w:p>
        </w:tc>
        <w:tc>
          <w:tcPr>
            <w:tcW w:w="907" w:type="dxa"/>
            <w:tcBorders>
              <w:top w:val="single" w:sz="4" w:space="0" w:color="808080" w:themeColor="background1" w:themeShade="80"/>
            </w:tcBorders>
            <w:shd w:val="clear" w:color="000000" w:fill="FFFFFF"/>
            <w:noWrap/>
            <w:vAlign w:val="center"/>
          </w:tcPr>
          <w:p w14:paraId="012194B4" w14:textId="77777777" w:rsidR="002154F1" w:rsidRPr="00A8646B" w:rsidRDefault="002154F1" w:rsidP="002154F1">
            <w:pPr>
              <w:spacing w:after="0" w:line="240" w:lineRule="auto"/>
              <w:contextualSpacing/>
              <w:jc w:val="center"/>
              <w:rPr>
                <w:rFonts w:ascii="Arial" w:eastAsia="Times New Roman" w:hAnsi="Arial" w:cs="Arial"/>
                <w:sz w:val="16"/>
                <w:szCs w:val="16"/>
                <w:lang w:val="en-US"/>
              </w:rPr>
            </w:pPr>
          </w:p>
        </w:tc>
        <w:tc>
          <w:tcPr>
            <w:tcW w:w="851" w:type="dxa"/>
            <w:tcBorders>
              <w:top w:val="single" w:sz="4" w:space="0" w:color="808080" w:themeColor="background1" w:themeShade="80"/>
            </w:tcBorders>
            <w:shd w:val="clear" w:color="000000" w:fill="FFFFFF"/>
            <w:noWrap/>
            <w:vAlign w:val="center"/>
          </w:tcPr>
          <w:p w14:paraId="00526F86" w14:textId="77777777" w:rsidR="002154F1" w:rsidRPr="00A8646B" w:rsidRDefault="002154F1" w:rsidP="002154F1">
            <w:pPr>
              <w:spacing w:after="0" w:line="240" w:lineRule="auto"/>
              <w:contextualSpacing/>
              <w:jc w:val="center"/>
              <w:rPr>
                <w:rFonts w:ascii="Arial" w:eastAsia="Times New Roman" w:hAnsi="Arial" w:cs="Arial"/>
                <w:sz w:val="16"/>
                <w:szCs w:val="16"/>
                <w:lang w:val="en-US"/>
              </w:rPr>
            </w:pPr>
          </w:p>
        </w:tc>
        <w:tc>
          <w:tcPr>
            <w:tcW w:w="851" w:type="dxa"/>
            <w:tcBorders>
              <w:top w:val="single" w:sz="4" w:space="0" w:color="808080" w:themeColor="background1" w:themeShade="80"/>
            </w:tcBorders>
            <w:shd w:val="clear" w:color="000000" w:fill="FFFFFF"/>
            <w:noWrap/>
            <w:vAlign w:val="center"/>
          </w:tcPr>
          <w:p w14:paraId="758D08A5" w14:textId="77777777" w:rsidR="002154F1" w:rsidRPr="00A8646B" w:rsidRDefault="002154F1" w:rsidP="002154F1">
            <w:pPr>
              <w:spacing w:after="0" w:line="240" w:lineRule="auto"/>
              <w:contextualSpacing/>
              <w:jc w:val="center"/>
              <w:rPr>
                <w:rFonts w:ascii="Arial" w:eastAsia="Times New Roman" w:hAnsi="Arial" w:cs="Arial"/>
                <w:sz w:val="16"/>
                <w:szCs w:val="16"/>
                <w:lang w:val="en-US"/>
              </w:rPr>
            </w:pPr>
          </w:p>
        </w:tc>
        <w:tc>
          <w:tcPr>
            <w:tcW w:w="851" w:type="dxa"/>
            <w:tcBorders>
              <w:top w:val="single" w:sz="4" w:space="0" w:color="808080" w:themeColor="background1" w:themeShade="80"/>
            </w:tcBorders>
            <w:shd w:val="clear" w:color="000000" w:fill="FFFFFF"/>
            <w:noWrap/>
            <w:vAlign w:val="center"/>
          </w:tcPr>
          <w:p w14:paraId="3E91AAA5" w14:textId="77777777" w:rsidR="002154F1" w:rsidRPr="00A8646B" w:rsidRDefault="002154F1" w:rsidP="002154F1">
            <w:pPr>
              <w:spacing w:after="0" w:line="240" w:lineRule="auto"/>
              <w:contextualSpacing/>
              <w:jc w:val="center"/>
              <w:rPr>
                <w:rFonts w:ascii="Arial" w:eastAsia="Times New Roman" w:hAnsi="Arial" w:cs="Arial"/>
                <w:sz w:val="16"/>
                <w:szCs w:val="16"/>
                <w:lang w:val="en-US"/>
              </w:rPr>
            </w:pPr>
          </w:p>
        </w:tc>
      </w:tr>
      <w:tr w:rsidR="002154F1" w:rsidRPr="00A8646B" w14:paraId="3BA34D9C" w14:textId="77777777" w:rsidTr="002154F1">
        <w:trPr>
          <w:trHeight w:val="20"/>
          <w:jc w:val="center"/>
        </w:trPr>
        <w:tc>
          <w:tcPr>
            <w:tcW w:w="1304" w:type="dxa"/>
            <w:tcBorders>
              <w:right w:val="single" w:sz="4" w:space="0" w:color="808080" w:themeColor="background1" w:themeShade="80"/>
            </w:tcBorders>
            <w:shd w:val="clear" w:color="000000" w:fill="FFFFFF"/>
            <w:vAlign w:val="bottom"/>
            <w:hideMark/>
          </w:tcPr>
          <w:p w14:paraId="0EB1523E" w14:textId="77777777" w:rsidR="002154F1" w:rsidRPr="00A8646B" w:rsidRDefault="002154F1" w:rsidP="002154F1">
            <w:pPr>
              <w:spacing w:after="0" w:line="240" w:lineRule="auto"/>
              <w:rPr>
                <w:rFonts w:ascii="Arial" w:eastAsia="Times New Roman" w:hAnsi="Arial" w:cs="Arial"/>
                <w:sz w:val="16"/>
                <w:szCs w:val="16"/>
                <w:lang w:val="en-US"/>
              </w:rPr>
            </w:pPr>
            <w:r w:rsidRPr="00A8646B">
              <w:rPr>
                <w:rFonts w:ascii="Arial" w:eastAsia="Times New Roman" w:hAnsi="Arial" w:cs="Arial"/>
                <w:sz w:val="16"/>
                <w:szCs w:val="16"/>
                <w:lang w:val="en-US"/>
              </w:rPr>
              <w:t>2019</w:t>
            </w:r>
          </w:p>
        </w:tc>
        <w:tc>
          <w:tcPr>
            <w:tcW w:w="624" w:type="dxa"/>
            <w:tcBorders>
              <w:left w:val="single" w:sz="4" w:space="0" w:color="808080" w:themeColor="background1" w:themeShade="80"/>
            </w:tcBorders>
            <w:shd w:val="clear" w:color="000000" w:fill="FFFFFF"/>
            <w:noWrap/>
            <w:vAlign w:val="center"/>
            <w:hideMark/>
          </w:tcPr>
          <w:p w14:paraId="43ACCDB2" w14:textId="77777777" w:rsidR="002154F1" w:rsidRPr="00A8646B" w:rsidRDefault="002154F1" w:rsidP="002154F1">
            <w:pPr>
              <w:spacing w:after="0" w:line="240" w:lineRule="auto"/>
              <w:jc w:val="right"/>
              <w:rPr>
                <w:rFonts w:ascii="Arial" w:eastAsia="Times New Roman" w:hAnsi="Arial" w:cs="Arial"/>
                <w:sz w:val="16"/>
                <w:szCs w:val="16"/>
                <w:lang w:val="en-US"/>
              </w:rPr>
            </w:pPr>
            <w:r w:rsidRPr="00A8646B">
              <w:rPr>
                <w:rFonts w:ascii="Arial" w:eastAsia="Times New Roman" w:hAnsi="Arial" w:cs="Arial"/>
                <w:sz w:val="16"/>
                <w:szCs w:val="16"/>
                <w:lang w:val="en-US"/>
              </w:rPr>
              <w:t>4907</w:t>
            </w:r>
          </w:p>
        </w:tc>
        <w:tc>
          <w:tcPr>
            <w:tcW w:w="706" w:type="dxa"/>
            <w:shd w:val="clear" w:color="000000" w:fill="FFFFFF"/>
            <w:noWrap/>
            <w:vAlign w:val="center"/>
            <w:hideMark/>
          </w:tcPr>
          <w:p w14:paraId="575BEFD8" w14:textId="77777777" w:rsidR="002154F1" w:rsidRPr="00A8646B" w:rsidRDefault="002154F1" w:rsidP="002154F1">
            <w:pPr>
              <w:spacing w:after="0" w:line="240" w:lineRule="auto"/>
              <w:jc w:val="right"/>
              <w:rPr>
                <w:rFonts w:ascii="Arial" w:eastAsia="Times New Roman" w:hAnsi="Arial" w:cs="Arial"/>
                <w:sz w:val="16"/>
                <w:szCs w:val="16"/>
                <w:lang w:val="en-US"/>
              </w:rPr>
            </w:pPr>
            <w:r w:rsidRPr="00A8646B">
              <w:rPr>
                <w:rFonts w:ascii="Arial" w:eastAsia="Times New Roman" w:hAnsi="Arial" w:cs="Arial"/>
                <w:sz w:val="16"/>
                <w:szCs w:val="16"/>
                <w:lang w:val="en-US"/>
              </w:rPr>
              <w:t>4841</w:t>
            </w:r>
          </w:p>
        </w:tc>
        <w:tc>
          <w:tcPr>
            <w:tcW w:w="624" w:type="dxa"/>
            <w:shd w:val="clear" w:color="000000" w:fill="FFFFFF"/>
            <w:noWrap/>
            <w:vAlign w:val="center"/>
            <w:hideMark/>
          </w:tcPr>
          <w:p w14:paraId="7D0D0490" w14:textId="77777777" w:rsidR="002154F1" w:rsidRPr="00A8646B" w:rsidRDefault="002154F1" w:rsidP="002154F1">
            <w:pPr>
              <w:spacing w:after="0" w:line="240" w:lineRule="auto"/>
              <w:jc w:val="right"/>
              <w:rPr>
                <w:rFonts w:ascii="Arial" w:eastAsia="Times New Roman" w:hAnsi="Arial" w:cs="Arial"/>
                <w:sz w:val="16"/>
                <w:szCs w:val="16"/>
                <w:lang w:val="en-US"/>
              </w:rPr>
            </w:pPr>
            <w:r w:rsidRPr="00A8646B">
              <w:rPr>
                <w:rFonts w:ascii="Arial" w:eastAsia="Times New Roman" w:hAnsi="Arial" w:cs="Arial"/>
                <w:sz w:val="16"/>
                <w:szCs w:val="16"/>
                <w:lang w:val="en-US"/>
              </w:rPr>
              <w:t>4851</w:t>
            </w:r>
          </w:p>
        </w:tc>
        <w:tc>
          <w:tcPr>
            <w:tcW w:w="624" w:type="dxa"/>
            <w:shd w:val="clear" w:color="000000" w:fill="FFFFFF"/>
            <w:noWrap/>
            <w:vAlign w:val="center"/>
            <w:hideMark/>
          </w:tcPr>
          <w:p w14:paraId="7774F302" w14:textId="77777777" w:rsidR="002154F1" w:rsidRPr="00A8646B" w:rsidRDefault="002154F1" w:rsidP="002154F1">
            <w:pPr>
              <w:spacing w:after="0" w:line="240" w:lineRule="auto"/>
              <w:jc w:val="right"/>
              <w:rPr>
                <w:rFonts w:ascii="Arial" w:eastAsia="Times New Roman" w:hAnsi="Arial" w:cs="Arial"/>
                <w:sz w:val="16"/>
                <w:szCs w:val="16"/>
                <w:lang w:val="en-US"/>
              </w:rPr>
            </w:pPr>
            <w:r w:rsidRPr="00A8646B">
              <w:rPr>
                <w:rFonts w:ascii="Arial" w:eastAsia="Times New Roman" w:hAnsi="Arial" w:cs="Arial"/>
                <w:sz w:val="16"/>
                <w:szCs w:val="16"/>
                <w:lang w:val="en-US"/>
              </w:rPr>
              <w:t>4785</w:t>
            </w:r>
          </w:p>
        </w:tc>
        <w:tc>
          <w:tcPr>
            <w:tcW w:w="624" w:type="dxa"/>
            <w:shd w:val="clear" w:color="000000" w:fill="FFFFFF"/>
            <w:noWrap/>
            <w:vAlign w:val="center"/>
            <w:hideMark/>
          </w:tcPr>
          <w:p w14:paraId="5C9B86BD" w14:textId="77777777" w:rsidR="002154F1" w:rsidRPr="00A8646B" w:rsidRDefault="002154F1" w:rsidP="002154F1">
            <w:pPr>
              <w:spacing w:after="0" w:line="240" w:lineRule="auto"/>
              <w:jc w:val="right"/>
              <w:rPr>
                <w:rFonts w:ascii="Arial" w:eastAsia="Times New Roman" w:hAnsi="Arial" w:cs="Arial"/>
                <w:sz w:val="16"/>
                <w:szCs w:val="16"/>
                <w:lang w:val="en-US"/>
              </w:rPr>
            </w:pPr>
            <w:r w:rsidRPr="00A8646B">
              <w:rPr>
                <w:rFonts w:ascii="Arial" w:eastAsia="Times New Roman" w:hAnsi="Arial" w:cs="Arial"/>
                <w:sz w:val="16"/>
                <w:szCs w:val="16"/>
                <w:lang w:val="en-US"/>
              </w:rPr>
              <w:t>5465</w:t>
            </w:r>
          </w:p>
        </w:tc>
        <w:tc>
          <w:tcPr>
            <w:tcW w:w="624" w:type="dxa"/>
            <w:shd w:val="clear" w:color="000000" w:fill="FFFFFF"/>
            <w:noWrap/>
            <w:vAlign w:val="center"/>
            <w:hideMark/>
          </w:tcPr>
          <w:p w14:paraId="558CF9F8" w14:textId="77777777" w:rsidR="002154F1" w:rsidRPr="00A8646B" w:rsidRDefault="002154F1" w:rsidP="002154F1">
            <w:pPr>
              <w:spacing w:after="0" w:line="240" w:lineRule="auto"/>
              <w:jc w:val="right"/>
              <w:rPr>
                <w:rFonts w:ascii="Arial" w:eastAsia="Times New Roman" w:hAnsi="Arial" w:cs="Arial"/>
                <w:sz w:val="16"/>
                <w:szCs w:val="16"/>
                <w:lang w:val="en-US"/>
              </w:rPr>
            </w:pPr>
            <w:r w:rsidRPr="00A8646B">
              <w:rPr>
                <w:rFonts w:ascii="Arial" w:eastAsia="Times New Roman" w:hAnsi="Arial" w:cs="Arial"/>
                <w:sz w:val="16"/>
                <w:szCs w:val="16"/>
                <w:lang w:val="en-US"/>
              </w:rPr>
              <w:t>4817</w:t>
            </w:r>
          </w:p>
        </w:tc>
        <w:tc>
          <w:tcPr>
            <w:tcW w:w="624" w:type="dxa"/>
            <w:shd w:val="clear" w:color="000000" w:fill="FFFFFF"/>
            <w:noWrap/>
            <w:vAlign w:val="center"/>
            <w:hideMark/>
          </w:tcPr>
          <w:p w14:paraId="1C5E7BDC" w14:textId="77777777" w:rsidR="002154F1" w:rsidRPr="00A8646B" w:rsidRDefault="002154F1" w:rsidP="002154F1">
            <w:pPr>
              <w:spacing w:after="0" w:line="240" w:lineRule="auto"/>
              <w:jc w:val="right"/>
              <w:rPr>
                <w:rFonts w:ascii="Arial" w:eastAsia="Times New Roman" w:hAnsi="Arial" w:cs="Arial"/>
                <w:sz w:val="16"/>
                <w:szCs w:val="16"/>
                <w:lang w:val="en-US"/>
              </w:rPr>
            </w:pPr>
            <w:r w:rsidRPr="00A8646B">
              <w:rPr>
                <w:rFonts w:ascii="Arial" w:eastAsia="Times New Roman" w:hAnsi="Arial" w:cs="Arial"/>
                <w:sz w:val="16"/>
                <w:szCs w:val="16"/>
                <w:lang w:val="en-US"/>
              </w:rPr>
              <w:t>6170</w:t>
            </w:r>
          </w:p>
        </w:tc>
        <w:tc>
          <w:tcPr>
            <w:tcW w:w="624" w:type="dxa"/>
            <w:shd w:val="clear" w:color="000000" w:fill="FFFFFF"/>
            <w:noWrap/>
            <w:vAlign w:val="center"/>
            <w:hideMark/>
          </w:tcPr>
          <w:p w14:paraId="6FC25573" w14:textId="77777777" w:rsidR="002154F1" w:rsidRPr="00A8646B" w:rsidRDefault="002154F1" w:rsidP="002154F1">
            <w:pPr>
              <w:spacing w:after="0" w:line="240" w:lineRule="auto"/>
              <w:jc w:val="right"/>
              <w:rPr>
                <w:rFonts w:ascii="Arial" w:eastAsia="Times New Roman" w:hAnsi="Arial" w:cs="Arial"/>
                <w:sz w:val="16"/>
                <w:szCs w:val="16"/>
                <w:lang w:val="en-US"/>
              </w:rPr>
            </w:pPr>
            <w:r w:rsidRPr="00A8646B">
              <w:rPr>
                <w:rFonts w:ascii="Arial" w:eastAsia="Times New Roman" w:hAnsi="Arial" w:cs="Arial"/>
                <w:sz w:val="16"/>
                <w:szCs w:val="16"/>
                <w:lang w:val="en-US"/>
              </w:rPr>
              <w:t>5711</w:t>
            </w:r>
          </w:p>
        </w:tc>
        <w:tc>
          <w:tcPr>
            <w:tcW w:w="907" w:type="dxa"/>
            <w:shd w:val="clear" w:color="000000" w:fill="FFFFFF"/>
            <w:noWrap/>
            <w:vAlign w:val="center"/>
            <w:hideMark/>
          </w:tcPr>
          <w:p w14:paraId="0D551544" w14:textId="77777777" w:rsidR="002154F1" w:rsidRPr="00A8646B" w:rsidRDefault="002154F1" w:rsidP="002154F1">
            <w:pPr>
              <w:spacing w:after="0" w:line="240" w:lineRule="auto"/>
              <w:jc w:val="right"/>
              <w:rPr>
                <w:rFonts w:ascii="Arial" w:eastAsia="Times New Roman" w:hAnsi="Arial" w:cs="Arial"/>
                <w:sz w:val="16"/>
                <w:szCs w:val="16"/>
                <w:lang w:val="en-US"/>
              </w:rPr>
            </w:pPr>
            <w:r w:rsidRPr="00A8646B">
              <w:rPr>
                <w:rFonts w:ascii="Arial" w:eastAsia="Times New Roman" w:hAnsi="Arial" w:cs="Arial"/>
                <w:sz w:val="16"/>
                <w:szCs w:val="16"/>
                <w:lang w:val="en-US"/>
              </w:rPr>
              <w:t>5521</w:t>
            </w:r>
          </w:p>
        </w:tc>
        <w:tc>
          <w:tcPr>
            <w:tcW w:w="851" w:type="dxa"/>
            <w:shd w:val="clear" w:color="000000" w:fill="FFFFFF"/>
            <w:noWrap/>
            <w:vAlign w:val="center"/>
            <w:hideMark/>
          </w:tcPr>
          <w:p w14:paraId="141D882E" w14:textId="77777777" w:rsidR="002154F1" w:rsidRPr="00A8646B" w:rsidRDefault="002154F1" w:rsidP="002154F1">
            <w:pPr>
              <w:spacing w:after="0" w:line="240" w:lineRule="auto"/>
              <w:jc w:val="right"/>
              <w:rPr>
                <w:rFonts w:ascii="Arial" w:eastAsia="Times New Roman" w:hAnsi="Arial" w:cs="Arial"/>
                <w:sz w:val="16"/>
                <w:szCs w:val="16"/>
                <w:lang w:val="en-US"/>
              </w:rPr>
            </w:pPr>
            <w:r w:rsidRPr="00A8646B">
              <w:rPr>
                <w:rFonts w:ascii="Arial" w:eastAsia="Times New Roman" w:hAnsi="Arial" w:cs="Arial"/>
                <w:sz w:val="16"/>
                <w:szCs w:val="16"/>
                <w:lang w:val="en-US"/>
              </w:rPr>
              <w:t>6014</w:t>
            </w:r>
          </w:p>
        </w:tc>
        <w:tc>
          <w:tcPr>
            <w:tcW w:w="851" w:type="dxa"/>
            <w:shd w:val="clear" w:color="000000" w:fill="FFFFFF"/>
            <w:noWrap/>
            <w:vAlign w:val="center"/>
            <w:hideMark/>
          </w:tcPr>
          <w:p w14:paraId="4BFE0236" w14:textId="77777777" w:rsidR="002154F1" w:rsidRPr="00A8646B" w:rsidRDefault="002154F1" w:rsidP="002154F1">
            <w:pPr>
              <w:spacing w:after="0" w:line="240" w:lineRule="auto"/>
              <w:jc w:val="right"/>
              <w:rPr>
                <w:rFonts w:ascii="Arial" w:eastAsia="Times New Roman" w:hAnsi="Arial" w:cs="Arial"/>
                <w:sz w:val="16"/>
                <w:szCs w:val="16"/>
                <w:lang w:val="en-US"/>
              </w:rPr>
            </w:pPr>
            <w:r w:rsidRPr="00A8646B">
              <w:rPr>
                <w:rFonts w:ascii="Arial" w:eastAsia="Times New Roman" w:hAnsi="Arial" w:cs="Arial"/>
                <w:sz w:val="16"/>
                <w:szCs w:val="16"/>
                <w:lang w:val="en-US"/>
              </w:rPr>
              <w:t>5049</w:t>
            </w:r>
          </w:p>
        </w:tc>
        <w:tc>
          <w:tcPr>
            <w:tcW w:w="851" w:type="dxa"/>
            <w:shd w:val="clear" w:color="000000" w:fill="FFFFFF"/>
            <w:noWrap/>
            <w:vAlign w:val="center"/>
            <w:hideMark/>
          </w:tcPr>
          <w:p w14:paraId="6AA79F9E" w14:textId="77777777" w:rsidR="002154F1" w:rsidRPr="00A8646B" w:rsidRDefault="002154F1" w:rsidP="002154F1">
            <w:pPr>
              <w:spacing w:after="0" w:line="240" w:lineRule="auto"/>
              <w:jc w:val="right"/>
              <w:rPr>
                <w:rFonts w:ascii="Arial" w:eastAsia="Times New Roman" w:hAnsi="Arial" w:cs="Arial"/>
                <w:sz w:val="16"/>
                <w:szCs w:val="16"/>
                <w:lang w:val="en-US"/>
              </w:rPr>
            </w:pPr>
            <w:r w:rsidRPr="00A8646B">
              <w:rPr>
                <w:rFonts w:ascii="Arial" w:eastAsia="Times New Roman" w:hAnsi="Arial" w:cs="Arial"/>
                <w:sz w:val="16"/>
                <w:szCs w:val="16"/>
                <w:lang w:val="en-US"/>
              </w:rPr>
              <w:t>5353</w:t>
            </w:r>
          </w:p>
        </w:tc>
      </w:tr>
      <w:tr w:rsidR="002154F1" w:rsidRPr="00A8646B" w14:paraId="2691BB4E" w14:textId="77777777" w:rsidTr="002154F1">
        <w:trPr>
          <w:trHeight w:val="20"/>
          <w:jc w:val="center"/>
        </w:trPr>
        <w:tc>
          <w:tcPr>
            <w:tcW w:w="1304" w:type="dxa"/>
            <w:tcBorders>
              <w:right w:val="single" w:sz="4" w:space="0" w:color="808080" w:themeColor="background1" w:themeShade="80"/>
            </w:tcBorders>
            <w:shd w:val="clear" w:color="000000" w:fill="FFFFFF"/>
            <w:vAlign w:val="bottom"/>
          </w:tcPr>
          <w:p w14:paraId="02E53204" w14:textId="77777777" w:rsidR="002154F1" w:rsidRPr="00A8646B" w:rsidRDefault="002154F1" w:rsidP="002154F1">
            <w:pPr>
              <w:spacing w:after="0" w:line="240" w:lineRule="auto"/>
              <w:rPr>
                <w:rFonts w:ascii="Arial" w:eastAsia="Times New Roman" w:hAnsi="Arial" w:cs="Arial"/>
                <w:sz w:val="16"/>
                <w:szCs w:val="16"/>
                <w:lang w:val="en-US"/>
              </w:rPr>
            </w:pPr>
            <w:r w:rsidRPr="00A8646B">
              <w:rPr>
                <w:rFonts w:ascii="Arial" w:eastAsia="Times New Roman" w:hAnsi="Arial" w:cs="Arial"/>
                <w:sz w:val="16"/>
                <w:szCs w:val="16"/>
                <w:lang w:val="en-US"/>
              </w:rPr>
              <w:t>2020</w:t>
            </w:r>
          </w:p>
        </w:tc>
        <w:tc>
          <w:tcPr>
            <w:tcW w:w="624" w:type="dxa"/>
            <w:tcBorders>
              <w:left w:val="single" w:sz="4" w:space="0" w:color="808080" w:themeColor="background1" w:themeShade="80"/>
            </w:tcBorders>
            <w:shd w:val="clear" w:color="000000" w:fill="FFFFFF"/>
            <w:noWrap/>
            <w:vAlign w:val="center"/>
          </w:tcPr>
          <w:p w14:paraId="2DBC7CDA" w14:textId="77777777" w:rsidR="002154F1" w:rsidRPr="00A8646B" w:rsidRDefault="002154F1" w:rsidP="002154F1">
            <w:pPr>
              <w:spacing w:after="0" w:line="240" w:lineRule="auto"/>
              <w:jc w:val="right"/>
              <w:rPr>
                <w:rFonts w:ascii="Arial" w:eastAsia="Times New Roman" w:hAnsi="Arial" w:cs="Arial"/>
                <w:sz w:val="16"/>
                <w:szCs w:val="16"/>
                <w:lang w:val="en-US"/>
              </w:rPr>
            </w:pPr>
            <w:r w:rsidRPr="00A8646B">
              <w:rPr>
                <w:rFonts w:ascii="Arial" w:eastAsia="Times New Roman" w:hAnsi="Arial" w:cs="Arial"/>
                <w:sz w:val="16"/>
                <w:szCs w:val="16"/>
                <w:lang w:val="en-US"/>
              </w:rPr>
              <w:t>5152</w:t>
            </w:r>
          </w:p>
        </w:tc>
        <w:tc>
          <w:tcPr>
            <w:tcW w:w="706" w:type="dxa"/>
            <w:shd w:val="clear" w:color="000000" w:fill="FFFFFF"/>
            <w:noWrap/>
            <w:vAlign w:val="center"/>
          </w:tcPr>
          <w:p w14:paraId="330E6FEB" w14:textId="77777777" w:rsidR="002154F1" w:rsidRPr="00A8646B" w:rsidRDefault="002154F1" w:rsidP="002154F1">
            <w:pPr>
              <w:spacing w:after="0" w:line="240" w:lineRule="auto"/>
              <w:jc w:val="right"/>
              <w:rPr>
                <w:rFonts w:ascii="Arial" w:eastAsia="Times New Roman" w:hAnsi="Arial" w:cs="Arial"/>
                <w:sz w:val="16"/>
                <w:szCs w:val="16"/>
                <w:lang w:val="en-US"/>
              </w:rPr>
            </w:pPr>
            <w:r w:rsidRPr="00A8646B">
              <w:rPr>
                <w:rFonts w:ascii="Arial" w:eastAsia="Times New Roman" w:hAnsi="Arial" w:cs="Arial"/>
                <w:sz w:val="16"/>
                <w:szCs w:val="16"/>
                <w:lang w:val="en-US"/>
              </w:rPr>
              <w:t>4665</w:t>
            </w:r>
          </w:p>
        </w:tc>
        <w:tc>
          <w:tcPr>
            <w:tcW w:w="624" w:type="dxa"/>
            <w:shd w:val="clear" w:color="000000" w:fill="FFFFFF"/>
            <w:noWrap/>
            <w:vAlign w:val="center"/>
          </w:tcPr>
          <w:p w14:paraId="4BE8681B" w14:textId="77777777" w:rsidR="002154F1" w:rsidRPr="00A8646B" w:rsidRDefault="002154F1" w:rsidP="002154F1">
            <w:pPr>
              <w:spacing w:after="0" w:line="240" w:lineRule="auto"/>
              <w:jc w:val="right"/>
              <w:rPr>
                <w:rFonts w:ascii="Arial" w:eastAsia="Times New Roman" w:hAnsi="Arial" w:cs="Arial"/>
                <w:sz w:val="16"/>
                <w:szCs w:val="16"/>
                <w:lang w:val="en-US"/>
              </w:rPr>
            </w:pPr>
            <w:r w:rsidRPr="00A8646B">
              <w:rPr>
                <w:rFonts w:ascii="Arial" w:eastAsia="Times New Roman" w:hAnsi="Arial" w:cs="Arial"/>
                <w:sz w:val="16"/>
                <w:szCs w:val="16"/>
                <w:lang w:val="en-US"/>
              </w:rPr>
              <w:t>4705</w:t>
            </w:r>
          </w:p>
        </w:tc>
        <w:tc>
          <w:tcPr>
            <w:tcW w:w="624" w:type="dxa"/>
            <w:shd w:val="clear" w:color="000000" w:fill="FFFFFF"/>
            <w:noWrap/>
            <w:vAlign w:val="center"/>
          </w:tcPr>
          <w:p w14:paraId="2DEEB691" w14:textId="77777777" w:rsidR="002154F1" w:rsidRPr="00A8646B" w:rsidRDefault="002154F1" w:rsidP="002154F1">
            <w:pPr>
              <w:spacing w:after="0" w:line="240" w:lineRule="auto"/>
              <w:jc w:val="right"/>
              <w:rPr>
                <w:rFonts w:ascii="Arial" w:eastAsia="Times New Roman" w:hAnsi="Arial" w:cs="Arial"/>
                <w:sz w:val="16"/>
                <w:szCs w:val="16"/>
                <w:lang w:val="en-US"/>
              </w:rPr>
            </w:pPr>
          </w:p>
        </w:tc>
        <w:tc>
          <w:tcPr>
            <w:tcW w:w="624" w:type="dxa"/>
            <w:shd w:val="clear" w:color="000000" w:fill="FFFFFF"/>
            <w:noWrap/>
            <w:vAlign w:val="center"/>
          </w:tcPr>
          <w:p w14:paraId="39DE9B96" w14:textId="77777777" w:rsidR="002154F1" w:rsidRPr="00A8646B" w:rsidRDefault="002154F1" w:rsidP="002154F1">
            <w:pPr>
              <w:spacing w:after="0" w:line="240" w:lineRule="auto"/>
              <w:jc w:val="right"/>
              <w:rPr>
                <w:rFonts w:ascii="Arial" w:eastAsia="Times New Roman" w:hAnsi="Arial" w:cs="Arial"/>
                <w:sz w:val="16"/>
                <w:szCs w:val="16"/>
                <w:lang w:val="en-US"/>
              </w:rPr>
            </w:pPr>
          </w:p>
        </w:tc>
        <w:tc>
          <w:tcPr>
            <w:tcW w:w="624" w:type="dxa"/>
            <w:shd w:val="clear" w:color="000000" w:fill="FFFFFF"/>
            <w:noWrap/>
            <w:vAlign w:val="center"/>
          </w:tcPr>
          <w:p w14:paraId="2C03AB33" w14:textId="77777777" w:rsidR="002154F1" w:rsidRPr="00A8646B" w:rsidRDefault="002154F1" w:rsidP="002154F1">
            <w:pPr>
              <w:spacing w:after="0" w:line="240" w:lineRule="auto"/>
              <w:jc w:val="right"/>
              <w:rPr>
                <w:rFonts w:ascii="Arial" w:eastAsia="Times New Roman" w:hAnsi="Arial" w:cs="Arial"/>
                <w:sz w:val="16"/>
                <w:szCs w:val="16"/>
                <w:lang w:val="en-US"/>
              </w:rPr>
            </w:pPr>
          </w:p>
        </w:tc>
        <w:tc>
          <w:tcPr>
            <w:tcW w:w="624" w:type="dxa"/>
            <w:shd w:val="clear" w:color="000000" w:fill="FFFFFF"/>
            <w:noWrap/>
            <w:vAlign w:val="center"/>
          </w:tcPr>
          <w:p w14:paraId="23CB97F9" w14:textId="77777777" w:rsidR="002154F1" w:rsidRPr="00A8646B" w:rsidRDefault="002154F1" w:rsidP="002154F1">
            <w:pPr>
              <w:spacing w:after="0" w:line="240" w:lineRule="auto"/>
              <w:jc w:val="right"/>
              <w:rPr>
                <w:rFonts w:ascii="Arial" w:eastAsia="Times New Roman" w:hAnsi="Arial" w:cs="Arial"/>
                <w:sz w:val="16"/>
                <w:szCs w:val="16"/>
                <w:lang w:val="en-US"/>
              </w:rPr>
            </w:pPr>
          </w:p>
        </w:tc>
        <w:tc>
          <w:tcPr>
            <w:tcW w:w="624" w:type="dxa"/>
            <w:shd w:val="clear" w:color="000000" w:fill="FFFFFF"/>
            <w:noWrap/>
            <w:vAlign w:val="center"/>
          </w:tcPr>
          <w:p w14:paraId="5491FA21" w14:textId="77777777" w:rsidR="002154F1" w:rsidRPr="00A8646B" w:rsidRDefault="002154F1" w:rsidP="002154F1">
            <w:pPr>
              <w:spacing w:after="0" w:line="240" w:lineRule="auto"/>
              <w:jc w:val="right"/>
              <w:rPr>
                <w:rFonts w:ascii="Arial" w:eastAsia="Times New Roman" w:hAnsi="Arial" w:cs="Arial"/>
                <w:sz w:val="16"/>
                <w:szCs w:val="16"/>
                <w:lang w:val="en-US"/>
              </w:rPr>
            </w:pPr>
          </w:p>
        </w:tc>
        <w:tc>
          <w:tcPr>
            <w:tcW w:w="907" w:type="dxa"/>
            <w:shd w:val="clear" w:color="000000" w:fill="FFFFFF"/>
            <w:noWrap/>
            <w:vAlign w:val="center"/>
          </w:tcPr>
          <w:p w14:paraId="7F35B98C" w14:textId="77777777" w:rsidR="002154F1" w:rsidRPr="00A8646B" w:rsidRDefault="002154F1" w:rsidP="002154F1">
            <w:pPr>
              <w:spacing w:after="0" w:line="240" w:lineRule="auto"/>
              <w:jc w:val="right"/>
              <w:rPr>
                <w:rFonts w:ascii="Arial" w:eastAsia="Times New Roman" w:hAnsi="Arial" w:cs="Arial"/>
                <w:sz w:val="16"/>
                <w:szCs w:val="16"/>
                <w:lang w:val="en-US"/>
              </w:rPr>
            </w:pPr>
          </w:p>
        </w:tc>
        <w:tc>
          <w:tcPr>
            <w:tcW w:w="851" w:type="dxa"/>
            <w:shd w:val="clear" w:color="000000" w:fill="FFFFFF"/>
            <w:noWrap/>
            <w:vAlign w:val="center"/>
          </w:tcPr>
          <w:p w14:paraId="4B1C2FD6" w14:textId="77777777" w:rsidR="002154F1" w:rsidRPr="00A8646B" w:rsidRDefault="002154F1" w:rsidP="002154F1">
            <w:pPr>
              <w:spacing w:after="0" w:line="240" w:lineRule="auto"/>
              <w:jc w:val="right"/>
              <w:rPr>
                <w:rFonts w:ascii="Arial" w:eastAsia="Times New Roman" w:hAnsi="Arial" w:cs="Arial"/>
                <w:sz w:val="16"/>
                <w:szCs w:val="16"/>
                <w:lang w:val="en-US"/>
              </w:rPr>
            </w:pPr>
          </w:p>
        </w:tc>
        <w:tc>
          <w:tcPr>
            <w:tcW w:w="851" w:type="dxa"/>
            <w:shd w:val="clear" w:color="000000" w:fill="FFFFFF"/>
            <w:noWrap/>
            <w:vAlign w:val="center"/>
          </w:tcPr>
          <w:p w14:paraId="136407E0" w14:textId="77777777" w:rsidR="002154F1" w:rsidRPr="00A8646B" w:rsidRDefault="002154F1" w:rsidP="002154F1">
            <w:pPr>
              <w:spacing w:after="0" w:line="240" w:lineRule="auto"/>
              <w:jc w:val="right"/>
              <w:rPr>
                <w:rFonts w:ascii="Arial" w:eastAsia="Times New Roman" w:hAnsi="Arial" w:cs="Arial"/>
                <w:sz w:val="16"/>
                <w:szCs w:val="16"/>
                <w:lang w:val="en-US"/>
              </w:rPr>
            </w:pPr>
          </w:p>
        </w:tc>
        <w:tc>
          <w:tcPr>
            <w:tcW w:w="851" w:type="dxa"/>
            <w:shd w:val="clear" w:color="000000" w:fill="FFFFFF"/>
            <w:noWrap/>
            <w:vAlign w:val="center"/>
          </w:tcPr>
          <w:p w14:paraId="7F8EDBC3" w14:textId="77777777" w:rsidR="002154F1" w:rsidRPr="00A8646B" w:rsidRDefault="002154F1" w:rsidP="002154F1">
            <w:pPr>
              <w:spacing w:after="0" w:line="240" w:lineRule="auto"/>
              <w:jc w:val="right"/>
              <w:rPr>
                <w:rFonts w:ascii="Arial" w:eastAsia="Times New Roman" w:hAnsi="Arial" w:cs="Arial"/>
                <w:sz w:val="16"/>
                <w:szCs w:val="16"/>
                <w:lang w:val="en-US"/>
              </w:rPr>
            </w:pPr>
          </w:p>
        </w:tc>
      </w:tr>
      <w:tr w:rsidR="002154F1" w:rsidRPr="00A8646B" w14:paraId="6A7ED3FA" w14:textId="77777777" w:rsidTr="002154F1">
        <w:trPr>
          <w:trHeight w:val="20"/>
          <w:jc w:val="center"/>
        </w:trPr>
        <w:tc>
          <w:tcPr>
            <w:tcW w:w="1304" w:type="dxa"/>
            <w:tcBorders>
              <w:right w:val="single" w:sz="4" w:space="0" w:color="808080" w:themeColor="background1" w:themeShade="80"/>
            </w:tcBorders>
            <w:shd w:val="clear" w:color="000000" w:fill="FFFFFF"/>
            <w:vAlign w:val="center"/>
          </w:tcPr>
          <w:p w14:paraId="3FCB75BB" w14:textId="4C535C11" w:rsidR="002154F1" w:rsidRPr="00A8646B" w:rsidRDefault="002154F1" w:rsidP="002154F1">
            <w:pPr>
              <w:spacing w:after="0" w:line="240" w:lineRule="auto"/>
              <w:rPr>
                <w:rFonts w:ascii="Arial" w:eastAsia="Times New Roman" w:hAnsi="Arial" w:cs="Arial"/>
                <w:sz w:val="16"/>
                <w:szCs w:val="16"/>
                <w:lang w:val="en-US"/>
              </w:rPr>
            </w:pPr>
            <w:r>
              <w:rPr>
                <w:rFonts w:ascii="Arial" w:eastAsia="Times New Roman" w:hAnsi="Arial" w:cs="Arial"/>
                <w:sz w:val="16"/>
                <w:szCs w:val="16"/>
                <w:lang w:val="sr-Latn-RS"/>
              </w:rPr>
              <w:t>Index</w:t>
            </w:r>
            <w:r w:rsidRPr="00F94081">
              <w:rPr>
                <w:rFonts w:ascii="Arial" w:eastAsia="Times New Roman" w:hAnsi="Arial" w:cs="Arial"/>
                <w:sz w:val="16"/>
                <w:szCs w:val="16"/>
                <w:lang w:val="sr-Latn-RS"/>
              </w:rPr>
              <w:t xml:space="preserve"> </w:t>
            </w:r>
            <w:r>
              <w:rPr>
                <w:rFonts w:ascii="Arial" w:eastAsia="Times New Roman" w:hAnsi="Arial" w:cs="Arial"/>
                <w:sz w:val="16"/>
                <w:szCs w:val="16"/>
                <w:lang w:val="en-US"/>
              </w:rPr>
              <w:t>2020/2019</w:t>
            </w:r>
          </w:p>
        </w:tc>
        <w:tc>
          <w:tcPr>
            <w:tcW w:w="624" w:type="dxa"/>
            <w:tcBorders>
              <w:left w:val="single" w:sz="4" w:space="0" w:color="808080" w:themeColor="background1" w:themeShade="80"/>
            </w:tcBorders>
            <w:shd w:val="clear" w:color="000000" w:fill="FFFFFF"/>
            <w:noWrap/>
            <w:vAlign w:val="center"/>
          </w:tcPr>
          <w:p w14:paraId="7B704AF7" w14:textId="7299AB00" w:rsidR="002154F1" w:rsidRPr="00A8646B" w:rsidRDefault="002154F1" w:rsidP="002154F1">
            <w:pPr>
              <w:spacing w:after="0" w:line="240" w:lineRule="auto"/>
              <w:jc w:val="right"/>
              <w:rPr>
                <w:rFonts w:ascii="Arial" w:eastAsia="Times New Roman" w:hAnsi="Arial" w:cs="Arial"/>
                <w:sz w:val="16"/>
                <w:szCs w:val="16"/>
                <w:lang w:val="en-US"/>
              </w:rPr>
            </w:pPr>
            <w:r w:rsidRPr="00A8646B">
              <w:rPr>
                <w:rFonts w:ascii="Arial" w:eastAsia="Times New Roman" w:hAnsi="Arial" w:cs="Arial"/>
                <w:sz w:val="16"/>
                <w:szCs w:val="16"/>
                <w:lang w:val="en-US"/>
              </w:rPr>
              <w:t>105</w:t>
            </w:r>
            <w:r w:rsidR="00B55BA8">
              <w:rPr>
                <w:rFonts w:ascii="Arial" w:eastAsia="Times New Roman" w:hAnsi="Arial" w:cs="Arial"/>
                <w:sz w:val="16"/>
                <w:szCs w:val="16"/>
                <w:lang w:val="en-US"/>
              </w:rPr>
              <w:t>.</w:t>
            </w:r>
            <w:r w:rsidRPr="00A8646B">
              <w:rPr>
                <w:rFonts w:ascii="Arial" w:eastAsia="Times New Roman" w:hAnsi="Arial" w:cs="Arial"/>
                <w:sz w:val="16"/>
                <w:szCs w:val="16"/>
                <w:lang w:val="en-US"/>
              </w:rPr>
              <w:t>0</w:t>
            </w:r>
          </w:p>
        </w:tc>
        <w:tc>
          <w:tcPr>
            <w:tcW w:w="706" w:type="dxa"/>
            <w:shd w:val="clear" w:color="000000" w:fill="FFFFFF"/>
            <w:noWrap/>
            <w:vAlign w:val="center"/>
          </w:tcPr>
          <w:p w14:paraId="1DF8E33D" w14:textId="5DE7F454" w:rsidR="002154F1" w:rsidRPr="00A8646B" w:rsidRDefault="002154F1" w:rsidP="002154F1">
            <w:pPr>
              <w:spacing w:after="0" w:line="240" w:lineRule="auto"/>
              <w:jc w:val="right"/>
              <w:rPr>
                <w:rFonts w:ascii="Arial" w:eastAsia="Times New Roman" w:hAnsi="Arial" w:cs="Arial"/>
                <w:sz w:val="16"/>
                <w:szCs w:val="16"/>
                <w:lang w:val="en-US"/>
              </w:rPr>
            </w:pPr>
            <w:r w:rsidRPr="00A8646B">
              <w:rPr>
                <w:rFonts w:ascii="Arial" w:eastAsia="Times New Roman" w:hAnsi="Arial" w:cs="Arial"/>
                <w:sz w:val="16"/>
                <w:szCs w:val="16"/>
                <w:lang w:val="en-US"/>
              </w:rPr>
              <w:t>96</w:t>
            </w:r>
            <w:r w:rsidR="00B55BA8">
              <w:rPr>
                <w:rFonts w:ascii="Arial" w:eastAsia="Times New Roman" w:hAnsi="Arial" w:cs="Arial"/>
                <w:sz w:val="16"/>
                <w:szCs w:val="16"/>
                <w:lang w:val="en-US"/>
              </w:rPr>
              <w:t>.</w:t>
            </w:r>
            <w:r w:rsidRPr="00A8646B">
              <w:rPr>
                <w:rFonts w:ascii="Arial" w:eastAsia="Times New Roman" w:hAnsi="Arial" w:cs="Arial"/>
                <w:sz w:val="16"/>
                <w:szCs w:val="16"/>
                <w:lang w:val="en-US"/>
              </w:rPr>
              <w:t>4</w:t>
            </w:r>
          </w:p>
        </w:tc>
        <w:tc>
          <w:tcPr>
            <w:tcW w:w="624" w:type="dxa"/>
            <w:shd w:val="clear" w:color="000000" w:fill="FFFFFF"/>
            <w:noWrap/>
            <w:vAlign w:val="center"/>
          </w:tcPr>
          <w:p w14:paraId="70325839" w14:textId="4248C110" w:rsidR="002154F1" w:rsidRPr="00A8646B" w:rsidRDefault="002154F1" w:rsidP="002154F1">
            <w:pPr>
              <w:spacing w:after="0" w:line="240" w:lineRule="auto"/>
              <w:jc w:val="right"/>
              <w:rPr>
                <w:rFonts w:ascii="Arial" w:eastAsia="Times New Roman" w:hAnsi="Arial" w:cs="Arial"/>
                <w:sz w:val="16"/>
                <w:szCs w:val="16"/>
                <w:lang w:val="en-US"/>
              </w:rPr>
            </w:pPr>
            <w:r w:rsidRPr="00A8646B">
              <w:rPr>
                <w:rFonts w:ascii="Arial" w:eastAsia="Times New Roman" w:hAnsi="Arial" w:cs="Arial"/>
                <w:sz w:val="16"/>
                <w:szCs w:val="16"/>
                <w:lang w:val="en-US"/>
              </w:rPr>
              <w:t>97</w:t>
            </w:r>
            <w:r w:rsidR="00B55BA8">
              <w:rPr>
                <w:rFonts w:ascii="Arial" w:eastAsia="Times New Roman" w:hAnsi="Arial" w:cs="Arial"/>
                <w:sz w:val="16"/>
                <w:szCs w:val="16"/>
                <w:lang w:val="en-US"/>
              </w:rPr>
              <w:t>.</w:t>
            </w:r>
            <w:r w:rsidRPr="00A8646B">
              <w:rPr>
                <w:rFonts w:ascii="Arial" w:eastAsia="Times New Roman" w:hAnsi="Arial" w:cs="Arial"/>
                <w:sz w:val="16"/>
                <w:szCs w:val="16"/>
                <w:lang w:val="en-US"/>
              </w:rPr>
              <w:t>0</w:t>
            </w:r>
          </w:p>
        </w:tc>
        <w:tc>
          <w:tcPr>
            <w:tcW w:w="624" w:type="dxa"/>
            <w:shd w:val="clear" w:color="000000" w:fill="FFFFFF"/>
            <w:noWrap/>
            <w:vAlign w:val="center"/>
          </w:tcPr>
          <w:p w14:paraId="566F8455" w14:textId="77777777" w:rsidR="002154F1" w:rsidRPr="00A8646B" w:rsidRDefault="002154F1" w:rsidP="002154F1">
            <w:pPr>
              <w:spacing w:after="0" w:line="240" w:lineRule="auto"/>
              <w:jc w:val="right"/>
              <w:rPr>
                <w:rFonts w:ascii="Arial" w:eastAsia="Times New Roman" w:hAnsi="Arial" w:cs="Arial"/>
                <w:sz w:val="16"/>
                <w:szCs w:val="16"/>
                <w:lang w:val="en-US"/>
              </w:rPr>
            </w:pPr>
          </w:p>
        </w:tc>
        <w:tc>
          <w:tcPr>
            <w:tcW w:w="624" w:type="dxa"/>
            <w:shd w:val="clear" w:color="000000" w:fill="FFFFFF"/>
            <w:noWrap/>
            <w:vAlign w:val="center"/>
          </w:tcPr>
          <w:p w14:paraId="0F349403" w14:textId="77777777" w:rsidR="002154F1" w:rsidRPr="00A8646B" w:rsidRDefault="002154F1" w:rsidP="002154F1">
            <w:pPr>
              <w:spacing w:after="0" w:line="240" w:lineRule="auto"/>
              <w:jc w:val="right"/>
              <w:rPr>
                <w:rFonts w:ascii="Arial" w:eastAsia="Times New Roman" w:hAnsi="Arial" w:cs="Arial"/>
                <w:sz w:val="16"/>
                <w:szCs w:val="16"/>
                <w:lang w:val="en-US"/>
              </w:rPr>
            </w:pPr>
          </w:p>
        </w:tc>
        <w:tc>
          <w:tcPr>
            <w:tcW w:w="624" w:type="dxa"/>
            <w:shd w:val="clear" w:color="000000" w:fill="FFFFFF"/>
            <w:noWrap/>
            <w:vAlign w:val="center"/>
          </w:tcPr>
          <w:p w14:paraId="6F1EF67A" w14:textId="77777777" w:rsidR="002154F1" w:rsidRPr="00A8646B" w:rsidRDefault="002154F1" w:rsidP="002154F1">
            <w:pPr>
              <w:spacing w:after="0" w:line="240" w:lineRule="auto"/>
              <w:jc w:val="right"/>
              <w:rPr>
                <w:rFonts w:ascii="Arial" w:eastAsia="Times New Roman" w:hAnsi="Arial" w:cs="Arial"/>
                <w:sz w:val="16"/>
                <w:szCs w:val="16"/>
                <w:lang w:val="en-US"/>
              </w:rPr>
            </w:pPr>
          </w:p>
        </w:tc>
        <w:tc>
          <w:tcPr>
            <w:tcW w:w="624" w:type="dxa"/>
            <w:shd w:val="clear" w:color="000000" w:fill="FFFFFF"/>
            <w:noWrap/>
            <w:vAlign w:val="center"/>
          </w:tcPr>
          <w:p w14:paraId="11E299CA" w14:textId="77777777" w:rsidR="002154F1" w:rsidRPr="00A8646B" w:rsidRDefault="002154F1" w:rsidP="002154F1">
            <w:pPr>
              <w:spacing w:after="0" w:line="240" w:lineRule="auto"/>
              <w:jc w:val="right"/>
              <w:rPr>
                <w:rFonts w:ascii="Arial" w:eastAsia="Times New Roman" w:hAnsi="Arial" w:cs="Arial"/>
                <w:sz w:val="16"/>
                <w:szCs w:val="16"/>
                <w:lang w:val="en-US"/>
              </w:rPr>
            </w:pPr>
          </w:p>
        </w:tc>
        <w:tc>
          <w:tcPr>
            <w:tcW w:w="624" w:type="dxa"/>
            <w:shd w:val="clear" w:color="000000" w:fill="FFFFFF"/>
            <w:noWrap/>
            <w:vAlign w:val="center"/>
          </w:tcPr>
          <w:p w14:paraId="3D328A6A" w14:textId="77777777" w:rsidR="002154F1" w:rsidRPr="00A8646B" w:rsidRDefault="002154F1" w:rsidP="002154F1">
            <w:pPr>
              <w:spacing w:after="0" w:line="240" w:lineRule="auto"/>
              <w:jc w:val="right"/>
              <w:rPr>
                <w:rFonts w:ascii="Arial" w:eastAsia="Times New Roman" w:hAnsi="Arial" w:cs="Arial"/>
                <w:sz w:val="16"/>
                <w:szCs w:val="16"/>
                <w:lang w:val="en-US"/>
              </w:rPr>
            </w:pPr>
          </w:p>
        </w:tc>
        <w:tc>
          <w:tcPr>
            <w:tcW w:w="907" w:type="dxa"/>
            <w:shd w:val="clear" w:color="000000" w:fill="FFFFFF"/>
            <w:noWrap/>
            <w:vAlign w:val="center"/>
          </w:tcPr>
          <w:p w14:paraId="56F4C88B" w14:textId="77777777" w:rsidR="002154F1" w:rsidRPr="00A8646B" w:rsidRDefault="002154F1" w:rsidP="002154F1">
            <w:pPr>
              <w:spacing w:after="0" w:line="240" w:lineRule="auto"/>
              <w:jc w:val="right"/>
              <w:rPr>
                <w:rFonts w:ascii="Arial" w:eastAsia="Times New Roman" w:hAnsi="Arial" w:cs="Arial"/>
                <w:sz w:val="16"/>
                <w:szCs w:val="16"/>
                <w:lang w:val="en-US"/>
              </w:rPr>
            </w:pPr>
          </w:p>
        </w:tc>
        <w:tc>
          <w:tcPr>
            <w:tcW w:w="851" w:type="dxa"/>
            <w:shd w:val="clear" w:color="000000" w:fill="FFFFFF"/>
            <w:noWrap/>
            <w:vAlign w:val="center"/>
          </w:tcPr>
          <w:p w14:paraId="07BE53A4" w14:textId="77777777" w:rsidR="002154F1" w:rsidRPr="00A8646B" w:rsidRDefault="002154F1" w:rsidP="002154F1">
            <w:pPr>
              <w:spacing w:after="0" w:line="240" w:lineRule="auto"/>
              <w:jc w:val="right"/>
              <w:rPr>
                <w:rFonts w:ascii="Arial" w:eastAsia="Times New Roman" w:hAnsi="Arial" w:cs="Arial"/>
                <w:sz w:val="16"/>
                <w:szCs w:val="16"/>
                <w:lang w:val="en-US"/>
              </w:rPr>
            </w:pPr>
          </w:p>
        </w:tc>
        <w:tc>
          <w:tcPr>
            <w:tcW w:w="851" w:type="dxa"/>
            <w:shd w:val="clear" w:color="000000" w:fill="FFFFFF"/>
            <w:noWrap/>
            <w:vAlign w:val="center"/>
          </w:tcPr>
          <w:p w14:paraId="2B9B7792" w14:textId="77777777" w:rsidR="002154F1" w:rsidRPr="00A8646B" w:rsidRDefault="002154F1" w:rsidP="002154F1">
            <w:pPr>
              <w:spacing w:after="0" w:line="240" w:lineRule="auto"/>
              <w:jc w:val="right"/>
              <w:rPr>
                <w:rFonts w:ascii="Arial" w:eastAsia="Times New Roman" w:hAnsi="Arial" w:cs="Arial"/>
                <w:sz w:val="16"/>
                <w:szCs w:val="16"/>
                <w:lang w:val="en-US"/>
              </w:rPr>
            </w:pPr>
          </w:p>
        </w:tc>
        <w:tc>
          <w:tcPr>
            <w:tcW w:w="851" w:type="dxa"/>
            <w:shd w:val="clear" w:color="000000" w:fill="FFFFFF"/>
            <w:noWrap/>
            <w:vAlign w:val="center"/>
          </w:tcPr>
          <w:p w14:paraId="0646F056" w14:textId="77777777" w:rsidR="002154F1" w:rsidRPr="00A8646B" w:rsidRDefault="002154F1" w:rsidP="002154F1">
            <w:pPr>
              <w:spacing w:after="0" w:line="240" w:lineRule="auto"/>
              <w:jc w:val="right"/>
              <w:rPr>
                <w:rFonts w:ascii="Arial" w:eastAsia="Times New Roman" w:hAnsi="Arial" w:cs="Arial"/>
                <w:sz w:val="16"/>
                <w:szCs w:val="16"/>
                <w:lang w:val="en-US"/>
              </w:rPr>
            </w:pPr>
          </w:p>
        </w:tc>
      </w:tr>
    </w:tbl>
    <w:p w14:paraId="15ED1A8C" w14:textId="34FFD6BC" w:rsidR="001D7E5E" w:rsidRDefault="001D7E5E" w:rsidP="001D7E5E">
      <w:pPr>
        <w:spacing w:before="240" w:after="60" w:line="228" w:lineRule="auto"/>
        <w:rPr>
          <w:rFonts w:ascii="Arial" w:hAnsi="Arial" w:cs="Arial"/>
          <w:sz w:val="18"/>
          <w:szCs w:val="18"/>
          <w:lang w:val="sr-Latn-RS"/>
        </w:rPr>
      </w:pPr>
      <w:r w:rsidRPr="001D7E5E">
        <w:rPr>
          <w:rFonts w:ascii="Arial" w:hAnsi="Arial" w:cs="Arial"/>
          <w:b/>
          <w:sz w:val="18"/>
          <w:szCs w:val="18"/>
          <w:lang w:val="sr-Latn-RS"/>
        </w:rPr>
        <w:t xml:space="preserve">Table 2 </w:t>
      </w:r>
      <w:r w:rsidRPr="001D7E5E">
        <w:rPr>
          <w:rFonts w:ascii="Arial" w:hAnsi="Arial" w:cs="Arial"/>
          <w:sz w:val="18"/>
          <w:szCs w:val="18"/>
          <w:lang w:val="sr-Latn-RS"/>
        </w:rPr>
        <w:t>Deaths in the Republic of Serbia by month of registration in 2019 and 2020</w:t>
      </w:r>
    </w:p>
    <w:tbl>
      <w:tblPr>
        <w:tblW w:w="9952" w:type="dxa"/>
        <w:jc w:val="center"/>
        <w:tblLayout w:type="fixed"/>
        <w:tblCellMar>
          <w:left w:w="28" w:type="dxa"/>
          <w:right w:w="28" w:type="dxa"/>
        </w:tblCellMar>
        <w:tblLook w:val="04A0" w:firstRow="1" w:lastRow="0" w:firstColumn="1" w:lastColumn="0" w:noHBand="0" w:noVBand="1"/>
      </w:tblPr>
      <w:tblGrid>
        <w:gridCol w:w="1320"/>
        <w:gridCol w:w="631"/>
        <w:gridCol w:w="714"/>
        <w:gridCol w:w="631"/>
        <w:gridCol w:w="631"/>
        <w:gridCol w:w="631"/>
        <w:gridCol w:w="631"/>
        <w:gridCol w:w="631"/>
        <w:gridCol w:w="631"/>
        <w:gridCol w:w="918"/>
        <w:gridCol w:w="861"/>
        <w:gridCol w:w="861"/>
        <w:gridCol w:w="861"/>
      </w:tblGrid>
      <w:tr w:rsidR="002154F1" w:rsidRPr="00A8646B" w14:paraId="4EFCF4A0" w14:textId="77777777" w:rsidTr="002154F1">
        <w:trPr>
          <w:trHeight w:val="20"/>
          <w:jc w:val="center"/>
        </w:trPr>
        <w:tc>
          <w:tcPr>
            <w:tcW w:w="1320"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hideMark/>
          </w:tcPr>
          <w:p w14:paraId="0ACC08DB" w14:textId="77777777" w:rsidR="002154F1" w:rsidRPr="00A8646B" w:rsidRDefault="002154F1" w:rsidP="001D7902">
            <w:pPr>
              <w:spacing w:before="40" w:after="40" w:line="240" w:lineRule="auto"/>
              <w:jc w:val="center"/>
              <w:rPr>
                <w:rFonts w:ascii="Arial" w:eastAsia="Times New Roman" w:hAnsi="Arial" w:cs="Arial"/>
                <w:b/>
                <w:bCs/>
                <w:sz w:val="16"/>
                <w:szCs w:val="16"/>
                <w:lang w:val="sr-Latn-RS"/>
              </w:rPr>
            </w:pPr>
            <w:r w:rsidRPr="00A8646B">
              <w:rPr>
                <w:rFonts w:ascii="Arial" w:eastAsia="Times New Roman" w:hAnsi="Arial" w:cs="Arial"/>
                <w:b/>
                <w:bCs/>
                <w:sz w:val="16"/>
                <w:szCs w:val="16"/>
                <w:lang w:val="sr-Latn-RS"/>
              </w:rPr>
              <w:t> </w:t>
            </w:r>
          </w:p>
        </w:tc>
        <w:tc>
          <w:tcPr>
            <w:tcW w:w="8632"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hideMark/>
          </w:tcPr>
          <w:p w14:paraId="507C635E" w14:textId="1D2BF51C" w:rsidR="002154F1" w:rsidRPr="00A8646B" w:rsidRDefault="002154F1" w:rsidP="001D7902">
            <w:pPr>
              <w:spacing w:before="40" w:after="40" w:line="240" w:lineRule="auto"/>
              <w:jc w:val="center"/>
              <w:rPr>
                <w:rFonts w:ascii="Arial" w:eastAsia="Times New Roman" w:hAnsi="Arial" w:cs="Arial"/>
                <w:sz w:val="16"/>
                <w:szCs w:val="16"/>
                <w:lang w:val="en-US"/>
              </w:rPr>
            </w:pPr>
            <w:r w:rsidRPr="001D7E5E">
              <w:rPr>
                <w:rFonts w:ascii="Arial" w:eastAsia="Times New Roman" w:hAnsi="Arial" w:cs="Arial"/>
                <w:sz w:val="16"/>
                <w:szCs w:val="16"/>
              </w:rPr>
              <w:t>Months</w:t>
            </w:r>
          </w:p>
        </w:tc>
      </w:tr>
      <w:tr w:rsidR="002154F1" w:rsidRPr="00A8646B" w14:paraId="2199CD58" w14:textId="77777777" w:rsidTr="002154F1">
        <w:trPr>
          <w:trHeight w:val="20"/>
          <w:jc w:val="center"/>
        </w:trPr>
        <w:tc>
          <w:tcPr>
            <w:tcW w:w="1320"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5941720B" w14:textId="77777777" w:rsidR="002154F1" w:rsidRPr="00A8646B" w:rsidRDefault="002154F1" w:rsidP="001D7902">
            <w:pPr>
              <w:spacing w:before="40" w:after="40" w:line="240" w:lineRule="auto"/>
              <w:rPr>
                <w:rFonts w:ascii="Arial" w:eastAsia="Times New Roman" w:hAnsi="Arial" w:cs="Arial"/>
                <w:b/>
                <w:bCs/>
                <w:sz w:val="16"/>
                <w:szCs w:val="16"/>
                <w:lang w:val="en-US"/>
              </w:rPr>
            </w:pP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3EC0FA9F" w14:textId="77777777" w:rsidR="002154F1" w:rsidRPr="00A8646B" w:rsidRDefault="002154F1" w:rsidP="001D7902">
            <w:pPr>
              <w:spacing w:before="40" w:after="40" w:line="240" w:lineRule="auto"/>
              <w:jc w:val="center"/>
              <w:rPr>
                <w:rFonts w:ascii="Arial" w:eastAsia="Times New Roman" w:hAnsi="Arial" w:cs="Arial"/>
                <w:sz w:val="16"/>
                <w:szCs w:val="16"/>
                <w:lang w:val="en-US"/>
              </w:rPr>
            </w:pPr>
            <w:r w:rsidRPr="001D7E5E">
              <w:rPr>
                <w:rFonts w:ascii="Arial" w:eastAsia="Times New Roman" w:hAnsi="Arial" w:cs="Arial"/>
                <w:sz w:val="16"/>
                <w:szCs w:val="16"/>
              </w:rPr>
              <w:t>January</w:t>
            </w:r>
          </w:p>
        </w:tc>
        <w:tc>
          <w:tcPr>
            <w:tcW w:w="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0C5B6B73" w14:textId="77777777" w:rsidR="002154F1" w:rsidRPr="00A8646B" w:rsidRDefault="002154F1" w:rsidP="001D7902">
            <w:pPr>
              <w:spacing w:before="40" w:after="40" w:line="240" w:lineRule="auto"/>
              <w:jc w:val="center"/>
              <w:rPr>
                <w:rFonts w:ascii="Arial" w:eastAsia="Times New Roman" w:hAnsi="Arial" w:cs="Arial"/>
                <w:sz w:val="16"/>
                <w:szCs w:val="16"/>
                <w:lang w:val="en-US"/>
              </w:rPr>
            </w:pPr>
            <w:r w:rsidRPr="001D7E5E">
              <w:rPr>
                <w:rFonts w:ascii="Arial" w:eastAsia="Times New Roman" w:hAnsi="Arial" w:cs="Arial"/>
                <w:sz w:val="16"/>
                <w:szCs w:val="16"/>
              </w:rPr>
              <w:t>February</w:t>
            </w: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2A35CB68" w14:textId="77777777" w:rsidR="002154F1" w:rsidRPr="00A8646B" w:rsidRDefault="002154F1" w:rsidP="001D7902">
            <w:pPr>
              <w:spacing w:before="40" w:after="40" w:line="240" w:lineRule="auto"/>
              <w:jc w:val="center"/>
              <w:rPr>
                <w:rFonts w:ascii="Arial" w:eastAsia="Times New Roman" w:hAnsi="Arial" w:cs="Arial"/>
                <w:sz w:val="16"/>
                <w:szCs w:val="16"/>
                <w:lang w:val="en-US"/>
              </w:rPr>
            </w:pPr>
            <w:r w:rsidRPr="001D7E5E">
              <w:rPr>
                <w:rFonts w:ascii="Arial" w:eastAsia="Times New Roman" w:hAnsi="Arial" w:cs="Arial"/>
                <w:sz w:val="16"/>
                <w:szCs w:val="16"/>
              </w:rPr>
              <w:t>March</w:t>
            </w: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6CC92A32" w14:textId="77777777" w:rsidR="002154F1" w:rsidRPr="00A8646B" w:rsidRDefault="002154F1" w:rsidP="001D7902">
            <w:pPr>
              <w:spacing w:before="40" w:after="40" w:line="240" w:lineRule="auto"/>
              <w:jc w:val="center"/>
              <w:rPr>
                <w:rFonts w:ascii="Arial" w:eastAsia="Times New Roman" w:hAnsi="Arial" w:cs="Arial"/>
                <w:sz w:val="16"/>
                <w:szCs w:val="16"/>
                <w:lang w:val="en-US"/>
              </w:rPr>
            </w:pPr>
            <w:r w:rsidRPr="001D7E5E">
              <w:rPr>
                <w:rFonts w:ascii="Arial" w:eastAsia="Times New Roman" w:hAnsi="Arial" w:cs="Arial"/>
                <w:sz w:val="16"/>
                <w:szCs w:val="16"/>
              </w:rPr>
              <w:t>April</w:t>
            </w: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7C64C30F" w14:textId="77777777" w:rsidR="002154F1" w:rsidRPr="00A8646B" w:rsidRDefault="002154F1" w:rsidP="001D7902">
            <w:pPr>
              <w:spacing w:before="40" w:after="40" w:line="240" w:lineRule="auto"/>
              <w:jc w:val="center"/>
              <w:rPr>
                <w:rFonts w:ascii="Arial" w:eastAsia="Times New Roman" w:hAnsi="Arial" w:cs="Arial"/>
                <w:sz w:val="16"/>
                <w:szCs w:val="16"/>
                <w:lang w:val="en-US"/>
              </w:rPr>
            </w:pPr>
            <w:r w:rsidRPr="001D7E5E">
              <w:rPr>
                <w:rFonts w:ascii="Arial" w:eastAsia="Times New Roman" w:hAnsi="Arial" w:cs="Arial"/>
                <w:sz w:val="16"/>
                <w:szCs w:val="16"/>
              </w:rPr>
              <w:t>May</w:t>
            </w: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409C233D" w14:textId="77777777" w:rsidR="002154F1" w:rsidRPr="00A8646B" w:rsidRDefault="002154F1" w:rsidP="001D7902">
            <w:pPr>
              <w:spacing w:before="40" w:after="40" w:line="240" w:lineRule="auto"/>
              <w:jc w:val="center"/>
              <w:rPr>
                <w:rFonts w:ascii="Arial" w:eastAsia="Times New Roman" w:hAnsi="Arial" w:cs="Arial"/>
                <w:sz w:val="16"/>
                <w:szCs w:val="16"/>
                <w:lang w:val="en-US"/>
              </w:rPr>
            </w:pPr>
            <w:r w:rsidRPr="001D7E5E">
              <w:rPr>
                <w:rFonts w:ascii="Arial" w:eastAsia="Times New Roman" w:hAnsi="Arial" w:cs="Arial"/>
                <w:sz w:val="16"/>
                <w:szCs w:val="16"/>
              </w:rPr>
              <w:t>June</w:t>
            </w: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4100C0B0" w14:textId="77777777" w:rsidR="002154F1" w:rsidRPr="00A8646B" w:rsidRDefault="002154F1" w:rsidP="001D7902">
            <w:pPr>
              <w:spacing w:before="40" w:after="40" w:line="240" w:lineRule="auto"/>
              <w:jc w:val="center"/>
              <w:rPr>
                <w:rFonts w:ascii="Arial" w:eastAsia="Times New Roman" w:hAnsi="Arial" w:cs="Arial"/>
                <w:sz w:val="16"/>
                <w:szCs w:val="16"/>
                <w:lang w:val="en-US"/>
              </w:rPr>
            </w:pPr>
            <w:r w:rsidRPr="001D7E5E">
              <w:rPr>
                <w:rFonts w:ascii="Arial" w:eastAsia="Times New Roman" w:hAnsi="Arial" w:cs="Arial"/>
                <w:sz w:val="16"/>
                <w:szCs w:val="16"/>
              </w:rPr>
              <w:t>July</w:t>
            </w: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54ECFE7F" w14:textId="77777777" w:rsidR="002154F1" w:rsidRPr="00A8646B" w:rsidRDefault="002154F1" w:rsidP="001D7902">
            <w:pPr>
              <w:spacing w:before="40" w:after="40" w:line="240" w:lineRule="auto"/>
              <w:jc w:val="center"/>
              <w:rPr>
                <w:rFonts w:ascii="Arial" w:eastAsia="Times New Roman" w:hAnsi="Arial" w:cs="Arial"/>
                <w:sz w:val="16"/>
                <w:szCs w:val="16"/>
                <w:lang w:val="en-US"/>
              </w:rPr>
            </w:pPr>
            <w:r w:rsidRPr="001D7E5E">
              <w:rPr>
                <w:rFonts w:ascii="Arial" w:eastAsia="Times New Roman" w:hAnsi="Arial" w:cs="Arial"/>
                <w:sz w:val="16"/>
                <w:szCs w:val="16"/>
              </w:rPr>
              <w:t>August</w:t>
            </w:r>
          </w:p>
        </w:tc>
        <w:tc>
          <w:tcPr>
            <w:tcW w:w="9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22EC30D2" w14:textId="77777777" w:rsidR="002154F1" w:rsidRPr="00A8646B" w:rsidRDefault="002154F1" w:rsidP="001D7902">
            <w:pPr>
              <w:spacing w:before="40" w:after="40" w:line="240" w:lineRule="auto"/>
              <w:jc w:val="center"/>
              <w:rPr>
                <w:rFonts w:ascii="Arial" w:eastAsia="Times New Roman" w:hAnsi="Arial" w:cs="Arial"/>
                <w:sz w:val="16"/>
                <w:szCs w:val="16"/>
                <w:lang w:val="en-US"/>
              </w:rPr>
            </w:pPr>
            <w:r w:rsidRPr="001D7E5E">
              <w:rPr>
                <w:rFonts w:ascii="Arial" w:eastAsia="Times New Roman" w:hAnsi="Arial" w:cs="Arial"/>
                <w:sz w:val="16"/>
                <w:szCs w:val="16"/>
              </w:rPr>
              <w:t>September</w:t>
            </w:r>
          </w:p>
        </w:tc>
        <w:tc>
          <w:tcPr>
            <w:tcW w:w="8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5A19A43B" w14:textId="77777777" w:rsidR="002154F1" w:rsidRPr="00A8646B" w:rsidRDefault="002154F1" w:rsidP="001D7902">
            <w:pPr>
              <w:spacing w:before="40" w:after="40" w:line="240" w:lineRule="auto"/>
              <w:jc w:val="center"/>
              <w:rPr>
                <w:rFonts w:ascii="Arial" w:eastAsia="Times New Roman" w:hAnsi="Arial" w:cs="Arial"/>
                <w:sz w:val="16"/>
                <w:szCs w:val="16"/>
                <w:lang w:val="en-US"/>
              </w:rPr>
            </w:pPr>
            <w:r w:rsidRPr="001D7E5E">
              <w:rPr>
                <w:rFonts w:ascii="Arial" w:eastAsia="Times New Roman" w:hAnsi="Arial" w:cs="Arial"/>
                <w:sz w:val="16"/>
                <w:szCs w:val="16"/>
              </w:rPr>
              <w:t>October</w:t>
            </w:r>
          </w:p>
        </w:tc>
        <w:tc>
          <w:tcPr>
            <w:tcW w:w="8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24BE5143" w14:textId="77777777" w:rsidR="002154F1" w:rsidRPr="00A8646B" w:rsidRDefault="002154F1" w:rsidP="001D7902">
            <w:pPr>
              <w:spacing w:before="40" w:after="40" w:line="240" w:lineRule="auto"/>
              <w:jc w:val="center"/>
              <w:rPr>
                <w:rFonts w:ascii="Arial" w:eastAsia="Times New Roman" w:hAnsi="Arial" w:cs="Arial"/>
                <w:sz w:val="16"/>
                <w:szCs w:val="16"/>
                <w:lang w:val="en-US"/>
              </w:rPr>
            </w:pPr>
            <w:r w:rsidRPr="001D7E5E">
              <w:rPr>
                <w:rFonts w:ascii="Arial" w:eastAsia="Times New Roman" w:hAnsi="Arial" w:cs="Arial"/>
                <w:sz w:val="16"/>
                <w:szCs w:val="16"/>
              </w:rPr>
              <w:t>November</w:t>
            </w:r>
          </w:p>
        </w:tc>
        <w:tc>
          <w:tcPr>
            <w:tcW w:w="86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noWrap/>
            <w:vAlign w:val="center"/>
            <w:hideMark/>
          </w:tcPr>
          <w:p w14:paraId="34404B69" w14:textId="77777777" w:rsidR="002154F1" w:rsidRPr="00A8646B" w:rsidRDefault="002154F1" w:rsidP="001D7902">
            <w:pPr>
              <w:spacing w:before="40" w:after="40" w:line="240" w:lineRule="auto"/>
              <w:jc w:val="center"/>
              <w:rPr>
                <w:rFonts w:ascii="Arial" w:eastAsia="Times New Roman" w:hAnsi="Arial" w:cs="Arial"/>
                <w:sz w:val="16"/>
                <w:szCs w:val="16"/>
                <w:lang w:val="en-US"/>
              </w:rPr>
            </w:pPr>
            <w:r w:rsidRPr="001D7E5E">
              <w:rPr>
                <w:rFonts w:ascii="Arial" w:eastAsia="Times New Roman" w:hAnsi="Arial" w:cs="Arial"/>
                <w:sz w:val="16"/>
                <w:szCs w:val="16"/>
              </w:rPr>
              <w:t>December</w:t>
            </w:r>
          </w:p>
        </w:tc>
      </w:tr>
      <w:tr w:rsidR="002154F1" w:rsidRPr="00A8646B" w14:paraId="40A51615" w14:textId="77777777" w:rsidTr="002154F1">
        <w:trPr>
          <w:trHeight w:val="20"/>
          <w:jc w:val="center"/>
        </w:trPr>
        <w:tc>
          <w:tcPr>
            <w:tcW w:w="1320" w:type="dxa"/>
            <w:tcBorders>
              <w:top w:val="single" w:sz="4" w:space="0" w:color="808080" w:themeColor="background1" w:themeShade="80"/>
              <w:right w:val="single" w:sz="4" w:space="0" w:color="808080" w:themeColor="background1" w:themeShade="80"/>
            </w:tcBorders>
            <w:shd w:val="clear" w:color="000000" w:fill="FFFFFF"/>
            <w:vAlign w:val="bottom"/>
          </w:tcPr>
          <w:p w14:paraId="24676669" w14:textId="77777777" w:rsidR="002154F1" w:rsidRPr="00A8646B" w:rsidRDefault="002154F1" w:rsidP="001D7902">
            <w:pPr>
              <w:spacing w:after="0" w:line="240" w:lineRule="auto"/>
              <w:contextualSpacing/>
              <w:jc w:val="right"/>
              <w:rPr>
                <w:rFonts w:ascii="Arial" w:eastAsia="Times New Roman" w:hAnsi="Arial" w:cs="Arial"/>
                <w:sz w:val="16"/>
                <w:szCs w:val="16"/>
                <w:lang w:val="en-US"/>
              </w:rPr>
            </w:pPr>
          </w:p>
        </w:tc>
        <w:tc>
          <w:tcPr>
            <w:tcW w:w="631" w:type="dxa"/>
            <w:tcBorders>
              <w:top w:val="single" w:sz="4" w:space="0" w:color="808080" w:themeColor="background1" w:themeShade="80"/>
              <w:left w:val="single" w:sz="4" w:space="0" w:color="808080" w:themeColor="background1" w:themeShade="80"/>
            </w:tcBorders>
            <w:shd w:val="clear" w:color="000000" w:fill="FFFFFF"/>
            <w:noWrap/>
            <w:vAlign w:val="center"/>
          </w:tcPr>
          <w:p w14:paraId="2DD0A1E3" w14:textId="77777777" w:rsidR="002154F1" w:rsidRPr="00A8646B" w:rsidRDefault="002154F1" w:rsidP="001D7902">
            <w:pPr>
              <w:spacing w:after="0" w:line="240" w:lineRule="auto"/>
              <w:contextualSpacing/>
              <w:jc w:val="center"/>
              <w:rPr>
                <w:rFonts w:ascii="Arial" w:eastAsia="Times New Roman" w:hAnsi="Arial" w:cs="Arial"/>
                <w:sz w:val="16"/>
                <w:szCs w:val="16"/>
                <w:lang w:val="en-US"/>
              </w:rPr>
            </w:pPr>
          </w:p>
        </w:tc>
        <w:tc>
          <w:tcPr>
            <w:tcW w:w="714" w:type="dxa"/>
            <w:tcBorders>
              <w:top w:val="single" w:sz="4" w:space="0" w:color="808080" w:themeColor="background1" w:themeShade="80"/>
            </w:tcBorders>
            <w:shd w:val="clear" w:color="000000" w:fill="FFFFFF"/>
            <w:noWrap/>
            <w:vAlign w:val="center"/>
          </w:tcPr>
          <w:p w14:paraId="37DF4FD7" w14:textId="77777777" w:rsidR="002154F1" w:rsidRPr="00A8646B" w:rsidRDefault="002154F1" w:rsidP="001D7902">
            <w:pPr>
              <w:spacing w:after="0" w:line="240" w:lineRule="auto"/>
              <w:contextualSpacing/>
              <w:jc w:val="center"/>
              <w:rPr>
                <w:rFonts w:ascii="Arial" w:eastAsia="Times New Roman" w:hAnsi="Arial" w:cs="Arial"/>
                <w:sz w:val="16"/>
                <w:szCs w:val="16"/>
                <w:lang w:val="en-US"/>
              </w:rPr>
            </w:pPr>
          </w:p>
        </w:tc>
        <w:tc>
          <w:tcPr>
            <w:tcW w:w="631" w:type="dxa"/>
            <w:tcBorders>
              <w:top w:val="single" w:sz="4" w:space="0" w:color="808080" w:themeColor="background1" w:themeShade="80"/>
            </w:tcBorders>
            <w:shd w:val="clear" w:color="000000" w:fill="FFFFFF"/>
            <w:noWrap/>
            <w:vAlign w:val="center"/>
          </w:tcPr>
          <w:p w14:paraId="0D06C4CC" w14:textId="77777777" w:rsidR="002154F1" w:rsidRPr="00A8646B" w:rsidRDefault="002154F1" w:rsidP="001D7902">
            <w:pPr>
              <w:spacing w:after="0" w:line="240" w:lineRule="auto"/>
              <w:contextualSpacing/>
              <w:jc w:val="center"/>
              <w:rPr>
                <w:rFonts w:ascii="Arial" w:eastAsia="Times New Roman" w:hAnsi="Arial" w:cs="Arial"/>
                <w:sz w:val="16"/>
                <w:szCs w:val="16"/>
                <w:lang w:val="en-US"/>
              </w:rPr>
            </w:pPr>
          </w:p>
        </w:tc>
        <w:tc>
          <w:tcPr>
            <w:tcW w:w="631" w:type="dxa"/>
            <w:tcBorders>
              <w:top w:val="single" w:sz="4" w:space="0" w:color="808080" w:themeColor="background1" w:themeShade="80"/>
            </w:tcBorders>
            <w:shd w:val="clear" w:color="000000" w:fill="FFFFFF"/>
            <w:noWrap/>
            <w:vAlign w:val="center"/>
          </w:tcPr>
          <w:p w14:paraId="57B889D8" w14:textId="77777777" w:rsidR="002154F1" w:rsidRPr="00A8646B" w:rsidRDefault="002154F1" w:rsidP="001D7902">
            <w:pPr>
              <w:spacing w:after="0" w:line="240" w:lineRule="auto"/>
              <w:contextualSpacing/>
              <w:jc w:val="center"/>
              <w:rPr>
                <w:rFonts w:ascii="Arial" w:eastAsia="Times New Roman" w:hAnsi="Arial" w:cs="Arial"/>
                <w:sz w:val="16"/>
                <w:szCs w:val="16"/>
                <w:lang w:val="en-US"/>
              </w:rPr>
            </w:pPr>
          </w:p>
        </w:tc>
        <w:tc>
          <w:tcPr>
            <w:tcW w:w="631" w:type="dxa"/>
            <w:tcBorders>
              <w:top w:val="single" w:sz="4" w:space="0" w:color="808080" w:themeColor="background1" w:themeShade="80"/>
            </w:tcBorders>
            <w:shd w:val="clear" w:color="000000" w:fill="FFFFFF"/>
            <w:noWrap/>
            <w:vAlign w:val="center"/>
          </w:tcPr>
          <w:p w14:paraId="5D8D0519" w14:textId="77777777" w:rsidR="002154F1" w:rsidRPr="00A8646B" w:rsidRDefault="002154F1" w:rsidP="001D7902">
            <w:pPr>
              <w:spacing w:after="0" w:line="240" w:lineRule="auto"/>
              <w:contextualSpacing/>
              <w:jc w:val="center"/>
              <w:rPr>
                <w:rFonts w:ascii="Arial" w:eastAsia="Times New Roman" w:hAnsi="Arial" w:cs="Arial"/>
                <w:sz w:val="16"/>
                <w:szCs w:val="16"/>
                <w:lang w:val="en-US"/>
              </w:rPr>
            </w:pPr>
          </w:p>
        </w:tc>
        <w:tc>
          <w:tcPr>
            <w:tcW w:w="631" w:type="dxa"/>
            <w:tcBorders>
              <w:top w:val="single" w:sz="4" w:space="0" w:color="808080" w:themeColor="background1" w:themeShade="80"/>
            </w:tcBorders>
            <w:shd w:val="clear" w:color="000000" w:fill="FFFFFF"/>
            <w:noWrap/>
            <w:vAlign w:val="center"/>
          </w:tcPr>
          <w:p w14:paraId="060983ED" w14:textId="77777777" w:rsidR="002154F1" w:rsidRPr="00A8646B" w:rsidRDefault="002154F1" w:rsidP="001D7902">
            <w:pPr>
              <w:spacing w:after="0" w:line="240" w:lineRule="auto"/>
              <w:contextualSpacing/>
              <w:jc w:val="center"/>
              <w:rPr>
                <w:rFonts w:ascii="Arial" w:eastAsia="Times New Roman" w:hAnsi="Arial" w:cs="Arial"/>
                <w:sz w:val="16"/>
                <w:szCs w:val="16"/>
                <w:lang w:val="en-US"/>
              </w:rPr>
            </w:pPr>
          </w:p>
        </w:tc>
        <w:tc>
          <w:tcPr>
            <w:tcW w:w="631" w:type="dxa"/>
            <w:tcBorders>
              <w:top w:val="single" w:sz="4" w:space="0" w:color="808080" w:themeColor="background1" w:themeShade="80"/>
            </w:tcBorders>
            <w:shd w:val="clear" w:color="000000" w:fill="FFFFFF"/>
            <w:noWrap/>
            <w:vAlign w:val="center"/>
          </w:tcPr>
          <w:p w14:paraId="3616C788" w14:textId="77777777" w:rsidR="002154F1" w:rsidRPr="00A8646B" w:rsidRDefault="002154F1" w:rsidP="001D7902">
            <w:pPr>
              <w:spacing w:after="0" w:line="240" w:lineRule="auto"/>
              <w:contextualSpacing/>
              <w:jc w:val="center"/>
              <w:rPr>
                <w:rFonts w:ascii="Arial" w:eastAsia="Times New Roman" w:hAnsi="Arial" w:cs="Arial"/>
                <w:sz w:val="16"/>
                <w:szCs w:val="16"/>
                <w:lang w:val="en-US"/>
              </w:rPr>
            </w:pPr>
          </w:p>
        </w:tc>
        <w:tc>
          <w:tcPr>
            <w:tcW w:w="631" w:type="dxa"/>
            <w:tcBorders>
              <w:top w:val="single" w:sz="4" w:space="0" w:color="808080" w:themeColor="background1" w:themeShade="80"/>
            </w:tcBorders>
            <w:shd w:val="clear" w:color="000000" w:fill="FFFFFF"/>
            <w:noWrap/>
            <w:vAlign w:val="center"/>
          </w:tcPr>
          <w:p w14:paraId="22F17B3C" w14:textId="77777777" w:rsidR="002154F1" w:rsidRPr="00A8646B" w:rsidRDefault="002154F1" w:rsidP="001D7902">
            <w:pPr>
              <w:spacing w:after="0" w:line="240" w:lineRule="auto"/>
              <w:contextualSpacing/>
              <w:jc w:val="center"/>
              <w:rPr>
                <w:rFonts w:ascii="Arial" w:eastAsia="Times New Roman" w:hAnsi="Arial" w:cs="Arial"/>
                <w:sz w:val="16"/>
                <w:szCs w:val="16"/>
                <w:lang w:val="en-US"/>
              </w:rPr>
            </w:pPr>
          </w:p>
        </w:tc>
        <w:tc>
          <w:tcPr>
            <w:tcW w:w="918" w:type="dxa"/>
            <w:tcBorders>
              <w:top w:val="single" w:sz="4" w:space="0" w:color="808080" w:themeColor="background1" w:themeShade="80"/>
            </w:tcBorders>
            <w:shd w:val="clear" w:color="000000" w:fill="FFFFFF"/>
            <w:noWrap/>
            <w:vAlign w:val="center"/>
          </w:tcPr>
          <w:p w14:paraId="25116392" w14:textId="77777777" w:rsidR="002154F1" w:rsidRPr="00A8646B" w:rsidRDefault="002154F1" w:rsidP="001D7902">
            <w:pPr>
              <w:spacing w:after="0" w:line="240" w:lineRule="auto"/>
              <w:contextualSpacing/>
              <w:jc w:val="center"/>
              <w:rPr>
                <w:rFonts w:ascii="Arial" w:eastAsia="Times New Roman" w:hAnsi="Arial" w:cs="Arial"/>
                <w:sz w:val="16"/>
                <w:szCs w:val="16"/>
                <w:lang w:val="en-US"/>
              </w:rPr>
            </w:pPr>
          </w:p>
        </w:tc>
        <w:tc>
          <w:tcPr>
            <w:tcW w:w="861" w:type="dxa"/>
            <w:tcBorders>
              <w:top w:val="single" w:sz="4" w:space="0" w:color="808080" w:themeColor="background1" w:themeShade="80"/>
            </w:tcBorders>
            <w:shd w:val="clear" w:color="000000" w:fill="FFFFFF"/>
            <w:noWrap/>
            <w:vAlign w:val="center"/>
          </w:tcPr>
          <w:p w14:paraId="2725A96A" w14:textId="77777777" w:rsidR="002154F1" w:rsidRPr="00A8646B" w:rsidRDefault="002154F1" w:rsidP="001D7902">
            <w:pPr>
              <w:spacing w:after="0" w:line="240" w:lineRule="auto"/>
              <w:contextualSpacing/>
              <w:jc w:val="center"/>
              <w:rPr>
                <w:rFonts w:ascii="Arial" w:eastAsia="Times New Roman" w:hAnsi="Arial" w:cs="Arial"/>
                <w:sz w:val="16"/>
                <w:szCs w:val="16"/>
                <w:lang w:val="en-US"/>
              </w:rPr>
            </w:pPr>
          </w:p>
        </w:tc>
        <w:tc>
          <w:tcPr>
            <w:tcW w:w="861" w:type="dxa"/>
            <w:tcBorders>
              <w:top w:val="single" w:sz="4" w:space="0" w:color="808080" w:themeColor="background1" w:themeShade="80"/>
            </w:tcBorders>
            <w:shd w:val="clear" w:color="000000" w:fill="FFFFFF"/>
            <w:noWrap/>
            <w:vAlign w:val="center"/>
          </w:tcPr>
          <w:p w14:paraId="6AE10506" w14:textId="77777777" w:rsidR="002154F1" w:rsidRPr="00A8646B" w:rsidRDefault="002154F1" w:rsidP="001D7902">
            <w:pPr>
              <w:spacing w:after="0" w:line="240" w:lineRule="auto"/>
              <w:contextualSpacing/>
              <w:jc w:val="center"/>
              <w:rPr>
                <w:rFonts w:ascii="Arial" w:eastAsia="Times New Roman" w:hAnsi="Arial" w:cs="Arial"/>
                <w:sz w:val="16"/>
                <w:szCs w:val="16"/>
                <w:lang w:val="en-US"/>
              </w:rPr>
            </w:pPr>
          </w:p>
        </w:tc>
        <w:tc>
          <w:tcPr>
            <w:tcW w:w="861" w:type="dxa"/>
            <w:tcBorders>
              <w:top w:val="single" w:sz="4" w:space="0" w:color="808080" w:themeColor="background1" w:themeShade="80"/>
            </w:tcBorders>
            <w:shd w:val="clear" w:color="000000" w:fill="FFFFFF"/>
            <w:noWrap/>
            <w:vAlign w:val="center"/>
          </w:tcPr>
          <w:p w14:paraId="558A95E3" w14:textId="77777777" w:rsidR="002154F1" w:rsidRPr="00A8646B" w:rsidRDefault="002154F1" w:rsidP="001D7902">
            <w:pPr>
              <w:spacing w:after="0" w:line="240" w:lineRule="auto"/>
              <w:contextualSpacing/>
              <w:jc w:val="center"/>
              <w:rPr>
                <w:rFonts w:ascii="Arial" w:eastAsia="Times New Roman" w:hAnsi="Arial" w:cs="Arial"/>
                <w:sz w:val="16"/>
                <w:szCs w:val="16"/>
                <w:lang w:val="en-US"/>
              </w:rPr>
            </w:pPr>
          </w:p>
        </w:tc>
      </w:tr>
      <w:tr w:rsidR="002154F1" w:rsidRPr="00A8646B" w14:paraId="5D5D3788" w14:textId="77777777" w:rsidTr="002154F1">
        <w:trPr>
          <w:trHeight w:val="20"/>
          <w:jc w:val="center"/>
        </w:trPr>
        <w:tc>
          <w:tcPr>
            <w:tcW w:w="1320" w:type="dxa"/>
            <w:tcBorders>
              <w:right w:val="single" w:sz="4" w:space="0" w:color="808080" w:themeColor="background1" w:themeShade="80"/>
            </w:tcBorders>
            <w:shd w:val="clear" w:color="000000" w:fill="FFFFFF"/>
            <w:vAlign w:val="bottom"/>
            <w:hideMark/>
          </w:tcPr>
          <w:p w14:paraId="184CFDB2" w14:textId="77777777" w:rsidR="002154F1" w:rsidRPr="00A8646B" w:rsidRDefault="002154F1" w:rsidP="002154F1">
            <w:pPr>
              <w:spacing w:after="0" w:line="240" w:lineRule="auto"/>
              <w:rPr>
                <w:rFonts w:ascii="Arial" w:eastAsia="Times New Roman" w:hAnsi="Arial" w:cs="Arial"/>
                <w:sz w:val="16"/>
                <w:szCs w:val="16"/>
                <w:lang w:val="en-US"/>
              </w:rPr>
            </w:pPr>
            <w:r w:rsidRPr="00A8646B">
              <w:rPr>
                <w:rFonts w:ascii="Arial" w:eastAsia="Times New Roman" w:hAnsi="Arial" w:cs="Arial"/>
                <w:sz w:val="16"/>
                <w:szCs w:val="16"/>
                <w:lang w:val="en-US"/>
              </w:rPr>
              <w:t>2019</w:t>
            </w:r>
          </w:p>
        </w:tc>
        <w:tc>
          <w:tcPr>
            <w:tcW w:w="631" w:type="dxa"/>
            <w:tcBorders>
              <w:left w:val="single" w:sz="4" w:space="0" w:color="808080" w:themeColor="background1" w:themeShade="80"/>
            </w:tcBorders>
            <w:shd w:val="clear" w:color="000000" w:fill="FFFFFF"/>
            <w:noWrap/>
            <w:vAlign w:val="center"/>
            <w:hideMark/>
          </w:tcPr>
          <w:p w14:paraId="5CAD55E0" w14:textId="521AE7A4" w:rsidR="002154F1" w:rsidRPr="00A8646B" w:rsidRDefault="002154F1" w:rsidP="002154F1">
            <w:pPr>
              <w:spacing w:after="0" w:line="240" w:lineRule="auto"/>
              <w:jc w:val="right"/>
              <w:rPr>
                <w:rFonts w:ascii="Arial" w:eastAsia="Times New Roman" w:hAnsi="Arial" w:cs="Arial"/>
                <w:sz w:val="16"/>
                <w:szCs w:val="16"/>
                <w:lang w:val="en-US"/>
              </w:rPr>
            </w:pPr>
            <w:r w:rsidRPr="001D7E5E">
              <w:rPr>
                <w:rFonts w:ascii="Arial" w:eastAsia="Times New Roman" w:hAnsi="Arial" w:cs="Arial"/>
                <w:sz w:val="16"/>
                <w:szCs w:val="16"/>
                <w:lang w:val="en-US"/>
              </w:rPr>
              <w:t>8672</w:t>
            </w:r>
          </w:p>
        </w:tc>
        <w:tc>
          <w:tcPr>
            <w:tcW w:w="714" w:type="dxa"/>
            <w:shd w:val="clear" w:color="000000" w:fill="FFFFFF"/>
            <w:noWrap/>
            <w:vAlign w:val="center"/>
            <w:hideMark/>
          </w:tcPr>
          <w:p w14:paraId="00C465C5" w14:textId="3667D1A6" w:rsidR="002154F1" w:rsidRPr="00A8646B" w:rsidRDefault="002154F1" w:rsidP="002154F1">
            <w:pPr>
              <w:spacing w:after="0" w:line="240" w:lineRule="auto"/>
              <w:jc w:val="right"/>
              <w:rPr>
                <w:rFonts w:ascii="Arial" w:eastAsia="Times New Roman" w:hAnsi="Arial" w:cs="Arial"/>
                <w:sz w:val="16"/>
                <w:szCs w:val="16"/>
                <w:lang w:val="en-US"/>
              </w:rPr>
            </w:pPr>
            <w:r w:rsidRPr="001D7E5E">
              <w:rPr>
                <w:rFonts w:ascii="Arial" w:eastAsia="Times New Roman" w:hAnsi="Arial" w:cs="Arial"/>
                <w:sz w:val="16"/>
                <w:szCs w:val="16"/>
                <w:lang w:val="en-US"/>
              </w:rPr>
              <w:t>9793</w:t>
            </w:r>
          </w:p>
        </w:tc>
        <w:tc>
          <w:tcPr>
            <w:tcW w:w="631" w:type="dxa"/>
            <w:shd w:val="clear" w:color="000000" w:fill="FFFFFF"/>
            <w:noWrap/>
            <w:vAlign w:val="center"/>
            <w:hideMark/>
          </w:tcPr>
          <w:p w14:paraId="0980DF8E" w14:textId="5CD70C40" w:rsidR="002154F1" w:rsidRPr="00A8646B" w:rsidRDefault="002154F1" w:rsidP="002154F1">
            <w:pPr>
              <w:spacing w:after="0" w:line="240" w:lineRule="auto"/>
              <w:jc w:val="right"/>
              <w:rPr>
                <w:rFonts w:ascii="Arial" w:eastAsia="Times New Roman" w:hAnsi="Arial" w:cs="Arial"/>
                <w:sz w:val="16"/>
                <w:szCs w:val="16"/>
                <w:lang w:val="en-US"/>
              </w:rPr>
            </w:pPr>
            <w:r w:rsidRPr="001D7E5E">
              <w:rPr>
                <w:rFonts w:ascii="Arial" w:eastAsia="Times New Roman" w:hAnsi="Arial" w:cs="Arial"/>
                <w:sz w:val="16"/>
                <w:szCs w:val="16"/>
                <w:lang w:val="en-US"/>
              </w:rPr>
              <w:t>8933</w:t>
            </w:r>
          </w:p>
        </w:tc>
        <w:tc>
          <w:tcPr>
            <w:tcW w:w="631" w:type="dxa"/>
            <w:shd w:val="clear" w:color="000000" w:fill="FFFFFF"/>
            <w:noWrap/>
            <w:vAlign w:val="center"/>
            <w:hideMark/>
          </w:tcPr>
          <w:p w14:paraId="300D0BC7" w14:textId="662460D5" w:rsidR="002154F1" w:rsidRPr="00A8646B" w:rsidRDefault="002154F1" w:rsidP="002154F1">
            <w:pPr>
              <w:spacing w:after="0" w:line="240" w:lineRule="auto"/>
              <w:jc w:val="right"/>
              <w:rPr>
                <w:rFonts w:ascii="Arial" w:eastAsia="Times New Roman" w:hAnsi="Arial" w:cs="Arial"/>
                <w:sz w:val="16"/>
                <w:szCs w:val="16"/>
                <w:lang w:val="en-US"/>
              </w:rPr>
            </w:pPr>
            <w:r w:rsidRPr="001D7E5E">
              <w:rPr>
                <w:rFonts w:ascii="Arial" w:eastAsia="Times New Roman" w:hAnsi="Arial" w:cs="Arial"/>
                <w:sz w:val="16"/>
                <w:szCs w:val="16"/>
                <w:lang w:val="en-US"/>
              </w:rPr>
              <w:t>8256</w:t>
            </w:r>
          </w:p>
        </w:tc>
        <w:tc>
          <w:tcPr>
            <w:tcW w:w="631" w:type="dxa"/>
            <w:shd w:val="clear" w:color="000000" w:fill="FFFFFF"/>
            <w:noWrap/>
            <w:vAlign w:val="center"/>
            <w:hideMark/>
          </w:tcPr>
          <w:p w14:paraId="7F899151" w14:textId="504D8140" w:rsidR="002154F1" w:rsidRPr="00A8646B" w:rsidRDefault="002154F1" w:rsidP="002154F1">
            <w:pPr>
              <w:spacing w:after="0" w:line="240" w:lineRule="auto"/>
              <w:jc w:val="right"/>
              <w:rPr>
                <w:rFonts w:ascii="Arial" w:eastAsia="Times New Roman" w:hAnsi="Arial" w:cs="Arial"/>
                <w:sz w:val="16"/>
                <w:szCs w:val="16"/>
                <w:lang w:val="en-US"/>
              </w:rPr>
            </w:pPr>
            <w:r w:rsidRPr="001D7E5E">
              <w:rPr>
                <w:rFonts w:ascii="Arial" w:eastAsia="Times New Roman" w:hAnsi="Arial" w:cs="Arial"/>
                <w:sz w:val="16"/>
                <w:szCs w:val="16"/>
                <w:lang w:val="en-US"/>
              </w:rPr>
              <w:t>8950</w:t>
            </w:r>
          </w:p>
        </w:tc>
        <w:tc>
          <w:tcPr>
            <w:tcW w:w="631" w:type="dxa"/>
            <w:shd w:val="clear" w:color="000000" w:fill="FFFFFF"/>
            <w:noWrap/>
            <w:vAlign w:val="center"/>
            <w:hideMark/>
          </w:tcPr>
          <w:p w14:paraId="5B98C593" w14:textId="4EA6B0E7" w:rsidR="002154F1" w:rsidRPr="00A8646B" w:rsidRDefault="002154F1" w:rsidP="002154F1">
            <w:pPr>
              <w:spacing w:after="0" w:line="240" w:lineRule="auto"/>
              <w:jc w:val="right"/>
              <w:rPr>
                <w:rFonts w:ascii="Arial" w:eastAsia="Times New Roman" w:hAnsi="Arial" w:cs="Arial"/>
                <w:sz w:val="16"/>
                <w:szCs w:val="16"/>
                <w:lang w:val="en-US"/>
              </w:rPr>
            </w:pPr>
            <w:r w:rsidRPr="001D7E5E">
              <w:rPr>
                <w:rFonts w:ascii="Arial" w:eastAsia="Times New Roman" w:hAnsi="Arial" w:cs="Arial"/>
                <w:sz w:val="16"/>
                <w:szCs w:val="16"/>
                <w:lang w:val="en-US"/>
              </w:rPr>
              <w:t>7705</w:t>
            </w:r>
          </w:p>
        </w:tc>
        <w:tc>
          <w:tcPr>
            <w:tcW w:w="631" w:type="dxa"/>
            <w:shd w:val="clear" w:color="000000" w:fill="FFFFFF"/>
            <w:noWrap/>
            <w:vAlign w:val="center"/>
            <w:hideMark/>
          </w:tcPr>
          <w:p w14:paraId="0EE08547" w14:textId="26E55A88" w:rsidR="002154F1" w:rsidRPr="00A8646B" w:rsidRDefault="002154F1" w:rsidP="002154F1">
            <w:pPr>
              <w:spacing w:after="0" w:line="240" w:lineRule="auto"/>
              <w:jc w:val="right"/>
              <w:rPr>
                <w:rFonts w:ascii="Arial" w:eastAsia="Times New Roman" w:hAnsi="Arial" w:cs="Arial"/>
                <w:sz w:val="16"/>
                <w:szCs w:val="16"/>
                <w:lang w:val="en-US"/>
              </w:rPr>
            </w:pPr>
            <w:r w:rsidRPr="001D7E5E">
              <w:rPr>
                <w:rFonts w:ascii="Arial" w:eastAsia="Times New Roman" w:hAnsi="Arial" w:cs="Arial"/>
                <w:sz w:val="16"/>
                <w:szCs w:val="16"/>
                <w:lang w:val="en-US"/>
              </w:rPr>
              <w:t>8322</w:t>
            </w:r>
          </w:p>
        </w:tc>
        <w:tc>
          <w:tcPr>
            <w:tcW w:w="631" w:type="dxa"/>
            <w:shd w:val="clear" w:color="000000" w:fill="FFFFFF"/>
            <w:noWrap/>
            <w:vAlign w:val="center"/>
            <w:hideMark/>
          </w:tcPr>
          <w:p w14:paraId="5665A558" w14:textId="65400049" w:rsidR="002154F1" w:rsidRPr="00A8646B" w:rsidRDefault="002154F1" w:rsidP="002154F1">
            <w:pPr>
              <w:spacing w:after="0" w:line="240" w:lineRule="auto"/>
              <w:jc w:val="right"/>
              <w:rPr>
                <w:rFonts w:ascii="Arial" w:eastAsia="Times New Roman" w:hAnsi="Arial" w:cs="Arial"/>
                <w:sz w:val="16"/>
                <w:szCs w:val="16"/>
                <w:lang w:val="en-US"/>
              </w:rPr>
            </w:pPr>
            <w:r w:rsidRPr="001D7E5E">
              <w:rPr>
                <w:rFonts w:ascii="Arial" w:eastAsia="Times New Roman" w:hAnsi="Arial" w:cs="Arial"/>
                <w:sz w:val="16"/>
                <w:szCs w:val="16"/>
                <w:lang w:val="en-US"/>
              </w:rPr>
              <w:t>7620</w:t>
            </w:r>
          </w:p>
        </w:tc>
        <w:tc>
          <w:tcPr>
            <w:tcW w:w="918" w:type="dxa"/>
            <w:shd w:val="clear" w:color="000000" w:fill="FFFFFF"/>
            <w:noWrap/>
            <w:vAlign w:val="center"/>
            <w:hideMark/>
          </w:tcPr>
          <w:p w14:paraId="148515C9" w14:textId="3CD51C3F" w:rsidR="002154F1" w:rsidRPr="00A8646B" w:rsidRDefault="002154F1" w:rsidP="002154F1">
            <w:pPr>
              <w:spacing w:after="0" w:line="240" w:lineRule="auto"/>
              <w:jc w:val="right"/>
              <w:rPr>
                <w:rFonts w:ascii="Arial" w:eastAsia="Times New Roman" w:hAnsi="Arial" w:cs="Arial"/>
                <w:sz w:val="16"/>
                <w:szCs w:val="16"/>
                <w:lang w:val="en-US"/>
              </w:rPr>
            </w:pPr>
            <w:r w:rsidRPr="001D7E5E">
              <w:rPr>
                <w:rFonts w:ascii="Arial" w:eastAsia="Times New Roman" w:hAnsi="Arial" w:cs="Arial"/>
                <w:sz w:val="16"/>
                <w:szCs w:val="16"/>
                <w:lang w:val="en-US"/>
              </w:rPr>
              <w:t>7476</w:t>
            </w:r>
          </w:p>
        </w:tc>
        <w:tc>
          <w:tcPr>
            <w:tcW w:w="861" w:type="dxa"/>
            <w:shd w:val="clear" w:color="000000" w:fill="FFFFFF"/>
            <w:noWrap/>
            <w:vAlign w:val="center"/>
            <w:hideMark/>
          </w:tcPr>
          <w:p w14:paraId="50A17A50" w14:textId="3C87A2E6" w:rsidR="002154F1" w:rsidRPr="00A8646B" w:rsidRDefault="002154F1" w:rsidP="002154F1">
            <w:pPr>
              <w:spacing w:after="0" w:line="240" w:lineRule="auto"/>
              <w:jc w:val="right"/>
              <w:rPr>
                <w:rFonts w:ascii="Arial" w:eastAsia="Times New Roman" w:hAnsi="Arial" w:cs="Arial"/>
                <w:sz w:val="16"/>
                <w:szCs w:val="16"/>
                <w:lang w:val="en-US"/>
              </w:rPr>
            </w:pPr>
            <w:r w:rsidRPr="001D7E5E">
              <w:rPr>
                <w:rFonts w:ascii="Arial" w:eastAsia="Times New Roman" w:hAnsi="Arial" w:cs="Arial"/>
                <w:sz w:val="16"/>
                <w:szCs w:val="16"/>
                <w:lang w:val="en-US"/>
              </w:rPr>
              <w:t>8441</w:t>
            </w:r>
          </w:p>
        </w:tc>
        <w:tc>
          <w:tcPr>
            <w:tcW w:w="861" w:type="dxa"/>
            <w:shd w:val="clear" w:color="000000" w:fill="FFFFFF"/>
            <w:noWrap/>
            <w:vAlign w:val="center"/>
            <w:hideMark/>
          </w:tcPr>
          <w:p w14:paraId="5DDE350A" w14:textId="0A3C3E6B" w:rsidR="002154F1" w:rsidRPr="00A8646B" w:rsidRDefault="002154F1" w:rsidP="002154F1">
            <w:pPr>
              <w:spacing w:after="0" w:line="240" w:lineRule="auto"/>
              <w:jc w:val="right"/>
              <w:rPr>
                <w:rFonts w:ascii="Arial" w:eastAsia="Times New Roman" w:hAnsi="Arial" w:cs="Arial"/>
                <w:sz w:val="16"/>
                <w:szCs w:val="16"/>
                <w:lang w:val="en-US"/>
              </w:rPr>
            </w:pPr>
            <w:r w:rsidRPr="001D7E5E">
              <w:rPr>
                <w:rFonts w:ascii="Arial" w:eastAsia="Times New Roman" w:hAnsi="Arial" w:cs="Arial"/>
                <w:sz w:val="16"/>
                <w:szCs w:val="16"/>
                <w:lang w:val="en-US"/>
              </w:rPr>
              <w:t>7992</w:t>
            </w:r>
          </w:p>
        </w:tc>
        <w:tc>
          <w:tcPr>
            <w:tcW w:w="861" w:type="dxa"/>
            <w:shd w:val="clear" w:color="000000" w:fill="FFFFFF"/>
            <w:noWrap/>
            <w:vAlign w:val="center"/>
            <w:hideMark/>
          </w:tcPr>
          <w:p w14:paraId="30A5A2A4" w14:textId="7B23BD6B" w:rsidR="002154F1" w:rsidRPr="00A8646B" w:rsidRDefault="002154F1" w:rsidP="002154F1">
            <w:pPr>
              <w:spacing w:after="0" w:line="240" w:lineRule="auto"/>
              <w:jc w:val="right"/>
              <w:rPr>
                <w:rFonts w:ascii="Arial" w:eastAsia="Times New Roman" w:hAnsi="Arial" w:cs="Arial"/>
                <w:sz w:val="16"/>
                <w:szCs w:val="16"/>
                <w:lang w:val="en-US"/>
              </w:rPr>
            </w:pPr>
            <w:r w:rsidRPr="001D7E5E">
              <w:rPr>
                <w:rFonts w:ascii="Arial" w:eastAsia="Times New Roman" w:hAnsi="Arial" w:cs="Arial"/>
                <w:sz w:val="16"/>
                <w:szCs w:val="16"/>
                <w:lang w:val="en-US"/>
              </w:rPr>
              <w:t>8803</w:t>
            </w:r>
          </w:p>
        </w:tc>
      </w:tr>
      <w:tr w:rsidR="002154F1" w:rsidRPr="00A8646B" w14:paraId="38BB5A9B" w14:textId="77777777" w:rsidTr="002154F1">
        <w:trPr>
          <w:trHeight w:val="20"/>
          <w:jc w:val="center"/>
        </w:trPr>
        <w:tc>
          <w:tcPr>
            <w:tcW w:w="1320" w:type="dxa"/>
            <w:tcBorders>
              <w:right w:val="single" w:sz="4" w:space="0" w:color="808080" w:themeColor="background1" w:themeShade="80"/>
            </w:tcBorders>
            <w:shd w:val="clear" w:color="000000" w:fill="FFFFFF"/>
            <w:vAlign w:val="bottom"/>
          </w:tcPr>
          <w:p w14:paraId="5C2840F5" w14:textId="77777777" w:rsidR="002154F1" w:rsidRPr="00A8646B" w:rsidRDefault="002154F1" w:rsidP="002154F1">
            <w:pPr>
              <w:spacing w:after="0" w:line="240" w:lineRule="auto"/>
              <w:rPr>
                <w:rFonts w:ascii="Arial" w:eastAsia="Times New Roman" w:hAnsi="Arial" w:cs="Arial"/>
                <w:sz w:val="16"/>
                <w:szCs w:val="16"/>
                <w:lang w:val="en-US"/>
              </w:rPr>
            </w:pPr>
            <w:r w:rsidRPr="00A8646B">
              <w:rPr>
                <w:rFonts w:ascii="Arial" w:eastAsia="Times New Roman" w:hAnsi="Arial" w:cs="Arial"/>
                <w:sz w:val="16"/>
                <w:szCs w:val="16"/>
                <w:lang w:val="en-US"/>
              </w:rPr>
              <w:t>2020</w:t>
            </w:r>
          </w:p>
        </w:tc>
        <w:tc>
          <w:tcPr>
            <w:tcW w:w="631" w:type="dxa"/>
            <w:tcBorders>
              <w:left w:val="single" w:sz="4" w:space="0" w:color="808080" w:themeColor="background1" w:themeShade="80"/>
            </w:tcBorders>
            <w:shd w:val="clear" w:color="000000" w:fill="FFFFFF"/>
            <w:noWrap/>
            <w:vAlign w:val="center"/>
          </w:tcPr>
          <w:p w14:paraId="0F50EE11" w14:textId="572BA46D" w:rsidR="002154F1" w:rsidRPr="00A8646B" w:rsidRDefault="002154F1" w:rsidP="002154F1">
            <w:pPr>
              <w:spacing w:after="0" w:line="240" w:lineRule="auto"/>
              <w:jc w:val="right"/>
              <w:rPr>
                <w:rFonts w:ascii="Arial" w:eastAsia="Times New Roman" w:hAnsi="Arial" w:cs="Arial"/>
                <w:sz w:val="16"/>
                <w:szCs w:val="16"/>
                <w:lang w:val="en-US"/>
              </w:rPr>
            </w:pPr>
            <w:r w:rsidRPr="001D7E5E">
              <w:rPr>
                <w:rFonts w:ascii="Arial" w:eastAsia="Times New Roman" w:hAnsi="Arial" w:cs="Arial"/>
                <w:sz w:val="16"/>
                <w:szCs w:val="16"/>
                <w:lang w:val="en-US"/>
              </w:rPr>
              <w:t>8706</w:t>
            </w:r>
          </w:p>
        </w:tc>
        <w:tc>
          <w:tcPr>
            <w:tcW w:w="714" w:type="dxa"/>
            <w:shd w:val="clear" w:color="000000" w:fill="FFFFFF"/>
            <w:noWrap/>
            <w:vAlign w:val="center"/>
          </w:tcPr>
          <w:p w14:paraId="2EC9CDB4" w14:textId="509EBF20" w:rsidR="002154F1" w:rsidRPr="00A8646B" w:rsidRDefault="002154F1" w:rsidP="002154F1">
            <w:pPr>
              <w:spacing w:after="0" w:line="240" w:lineRule="auto"/>
              <w:jc w:val="right"/>
              <w:rPr>
                <w:rFonts w:ascii="Arial" w:eastAsia="Times New Roman" w:hAnsi="Arial" w:cs="Arial"/>
                <w:sz w:val="16"/>
                <w:szCs w:val="16"/>
                <w:lang w:val="en-US"/>
              </w:rPr>
            </w:pPr>
            <w:r w:rsidRPr="001D7E5E">
              <w:rPr>
                <w:rFonts w:ascii="Arial" w:eastAsia="Times New Roman" w:hAnsi="Arial" w:cs="Arial"/>
                <w:sz w:val="16"/>
                <w:szCs w:val="16"/>
                <w:lang w:val="en-US"/>
              </w:rPr>
              <w:t>9122</w:t>
            </w:r>
          </w:p>
        </w:tc>
        <w:tc>
          <w:tcPr>
            <w:tcW w:w="631" w:type="dxa"/>
            <w:shd w:val="clear" w:color="000000" w:fill="FFFFFF"/>
            <w:noWrap/>
            <w:vAlign w:val="center"/>
          </w:tcPr>
          <w:p w14:paraId="0EE54FD4" w14:textId="0EC3B962" w:rsidR="002154F1" w:rsidRPr="00A8646B" w:rsidRDefault="002154F1" w:rsidP="002154F1">
            <w:pPr>
              <w:spacing w:after="0" w:line="240" w:lineRule="auto"/>
              <w:jc w:val="right"/>
              <w:rPr>
                <w:rFonts w:ascii="Arial" w:eastAsia="Times New Roman" w:hAnsi="Arial" w:cs="Arial"/>
                <w:sz w:val="16"/>
                <w:szCs w:val="16"/>
                <w:lang w:val="en-US"/>
              </w:rPr>
            </w:pPr>
            <w:r w:rsidRPr="001D7E5E">
              <w:rPr>
                <w:rFonts w:ascii="Arial" w:eastAsia="Times New Roman" w:hAnsi="Arial" w:cs="Arial"/>
                <w:sz w:val="16"/>
                <w:szCs w:val="16"/>
                <w:lang w:val="en-US"/>
              </w:rPr>
              <w:t>8189</w:t>
            </w:r>
          </w:p>
        </w:tc>
        <w:tc>
          <w:tcPr>
            <w:tcW w:w="631" w:type="dxa"/>
            <w:shd w:val="clear" w:color="000000" w:fill="FFFFFF"/>
            <w:noWrap/>
            <w:vAlign w:val="center"/>
          </w:tcPr>
          <w:p w14:paraId="0E343EE7" w14:textId="77777777" w:rsidR="002154F1" w:rsidRPr="00A8646B" w:rsidRDefault="002154F1" w:rsidP="002154F1">
            <w:pPr>
              <w:spacing w:after="0" w:line="240" w:lineRule="auto"/>
              <w:jc w:val="right"/>
              <w:rPr>
                <w:rFonts w:ascii="Arial" w:eastAsia="Times New Roman" w:hAnsi="Arial" w:cs="Arial"/>
                <w:sz w:val="16"/>
                <w:szCs w:val="16"/>
                <w:lang w:val="en-US"/>
              </w:rPr>
            </w:pPr>
          </w:p>
        </w:tc>
        <w:tc>
          <w:tcPr>
            <w:tcW w:w="631" w:type="dxa"/>
            <w:shd w:val="clear" w:color="000000" w:fill="FFFFFF"/>
            <w:noWrap/>
            <w:vAlign w:val="center"/>
          </w:tcPr>
          <w:p w14:paraId="055DD0F4" w14:textId="77777777" w:rsidR="002154F1" w:rsidRPr="00A8646B" w:rsidRDefault="002154F1" w:rsidP="002154F1">
            <w:pPr>
              <w:spacing w:after="0" w:line="240" w:lineRule="auto"/>
              <w:jc w:val="right"/>
              <w:rPr>
                <w:rFonts w:ascii="Arial" w:eastAsia="Times New Roman" w:hAnsi="Arial" w:cs="Arial"/>
                <w:sz w:val="16"/>
                <w:szCs w:val="16"/>
                <w:lang w:val="en-US"/>
              </w:rPr>
            </w:pPr>
          </w:p>
        </w:tc>
        <w:tc>
          <w:tcPr>
            <w:tcW w:w="631" w:type="dxa"/>
            <w:shd w:val="clear" w:color="000000" w:fill="FFFFFF"/>
            <w:noWrap/>
            <w:vAlign w:val="center"/>
          </w:tcPr>
          <w:p w14:paraId="7B25DA7B" w14:textId="77777777" w:rsidR="002154F1" w:rsidRPr="00A8646B" w:rsidRDefault="002154F1" w:rsidP="002154F1">
            <w:pPr>
              <w:spacing w:after="0" w:line="240" w:lineRule="auto"/>
              <w:jc w:val="right"/>
              <w:rPr>
                <w:rFonts w:ascii="Arial" w:eastAsia="Times New Roman" w:hAnsi="Arial" w:cs="Arial"/>
                <w:sz w:val="16"/>
                <w:szCs w:val="16"/>
                <w:lang w:val="en-US"/>
              </w:rPr>
            </w:pPr>
          </w:p>
        </w:tc>
        <w:tc>
          <w:tcPr>
            <w:tcW w:w="631" w:type="dxa"/>
            <w:shd w:val="clear" w:color="000000" w:fill="FFFFFF"/>
            <w:noWrap/>
            <w:vAlign w:val="center"/>
          </w:tcPr>
          <w:p w14:paraId="763BA993" w14:textId="77777777" w:rsidR="002154F1" w:rsidRPr="00A8646B" w:rsidRDefault="002154F1" w:rsidP="002154F1">
            <w:pPr>
              <w:spacing w:after="0" w:line="240" w:lineRule="auto"/>
              <w:jc w:val="right"/>
              <w:rPr>
                <w:rFonts w:ascii="Arial" w:eastAsia="Times New Roman" w:hAnsi="Arial" w:cs="Arial"/>
                <w:sz w:val="16"/>
                <w:szCs w:val="16"/>
                <w:lang w:val="en-US"/>
              </w:rPr>
            </w:pPr>
          </w:p>
        </w:tc>
        <w:tc>
          <w:tcPr>
            <w:tcW w:w="631" w:type="dxa"/>
            <w:shd w:val="clear" w:color="000000" w:fill="FFFFFF"/>
            <w:noWrap/>
            <w:vAlign w:val="center"/>
          </w:tcPr>
          <w:p w14:paraId="69E56735" w14:textId="77777777" w:rsidR="002154F1" w:rsidRPr="00A8646B" w:rsidRDefault="002154F1" w:rsidP="002154F1">
            <w:pPr>
              <w:spacing w:after="0" w:line="240" w:lineRule="auto"/>
              <w:jc w:val="right"/>
              <w:rPr>
                <w:rFonts w:ascii="Arial" w:eastAsia="Times New Roman" w:hAnsi="Arial" w:cs="Arial"/>
                <w:sz w:val="16"/>
                <w:szCs w:val="16"/>
                <w:lang w:val="en-US"/>
              </w:rPr>
            </w:pPr>
          </w:p>
        </w:tc>
        <w:tc>
          <w:tcPr>
            <w:tcW w:w="918" w:type="dxa"/>
            <w:shd w:val="clear" w:color="000000" w:fill="FFFFFF"/>
            <w:noWrap/>
            <w:vAlign w:val="center"/>
          </w:tcPr>
          <w:p w14:paraId="20B5515E" w14:textId="77777777" w:rsidR="002154F1" w:rsidRPr="00A8646B" w:rsidRDefault="002154F1" w:rsidP="002154F1">
            <w:pPr>
              <w:spacing w:after="0" w:line="240" w:lineRule="auto"/>
              <w:jc w:val="right"/>
              <w:rPr>
                <w:rFonts w:ascii="Arial" w:eastAsia="Times New Roman" w:hAnsi="Arial" w:cs="Arial"/>
                <w:sz w:val="16"/>
                <w:szCs w:val="16"/>
                <w:lang w:val="en-US"/>
              </w:rPr>
            </w:pPr>
          </w:p>
        </w:tc>
        <w:tc>
          <w:tcPr>
            <w:tcW w:w="861" w:type="dxa"/>
            <w:shd w:val="clear" w:color="000000" w:fill="FFFFFF"/>
            <w:noWrap/>
            <w:vAlign w:val="center"/>
          </w:tcPr>
          <w:p w14:paraId="66FF5950" w14:textId="77777777" w:rsidR="002154F1" w:rsidRPr="00A8646B" w:rsidRDefault="002154F1" w:rsidP="002154F1">
            <w:pPr>
              <w:spacing w:after="0" w:line="240" w:lineRule="auto"/>
              <w:jc w:val="right"/>
              <w:rPr>
                <w:rFonts w:ascii="Arial" w:eastAsia="Times New Roman" w:hAnsi="Arial" w:cs="Arial"/>
                <w:sz w:val="16"/>
                <w:szCs w:val="16"/>
                <w:lang w:val="en-US"/>
              </w:rPr>
            </w:pPr>
          </w:p>
        </w:tc>
        <w:tc>
          <w:tcPr>
            <w:tcW w:w="861" w:type="dxa"/>
            <w:shd w:val="clear" w:color="000000" w:fill="FFFFFF"/>
            <w:noWrap/>
            <w:vAlign w:val="center"/>
          </w:tcPr>
          <w:p w14:paraId="6D124DEB" w14:textId="77777777" w:rsidR="002154F1" w:rsidRPr="00A8646B" w:rsidRDefault="002154F1" w:rsidP="002154F1">
            <w:pPr>
              <w:spacing w:after="0" w:line="240" w:lineRule="auto"/>
              <w:jc w:val="right"/>
              <w:rPr>
                <w:rFonts w:ascii="Arial" w:eastAsia="Times New Roman" w:hAnsi="Arial" w:cs="Arial"/>
                <w:sz w:val="16"/>
                <w:szCs w:val="16"/>
                <w:lang w:val="en-US"/>
              </w:rPr>
            </w:pPr>
          </w:p>
        </w:tc>
        <w:tc>
          <w:tcPr>
            <w:tcW w:w="861" w:type="dxa"/>
            <w:shd w:val="clear" w:color="000000" w:fill="FFFFFF"/>
            <w:noWrap/>
            <w:vAlign w:val="center"/>
          </w:tcPr>
          <w:p w14:paraId="724413E0" w14:textId="77777777" w:rsidR="002154F1" w:rsidRPr="00A8646B" w:rsidRDefault="002154F1" w:rsidP="002154F1">
            <w:pPr>
              <w:spacing w:after="0" w:line="240" w:lineRule="auto"/>
              <w:jc w:val="right"/>
              <w:rPr>
                <w:rFonts w:ascii="Arial" w:eastAsia="Times New Roman" w:hAnsi="Arial" w:cs="Arial"/>
                <w:sz w:val="16"/>
                <w:szCs w:val="16"/>
                <w:lang w:val="en-US"/>
              </w:rPr>
            </w:pPr>
          </w:p>
        </w:tc>
      </w:tr>
      <w:tr w:rsidR="002154F1" w:rsidRPr="00A8646B" w14:paraId="36D85644" w14:textId="77777777" w:rsidTr="002154F1">
        <w:trPr>
          <w:trHeight w:val="20"/>
          <w:jc w:val="center"/>
        </w:trPr>
        <w:tc>
          <w:tcPr>
            <w:tcW w:w="1320" w:type="dxa"/>
            <w:tcBorders>
              <w:right w:val="single" w:sz="4" w:space="0" w:color="808080" w:themeColor="background1" w:themeShade="80"/>
            </w:tcBorders>
            <w:shd w:val="clear" w:color="000000" w:fill="FFFFFF"/>
            <w:vAlign w:val="center"/>
          </w:tcPr>
          <w:p w14:paraId="068FCB3F" w14:textId="77777777" w:rsidR="002154F1" w:rsidRPr="00A8646B" w:rsidRDefault="002154F1" w:rsidP="002154F1">
            <w:pPr>
              <w:spacing w:after="0" w:line="240" w:lineRule="auto"/>
              <w:rPr>
                <w:rFonts w:ascii="Arial" w:eastAsia="Times New Roman" w:hAnsi="Arial" w:cs="Arial"/>
                <w:sz w:val="16"/>
                <w:szCs w:val="16"/>
                <w:lang w:val="en-US"/>
              </w:rPr>
            </w:pPr>
            <w:r>
              <w:rPr>
                <w:rFonts w:ascii="Arial" w:eastAsia="Times New Roman" w:hAnsi="Arial" w:cs="Arial"/>
                <w:sz w:val="16"/>
                <w:szCs w:val="16"/>
                <w:lang w:val="sr-Latn-RS"/>
              </w:rPr>
              <w:t>Index</w:t>
            </w:r>
            <w:r w:rsidRPr="00F94081">
              <w:rPr>
                <w:rFonts w:ascii="Arial" w:eastAsia="Times New Roman" w:hAnsi="Arial" w:cs="Arial"/>
                <w:sz w:val="16"/>
                <w:szCs w:val="16"/>
                <w:lang w:val="sr-Latn-RS"/>
              </w:rPr>
              <w:t xml:space="preserve"> </w:t>
            </w:r>
            <w:r>
              <w:rPr>
                <w:rFonts w:ascii="Arial" w:eastAsia="Times New Roman" w:hAnsi="Arial" w:cs="Arial"/>
                <w:sz w:val="16"/>
                <w:szCs w:val="16"/>
                <w:lang w:val="en-US"/>
              </w:rPr>
              <w:t>2020/2019</w:t>
            </w:r>
          </w:p>
        </w:tc>
        <w:tc>
          <w:tcPr>
            <w:tcW w:w="631" w:type="dxa"/>
            <w:tcBorders>
              <w:left w:val="single" w:sz="4" w:space="0" w:color="808080" w:themeColor="background1" w:themeShade="80"/>
            </w:tcBorders>
            <w:shd w:val="clear" w:color="000000" w:fill="FFFFFF"/>
            <w:noWrap/>
            <w:vAlign w:val="center"/>
          </w:tcPr>
          <w:p w14:paraId="5574E8AE" w14:textId="33E1A13F" w:rsidR="002154F1" w:rsidRPr="00A8646B" w:rsidRDefault="002154F1" w:rsidP="002154F1">
            <w:pPr>
              <w:spacing w:after="0" w:line="240" w:lineRule="auto"/>
              <w:jc w:val="right"/>
              <w:rPr>
                <w:rFonts w:ascii="Arial" w:eastAsia="Times New Roman" w:hAnsi="Arial" w:cs="Arial"/>
                <w:sz w:val="16"/>
                <w:szCs w:val="16"/>
                <w:lang w:val="en-US"/>
              </w:rPr>
            </w:pPr>
            <w:r w:rsidRPr="001D7E5E">
              <w:rPr>
                <w:rFonts w:ascii="Arial" w:eastAsia="Times New Roman" w:hAnsi="Arial" w:cs="Arial"/>
                <w:sz w:val="16"/>
                <w:szCs w:val="16"/>
                <w:lang w:val="en-US"/>
              </w:rPr>
              <w:t>100</w:t>
            </w:r>
            <w:r w:rsidR="00B55BA8">
              <w:rPr>
                <w:rFonts w:ascii="Arial" w:eastAsia="Times New Roman" w:hAnsi="Arial" w:cs="Arial"/>
                <w:sz w:val="16"/>
                <w:szCs w:val="16"/>
                <w:lang w:val="en-US"/>
              </w:rPr>
              <w:t>.</w:t>
            </w:r>
            <w:r w:rsidRPr="001D7E5E">
              <w:rPr>
                <w:rFonts w:ascii="Arial" w:eastAsia="Times New Roman" w:hAnsi="Arial" w:cs="Arial"/>
                <w:sz w:val="16"/>
                <w:szCs w:val="16"/>
                <w:lang w:val="en-US"/>
              </w:rPr>
              <w:t>4</w:t>
            </w:r>
          </w:p>
        </w:tc>
        <w:tc>
          <w:tcPr>
            <w:tcW w:w="714" w:type="dxa"/>
            <w:shd w:val="clear" w:color="000000" w:fill="FFFFFF"/>
            <w:noWrap/>
            <w:vAlign w:val="center"/>
          </w:tcPr>
          <w:p w14:paraId="010F4F47" w14:textId="2CF20265" w:rsidR="002154F1" w:rsidRPr="00A8646B" w:rsidRDefault="002154F1" w:rsidP="002154F1">
            <w:pPr>
              <w:spacing w:after="0" w:line="240" w:lineRule="auto"/>
              <w:jc w:val="right"/>
              <w:rPr>
                <w:rFonts w:ascii="Arial" w:eastAsia="Times New Roman" w:hAnsi="Arial" w:cs="Arial"/>
                <w:sz w:val="16"/>
                <w:szCs w:val="16"/>
                <w:lang w:val="en-US"/>
              </w:rPr>
            </w:pPr>
            <w:r w:rsidRPr="001D7E5E">
              <w:rPr>
                <w:rFonts w:ascii="Arial" w:eastAsia="Times New Roman" w:hAnsi="Arial" w:cs="Arial"/>
                <w:sz w:val="16"/>
                <w:szCs w:val="16"/>
                <w:lang w:val="en-US"/>
              </w:rPr>
              <w:t>93</w:t>
            </w:r>
            <w:r w:rsidR="00B55BA8">
              <w:rPr>
                <w:rFonts w:ascii="Arial" w:eastAsia="Times New Roman" w:hAnsi="Arial" w:cs="Arial"/>
                <w:sz w:val="16"/>
                <w:szCs w:val="16"/>
                <w:lang w:val="en-US"/>
              </w:rPr>
              <w:t>.</w:t>
            </w:r>
            <w:r w:rsidRPr="001D7E5E">
              <w:rPr>
                <w:rFonts w:ascii="Arial" w:eastAsia="Times New Roman" w:hAnsi="Arial" w:cs="Arial"/>
                <w:sz w:val="16"/>
                <w:szCs w:val="16"/>
                <w:lang w:val="en-US"/>
              </w:rPr>
              <w:t>1</w:t>
            </w:r>
          </w:p>
        </w:tc>
        <w:tc>
          <w:tcPr>
            <w:tcW w:w="631" w:type="dxa"/>
            <w:shd w:val="clear" w:color="000000" w:fill="FFFFFF"/>
            <w:noWrap/>
            <w:vAlign w:val="center"/>
          </w:tcPr>
          <w:p w14:paraId="43611821" w14:textId="0D59E64A" w:rsidR="002154F1" w:rsidRPr="00A8646B" w:rsidRDefault="002154F1" w:rsidP="002154F1">
            <w:pPr>
              <w:spacing w:after="0" w:line="240" w:lineRule="auto"/>
              <w:jc w:val="right"/>
              <w:rPr>
                <w:rFonts w:ascii="Arial" w:eastAsia="Times New Roman" w:hAnsi="Arial" w:cs="Arial"/>
                <w:sz w:val="16"/>
                <w:szCs w:val="16"/>
                <w:lang w:val="en-US"/>
              </w:rPr>
            </w:pPr>
            <w:r w:rsidRPr="001D7E5E">
              <w:rPr>
                <w:rFonts w:ascii="Arial" w:eastAsia="Times New Roman" w:hAnsi="Arial" w:cs="Arial"/>
                <w:sz w:val="16"/>
                <w:szCs w:val="16"/>
                <w:lang w:val="en-US"/>
              </w:rPr>
              <w:t>91</w:t>
            </w:r>
            <w:r w:rsidR="00B55BA8">
              <w:rPr>
                <w:rFonts w:ascii="Arial" w:eastAsia="Times New Roman" w:hAnsi="Arial" w:cs="Arial"/>
                <w:sz w:val="16"/>
                <w:szCs w:val="16"/>
                <w:lang w:val="en-US"/>
              </w:rPr>
              <w:t>.</w:t>
            </w:r>
            <w:r w:rsidRPr="001D7E5E">
              <w:rPr>
                <w:rFonts w:ascii="Arial" w:eastAsia="Times New Roman" w:hAnsi="Arial" w:cs="Arial"/>
                <w:sz w:val="16"/>
                <w:szCs w:val="16"/>
                <w:lang w:val="en-US"/>
              </w:rPr>
              <w:t>7</w:t>
            </w:r>
          </w:p>
        </w:tc>
        <w:tc>
          <w:tcPr>
            <w:tcW w:w="631" w:type="dxa"/>
            <w:shd w:val="clear" w:color="000000" w:fill="FFFFFF"/>
            <w:noWrap/>
            <w:vAlign w:val="center"/>
          </w:tcPr>
          <w:p w14:paraId="7EE792D0" w14:textId="77777777" w:rsidR="002154F1" w:rsidRPr="00A8646B" w:rsidRDefault="002154F1" w:rsidP="002154F1">
            <w:pPr>
              <w:spacing w:after="0" w:line="240" w:lineRule="auto"/>
              <w:jc w:val="right"/>
              <w:rPr>
                <w:rFonts w:ascii="Arial" w:eastAsia="Times New Roman" w:hAnsi="Arial" w:cs="Arial"/>
                <w:sz w:val="16"/>
                <w:szCs w:val="16"/>
                <w:lang w:val="en-US"/>
              </w:rPr>
            </w:pPr>
          </w:p>
        </w:tc>
        <w:tc>
          <w:tcPr>
            <w:tcW w:w="631" w:type="dxa"/>
            <w:shd w:val="clear" w:color="000000" w:fill="FFFFFF"/>
            <w:noWrap/>
            <w:vAlign w:val="center"/>
          </w:tcPr>
          <w:p w14:paraId="14F81F4A" w14:textId="77777777" w:rsidR="002154F1" w:rsidRPr="00A8646B" w:rsidRDefault="002154F1" w:rsidP="002154F1">
            <w:pPr>
              <w:spacing w:after="0" w:line="240" w:lineRule="auto"/>
              <w:jc w:val="right"/>
              <w:rPr>
                <w:rFonts w:ascii="Arial" w:eastAsia="Times New Roman" w:hAnsi="Arial" w:cs="Arial"/>
                <w:sz w:val="16"/>
                <w:szCs w:val="16"/>
                <w:lang w:val="en-US"/>
              </w:rPr>
            </w:pPr>
          </w:p>
        </w:tc>
        <w:tc>
          <w:tcPr>
            <w:tcW w:w="631" w:type="dxa"/>
            <w:shd w:val="clear" w:color="000000" w:fill="FFFFFF"/>
            <w:noWrap/>
            <w:vAlign w:val="center"/>
          </w:tcPr>
          <w:p w14:paraId="0DD518C0" w14:textId="77777777" w:rsidR="002154F1" w:rsidRPr="00A8646B" w:rsidRDefault="002154F1" w:rsidP="002154F1">
            <w:pPr>
              <w:spacing w:after="0" w:line="240" w:lineRule="auto"/>
              <w:jc w:val="right"/>
              <w:rPr>
                <w:rFonts w:ascii="Arial" w:eastAsia="Times New Roman" w:hAnsi="Arial" w:cs="Arial"/>
                <w:sz w:val="16"/>
                <w:szCs w:val="16"/>
                <w:lang w:val="en-US"/>
              </w:rPr>
            </w:pPr>
          </w:p>
        </w:tc>
        <w:tc>
          <w:tcPr>
            <w:tcW w:w="631" w:type="dxa"/>
            <w:shd w:val="clear" w:color="000000" w:fill="FFFFFF"/>
            <w:noWrap/>
            <w:vAlign w:val="center"/>
          </w:tcPr>
          <w:p w14:paraId="43234070" w14:textId="77777777" w:rsidR="002154F1" w:rsidRPr="00A8646B" w:rsidRDefault="002154F1" w:rsidP="002154F1">
            <w:pPr>
              <w:spacing w:after="0" w:line="240" w:lineRule="auto"/>
              <w:jc w:val="right"/>
              <w:rPr>
                <w:rFonts w:ascii="Arial" w:eastAsia="Times New Roman" w:hAnsi="Arial" w:cs="Arial"/>
                <w:sz w:val="16"/>
                <w:szCs w:val="16"/>
                <w:lang w:val="en-US"/>
              </w:rPr>
            </w:pPr>
          </w:p>
        </w:tc>
        <w:tc>
          <w:tcPr>
            <w:tcW w:w="631" w:type="dxa"/>
            <w:shd w:val="clear" w:color="000000" w:fill="FFFFFF"/>
            <w:noWrap/>
            <w:vAlign w:val="center"/>
          </w:tcPr>
          <w:p w14:paraId="3A6BD57D" w14:textId="77777777" w:rsidR="002154F1" w:rsidRPr="00A8646B" w:rsidRDefault="002154F1" w:rsidP="002154F1">
            <w:pPr>
              <w:spacing w:after="0" w:line="240" w:lineRule="auto"/>
              <w:jc w:val="right"/>
              <w:rPr>
                <w:rFonts w:ascii="Arial" w:eastAsia="Times New Roman" w:hAnsi="Arial" w:cs="Arial"/>
                <w:sz w:val="16"/>
                <w:szCs w:val="16"/>
                <w:lang w:val="en-US"/>
              </w:rPr>
            </w:pPr>
          </w:p>
        </w:tc>
        <w:tc>
          <w:tcPr>
            <w:tcW w:w="918" w:type="dxa"/>
            <w:shd w:val="clear" w:color="000000" w:fill="FFFFFF"/>
            <w:noWrap/>
            <w:vAlign w:val="center"/>
          </w:tcPr>
          <w:p w14:paraId="55E9FD37" w14:textId="77777777" w:rsidR="002154F1" w:rsidRPr="00A8646B" w:rsidRDefault="002154F1" w:rsidP="002154F1">
            <w:pPr>
              <w:spacing w:after="0" w:line="240" w:lineRule="auto"/>
              <w:jc w:val="right"/>
              <w:rPr>
                <w:rFonts w:ascii="Arial" w:eastAsia="Times New Roman" w:hAnsi="Arial" w:cs="Arial"/>
                <w:sz w:val="16"/>
                <w:szCs w:val="16"/>
                <w:lang w:val="en-US"/>
              </w:rPr>
            </w:pPr>
          </w:p>
        </w:tc>
        <w:tc>
          <w:tcPr>
            <w:tcW w:w="861" w:type="dxa"/>
            <w:shd w:val="clear" w:color="000000" w:fill="FFFFFF"/>
            <w:noWrap/>
            <w:vAlign w:val="center"/>
          </w:tcPr>
          <w:p w14:paraId="0CA41AE6" w14:textId="77777777" w:rsidR="002154F1" w:rsidRPr="00A8646B" w:rsidRDefault="002154F1" w:rsidP="002154F1">
            <w:pPr>
              <w:spacing w:after="0" w:line="240" w:lineRule="auto"/>
              <w:jc w:val="right"/>
              <w:rPr>
                <w:rFonts w:ascii="Arial" w:eastAsia="Times New Roman" w:hAnsi="Arial" w:cs="Arial"/>
                <w:sz w:val="16"/>
                <w:szCs w:val="16"/>
                <w:lang w:val="en-US"/>
              </w:rPr>
            </w:pPr>
          </w:p>
        </w:tc>
        <w:tc>
          <w:tcPr>
            <w:tcW w:w="861" w:type="dxa"/>
            <w:shd w:val="clear" w:color="000000" w:fill="FFFFFF"/>
            <w:noWrap/>
            <w:vAlign w:val="center"/>
          </w:tcPr>
          <w:p w14:paraId="0EA89CF5" w14:textId="77777777" w:rsidR="002154F1" w:rsidRPr="00A8646B" w:rsidRDefault="002154F1" w:rsidP="002154F1">
            <w:pPr>
              <w:spacing w:after="0" w:line="240" w:lineRule="auto"/>
              <w:jc w:val="right"/>
              <w:rPr>
                <w:rFonts w:ascii="Arial" w:eastAsia="Times New Roman" w:hAnsi="Arial" w:cs="Arial"/>
                <w:sz w:val="16"/>
                <w:szCs w:val="16"/>
                <w:lang w:val="en-US"/>
              </w:rPr>
            </w:pPr>
          </w:p>
        </w:tc>
        <w:tc>
          <w:tcPr>
            <w:tcW w:w="861" w:type="dxa"/>
            <w:shd w:val="clear" w:color="000000" w:fill="FFFFFF"/>
            <w:noWrap/>
            <w:vAlign w:val="center"/>
          </w:tcPr>
          <w:p w14:paraId="759A2DB4" w14:textId="77777777" w:rsidR="002154F1" w:rsidRPr="00A8646B" w:rsidRDefault="002154F1" w:rsidP="002154F1">
            <w:pPr>
              <w:spacing w:after="0" w:line="240" w:lineRule="auto"/>
              <w:jc w:val="right"/>
              <w:rPr>
                <w:rFonts w:ascii="Arial" w:eastAsia="Times New Roman" w:hAnsi="Arial" w:cs="Arial"/>
                <w:sz w:val="16"/>
                <w:szCs w:val="16"/>
                <w:lang w:val="en-US"/>
              </w:rPr>
            </w:pPr>
          </w:p>
        </w:tc>
      </w:tr>
    </w:tbl>
    <w:p w14:paraId="5409C584" w14:textId="77777777" w:rsidR="001D7E5E" w:rsidRPr="001D7E5E" w:rsidRDefault="001D7E5E" w:rsidP="001D7E5E">
      <w:pPr>
        <w:spacing w:before="240" w:after="0" w:line="228" w:lineRule="auto"/>
        <w:jc w:val="both"/>
        <w:rPr>
          <w:rFonts w:ascii="Arial" w:eastAsia="Times New Roman" w:hAnsi="Arial" w:cs="Arial"/>
          <w:color w:val="000000"/>
          <w:sz w:val="20"/>
          <w:szCs w:val="20"/>
        </w:rPr>
      </w:pPr>
      <w:r w:rsidRPr="001D7E5E">
        <w:rPr>
          <w:rFonts w:ascii="Arial" w:hAnsi="Arial" w:cs="Arial"/>
          <w:b/>
          <w:sz w:val="20"/>
          <w:szCs w:val="20"/>
          <w:lang w:val="sr-Latn-RS"/>
        </w:rPr>
        <w:t xml:space="preserve">Note: </w:t>
      </w:r>
      <w:r w:rsidRPr="001D7E5E">
        <w:rPr>
          <w:rFonts w:ascii="Arial" w:eastAsia="Times New Roman" w:hAnsi="Arial" w:cs="Arial"/>
          <w:color w:val="000000"/>
          <w:sz w:val="20"/>
          <w:szCs w:val="20"/>
        </w:rPr>
        <w:t>Preliminary results on live births and deaths in the period January – March 2019 and 2020 by regions can be found on the link as follows:</w:t>
      </w:r>
      <w:hyperlink r:id="rId10" w:history="1">
        <w:r w:rsidRPr="001D7E5E">
          <w:rPr>
            <w:rStyle w:val="Hyperlink"/>
            <w:rFonts w:ascii="Arial" w:hAnsi="Arial" w:cs="Arial"/>
            <w:sz w:val="20"/>
            <w:szCs w:val="20"/>
          </w:rPr>
          <w:t>https://www.stat.gov.rs/sr-latn/oblasti/stanovnistvo/eksel-tabele/</w:t>
        </w:r>
      </w:hyperlink>
    </w:p>
    <w:p w14:paraId="15EB3F15" w14:textId="4F99C1FD" w:rsidR="001D7E5E" w:rsidRPr="001D7E5E" w:rsidRDefault="001D7E5E" w:rsidP="001D7E5E">
      <w:pPr>
        <w:spacing w:before="120" w:after="0" w:line="228" w:lineRule="auto"/>
        <w:jc w:val="both"/>
        <w:rPr>
          <w:rFonts w:ascii="Arial" w:hAnsi="Arial" w:cs="Arial"/>
          <w:sz w:val="20"/>
          <w:szCs w:val="20"/>
        </w:rPr>
      </w:pPr>
      <w:r w:rsidRPr="001D7E5E">
        <w:rPr>
          <w:rFonts w:ascii="Arial" w:hAnsi="Arial" w:cs="Arial"/>
          <w:sz w:val="20"/>
          <w:szCs w:val="20"/>
        </w:rPr>
        <w:t>Starting from 199</w:t>
      </w:r>
      <w:r w:rsidR="004868FA">
        <w:rPr>
          <w:rFonts w:ascii="Arial" w:hAnsi="Arial" w:cs="Arial"/>
          <w:sz w:val="20"/>
          <w:szCs w:val="20"/>
          <w:lang w:val="sr-Latn-RS"/>
        </w:rPr>
        <w:t>8</w:t>
      </w:r>
      <w:r w:rsidRPr="001D7E5E">
        <w:rPr>
          <w:rFonts w:ascii="Arial" w:hAnsi="Arial" w:cs="Arial"/>
          <w:sz w:val="20"/>
          <w:szCs w:val="20"/>
        </w:rPr>
        <w:t xml:space="preserve"> the Statistical Office of the Republic of Serbia has not at disposal and may not provide available certain data relative to AP Kosovo and Metohia and therefore these data are not included in the coverage for the Republic of Serbia (total). </w:t>
      </w:r>
    </w:p>
    <w:p w14:paraId="0EDF7C85" w14:textId="3B1C70AD" w:rsidR="001D7E5E" w:rsidRPr="001D7E5E" w:rsidRDefault="001D7E5E" w:rsidP="001D7E5E">
      <w:pPr>
        <w:pBdr>
          <w:top w:val="single" w:sz="4" w:space="1" w:color="808080" w:themeColor="background1" w:themeShade="80"/>
        </w:pBdr>
        <w:spacing w:before="360" w:after="0" w:line="228" w:lineRule="auto"/>
        <w:jc w:val="center"/>
        <w:rPr>
          <w:rFonts w:ascii="Arial" w:hAnsi="Arial" w:cs="Arial"/>
          <w:sz w:val="18"/>
          <w:szCs w:val="18"/>
          <w:lang w:val="sr-Latn-RS"/>
        </w:rPr>
      </w:pPr>
      <w:r w:rsidRPr="00F075B3">
        <w:rPr>
          <w:rFonts w:ascii="Arial" w:hAnsi="Arial" w:cs="Arial"/>
          <w:bCs/>
          <w:sz w:val="18"/>
          <w:szCs w:val="18"/>
        </w:rPr>
        <w:t xml:space="preserve">Contact: </w:t>
      </w:r>
      <w:hyperlink r:id="rId11" w:history="1">
        <w:r w:rsidRPr="001D7E5E">
          <w:rPr>
            <w:rStyle w:val="Hyperlink"/>
            <w:rFonts w:ascii="Arial" w:hAnsi="Arial" w:cs="Arial"/>
            <w:sz w:val="18"/>
            <w:szCs w:val="18"/>
            <w:u w:val="none"/>
            <w:lang w:val="sr-Latn-RS"/>
          </w:rPr>
          <w:t>gordana.bjelobrk@stat.gov.rs</w:t>
        </w:r>
      </w:hyperlink>
      <w:r>
        <w:rPr>
          <w:rFonts w:ascii="Arial" w:hAnsi="Arial" w:cs="Arial"/>
          <w:color w:val="0000FF"/>
          <w:sz w:val="18"/>
          <w:szCs w:val="18"/>
          <w:lang w:val="sr-Latn-RS"/>
        </w:rPr>
        <w:t xml:space="preserve">. </w:t>
      </w:r>
      <w:r w:rsidRPr="00F075B3">
        <w:rPr>
          <w:rFonts w:ascii="Arial" w:hAnsi="Arial" w:cs="Arial"/>
          <w:sz w:val="18"/>
          <w:szCs w:val="18"/>
        </w:rPr>
        <w:t xml:space="preserve">phone: 011 2412-922 ext. </w:t>
      </w:r>
      <w:r>
        <w:rPr>
          <w:rFonts w:ascii="Arial" w:hAnsi="Arial" w:cs="Arial"/>
          <w:sz w:val="18"/>
          <w:szCs w:val="18"/>
          <w:lang w:val="sr-Latn-RS"/>
        </w:rPr>
        <w:t>372</w:t>
      </w:r>
    </w:p>
    <w:p w14:paraId="2EB8C35F" w14:textId="77777777" w:rsidR="001D7E5E" w:rsidRPr="00F075B3" w:rsidRDefault="001D7E5E" w:rsidP="001D7E5E">
      <w:pPr>
        <w:spacing w:after="0" w:line="228" w:lineRule="auto"/>
        <w:jc w:val="center"/>
        <w:rPr>
          <w:rFonts w:ascii="Arial" w:hAnsi="Arial" w:cs="Arial"/>
          <w:bCs/>
          <w:sz w:val="18"/>
          <w:szCs w:val="18"/>
        </w:rPr>
      </w:pPr>
      <w:r w:rsidRPr="00F075B3">
        <w:rPr>
          <w:rFonts w:ascii="Arial" w:hAnsi="Arial" w:cs="Arial"/>
          <w:bCs/>
          <w:sz w:val="18"/>
          <w:szCs w:val="18"/>
        </w:rPr>
        <w:t xml:space="preserve">Published and printed by: Statistical Office of the Republic of Serbia, Milana Rakica 5, Belgrade </w:t>
      </w:r>
    </w:p>
    <w:p w14:paraId="012BF12D" w14:textId="77777777" w:rsidR="001D7E5E" w:rsidRPr="00F075B3" w:rsidRDefault="001D7E5E" w:rsidP="001D7E5E">
      <w:pPr>
        <w:spacing w:after="0" w:line="228" w:lineRule="auto"/>
        <w:jc w:val="center"/>
        <w:rPr>
          <w:rFonts w:ascii="Arial" w:hAnsi="Arial" w:cs="Arial"/>
          <w:sz w:val="18"/>
          <w:szCs w:val="18"/>
        </w:rPr>
      </w:pPr>
      <w:r w:rsidRPr="00F075B3">
        <w:rPr>
          <w:rFonts w:ascii="Arial" w:hAnsi="Arial" w:cs="Arial"/>
          <w:bCs/>
          <w:sz w:val="18"/>
          <w:szCs w:val="18"/>
        </w:rPr>
        <w:t>Phone: +381 11 2412922 ● Fax: +381 11 2411260 ● www.stat.gov.rs</w:t>
      </w:r>
      <w:r w:rsidRPr="00F075B3">
        <w:rPr>
          <w:rFonts w:ascii="Arial" w:hAnsi="Arial" w:cs="Arial"/>
          <w:sz w:val="18"/>
          <w:szCs w:val="18"/>
        </w:rPr>
        <w:t xml:space="preserve"> </w:t>
      </w:r>
    </w:p>
    <w:p w14:paraId="0DD000C6" w14:textId="1EC0993D" w:rsidR="001D7E5E" w:rsidRPr="00F075B3" w:rsidRDefault="001D7E5E" w:rsidP="001D7E5E">
      <w:pPr>
        <w:spacing w:after="0" w:line="228" w:lineRule="auto"/>
        <w:jc w:val="center"/>
        <w:rPr>
          <w:rFonts w:ascii="Arial" w:hAnsi="Arial" w:cs="Arial"/>
          <w:sz w:val="18"/>
          <w:szCs w:val="18"/>
        </w:rPr>
      </w:pPr>
      <w:r w:rsidRPr="00F075B3">
        <w:rPr>
          <w:rFonts w:ascii="Arial" w:hAnsi="Arial" w:cs="Arial"/>
          <w:bCs/>
          <w:sz w:val="18"/>
          <w:szCs w:val="18"/>
        </w:rPr>
        <w:t>Responsible: Dr Miladin Kovačević, Director</w:t>
      </w:r>
      <w:r w:rsidRPr="00F075B3">
        <w:rPr>
          <w:rFonts w:ascii="Arial" w:hAnsi="Arial" w:cs="Arial"/>
          <w:bCs/>
          <w:sz w:val="18"/>
          <w:szCs w:val="18"/>
        </w:rPr>
        <w:br/>
        <w:t xml:space="preserve">Circulation: 20 • Issued </w:t>
      </w:r>
      <w:r w:rsidR="004868FA" w:rsidRPr="004868FA">
        <w:rPr>
          <w:rFonts w:ascii="Arial" w:hAnsi="Arial" w:cs="Arial"/>
          <w:bCs/>
          <w:sz w:val="18"/>
          <w:szCs w:val="18"/>
        </w:rPr>
        <w:t>month</w:t>
      </w:r>
      <w:bookmarkStart w:id="0" w:name="_GoBack"/>
      <w:bookmarkEnd w:id="0"/>
      <w:r w:rsidR="004868FA" w:rsidRPr="004868FA">
        <w:rPr>
          <w:rFonts w:ascii="Arial" w:hAnsi="Arial" w:cs="Arial"/>
          <w:bCs/>
          <w:sz w:val="18"/>
          <w:szCs w:val="18"/>
        </w:rPr>
        <w:t>ly</w:t>
      </w:r>
    </w:p>
    <w:sectPr w:rsidR="001D7E5E" w:rsidRPr="00F075B3" w:rsidSect="000075D2">
      <w:footerReference w:type="even" r:id="rId12"/>
      <w:footerReference w:type="default" r:id="rId13"/>
      <w:pgSz w:w="11907" w:h="16840" w:code="9"/>
      <w:pgMar w:top="567" w:right="1021" w:bottom="567" w:left="102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8B651" w14:textId="77777777" w:rsidR="00BF2666" w:rsidRDefault="00BF2666" w:rsidP="00D24DB1">
      <w:pPr>
        <w:spacing w:after="0" w:line="240" w:lineRule="auto"/>
      </w:pPr>
      <w:r>
        <w:separator/>
      </w:r>
    </w:p>
  </w:endnote>
  <w:endnote w:type="continuationSeparator" w:id="0">
    <w:p w14:paraId="2A63B07A" w14:textId="77777777" w:rsidR="00BF2666" w:rsidRDefault="00BF2666" w:rsidP="00D2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441738943"/>
      <w:docPartObj>
        <w:docPartGallery w:val="Page Numbers (Bottom of Page)"/>
        <w:docPartUnique/>
      </w:docPartObj>
    </w:sdtPr>
    <w:sdtEndPr>
      <w:rPr>
        <w:noProof/>
      </w:rPr>
    </w:sdtEndPr>
    <w:sdtContent>
      <w:p w14:paraId="63040ED9" w14:textId="4D89E2DC" w:rsidR="00D24DB1" w:rsidRPr="00DB54DA" w:rsidRDefault="00D24DB1" w:rsidP="00D24DB1">
        <w:pPr>
          <w:pStyle w:val="Footer"/>
          <w:pBdr>
            <w:top w:val="single" w:sz="4" w:space="1" w:color="808080" w:themeColor="background1" w:themeShade="80"/>
          </w:pBdr>
          <w:rPr>
            <w:rFonts w:cs="Arial"/>
            <w:sz w:val="16"/>
            <w:szCs w:val="16"/>
          </w:rPr>
        </w:pPr>
        <w:r w:rsidRPr="00DB54DA">
          <w:rPr>
            <w:rFonts w:cs="Arial"/>
            <w:sz w:val="16"/>
            <w:szCs w:val="16"/>
          </w:rPr>
          <w:fldChar w:fldCharType="begin"/>
        </w:r>
        <w:r w:rsidRPr="00DB54DA">
          <w:rPr>
            <w:rFonts w:cs="Arial"/>
            <w:sz w:val="16"/>
            <w:szCs w:val="16"/>
          </w:rPr>
          <w:instrText xml:space="preserve"> PAGE   \* MERGEFORMAT </w:instrText>
        </w:r>
        <w:r w:rsidRPr="00DB54DA">
          <w:rPr>
            <w:rFonts w:cs="Arial"/>
            <w:sz w:val="16"/>
            <w:szCs w:val="16"/>
          </w:rPr>
          <w:fldChar w:fldCharType="separate"/>
        </w:r>
        <w:r w:rsidR="002154F1">
          <w:rPr>
            <w:rFonts w:cs="Arial"/>
            <w:noProof/>
            <w:sz w:val="16"/>
            <w:szCs w:val="16"/>
          </w:rPr>
          <w:t>2</w:t>
        </w:r>
        <w:r w:rsidRPr="00DB54DA">
          <w:rPr>
            <w:rFonts w:cs="Arial"/>
            <w:noProof/>
            <w:sz w:val="16"/>
            <w:szCs w:val="16"/>
          </w:rPr>
          <w:fldChar w:fldCharType="end"/>
        </w:r>
        <w:r>
          <w:rPr>
            <w:rFonts w:cs="Arial"/>
            <w:noProof/>
            <w:sz w:val="16"/>
            <w:szCs w:val="16"/>
          </w:rPr>
          <w:t xml:space="preserve">                                                                                                                                                                                                                                       СРБ</w:t>
        </w:r>
        <w:r w:rsidR="000075D2">
          <w:rPr>
            <w:rFonts w:cs="Arial"/>
            <w:noProof/>
            <w:sz w:val="16"/>
            <w:szCs w:val="16"/>
            <w:lang w:val="sr-Latn-RS"/>
          </w:rPr>
          <w:t>???</w:t>
        </w:r>
        <w:r>
          <w:rPr>
            <w:rFonts w:cs="Arial"/>
            <w:noProof/>
            <w:sz w:val="16"/>
            <w:szCs w:val="16"/>
          </w:rPr>
          <w:t xml:space="preserve"> СН</w:t>
        </w:r>
        <w:r w:rsidR="00D9421F">
          <w:rPr>
            <w:rFonts w:cs="Arial"/>
            <w:noProof/>
            <w:sz w:val="16"/>
            <w:szCs w:val="16"/>
          </w:rPr>
          <w:t>4</w:t>
        </w:r>
        <w:r w:rsidR="000075D2">
          <w:rPr>
            <w:rFonts w:cs="Arial"/>
            <w:noProof/>
            <w:sz w:val="16"/>
            <w:szCs w:val="16"/>
            <w:lang w:val="sr-Latn-RS"/>
          </w:rPr>
          <w:t>1</w:t>
        </w:r>
        <w:r>
          <w:rPr>
            <w:rFonts w:cs="Arial"/>
            <w:noProof/>
            <w:sz w:val="16"/>
            <w:szCs w:val="16"/>
          </w:rPr>
          <w:t xml:space="preserve"> </w:t>
        </w:r>
        <w:r w:rsidR="000075D2">
          <w:rPr>
            <w:rFonts w:cs="Arial"/>
            <w:noProof/>
            <w:sz w:val="16"/>
            <w:szCs w:val="16"/>
            <w:lang w:val="sr-Latn-RS"/>
          </w:rPr>
          <w:t>110520</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271049564"/>
      <w:docPartObj>
        <w:docPartGallery w:val="Page Numbers (Bottom of Page)"/>
        <w:docPartUnique/>
      </w:docPartObj>
    </w:sdtPr>
    <w:sdtEndPr>
      <w:rPr>
        <w:noProof/>
      </w:rPr>
    </w:sdtEndPr>
    <w:sdtContent>
      <w:p w14:paraId="69BB06DF" w14:textId="77777777" w:rsidR="00D24DB1" w:rsidRPr="00DB54DA" w:rsidRDefault="00D24DB1" w:rsidP="00D24DB1">
        <w:pPr>
          <w:pStyle w:val="Footer"/>
          <w:pBdr>
            <w:top w:val="single" w:sz="4" w:space="1" w:color="808080" w:themeColor="background1" w:themeShade="80"/>
          </w:pBdr>
          <w:rPr>
            <w:rFonts w:cs="Arial"/>
            <w:sz w:val="16"/>
            <w:szCs w:val="16"/>
          </w:rPr>
        </w:pPr>
        <w:r>
          <w:rPr>
            <w:rFonts w:cs="Arial"/>
            <w:sz w:val="16"/>
            <w:szCs w:val="16"/>
          </w:rPr>
          <w:t>СРБ</w:t>
        </w:r>
        <w:r w:rsidR="001D60F4">
          <w:rPr>
            <w:rFonts w:cs="Arial"/>
            <w:sz w:val="16"/>
            <w:szCs w:val="16"/>
            <w:lang w:val="sr-Latn-RS"/>
          </w:rPr>
          <w:t>177</w:t>
        </w:r>
        <w:r>
          <w:rPr>
            <w:rFonts w:cs="Arial"/>
            <w:sz w:val="16"/>
            <w:szCs w:val="16"/>
          </w:rPr>
          <w:t xml:space="preserve"> СН50 290618                                                                                                                                                                                                                                       </w:t>
        </w:r>
        <w:r w:rsidRPr="00DB54DA">
          <w:rPr>
            <w:rFonts w:cs="Arial"/>
            <w:sz w:val="16"/>
            <w:szCs w:val="16"/>
          </w:rPr>
          <w:fldChar w:fldCharType="begin"/>
        </w:r>
        <w:r w:rsidRPr="00DB54DA">
          <w:rPr>
            <w:rFonts w:cs="Arial"/>
            <w:sz w:val="16"/>
            <w:szCs w:val="16"/>
          </w:rPr>
          <w:instrText xml:space="preserve"> PAGE   \* MERGEFORMAT </w:instrText>
        </w:r>
        <w:r w:rsidRPr="00DB54DA">
          <w:rPr>
            <w:rFonts w:cs="Arial"/>
            <w:sz w:val="16"/>
            <w:szCs w:val="16"/>
          </w:rPr>
          <w:fldChar w:fldCharType="separate"/>
        </w:r>
        <w:r w:rsidR="000075D2">
          <w:rPr>
            <w:rFonts w:cs="Arial"/>
            <w:noProof/>
            <w:sz w:val="16"/>
            <w:szCs w:val="16"/>
          </w:rPr>
          <w:t>3</w:t>
        </w:r>
        <w:r w:rsidRPr="00DB54DA">
          <w:rPr>
            <w:rFonts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74857" w14:textId="77777777" w:rsidR="00BF2666" w:rsidRDefault="00BF2666" w:rsidP="00D24DB1">
      <w:pPr>
        <w:spacing w:after="0" w:line="240" w:lineRule="auto"/>
      </w:pPr>
      <w:r>
        <w:separator/>
      </w:r>
    </w:p>
  </w:footnote>
  <w:footnote w:type="continuationSeparator" w:id="0">
    <w:p w14:paraId="39075C50" w14:textId="77777777" w:rsidR="00BF2666" w:rsidRDefault="00BF2666" w:rsidP="00D24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D01EF"/>
    <w:multiLevelType w:val="hybridMultilevel"/>
    <w:tmpl w:val="FB8A84F8"/>
    <w:lvl w:ilvl="0" w:tplc="95F098A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C4"/>
    <w:rsid w:val="00001F8C"/>
    <w:rsid w:val="000075D2"/>
    <w:rsid w:val="00007FFE"/>
    <w:rsid w:val="00016536"/>
    <w:rsid w:val="00026009"/>
    <w:rsid w:val="000275AC"/>
    <w:rsid w:val="00032EE0"/>
    <w:rsid w:val="00056020"/>
    <w:rsid w:val="0005620D"/>
    <w:rsid w:val="00060A47"/>
    <w:rsid w:val="00073826"/>
    <w:rsid w:val="0007607E"/>
    <w:rsid w:val="00084DA3"/>
    <w:rsid w:val="000851B6"/>
    <w:rsid w:val="000A5F50"/>
    <w:rsid w:val="000B7EDC"/>
    <w:rsid w:val="000C32EA"/>
    <w:rsid w:val="000C6EDD"/>
    <w:rsid w:val="000D2F7B"/>
    <w:rsid w:val="000E0027"/>
    <w:rsid w:val="000E7DAC"/>
    <w:rsid w:val="0010328C"/>
    <w:rsid w:val="00104816"/>
    <w:rsid w:val="00106BBC"/>
    <w:rsid w:val="00112BAB"/>
    <w:rsid w:val="00114758"/>
    <w:rsid w:val="00134E70"/>
    <w:rsid w:val="00140095"/>
    <w:rsid w:val="00140BCF"/>
    <w:rsid w:val="001420E5"/>
    <w:rsid w:val="00147E38"/>
    <w:rsid w:val="00153DFD"/>
    <w:rsid w:val="00154749"/>
    <w:rsid w:val="00162C1E"/>
    <w:rsid w:val="00163B91"/>
    <w:rsid w:val="0018078C"/>
    <w:rsid w:val="00183C6D"/>
    <w:rsid w:val="00187D6E"/>
    <w:rsid w:val="0019610F"/>
    <w:rsid w:val="001A15D2"/>
    <w:rsid w:val="001B12DF"/>
    <w:rsid w:val="001B417D"/>
    <w:rsid w:val="001C7288"/>
    <w:rsid w:val="001D3121"/>
    <w:rsid w:val="001D3942"/>
    <w:rsid w:val="001D60F4"/>
    <w:rsid w:val="001D6B6A"/>
    <w:rsid w:val="001D7E5E"/>
    <w:rsid w:val="001E5940"/>
    <w:rsid w:val="001F2504"/>
    <w:rsid w:val="00203669"/>
    <w:rsid w:val="002154F1"/>
    <w:rsid w:val="0021673C"/>
    <w:rsid w:val="00225E8C"/>
    <w:rsid w:val="00234E82"/>
    <w:rsid w:val="00240DE0"/>
    <w:rsid w:val="002416A3"/>
    <w:rsid w:val="00257DAE"/>
    <w:rsid w:val="002656A2"/>
    <w:rsid w:val="002717D9"/>
    <w:rsid w:val="002773DA"/>
    <w:rsid w:val="00280AF0"/>
    <w:rsid w:val="00287FB0"/>
    <w:rsid w:val="002A149B"/>
    <w:rsid w:val="002B69C1"/>
    <w:rsid w:val="002D1856"/>
    <w:rsid w:val="002E619E"/>
    <w:rsid w:val="002E7522"/>
    <w:rsid w:val="002F166D"/>
    <w:rsid w:val="002F5DD3"/>
    <w:rsid w:val="00305B79"/>
    <w:rsid w:val="0031369D"/>
    <w:rsid w:val="003164AD"/>
    <w:rsid w:val="003262DF"/>
    <w:rsid w:val="003318DD"/>
    <w:rsid w:val="00346E23"/>
    <w:rsid w:val="0035002A"/>
    <w:rsid w:val="00350A31"/>
    <w:rsid w:val="003633A1"/>
    <w:rsid w:val="00364BCA"/>
    <w:rsid w:val="003662DB"/>
    <w:rsid w:val="00366479"/>
    <w:rsid w:val="00374FAD"/>
    <w:rsid w:val="003800E7"/>
    <w:rsid w:val="0039645F"/>
    <w:rsid w:val="00397869"/>
    <w:rsid w:val="003A2781"/>
    <w:rsid w:val="003B0B06"/>
    <w:rsid w:val="003D1D92"/>
    <w:rsid w:val="003D39AC"/>
    <w:rsid w:val="003D4881"/>
    <w:rsid w:val="003F4A38"/>
    <w:rsid w:val="00400FF7"/>
    <w:rsid w:val="004030C0"/>
    <w:rsid w:val="00403D99"/>
    <w:rsid w:val="00407B58"/>
    <w:rsid w:val="0042265F"/>
    <w:rsid w:val="0043444C"/>
    <w:rsid w:val="004420FB"/>
    <w:rsid w:val="00457607"/>
    <w:rsid w:val="00464538"/>
    <w:rsid w:val="00467A2F"/>
    <w:rsid w:val="004757A2"/>
    <w:rsid w:val="004773C6"/>
    <w:rsid w:val="00480D8B"/>
    <w:rsid w:val="00481F81"/>
    <w:rsid w:val="004868FA"/>
    <w:rsid w:val="00493BF7"/>
    <w:rsid w:val="00496905"/>
    <w:rsid w:val="004A2998"/>
    <w:rsid w:val="004A59AB"/>
    <w:rsid w:val="004A7E67"/>
    <w:rsid w:val="004B2405"/>
    <w:rsid w:val="004B482A"/>
    <w:rsid w:val="004B6EF5"/>
    <w:rsid w:val="004B7F62"/>
    <w:rsid w:val="004D1EB2"/>
    <w:rsid w:val="004E00E7"/>
    <w:rsid w:val="004E72C7"/>
    <w:rsid w:val="004F1F9A"/>
    <w:rsid w:val="004F6C0B"/>
    <w:rsid w:val="00511463"/>
    <w:rsid w:val="005143B5"/>
    <w:rsid w:val="00515FB9"/>
    <w:rsid w:val="00516C18"/>
    <w:rsid w:val="005172E7"/>
    <w:rsid w:val="005245C3"/>
    <w:rsid w:val="0053198D"/>
    <w:rsid w:val="00537F37"/>
    <w:rsid w:val="00543E85"/>
    <w:rsid w:val="005666BE"/>
    <w:rsid w:val="00596BB2"/>
    <w:rsid w:val="00597508"/>
    <w:rsid w:val="005A5589"/>
    <w:rsid w:val="005B5103"/>
    <w:rsid w:val="005C17DD"/>
    <w:rsid w:val="005C641B"/>
    <w:rsid w:val="005C6680"/>
    <w:rsid w:val="005C7923"/>
    <w:rsid w:val="005E2DE4"/>
    <w:rsid w:val="005E7BA7"/>
    <w:rsid w:val="005F0179"/>
    <w:rsid w:val="005F41FA"/>
    <w:rsid w:val="005F596C"/>
    <w:rsid w:val="005F72F7"/>
    <w:rsid w:val="00606BD3"/>
    <w:rsid w:val="00607C01"/>
    <w:rsid w:val="006129FB"/>
    <w:rsid w:val="00616DB5"/>
    <w:rsid w:val="00634B55"/>
    <w:rsid w:val="00641155"/>
    <w:rsid w:val="00644828"/>
    <w:rsid w:val="006462C1"/>
    <w:rsid w:val="006533C6"/>
    <w:rsid w:val="00655EB5"/>
    <w:rsid w:val="006626D7"/>
    <w:rsid w:val="00663752"/>
    <w:rsid w:val="00664DBC"/>
    <w:rsid w:val="00671BC5"/>
    <w:rsid w:val="00671E5E"/>
    <w:rsid w:val="006761F9"/>
    <w:rsid w:val="006A1C63"/>
    <w:rsid w:val="006A6C89"/>
    <w:rsid w:val="006A6DDC"/>
    <w:rsid w:val="006B3E9F"/>
    <w:rsid w:val="006C05E1"/>
    <w:rsid w:val="006D0234"/>
    <w:rsid w:val="006D626F"/>
    <w:rsid w:val="006D647F"/>
    <w:rsid w:val="006E7B2B"/>
    <w:rsid w:val="00705DD4"/>
    <w:rsid w:val="00706EF0"/>
    <w:rsid w:val="0071169B"/>
    <w:rsid w:val="00713F06"/>
    <w:rsid w:val="00716338"/>
    <w:rsid w:val="00717A23"/>
    <w:rsid w:val="0072112F"/>
    <w:rsid w:val="007223F5"/>
    <w:rsid w:val="00726CD7"/>
    <w:rsid w:val="007456D7"/>
    <w:rsid w:val="007543E7"/>
    <w:rsid w:val="00757C29"/>
    <w:rsid w:val="00763A7F"/>
    <w:rsid w:val="00766E98"/>
    <w:rsid w:val="0079666C"/>
    <w:rsid w:val="00797B68"/>
    <w:rsid w:val="007A35F6"/>
    <w:rsid w:val="007B2B00"/>
    <w:rsid w:val="007B6405"/>
    <w:rsid w:val="007D2BC2"/>
    <w:rsid w:val="007E2D2E"/>
    <w:rsid w:val="007F2424"/>
    <w:rsid w:val="008027C7"/>
    <w:rsid w:val="00817B96"/>
    <w:rsid w:val="00824D5E"/>
    <w:rsid w:val="00824EAC"/>
    <w:rsid w:val="00826624"/>
    <w:rsid w:val="008446CA"/>
    <w:rsid w:val="0085313F"/>
    <w:rsid w:val="00861656"/>
    <w:rsid w:val="008729DA"/>
    <w:rsid w:val="00885838"/>
    <w:rsid w:val="008859F7"/>
    <w:rsid w:val="00887707"/>
    <w:rsid w:val="008924F5"/>
    <w:rsid w:val="0089268E"/>
    <w:rsid w:val="008A40E7"/>
    <w:rsid w:val="008A456E"/>
    <w:rsid w:val="008B7BC2"/>
    <w:rsid w:val="008C4D7E"/>
    <w:rsid w:val="008D3937"/>
    <w:rsid w:val="008E4537"/>
    <w:rsid w:val="00900343"/>
    <w:rsid w:val="0090711B"/>
    <w:rsid w:val="00922C49"/>
    <w:rsid w:val="009269FB"/>
    <w:rsid w:val="00927BFD"/>
    <w:rsid w:val="00930472"/>
    <w:rsid w:val="00932530"/>
    <w:rsid w:val="009448C6"/>
    <w:rsid w:val="00947F6D"/>
    <w:rsid w:val="009578D3"/>
    <w:rsid w:val="00960074"/>
    <w:rsid w:val="00960DA7"/>
    <w:rsid w:val="00962F5F"/>
    <w:rsid w:val="00967C7B"/>
    <w:rsid w:val="009769C4"/>
    <w:rsid w:val="009A0E17"/>
    <w:rsid w:val="009B0ACE"/>
    <w:rsid w:val="009B0EAB"/>
    <w:rsid w:val="009B5322"/>
    <w:rsid w:val="009C1B27"/>
    <w:rsid w:val="009C58D6"/>
    <w:rsid w:val="009D211F"/>
    <w:rsid w:val="009E0263"/>
    <w:rsid w:val="009E2EE8"/>
    <w:rsid w:val="00A07232"/>
    <w:rsid w:val="00A1151D"/>
    <w:rsid w:val="00A13AE9"/>
    <w:rsid w:val="00A14AE8"/>
    <w:rsid w:val="00A17D3C"/>
    <w:rsid w:val="00A24124"/>
    <w:rsid w:val="00A249BD"/>
    <w:rsid w:val="00A35FFE"/>
    <w:rsid w:val="00A37460"/>
    <w:rsid w:val="00A37510"/>
    <w:rsid w:val="00A45BDF"/>
    <w:rsid w:val="00A50FCF"/>
    <w:rsid w:val="00A56522"/>
    <w:rsid w:val="00A61A3C"/>
    <w:rsid w:val="00A64B4A"/>
    <w:rsid w:val="00A71808"/>
    <w:rsid w:val="00A8273A"/>
    <w:rsid w:val="00A8646B"/>
    <w:rsid w:val="00A867B7"/>
    <w:rsid w:val="00A94066"/>
    <w:rsid w:val="00AA21A6"/>
    <w:rsid w:val="00AA6168"/>
    <w:rsid w:val="00AB1694"/>
    <w:rsid w:val="00AB22BD"/>
    <w:rsid w:val="00AC2120"/>
    <w:rsid w:val="00AC4E48"/>
    <w:rsid w:val="00AC7AF6"/>
    <w:rsid w:val="00AF192B"/>
    <w:rsid w:val="00AF469E"/>
    <w:rsid w:val="00AF5DD0"/>
    <w:rsid w:val="00B03E33"/>
    <w:rsid w:val="00B05FF3"/>
    <w:rsid w:val="00B16F2F"/>
    <w:rsid w:val="00B22C04"/>
    <w:rsid w:val="00B25844"/>
    <w:rsid w:val="00B312CF"/>
    <w:rsid w:val="00B47E4F"/>
    <w:rsid w:val="00B55BA8"/>
    <w:rsid w:val="00B63104"/>
    <w:rsid w:val="00B64DD0"/>
    <w:rsid w:val="00B65B28"/>
    <w:rsid w:val="00B865BA"/>
    <w:rsid w:val="00B94BEA"/>
    <w:rsid w:val="00B95DE6"/>
    <w:rsid w:val="00B9703E"/>
    <w:rsid w:val="00BA5526"/>
    <w:rsid w:val="00BA7F36"/>
    <w:rsid w:val="00BB2B14"/>
    <w:rsid w:val="00BB2BB1"/>
    <w:rsid w:val="00BC5C8E"/>
    <w:rsid w:val="00BC695F"/>
    <w:rsid w:val="00BD2FCF"/>
    <w:rsid w:val="00BE233C"/>
    <w:rsid w:val="00BF2666"/>
    <w:rsid w:val="00C0223D"/>
    <w:rsid w:val="00C023FC"/>
    <w:rsid w:val="00C03CF8"/>
    <w:rsid w:val="00C05F4C"/>
    <w:rsid w:val="00C20DF9"/>
    <w:rsid w:val="00C269CB"/>
    <w:rsid w:val="00C26B21"/>
    <w:rsid w:val="00C32641"/>
    <w:rsid w:val="00C36466"/>
    <w:rsid w:val="00C77C4A"/>
    <w:rsid w:val="00C77D3D"/>
    <w:rsid w:val="00C91530"/>
    <w:rsid w:val="00C91722"/>
    <w:rsid w:val="00CA255C"/>
    <w:rsid w:val="00CB0478"/>
    <w:rsid w:val="00CB3CF3"/>
    <w:rsid w:val="00CB5FEF"/>
    <w:rsid w:val="00CC20A3"/>
    <w:rsid w:val="00CC4425"/>
    <w:rsid w:val="00CC5021"/>
    <w:rsid w:val="00CD16EE"/>
    <w:rsid w:val="00CE099E"/>
    <w:rsid w:val="00CF6C78"/>
    <w:rsid w:val="00D00BD4"/>
    <w:rsid w:val="00D01915"/>
    <w:rsid w:val="00D01A5A"/>
    <w:rsid w:val="00D02952"/>
    <w:rsid w:val="00D072A4"/>
    <w:rsid w:val="00D16096"/>
    <w:rsid w:val="00D16125"/>
    <w:rsid w:val="00D1676C"/>
    <w:rsid w:val="00D1710F"/>
    <w:rsid w:val="00D21C9A"/>
    <w:rsid w:val="00D23C87"/>
    <w:rsid w:val="00D24DB1"/>
    <w:rsid w:val="00D5336E"/>
    <w:rsid w:val="00D77F04"/>
    <w:rsid w:val="00D83648"/>
    <w:rsid w:val="00D84CDA"/>
    <w:rsid w:val="00D92A4A"/>
    <w:rsid w:val="00D92D44"/>
    <w:rsid w:val="00D9421F"/>
    <w:rsid w:val="00DA0D38"/>
    <w:rsid w:val="00DA3188"/>
    <w:rsid w:val="00DA42AA"/>
    <w:rsid w:val="00DA4BD9"/>
    <w:rsid w:val="00DB0033"/>
    <w:rsid w:val="00DB4DBA"/>
    <w:rsid w:val="00DB6C6B"/>
    <w:rsid w:val="00DC3F51"/>
    <w:rsid w:val="00DD150E"/>
    <w:rsid w:val="00DD3D95"/>
    <w:rsid w:val="00DD555E"/>
    <w:rsid w:val="00DE1FD3"/>
    <w:rsid w:val="00DE5710"/>
    <w:rsid w:val="00DF1095"/>
    <w:rsid w:val="00DF1BC3"/>
    <w:rsid w:val="00E02990"/>
    <w:rsid w:val="00E10F28"/>
    <w:rsid w:val="00E11259"/>
    <w:rsid w:val="00E1671B"/>
    <w:rsid w:val="00E1693C"/>
    <w:rsid w:val="00E2330A"/>
    <w:rsid w:val="00E404F9"/>
    <w:rsid w:val="00E43072"/>
    <w:rsid w:val="00E43768"/>
    <w:rsid w:val="00E72243"/>
    <w:rsid w:val="00E7621A"/>
    <w:rsid w:val="00E81ABE"/>
    <w:rsid w:val="00E87EDB"/>
    <w:rsid w:val="00EA35D8"/>
    <w:rsid w:val="00EA6CC7"/>
    <w:rsid w:val="00EC3D71"/>
    <w:rsid w:val="00ED102F"/>
    <w:rsid w:val="00EE3058"/>
    <w:rsid w:val="00EE73B3"/>
    <w:rsid w:val="00EF0E61"/>
    <w:rsid w:val="00EF48BE"/>
    <w:rsid w:val="00EF6E7A"/>
    <w:rsid w:val="00EF7994"/>
    <w:rsid w:val="00EF7AF9"/>
    <w:rsid w:val="00EF7F68"/>
    <w:rsid w:val="00F038DF"/>
    <w:rsid w:val="00F101EC"/>
    <w:rsid w:val="00F11666"/>
    <w:rsid w:val="00F22BEE"/>
    <w:rsid w:val="00F33272"/>
    <w:rsid w:val="00F3632C"/>
    <w:rsid w:val="00F4051D"/>
    <w:rsid w:val="00F457B1"/>
    <w:rsid w:val="00F47E72"/>
    <w:rsid w:val="00F5003D"/>
    <w:rsid w:val="00F52B28"/>
    <w:rsid w:val="00F57CF8"/>
    <w:rsid w:val="00F61B70"/>
    <w:rsid w:val="00F65EE3"/>
    <w:rsid w:val="00F709B9"/>
    <w:rsid w:val="00F82812"/>
    <w:rsid w:val="00F8642E"/>
    <w:rsid w:val="00F86EEE"/>
    <w:rsid w:val="00FA5ED6"/>
    <w:rsid w:val="00FC32E3"/>
    <w:rsid w:val="00FC68B3"/>
    <w:rsid w:val="00FD1232"/>
    <w:rsid w:val="00FD4B65"/>
    <w:rsid w:val="00FD5F1C"/>
    <w:rsid w:val="00FE050F"/>
    <w:rsid w:val="00FE6383"/>
    <w:rsid w:val="00FF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F5C5"/>
  <w15:docId w15:val="{3789E1E1-3E21-4746-8353-1B3DB269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C4"/>
    <w:rPr>
      <w:rFonts w:ascii="Tahoma" w:hAnsi="Tahoma" w:cs="Tahoma"/>
      <w:sz w:val="16"/>
      <w:szCs w:val="16"/>
    </w:rPr>
  </w:style>
  <w:style w:type="paragraph" w:styleId="NormalWeb">
    <w:name w:val="Normal (Web)"/>
    <w:basedOn w:val="Normal"/>
    <w:uiPriority w:val="99"/>
    <w:semiHidden/>
    <w:unhideWhenUsed/>
    <w:rsid w:val="005975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7923"/>
    <w:pPr>
      <w:ind w:left="720"/>
      <w:contextualSpacing/>
    </w:pPr>
  </w:style>
  <w:style w:type="paragraph" w:styleId="Header">
    <w:name w:val="header"/>
    <w:basedOn w:val="Normal"/>
    <w:link w:val="HeaderChar"/>
    <w:uiPriority w:val="99"/>
    <w:unhideWhenUsed/>
    <w:rsid w:val="00D24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DB1"/>
  </w:style>
  <w:style w:type="paragraph" w:styleId="Footer">
    <w:name w:val="footer"/>
    <w:basedOn w:val="Normal"/>
    <w:link w:val="FooterChar"/>
    <w:unhideWhenUsed/>
    <w:rsid w:val="00D24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DB1"/>
  </w:style>
  <w:style w:type="paragraph" w:styleId="FootnoteText">
    <w:name w:val="footnote text"/>
    <w:basedOn w:val="Normal"/>
    <w:link w:val="FootnoteTextChar"/>
    <w:semiHidden/>
    <w:unhideWhenUsed/>
    <w:rsid w:val="00D24D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DB1"/>
    <w:rPr>
      <w:sz w:val="20"/>
      <w:szCs w:val="20"/>
    </w:rPr>
  </w:style>
  <w:style w:type="character" w:styleId="FootnoteReference">
    <w:name w:val="footnote reference"/>
    <w:basedOn w:val="DefaultParagraphFont"/>
    <w:uiPriority w:val="99"/>
    <w:semiHidden/>
    <w:unhideWhenUsed/>
    <w:rsid w:val="00D24DB1"/>
    <w:rPr>
      <w:vertAlign w:val="superscript"/>
    </w:rPr>
  </w:style>
  <w:style w:type="table" w:styleId="TableGrid">
    <w:name w:val="Table Grid"/>
    <w:basedOn w:val="TableNormal"/>
    <w:uiPriority w:val="59"/>
    <w:rsid w:val="00D9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4F5"/>
    <w:rPr>
      <w:color w:val="0000FF"/>
      <w:u w:val="single"/>
    </w:rPr>
  </w:style>
  <w:style w:type="character" w:styleId="CommentReference">
    <w:name w:val="annotation reference"/>
    <w:basedOn w:val="DefaultParagraphFont"/>
    <w:uiPriority w:val="99"/>
    <w:semiHidden/>
    <w:unhideWhenUsed/>
    <w:rsid w:val="006A6DDC"/>
    <w:rPr>
      <w:sz w:val="16"/>
      <w:szCs w:val="16"/>
    </w:rPr>
  </w:style>
  <w:style w:type="paragraph" w:styleId="CommentText">
    <w:name w:val="annotation text"/>
    <w:basedOn w:val="Normal"/>
    <w:link w:val="CommentTextChar"/>
    <w:uiPriority w:val="99"/>
    <w:semiHidden/>
    <w:unhideWhenUsed/>
    <w:rsid w:val="006A6DDC"/>
    <w:pPr>
      <w:spacing w:line="240" w:lineRule="auto"/>
    </w:pPr>
    <w:rPr>
      <w:sz w:val="20"/>
      <w:szCs w:val="20"/>
    </w:rPr>
  </w:style>
  <w:style w:type="character" w:customStyle="1" w:styleId="CommentTextChar">
    <w:name w:val="Comment Text Char"/>
    <w:basedOn w:val="DefaultParagraphFont"/>
    <w:link w:val="CommentText"/>
    <w:uiPriority w:val="99"/>
    <w:semiHidden/>
    <w:rsid w:val="006A6DDC"/>
    <w:rPr>
      <w:sz w:val="20"/>
      <w:szCs w:val="20"/>
      <w:lang w:val="sr-Cyrl-RS"/>
    </w:rPr>
  </w:style>
  <w:style w:type="paragraph" w:styleId="CommentSubject">
    <w:name w:val="annotation subject"/>
    <w:basedOn w:val="CommentText"/>
    <w:next w:val="CommentText"/>
    <w:link w:val="CommentSubjectChar"/>
    <w:uiPriority w:val="99"/>
    <w:semiHidden/>
    <w:unhideWhenUsed/>
    <w:rsid w:val="006A6DDC"/>
    <w:rPr>
      <w:b/>
      <w:bCs/>
    </w:rPr>
  </w:style>
  <w:style w:type="character" w:customStyle="1" w:styleId="CommentSubjectChar">
    <w:name w:val="Comment Subject Char"/>
    <w:basedOn w:val="CommentTextChar"/>
    <w:link w:val="CommentSubject"/>
    <w:uiPriority w:val="99"/>
    <w:semiHidden/>
    <w:rsid w:val="006A6DDC"/>
    <w:rPr>
      <w:b/>
      <w:bCs/>
      <w:sz w:val="20"/>
      <w:szCs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257737">
      <w:bodyDiv w:val="1"/>
      <w:marLeft w:val="0"/>
      <w:marRight w:val="0"/>
      <w:marTop w:val="0"/>
      <w:marBottom w:val="0"/>
      <w:divBdr>
        <w:top w:val="none" w:sz="0" w:space="0" w:color="auto"/>
        <w:left w:val="none" w:sz="0" w:space="0" w:color="auto"/>
        <w:bottom w:val="none" w:sz="0" w:space="0" w:color="auto"/>
        <w:right w:val="none" w:sz="0" w:space="0" w:color="auto"/>
      </w:divBdr>
    </w:div>
    <w:div w:id="804080325">
      <w:bodyDiv w:val="1"/>
      <w:marLeft w:val="0"/>
      <w:marRight w:val="0"/>
      <w:marTop w:val="0"/>
      <w:marBottom w:val="0"/>
      <w:divBdr>
        <w:top w:val="none" w:sz="0" w:space="0" w:color="auto"/>
        <w:left w:val="none" w:sz="0" w:space="0" w:color="auto"/>
        <w:bottom w:val="none" w:sz="0" w:space="0" w:color="auto"/>
        <w:right w:val="none" w:sz="0" w:space="0" w:color="auto"/>
      </w:divBdr>
    </w:div>
    <w:div w:id="1199856580">
      <w:bodyDiv w:val="1"/>
      <w:marLeft w:val="0"/>
      <w:marRight w:val="0"/>
      <w:marTop w:val="0"/>
      <w:marBottom w:val="0"/>
      <w:divBdr>
        <w:top w:val="none" w:sz="0" w:space="0" w:color="auto"/>
        <w:left w:val="none" w:sz="0" w:space="0" w:color="auto"/>
        <w:bottom w:val="none" w:sz="0" w:space="0" w:color="auto"/>
        <w:right w:val="none" w:sz="0" w:space="0" w:color="auto"/>
      </w:divBdr>
    </w:div>
    <w:div w:id="1219245291">
      <w:bodyDiv w:val="1"/>
      <w:marLeft w:val="0"/>
      <w:marRight w:val="0"/>
      <w:marTop w:val="0"/>
      <w:marBottom w:val="0"/>
      <w:divBdr>
        <w:top w:val="none" w:sz="0" w:space="0" w:color="auto"/>
        <w:left w:val="none" w:sz="0" w:space="0" w:color="auto"/>
        <w:bottom w:val="none" w:sz="0" w:space="0" w:color="auto"/>
        <w:right w:val="none" w:sz="0" w:space="0" w:color="auto"/>
      </w:divBdr>
    </w:div>
    <w:div w:id="1681661286">
      <w:bodyDiv w:val="1"/>
      <w:marLeft w:val="0"/>
      <w:marRight w:val="0"/>
      <w:marTop w:val="0"/>
      <w:marBottom w:val="0"/>
      <w:divBdr>
        <w:top w:val="none" w:sz="0" w:space="0" w:color="auto"/>
        <w:left w:val="none" w:sz="0" w:space="0" w:color="auto"/>
        <w:bottom w:val="none" w:sz="0" w:space="0" w:color="auto"/>
        <w:right w:val="none" w:sz="0" w:space="0" w:color="auto"/>
      </w:divBdr>
    </w:div>
    <w:div w:id="1879930105">
      <w:bodyDiv w:val="1"/>
      <w:marLeft w:val="0"/>
      <w:marRight w:val="0"/>
      <w:marTop w:val="0"/>
      <w:marBottom w:val="0"/>
      <w:divBdr>
        <w:top w:val="none" w:sz="0" w:space="0" w:color="auto"/>
        <w:left w:val="none" w:sz="0" w:space="0" w:color="auto"/>
        <w:bottom w:val="none" w:sz="0" w:space="0" w:color="auto"/>
        <w:right w:val="none" w:sz="0" w:space="0" w:color="auto"/>
      </w:divBdr>
    </w:div>
    <w:div w:id="20180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dana.bjelobrk@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at.gov.rs/sr-latn/oblasti/stanovnistvo/eksel-tabel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CCC82-204F-4213-89B1-C0DA1BB1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Irena Dimic</cp:lastModifiedBy>
  <cp:revision>3</cp:revision>
  <cp:lastPrinted>2019-06-20T12:33:00Z</cp:lastPrinted>
  <dcterms:created xsi:type="dcterms:W3CDTF">2020-05-08T05:56:00Z</dcterms:created>
  <dcterms:modified xsi:type="dcterms:W3CDTF">2020-05-11T07:15:00Z</dcterms:modified>
</cp:coreProperties>
</file>