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3"/>
        <w:gridCol w:w="3068"/>
        <w:gridCol w:w="3579"/>
      </w:tblGrid>
      <w:tr w:rsidR="00200F0B" w:rsidRPr="00986725">
        <w:trPr>
          <w:jc w:val="center"/>
        </w:trPr>
        <w:tc>
          <w:tcPr>
            <w:tcW w:w="3573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200F0B" w:rsidRPr="00986725" w:rsidRDefault="00200F0B" w:rsidP="00BD3AD0">
            <w:pPr>
              <w:rPr>
                <w:rFonts w:ascii="Arial" w:hAnsi="Arial" w:cs="Arial"/>
                <w:lang w:val="sr-Cyrl-CS"/>
              </w:rPr>
            </w:pPr>
            <w:r w:rsidRPr="00986725">
              <w:rPr>
                <w:rFonts w:ascii="Arial" w:hAnsi="Arial" w:cs="Arial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8" o:title=""/>
                </v:shape>
                <o:OLEObject Type="Embed" ProgID="CorelPhotoPaint.Image.11" ShapeID="_x0000_i1025" DrawAspect="Content" ObjectID="_1642235753" r:id="rId9"/>
              </w:object>
            </w:r>
          </w:p>
        </w:tc>
        <w:tc>
          <w:tcPr>
            <w:tcW w:w="3068" w:type="dxa"/>
            <w:shd w:val="clear" w:color="auto" w:fill="auto"/>
            <w:tcMar>
              <w:left w:w="0" w:type="dxa"/>
              <w:right w:w="0" w:type="dxa"/>
            </w:tcMar>
          </w:tcPr>
          <w:p w:rsidR="00200F0B" w:rsidRPr="00986725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F0B" w:rsidRPr="00986725" w:rsidRDefault="00531623" w:rsidP="006C41A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F06480"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ИНД</w:t>
            </w:r>
            <w:r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  <w:r w:rsidR="00F06480"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</w:p>
        </w:tc>
      </w:tr>
      <w:tr w:rsidR="00200F0B" w:rsidRPr="00986725">
        <w:trPr>
          <w:jc w:val="center"/>
        </w:trPr>
        <w:tc>
          <w:tcPr>
            <w:tcW w:w="3573" w:type="dxa"/>
            <w:shd w:val="clear" w:color="auto" w:fill="auto"/>
            <w:tcMar>
              <w:left w:w="0" w:type="dxa"/>
              <w:right w:w="0" w:type="dxa"/>
            </w:tcMar>
          </w:tcPr>
          <w:p w:rsidR="00200F0B" w:rsidRPr="00986725" w:rsidRDefault="00200F0B" w:rsidP="006C41AE">
            <w:pPr>
              <w:spacing w:before="120"/>
              <w:rPr>
                <w:rFonts w:ascii="Arial" w:hAnsi="Arial" w:cs="Arial"/>
                <w:lang w:val="sr-Cyrl-CS"/>
              </w:rPr>
            </w:pPr>
            <w:r w:rsidRPr="00986725">
              <w:rPr>
                <w:rFonts w:ascii="Arial" w:hAnsi="Arial" w:cs="Arial"/>
                <w:lang w:val="sr-Cyrl-CS"/>
              </w:rPr>
              <w:t>РЕПУБЛИКА СРБИЈА</w:t>
            </w:r>
          </w:p>
        </w:tc>
        <w:tc>
          <w:tcPr>
            <w:tcW w:w="3068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986725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F0B" w:rsidRPr="00986725" w:rsidRDefault="00200F0B" w:rsidP="006C41A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6725">
              <w:rPr>
                <w:rFonts w:ascii="Arial" w:hAnsi="Arial" w:cs="Arial"/>
                <w:sz w:val="16"/>
                <w:szCs w:val="16"/>
                <w:lang w:val="ru-RU"/>
              </w:rPr>
              <w:t xml:space="preserve">Закон о званичној статистици </w:t>
            </w:r>
          </w:p>
          <w:p w:rsidR="00200F0B" w:rsidRPr="00986725" w:rsidRDefault="00CE5DF4" w:rsidP="006C4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86725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="00200F0B" w:rsidRPr="00986725">
              <w:rPr>
                <w:rFonts w:ascii="Arial" w:hAnsi="Arial" w:cs="Arial"/>
                <w:sz w:val="16"/>
                <w:szCs w:val="16"/>
                <w:lang w:val="sr-Cyrl-CS"/>
              </w:rPr>
              <w:t>„</w:t>
            </w:r>
            <w:r w:rsidR="00200F0B" w:rsidRPr="00986725">
              <w:rPr>
                <w:rFonts w:ascii="Arial" w:hAnsi="Arial" w:cs="Arial"/>
                <w:sz w:val="16"/>
                <w:szCs w:val="16"/>
                <w:lang w:val="ru-RU"/>
              </w:rPr>
              <w:t>Службени гласник РС</w:t>
            </w:r>
            <w:r w:rsidR="00200F0B" w:rsidRPr="00986725">
              <w:rPr>
                <w:rFonts w:ascii="Arial" w:hAnsi="Arial" w:cs="Arial"/>
                <w:sz w:val="16"/>
                <w:szCs w:val="16"/>
                <w:lang w:val="sr-Cyrl-CS"/>
              </w:rPr>
              <w:t>”</w:t>
            </w:r>
            <w:r w:rsidRPr="00986725">
              <w:rPr>
                <w:rFonts w:ascii="Arial" w:hAnsi="Arial" w:cs="Arial"/>
                <w:sz w:val="16"/>
                <w:szCs w:val="16"/>
                <w:lang w:val="ru-RU"/>
              </w:rPr>
              <w:t>, број 104/</w:t>
            </w:r>
            <w:r w:rsidR="00200F0B" w:rsidRPr="00986725">
              <w:rPr>
                <w:rFonts w:ascii="Arial" w:hAnsi="Arial" w:cs="Arial"/>
                <w:sz w:val="16"/>
                <w:szCs w:val="16"/>
                <w:lang w:val="ru-RU"/>
              </w:rPr>
              <w:t>09</w:t>
            </w:r>
            <w:r w:rsidRPr="00986725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200F0B" w:rsidRPr="00986725">
        <w:trPr>
          <w:jc w:val="center"/>
        </w:trPr>
        <w:tc>
          <w:tcPr>
            <w:tcW w:w="3573" w:type="dxa"/>
            <w:shd w:val="clear" w:color="auto" w:fill="auto"/>
            <w:tcMar>
              <w:left w:w="0" w:type="dxa"/>
              <w:right w:w="0" w:type="dxa"/>
            </w:tcMar>
          </w:tcPr>
          <w:p w:rsidR="00200F0B" w:rsidRPr="00986725" w:rsidRDefault="00200F0B" w:rsidP="00BD3AD0">
            <w:pPr>
              <w:rPr>
                <w:rFonts w:ascii="Arial" w:hAnsi="Arial" w:cs="Arial"/>
              </w:rPr>
            </w:pPr>
            <w:r w:rsidRPr="00986725">
              <w:rPr>
                <w:rFonts w:ascii="Arial" w:hAnsi="Arial" w:cs="Arial"/>
                <w:lang w:val="sr-Cyrl-CS"/>
              </w:rPr>
              <w:t>Републички завод за статистику</w:t>
            </w:r>
          </w:p>
        </w:tc>
        <w:tc>
          <w:tcPr>
            <w:tcW w:w="3068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986725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986725" w:rsidRDefault="00200F0B" w:rsidP="00BD3AD0">
            <w:pPr>
              <w:rPr>
                <w:rFonts w:ascii="Arial" w:hAnsi="Arial" w:cs="Arial"/>
              </w:rPr>
            </w:pPr>
          </w:p>
        </w:tc>
      </w:tr>
    </w:tbl>
    <w:p w:rsidR="00AA56CD" w:rsidRPr="00986725" w:rsidRDefault="00AA56CD" w:rsidP="00AA56CD">
      <w:pPr>
        <w:rPr>
          <w:vanish/>
        </w:rPr>
      </w:pPr>
    </w:p>
    <w:tbl>
      <w:tblPr>
        <w:tblpPr w:leftFromText="180" w:rightFromText="180" w:vertAnchor="text" w:horzAnchor="margin" w:tblpXSpec="right" w:tblpY="6"/>
        <w:tblW w:w="8506" w:type="dxa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531623" w:rsidRPr="00986725">
        <w:trPr>
          <w:trHeight w:val="279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623" w:rsidRPr="00986725" w:rsidRDefault="00531623" w:rsidP="00531623">
            <w:pPr>
              <w:ind w:left="42"/>
              <w:rPr>
                <w:rFonts w:ascii="Arial" w:hAnsi="Arial" w:cs="Arial"/>
                <w:sz w:val="18"/>
                <w:szCs w:val="18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Шифра истраживања: </w:t>
            </w:r>
            <w:r w:rsidRPr="00986725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0703</w:t>
            </w:r>
            <w:r w:rsidRPr="00986725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</w:p>
        </w:tc>
      </w:tr>
    </w:tbl>
    <w:p w:rsidR="00200F0B" w:rsidRPr="00986725" w:rsidRDefault="00200F0B" w:rsidP="00200F0B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852ECE" w:rsidRPr="00986725" w:rsidRDefault="00852ECE" w:rsidP="00D52EE2">
      <w:pPr>
        <w:rPr>
          <w:rFonts w:ascii="Arial" w:hAnsi="Arial" w:cs="Arial"/>
          <w:b/>
          <w:lang w:val="sr-Cyrl-RS"/>
        </w:rPr>
      </w:pPr>
    </w:p>
    <w:p w:rsidR="00F015CA" w:rsidRPr="00835AB6" w:rsidRDefault="00F015CA" w:rsidP="00852ECE">
      <w:pPr>
        <w:jc w:val="center"/>
        <w:rPr>
          <w:rFonts w:ascii="Arial" w:hAnsi="Arial" w:cs="Arial"/>
          <w:b/>
          <w:sz w:val="18"/>
          <w:szCs w:val="18"/>
        </w:rPr>
      </w:pPr>
    </w:p>
    <w:p w:rsidR="00852ECE" w:rsidRPr="00986725" w:rsidRDefault="001133F5" w:rsidP="00852ECE">
      <w:pPr>
        <w:tabs>
          <w:tab w:val="left" w:pos="3402"/>
        </w:tabs>
        <w:jc w:val="center"/>
        <w:rPr>
          <w:rFonts w:ascii="Arial" w:hAnsi="Arial" w:cs="Arial"/>
          <w:sz w:val="24"/>
          <w:szCs w:val="24"/>
          <w:lang w:val="sr-Latn-CS"/>
        </w:rPr>
      </w:pPr>
      <w:r w:rsidRPr="00986725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 w:rsidR="00A81AD3" w:rsidRPr="00986725">
        <w:rPr>
          <w:rFonts w:ascii="Arial" w:hAnsi="Arial" w:cs="Arial"/>
          <w:b/>
          <w:bCs/>
          <w:sz w:val="24"/>
          <w:szCs w:val="24"/>
          <w:lang w:val="sr-Latn-CS"/>
        </w:rPr>
        <w:t>МЕСЕЧНО ИСТРАЖИВАЊЕ</w:t>
      </w:r>
      <w:r w:rsidR="00852ECE" w:rsidRPr="00986725">
        <w:rPr>
          <w:rFonts w:ascii="Arial" w:hAnsi="Arial" w:cs="Arial"/>
          <w:b/>
          <w:bCs/>
          <w:sz w:val="24"/>
          <w:szCs w:val="24"/>
          <w:lang w:val="sr-Cyrl-CS"/>
        </w:rPr>
        <w:t xml:space="preserve"> О </w:t>
      </w:r>
      <w:r w:rsidR="00923C26" w:rsidRPr="00986725">
        <w:rPr>
          <w:rFonts w:ascii="Arial" w:hAnsi="Arial" w:cs="Arial"/>
          <w:b/>
          <w:bCs/>
          <w:sz w:val="24"/>
          <w:szCs w:val="24"/>
          <w:lang w:val="sr-Cyrl-CS"/>
        </w:rPr>
        <w:t>ПРОМЕТУ У ИНДУСТРИЈИ</w:t>
      </w:r>
    </w:p>
    <w:p w:rsidR="00571936" w:rsidRPr="00986725" w:rsidRDefault="00385C8F" w:rsidP="00D52EE2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86725">
        <w:rPr>
          <w:rFonts w:ascii="Arial" w:hAnsi="Arial" w:cs="Arial"/>
          <w:b/>
          <w:sz w:val="24"/>
          <w:szCs w:val="24"/>
          <w:lang w:val="sr-Cyrl-CS"/>
        </w:rPr>
        <w:t>з</w:t>
      </w:r>
      <w:r w:rsidR="00852ECE" w:rsidRPr="00986725">
        <w:rPr>
          <w:rFonts w:ascii="Arial" w:hAnsi="Arial" w:cs="Arial"/>
          <w:b/>
          <w:sz w:val="24"/>
          <w:szCs w:val="24"/>
          <w:lang w:val="sr-Cyrl-CS"/>
        </w:rPr>
        <w:t>а</w:t>
      </w:r>
      <w:r w:rsidR="001B23BD" w:rsidRPr="0098672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B23BD" w:rsidRPr="00986725">
        <w:rPr>
          <w:rFonts w:ascii="Arial" w:hAnsi="Arial" w:cs="Arial"/>
          <w:b/>
          <w:sz w:val="24"/>
          <w:szCs w:val="24"/>
          <w:lang w:val="sr-Cyrl-CS"/>
        </w:rPr>
        <w:t>месец</w:t>
      </w:r>
      <w:r w:rsidR="001B23BD" w:rsidRPr="00986725">
        <w:rPr>
          <w:rFonts w:ascii="Arial" w:hAnsi="Arial" w:cs="Arial"/>
          <w:b/>
          <w:sz w:val="24"/>
          <w:szCs w:val="24"/>
          <w:lang w:val="sr-Latn-CS"/>
        </w:rPr>
        <w:t xml:space="preserve"> ____</w:t>
      </w:r>
      <w:r w:rsidR="00E55DA6" w:rsidRPr="00986725">
        <w:rPr>
          <w:rFonts w:ascii="Arial" w:hAnsi="Arial" w:cs="Arial"/>
          <w:b/>
          <w:sz w:val="24"/>
          <w:szCs w:val="24"/>
          <w:lang w:val="sr-Latn-CS"/>
        </w:rPr>
        <w:t>_</w:t>
      </w:r>
      <w:r w:rsidR="00526295">
        <w:rPr>
          <w:rFonts w:ascii="Arial" w:hAnsi="Arial" w:cs="Arial"/>
          <w:b/>
          <w:sz w:val="24"/>
          <w:szCs w:val="24"/>
          <w:lang w:val="sr-Latn-CS"/>
        </w:rPr>
        <w:t>_______</w:t>
      </w:r>
      <w:r w:rsidR="00F015CA" w:rsidRPr="0098672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852ECE" w:rsidRPr="003714BF">
        <w:rPr>
          <w:rFonts w:ascii="Arial" w:hAnsi="Arial" w:cs="Arial"/>
          <w:b/>
          <w:sz w:val="24"/>
          <w:szCs w:val="24"/>
          <w:lang w:val="sr-Cyrl-CS"/>
        </w:rPr>
        <w:t>20</w:t>
      </w:r>
      <w:r w:rsidR="00962E7E" w:rsidRPr="003B32A9">
        <w:rPr>
          <w:rFonts w:ascii="Arial" w:hAnsi="Arial" w:cs="Arial"/>
          <w:b/>
          <w:sz w:val="24"/>
          <w:szCs w:val="24"/>
          <w:lang w:val="sr-Latn-CS"/>
        </w:rPr>
        <w:t>20</w:t>
      </w:r>
      <w:r w:rsidR="00852ECE" w:rsidRPr="00986725">
        <w:rPr>
          <w:rFonts w:ascii="Arial" w:hAnsi="Arial" w:cs="Arial"/>
          <w:b/>
          <w:sz w:val="24"/>
          <w:szCs w:val="24"/>
          <w:lang w:val="sr-Cyrl-CS"/>
        </w:rPr>
        <w:t>. године</w:t>
      </w:r>
    </w:p>
    <w:p w:rsidR="00D52EE2" w:rsidRPr="00835AB6" w:rsidRDefault="00D52EE2" w:rsidP="00D52EE2">
      <w:pPr>
        <w:tabs>
          <w:tab w:val="left" w:pos="3402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852ECE" w:rsidRPr="00986725" w:rsidRDefault="003B32A9" w:rsidP="00852ECE">
      <w:pPr>
        <w:spacing w:before="120"/>
        <w:jc w:val="center"/>
        <w:rPr>
          <w:rFonts w:ascii="Arial" w:hAnsi="Arial" w:cs="Arial"/>
          <w:sz w:val="16"/>
          <w:szCs w:val="16"/>
          <w:lang w:val="sr-Cyrl-CS"/>
        </w:rPr>
      </w:pPr>
      <w:r w:rsidRPr="0098672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28575</wp:posOffset>
                </wp:positionV>
                <wp:extent cx="6467475" cy="579120"/>
                <wp:effectExtent l="8255" t="10160" r="10795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76EFF" id="AutoShape 7" o:spid="_x0000_s1026" style="position:absolute;margin-left:.1pt;margin-top:2.25pt;width:509.25pt;height:4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" filled="f"/>
            </w:pict>
          </mc:Fallback>
        </mc:AlternateContent>
      </w:r>
      <w:r w:rsidR="00852ECE" w:rsidRPr="00986725">
        <w:rPr>
          <w:rFonts w:ascii="Arial" w:hAnsi="Arial" w:cs="Arial"/>
          <w:sz w:val="16"/>
          <w:szCs w:val="16"/>
          <w:lang w:val="sr-Cyrl-CS"/>
        </w:rPr>
        <w:t>Обавеза давања података темељи се на члану 26</w:t>
      </w:r>
      <w:r w:rsidR="00CE5DF4" w:rsidRPr="00986725">
        <w:rPr>
          <w:rFonts w:ascii="Arial" w:hAnsi="Arial" w:cs="Arial"/>
          <w:sz w:val="16"/>
          <w:szCs w:val="16"/>
          <w:lang w:val="ru-RU"/>
        </w:rPr>
        <w:t>,</w:t>
      </w:r>
      <w:r w:rsidR="00852ECE" w:rsidRPr="00986725">
        <w:rPr>
          <w:rFonts w:ascii="Arial" w:hAnsi="Arial" w:cs="Arial"/>
          <w:sz w:val="16"/>
          <w:szCs w:val="16"/>
          <w:lang w:val="sr-Cyrl-CS"/>
        </w:rPr>
        <w:t xml:space="preserve"> а казнене одредбе за одбијање давања</w:t>
      </w:r>
      <w:r w:rsidR="00852ECE" w:rsidRPr="00986725">
        <w:rPr>
          <w:rFonts w:ascii="Arial" w:hAnsi="Arial" w:cs="Arial"/>
          <w:sz w:val="16"/>
          <w:szCs w:val="16"/>
          <w:lang w:val="ru-RU"/>
        </w:rPr>
        <w:t xml:space="preserve"> </w:t>
      </w:r>
      <w:r w:rsidR="00852ECE" w:rsidRPr="00986725">
        <w:rPr>
          <w:rFonts w:ascii="Arial" w:hAnsi="Arial" w:cs="Arial"/>
          <w:sz w:val="16"/>
          <w:szCs w:val="16"/>
          <w:lang w:val="sr-Cyrl-CS"/>
        </w:rPr>
        <w:t>података или давањ</w:t>
      </w:r>
      <w:r w:rsidR="00852ECE" w:rsidRPr="00986725">
        <w:rPr>
          <w:rFonts w:ascii="Arial" w:hAnsi="Arial" w:cs="Arial"/>
          <w:sz w:val="16"/>
          <w:szCs w:val="16"/>
          <w:lang w:val="sr-Latn-CS"/>
        </w:rPr>
        <w:t>e</w:t>
      </w:r>
      <w:r w:rsidR="00852ECE" w:rsidRPr="00986725">
        <w:rPr>
          <w:rFonts w:ascii="Arial" w:hAnsi="Arial" w:cs="Arial"/>
          <w:sz w:val="16"/>
          <w:szCs w:val="16"/>
          <w:lang w:val="sr-Cyrl-CS"/>
        </w:rPr>
        <w:t xml:space="preserve"> непотпуних </w:t>
      </w:r>
      <w:r w:rsidR="00852ECE" w:rsidRPr="00986725">
        <w:rPr>
          <w:rFonts w:ascii="Arial" w:hAnsi="Arial" w:cs="Arial"/>
          <w:sz w:val="16"/>
          <w:szCs w:val="16"/>
          <w:lang w:val="sr-Cyrl-CS"/>
        </w:rPr>
        <w:br/>
        <w:t>и нетачних података на члану 52 Закона о званичној статистици</w:t>
      </w:r>
      <w:r w:rsidR="00CE5DF4" w:rsidRPr="00986725">
        <w:rPr>
          <w:rFonts w:ascii="Arial" w:hAnsi="Arial" w:cs="Arial"/>
          <w:sz w:val="16"/>
          <w:szCs w:val="16"/>
          <w:lang w:val="sr-Cyrl-CS"/>
        </w:rPr>
        <w:t xml:space="preserve"> („Службени гласник РС“, број</w:t>
      </w:r>
      <w:r w:rsidR="00852ECE" w:rsidRPr="00986725">
        <w:rPr>
          <w:rFonts w:ascii="Arial" w:hAnsi="Arial" w:cs="Arial"/>
          <w:sz w:val="16"/>
          <w:szCs w:val="16"/>
          <w:lang w:val="sr-Cyrl-CS"/>
        </w:rPr>
        <w:t xml:space="preserve"> 104</w:t>
      </w:r>
      <w:r w:rsidR="00CE5DF4" w:rsidRPr="00986725">
        <w:rPr>
          <w:rFonts w:ascii="Arial" w:hAnsi="Arial" w:cs="Arial"/>
          <w:sz w:val="16"/>
          <w:szCs w:val="16"/>
          <w:lang w:val="sr-Cyrl-CS"/>
        </w:rPr>
        <w:t>/2</w:t>
      </w:r>
      <w:r w:rsidR="00852ECE" w:rsidRPr="00986725">
        <w:rPr>
          <w:rFonts w:ascii="Arial" w:hAnsi="Arial" w:cs="Arial"/>
          <w:sz w:val="16"/>
          <w:szCs w:val="16"/>
          <w:lang w:val="sr-Cyrl-CS"/>
        </w:rPr>
        <w:t>0</w:t>
      </w:r>
      <w:r w:rsidR="00A233A4" w:rsidRPr="00986725">
        <w:rPr>
          <w:rFonts w:ascii="Arial" w:hAnsi="Arial" w:cs="Arial"/>
          <w:sz w:val="16"/>
          <w:szCs w:val="16"/>
          <w:lang w:val="sr-Latn-RS"/>
        </w:rPr>
        <w:t>0</w:t>
      </w:r>
      <w:r w:rsidR="00852ECE" w:rsidRPr="00986725">
        <w:rPr>
          <w:rFonts w:ascii="Arial" w:hAnsi="Arial" w:cs="Arial"/>
          <w:sz w:val="16"/>
          <w:szCs w:val="16"/>
          <w:lang w:val="sr-Cyrl-CS"/>
        </w:rPr>
        <w:t xml:space="preserve">9). </w:t>
      </w:r>
    </w:p>
    <w:p w:rsidR="00F218D4" w:rsidRPr="00986725" w:rsidRDefault="00852ECE" w:rsidP="00F218D4">
      <w:pPr>
        <w:spacing w:after="120"/>
        <w:jc w:val="center"/>
        <w:rPr>
          <w:rFonts w:ascii="Arial" w:hAnsi="Arial" w:cs="Arial"/>
          <w:b/>
          <w:sz w:val="16"/>
          <w:szCs w:val="16"/>
          <w:lang w:val="sr-Latn-RS"/>
        </w:rPr>
      </w:pPr>
      <w:r w:rsidRPr="00986725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986725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806BD4" w:rsidRPr="00986725" w:rsidRDefault="003B32A9">
      <w:pPr>
        <w:rPr>
          <w:rFonts w:ascii="Arial" w:hAnsi="Arial" w:cs="Arial"/>
          <w:sz w:val="16"/>
          <w:szCs w:val="16"/>
        </w:rPr>
      </w:pPr>
      <w:r w:rsidRPr="0098672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48260</wp:posOffset>
                </wp:positionV>
                <wp:extent cx="6467475" cy="375920"/>
                <wp:effectExtent l="0" t="0" r="9525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218D4" w:rsidRPr="00111C37" w:rsidRDefault="00111C37" w:rsidP="00AA56CD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111C3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 xml:space="preserve">Поштовани, за ово истраживање постоји могућност попуњавања електронског упитника којем можете приступити путем веб адреса: </w:t>
                            </w:r>
                            <w:hyperlink r:id="rId10" w:history="1">
                              <w:r w:rsidRPr="00EE363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r-Cyrl-RS"/>
                                </w:rPr>
                                <w:t>pod2.</w:t>
                              </w:r>
                              <w:r w:rsidRPr="00EE363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r-Cyrl-RS"/>
                                </w:rPr>
                                <w:t>s</w:t>
                              </w:r>
                              <w:r w:rsidRPr="00EE363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r-Cyrl-RS"/>
                                </w:rPr>
                                <w:t>tat.gov.rs/unos</w:t>
                              </w:r>
                            </w:hyperlink>
                            <w:r w:rsidR="00650CBE" w:rsidRPr="00EE36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 w:rsidRPr="00EE36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hyperlink r:id="rId11" w:history="1">
                              <w:r w:rsidRPr="00EE363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r-Cyrl-RS"/>
                                </w:rPr>
                                <w:t>www.stat.gov.rs</w:t>
                              </w:r>
                            </w:hyperlink>
                            <w:r w:rsidRPr="00EE36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 xml:space="preserve"> (у делу Брзи линкови) или </w:t>
                            </w:r>
                            <w:hyperlink r:id="rId12" w:history="1">
                              <w:r w:rsidRPr="00EE363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r-Cyrl-RS"/>
                                </w:rPr>
                                <w:t>www.eupra</w:t>
                              </w:r>
                              <w:r w:rsidRPr="00EE363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r-Cyrl-RS"/>
                                </w:rPr>
                                <w:t>v</w:t>
                              </w:r>
                              <w:r w:rsidRPr="00EE363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r-Cyrl-RS"/>
                                </w:rPr>
                                <w:t>a.g</w:t>
                              </w:r>
                              <w:r w:rsidRPr="00EE363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r-Cyrl-RS"/>
                                </w:rPr>
                                <w:t>o</w:t>
                              </w:r>
                              <w:r w:rsidRPr="00EE363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r-Cyrl-RS"/>
                                </w:rPr>
                                <w:t>v.rs</w:t>
                              </w:r>
                            </w:hyperlink>
                            <w:r w:rsidRPr="00111C3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RS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1pt;margin-top:3.8pt;width:509.25pt;height: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" fillcolor="#d9d9d9" strokecolor="#d9d9d9" strokeweight=".25pt">
                <v:textbox inset=".5mm,,.5mm">
                  <w:txbxContent>
                    <w:p w:rsidR="00F218D4" w:rsidRPr="00111C37" w:rsidRDefault="00111C37" w:rsidP="00AA56CD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sr-Latn-RS"/>
                        </w:rPr>
                      </w:pPr>
                      <w:r w:rsidRPr="00111C37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 xml:space="preserve">Поштовани, за ово истраживање постоји могућност попуњавања електронског упитника којем можете приступити путем веб адреса: </w:t>
                      </w:r>
                      <w:hyperlink r:id="rId13" w:history="1">
                        <w:r w:rsidRPr="00EE3636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r-Cyrl-RS"/>
                          </w:rPr>
                          <w:t>pod2.</w:t>
                        </w:r>
                        <w:r w:rsidRPr="00EE3636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r-Cyrl-RS"/>
                          </w:rPr>
                          <w:t>s</w:t>
                        </w:r>
                        <w:r w:rsidRPr="00EE3636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r-Cyrl-RS"/>
                          </w:rPr>
                          <w:t>tat.gov.rs/unos</w:t>
                        </w:r>
                      </w:hyperlink>
                      <w:r w:rsidR="00650CBE" w:rsidRPr="00EE3636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 w:rsidRPr="00EE3636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hyperlink r:id="rId14" w:history="1">
                        <w:r w:rsidRPr="00EE3636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r-Cyrl-RS"/>
                          </w:rPr>
                          <w:t>www.stat.gov.rs</w:t>
                        </w:r>
                      </w:hyperlink>
                      <w:r w:rsidRPr="00EE3636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 xml:space="preserve"> (у делу Брзи линкови) или </w:t>
                      </w:r>
                      <w:hyperlink r:id="rId15" w:history="1">
                        <w:r w:rsidRPr="00EE3636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r-Cyrl-RS"/>
                          </w:rPr>
                          <w:t>www.eupra</w:t>
                        </w:r>
                        <w:r w:rsidRPr="00EE3636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r-Cyrl-RS"/>
                          </w:rPr>
                          <w:t>v</w:t>
                        </w:r>
                        <w:r w:rsidRPr="00EE3636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r-Cyrl-RS"/>
                          </w:rPr>
                          <w:t>a.g</w:t>
                        </w:r>
                        <w:r w:rsidRPr="00EE3636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r-Cyrl-RS"/>
                          </w:rPr>
                          <w:t>o</w:t>
                        </w:r>
                        <w:r w:rsidRPr="00EE3636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r-Cyrl-RS"/>
                          </w:rPr>
                          <w:t>v.rs</w:t>
                        </w:r>
                      </w:hyperlink>
                      <w:r w:rsidRPr="00111C37">
                        <w:rPr>
                          <w:rFonts w:ascii="Arial" w:hAnsi="Arial" w:cs="Arial"/>
                          <w:sz w:val="16"/>
                          <w:szCs w:val="16"/>
                          <w:lang w:val="sr-Cyrl-RS"/>
                        </w:rPr>
                        <w:t xml:space="preserve">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18D4" w:rsidRPr="00986725" w:rsidRDefault="00F218D4"/>
    <w:p w:rsidR="00DC228B" w:rsidRPr="00986725" w:rsidRDefault="00DC228B"/>
    <w:p w:rsidR="00E03F77" w:rsidRPr="00986725" w:rsidRDefault="00E03F77" w:rsidP="00E03F77">
      <w:pPr>
        <w:rPr>
          <w:rFonts w:ascii="Arial" w:hAnsi="Arial" w:cs="Arial"/>
          <w:sz w:val="16"/>
          <w:lang w:val="ru-RU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90"/>
        <w:gridCol w:w="180"/>
        <w:gridCol w:w="90"/>
        <w:gridCol w:w="90"/>
        <w:gridCol w:w="810"/>
        <w:gridCol w:w="1170"/>
        <w:gridCol w:w="810"/>
        <w:gridCol w:w="673"/>
        <w:gridCol w:w="227"/>
        <w:gridCol w:w="1793"/>
        <w:gridCol w:w="18"/>
        <w:gridCol w:w="7"/>
        <w:gridCol w:w="309"/>
        <w:gridCol w:w="26"/>
        <w:gridCol w:w="244"/>
        <w:gridCol w:w="293"/>
        <w:gridCol w:w="293"/>
        <w:gridCol w:w="294"/>
        <w:gridCol w:w="297"/>
        <w:gridCol w:w="297"/>
        <w:gridCol w:w="294"/>
        <w:gridCol w:w="295"/>
        <w:gridCol w:w="295"/>
        <w:gridCol w:w="336"/>
        <w:gridCol w:w="74"/>
      </w:tblGrid>
      <w:tr w:rsidR="00752A24" w:rsidRPr="009867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94" w:type="dxa"/>
            <w:gridSpan w:val="15"/>
          </w:tcPr>
          <w:p w:rsidR="00752A24" w:rsidRPr="00986725" w:rsidRDefault="00752A24" w:rsidP="004F7EAE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2" w:type="dxa"/>
            <w:gridSpan w:val="11"/>
          </w:tcPr>
          <w:p w:rsidR="00752A24" w:rsidRPr="00986725" w:rsidRDefault="00752A24" w:rsidP="004F7E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ПОПУЊАВА СТАТИСТИКА</w:t>
            </w:r>
          </w:p>
        </w:tc>
      </w:tr>
      <w:tr w:rsidR="00752A24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4"/>
            <w:tcBorders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ПОДАЦИ О ИЗВЕШТАЈНОЈ ЈЕДИНИЦИ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8"/>
            <w:tcBorders>
              <w:top w:val="single" w:sz="4" w:space="0" w:color="auto"/>
            </w:tcBorders>
          </w:tcPr>
          <w:p w:rsidR="00752A24" w:rsidRPr="00986725" w:rsidRDefault="00752A24" w:rsidP="004F7EAE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52A24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4"/>
            <w:tcBorders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6"/>
          </w:tcPr>
          <w:p w:rsidR="00752A24" w:rsidRPr="00986725" w:rsidRDefault="00752A24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52A24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1351" w:type="dxa"/>
            <w:gridSpan w:val="5"/>
          </w:tcPr>
          <w:p w:rsidR="00752A24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Пословно </w:t>
            </w:r>
            <w:r w:rsidR="00547EC1" w:rsidRPr="00986725">
              <w:rPr>
                <w:rFonts w:ascii="Arial" w:hAnsi="Arial" w:cs="Arial"/>
                <w:sz w:val="18"/>
                <w:szCs w:val="18"/>
                <w:lang w:val="sr-Cyrl-CS"/>
              </w:rPr>
              <w:t>име</w:t>
            </w:r>
          </w:p>
        </w:tc>
        <w:tc>
          <w:tcPr>
            <w:tcW w:w="5508" w:type="dxa"/>
            <w:gridSpan w:val="8"/>
            <w:tcBorders>
              <w:bottom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52A24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4"/>
            <w:tcBorders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8"/>
            <w:tcBorders>
              <w:top w:val="single" w:sz="4" w:space="0" w:color="auto"/>
            </w:tcBorders>
          </w:tcPr>
          <w:p w:rsidR="00752A24" w:rsidRPr="00986725" w:rsidRDefault="00752A24" w:rsidP="004F7EAE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86725">
              <w:rPr>
                <w:rFonts w:ascii="Arial" w:hAnsi="Arial" w:cs="Arial"/>
                <w:sz w:val="16"/>
                <w:szCs w:val="16"/>
                <w:lang w:val="sr-Cyrl-CS"/>
              </w:rPr>
              <w:t>Матични број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52A24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1261" w:type="dxa"/>
            <w:gridSpan w:val="4"/>
          </w:tcPr>
          <w:p w:rsidR="00752A24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Матични </w:t>
            </w:r>
            <w:r w:rsidR="00752A24" w:rsidRPr="00986725">
              <w:rPr>
                <w:rFonts w:ascii="Arial" w:hAnsi="Arial" w:cs="Arial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5598" w:type="dxa"/>
            <w:gridSpan w:val="9"/>
            <w:tcBorders>
              <w:bottom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6"/>
          </w:tcPr>
          <w:p w:rsidR="00752A24" w:rsidRPr="00986725" w:rsidRDefault="00752A24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52A24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4"/>
            <w:tcBorders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vAlign w:val="bottom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A24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901" w:type="dxa"/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Општина 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83" w:type="dxa"/>
            <w:gridSpan w:val="2"/>
          </w:tcPr>
          <w:p w:rsidR="00752A24" w:rsidRPr="00986725" w:rsidRDefault="009D7D50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2A24" w:rsidRPr="00986725">
              <w:rPr>
                <w:rFonts w:ascii="Arial" w:hAnsi="Arial" w:cs="Arial"/>
                <w:sz w:val="18"/>
                <w:szCs w:val="18"/>
                <w:lang w:val="sr-Cyrl-CS"/>
              </w:rPr>
              <w:t>Насеље (место)</w:t>
            </w: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gridSpan w:val="6"/>
          </w:tcPr>
          <w:p w:rsidR="00752A24" w:rsidRPr="00986725" w:rsidRDefault="00752A24" w:rsidP="004F7EAE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86725">
              <w:rPr>
                <w:rFonts w:ascii="Arial" w:hAnsi="Arial" w:cs="Arial"/>
                <w:sz w:val="16"/>
                <w:szCs w:val="16"/>
                <w:lang w:val="sr-Cyrl-CS"/>
              </w:rPr>
              <w:t>Општина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752A24" w:rsidRPr="00986725" w:rsidRDefault="00752A24" w:rsidP="004F7EAE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752A24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4"/>
            <w:tcBorders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52A24" w:rsidRPr="00986725" w:rsidRDefault="00752A24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99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4"/>
            <w:tcBorders>
              <w:right w:val="single" w:sz="4" w:space="0" w:color="auto"/>
            </w:tcBorders>
          </w:tcPr>
          <w:p w:rsidR="00BA5299" w:rsidRPr="00986725" w:rsidRDefault="00BA5299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BA5299" w:rsidRPr="00986725" w:rsidRDefault="00BA5299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:rsidR="00BA5299" w:rsidRPr="00986725" w:rsidRDefault="00BA5299" w:rsidP="00BA529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299" w:rsidRPr="00526295" w:rsidRDefault="00BA5299" w:rsidP="004F7EA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BA5299" w:rsidRPr="00986725" w:rsidRDefault="00BA5299" w:rsidP="004F7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BA5299" w:rsidRPr="00986725" w:rsidRDefault="00BA5299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9" w:rsidRPr="00986725" w:rsidRDefault="00BA5299" w:rsidP="004F7EA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9" w:rsidRPr="00986725" w:rsidRDefault="00BA5299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9" w:rsidRPr="00986725" w:rsidRDefault="00BA5299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9" w:rsidRPr="00986725" w:rsidRDefault="00BA5299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BA5299" w:rsidRPr="00986725" w:rsidRDefault="00BA5299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8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37"/>
          <w:jc w:val="center"/>
        </w:trPr>
        <w:tc>
          <w:tcPr>
            <w:tcW w:w="1171" w:type="dxa"/>
            <w:gridSpan w:val="3"/>
          </w:tcPr>
          <w:p w:rsidR="006522A8" w:rsidRPr="00986725" w:rsidRDefault="00046436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Улица и </w:t>
            </w:r>
            <w:r w:rsidR="006522A8" w:rsidRPr="00986725">
              <w:rPr>
                <w:rFonts w:ascii="Arial" w:hAnsi="Arial" w:cs="Arial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4" w:type="dxa"/>
            <w:gridSpan w:val="3"/>
            <w:tcBorders>
              <w:left w:val="nil"/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725">
              <w:rPr>
                <w:rFonts w:ascii="Arial" w:hAnsi="Arial" w:cs="Arial"/>
                <w:sz w:val="16"/>
                <w:szCs w:val="16"/>
                <w:lang w:val="sr-Cyrl-CS"/>
              </w:rPr>
              <w:t>Одељење</w:t>
            </w:r>
          </w:p>
        </w:tc>
        <w:tc>
          <w:tcPr>
            <w:tcW w:w="1478" w:type="dxa"/>
            <w:gridSpan w:val="5"/>
            <w:vAlign w:val="center"/>
          </w:tcPr>
          <w:p w:rsidR="006522A8" w:rsidRPr="00986725" w:rsidRDefault="006522A8" w:rsidP="00BA5299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67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Редни број у </w:t>
            </w:r>
            <w:r w:rsidR="00BA5299" w:rsidRPr="00986725">
              <w:rPr>
                <w:rFonts w:ascii="Arial" w:hAnsi="Arial" w:cs="Arial"/>
                <w:sz w:val="16"/>
                <w:szCs w:val="16"/>
                <w:lang w:val="sr-Cyrl-CS"/>
              </w:rPr>
              <w:t>узорку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2A8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4"/>
            <w:tcBorders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2A8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1261" w:type="dxa"/>
            <w:gridSpan w:val="4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Имејл</w:t>
            </w:r>
            <w:r w:rsidR="005447E0"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адреса</w:t>
            </w:r>
          </w:p>
        </w:tc>
        <w:tc>
          <w:tcPr>
            <w:tcW w:w="5591" w:type="dxa"/>
            <w:gridSpan w:val="8"/>
            <w:tcBorders>
              <w:bottom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8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1171" w:type="dxa"/>
            <w:gridSpan w:val="3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10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8672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86725">
              <w:rPr>
                <w:rFonts w:ascii="Arial" w:hAnsi="Arial" w:cs="Arial"/>
                <w:sz w:val="16"/>
                <w:szCs w:val="16"/>
                <w:lang w:val="sr-Cyrl-CS"/>
              </w:rPr>
              <w:t>Делатност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2A8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2161" w:type="dxa"/>
            <w:gridSpan w:val="6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98" w:type="dxa"/>
            <w:gridSpan w:val="7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vAlign w:val="bottom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5" w:type="dxa"/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5" w:type="dxa"/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8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991" w:type="dxa"/>
            <w:gridSpan w:val="2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5868" w:type="dxa"/>
            <w:gridSpan w:val="11"/>
            <w:tcBorders>
              <w:bottom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vAlign w:val="bottom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A8" w:rsidRPr="00962E7E" w:rsidRDefault="00962E7E" w:rsidP="004F7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A8" w:rsidRPr="00962E7E" w:rsidRDefault="00962E7E" w:rsidP="004F7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8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2161" w:type="dxa"/>
            <w:gridSpan w:val="6"/>
          </w:tcPr>
          <w:p w:rsidR="006522A8" w:rsidRPr="00986725" w:rsidRDefault="006522A8" w:rsidP="009D7D5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007" w:type="dxa"/>
            <w:gridSpan w:val="8"/>
            <w:tcBorders>
              <w:right w:val="single" w:sz="4" w:space="0" w:color="auto"/>
            </w:tcBorders>
          </w:tcPr>
          <w:p w:rsidR="006522A8" w:rsidRPr="00986725" w:rsidRDefault="006522A8" w:rsidP="003312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867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(одговор написати </w:t>
            </w:r>
            <w:r w:rsidR="003312CC" w:rsidRPr="00986725">
              <w:rPr>
                <w:rFonts w:ascii="Arial" w:hAnsi="Arial" w:cs="Arial"/>
                <w:sz w:val="16"/>
                <w:szCs w:val="16"/>
                <w:lang w:val="sr-Cyrl-CS"/>
              </w:rPr>
              <w:t>шифром и</w:t>
            </w:r>
            <w:r w:rsidR="003312C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986725">
              <w:rPr>
                <w:rFonts w:ascii="Arial" w:hAnsi="Arial" w:cs="Arial"/>
                <w:sz w:val="16"/>
                <w:szCs w:val="16"/>
                <w:lang w:val="sr-Cyrl-CS"/>
              </w:rPr>
              <w:t>текстом)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725">
              <w:rPr>
                <w:rFonts w:ascii="Arial" w:hAnsi="Arial" w:cs="Arial"/>
                <w:sz w:val="16"/>
                <w:szCs w:val="16"/>
                <w:lang w:val="sr-Cyrl-CS"/>
              </w:rPr>
              <w:t>Месец</w:t>
            </w:r>
          </w:p>
        </w:tc>
        <w:tc>
          <w:tcPr>
            <w:tcW w:w="297" w:type="dxa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86725">
              <w:rPr>
                <w:rFonts w:ascii="Arial" w:hAnsi="Arial" w:cs="Arial"/>
                <w:sz w:val="16"/>
                <w:szCs w:val="16"/>
                <w:lang w:val="sr-Cyrl-CS"/>
              </w:rPr>
              <w:t>Година</w:t>
            </w: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2A8" w:rsidRPr="0098672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hRule="exact" w:val="113"/>
          <w:jc w:val="center"/>
        </w:trPr>
        <w:tc>
          <w:tcPr>
            <w:tcW w:w="2161" w:type="dxa"/>
            <w:gridSpan w:val="6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007" w:type="dxa"/>
            <w:gridSpan w:val="8"/>
            <w:tcBorders>
              <w:right w:val="single" w:sz="4" w:space="0" w:color="auto"/>
            </w:tcBorders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vAlign w:val="center"/>
          </w:tcPr>
          <w:p w:rsidR="006522A8" w:rsidRPr="00986725" w:rsidRDefault="006522A8" w:rsidP="004F7E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A8" w:rsidRPr="00986725" w:rsidRDefault="006522A8" w:rsidP="004F7EA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806BD4" w:rsidRPr="00986725" w:rsidRDefault="00806BD4" w:rsidP="00631C7C">
      <w:pPr>
        <w:pStyle w:val="FootnoteText"/>
        <w:jc w:val="both"/>
        <w:rPr>
          <w:rFonts w:ascii="Arial" w:hAnsi="Arial" w:cs="Arial"/>
          <w:b/>
          <w:bCs/>
          <w:iCs/>
          <w:sz w:val="14"/>
          <w:szCs w:val="14"/>
          <w:lang w:val="sr-Cyrl-CS"/>
        </w:rPr>
      </w:pPr>
    </w:p>
    <w:p w:rsidR="00631C7C" w:rsidRPr="00986725" w:rsidRDefault="00CE5DF4" w:rsidP="00631C7C">
      <w:pPr>
        <w:pStyle w:val="FootnoteText"/>
        <w:jc w:val="both"/>
        <w:rPr>
          <w:rFonts w:ascii="Arial" w:hAnsi="Arial" w:cs="Arial"/>
          <w:b/>
          <w:bCs/>
          <w:i/>
          <w:iCs/>
          <w:sz w:val="18"/>
          <w:szCs w:val="18"/>
          <w:lang w:val="sr-Cyrl-CS"/>
        </w:rPr>
      </w:pPr>
      <w:r w:rsidRPr="00986725">
        <w:rPr>
          <w:rFonts w:ascii="Arial" w:hAnsi="Arial" w:cs="Arial"/>
          <w:b/>
          <w:bCs/>
          <w:i/>
          <w:iCs/>
          <w:sz w:val="18"/>
          <w:szCs w:val="18"/>
          <w:lang w:val="sr-Cyrl-CS"/>
        </w:rPr>
        <w:t>Поштовани/поштована,</w:t>
      </w:r>
      <w:r w:rsidR="00631C7C" w:rsidRPr="00986725">
        <w:rPr>
          <w:rFonts w:ascii="Arial" w:hAnsi="Arial" w:cs="Arial"/>
          <w:b/>
          <w:bCs/>
          <w:i/>
          <w:iCs/>
          <w:sz w:val="18"/>
          <w:szCs w:val="18"/>
          <w:lang w:val="sr-Cyrl-CS"/>
        </w:rPr>
        <w:t xml:space="preserve"> </w:t>
      </w:r>
    </w:p>
    <w:p w:rsidR="00631C7C" w:rsidRPr="00986725" w:rsidRDefault="00631C7C" w:rsidP="00631C7C">
      <w:pPr>
        <w:pStyle w:val="FootnoteText"/>
        <w:jc w:val="both"/>
        <w:rPr>
          <w:rFonts w:ascii="Arial" w:hAnsi="Arial" w:cs="Arial"/>
          <w:sz w:val="10"/>
          <w:szCs w:val="10"/>
          <w:lang w:val="sr-Cyrl-CS"/>
        </w:rPr>
      </w:pPr>
    </w:p>
    <w:p w:rsidR="003122B3" w:rsidRPr="00986725" w:rsidRDefault="00631C7C" w:rsidP="00631C7C">
      <w:pPr>
        <w:pStyle w:val="FootnoteText"/>
        <w:jc w:val="both"/>
        <w:rPr>
          <w:rFonts w:ascii="Arial" w:hAnsi="Arial" w:cs="Arial"/>
          <w:sz w:val="18"/>
          <w:szCs w:val="18"/>
          <w:lang w:val="ru-RU"/>
        </w:rPr>
      </w:pPr>
      <w:r w:rsidRPr="00986725">
        <w:rPr>
          <w:rFonts w:ascii="Arial" w:hAnsi="Arial" w:cs="Arial"/>
          <w:sz w:val="18"/>
          <w:szCs w:val="18"/>
          <w:lang w:val="sr-Cyrl-CS"/>
        </w:rPr>
        <w:t xml:space="preserve">Републички завод за статистику (РЗС) у </w:t>
      </w:r>
      <w:r w:rsidR="007408BE" w:rsidRPr="003714BF">
        <w:rPr>
          <w:rFonts w:ascii="Arial" w:hAnsi="Arial" w:cs="Arial"/>
          <w:sz w:val="18"/>
          <w:szCs w:val="18"/>
          <w:lang w:val="sr-Cyrl-CS"/>
        </w:rPr>
        <w:t>20</w:t>
      </w:r>
      <w:r w:rsidR="00962E7E" w:rsidRPr="003B32A9">
        <w:rPr>
          <w:rFonts w:ascii="Arial" w:hAnsi="Arial" w:cs="Arial"/>
          <w:sz w:val="18"/>
          <w:szCs w:val="18"/>
          <w:lang w:val="sr-Cyrl-CS"/>
        </w:rPr>
        <w:t>20</w:t>
      </w:r>
      <w:r w:rsidRPr="003714BF">
        <w:rPr>
          <w:rFonts w:ascii="Arial" w:hAnsi="Arial" w:cs="Arial"/>
          <w:sz w:val="18"/>
          <w:szCs w:val="18"/>
          <w:lang w:val="sr-Cyrl-CS"/>
        </w:rPr>
        <w:t>.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години спроводи </w:t>
      </w:r>
      <w:r w:rsidR="00BA5299" w:rsidRPr="00986725">
        <w:rPr>
          <w:rFonts w:ascii="Arial" w:hAnsi="Arial" w:cs="Arial"/>
          <w:b/>
          <w:sz w:val="18"/>
          <w:szCs w:val="18"/>
          <w:lang w:val="sr-Cyrl-CS"/>
        </w:rPr>
        <w:t>Месечно</w:t>
      </w:r>
      <w:r w:rsidR="00BA5299" w:rsidRPr="00986725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986725">
        <w:rPr>
          <w:rFonts w:ascii="Arial" w:hAnsi="Arial" w:cs="Arial"/>
          <w:b/>
          <w:sz w:val="18"/>
          <w:szCs w:val="18"/>
          <w:lang w:val="sr-Cyrl-CS"/>
        </w:rPr>
        <w:t xml:space="preserve">истраживање о </w:t>
      </w:r>
      <w:r w:rsidR="001B23BD" w:rsidRPr="00986725">
        <w:rPr>
          <w:rFonts w:ascii="Arial" w:hAnsi="Arial" w:cs="Arial"/>
          <w:b/>
          <w:sz w:val="18"/>
          <w:szCs w:val="18"/>
          <w:lang w:val="sr-Cyrl-CS"/>
        </w:rPr>
        <w:t>промету у индустрији</w:t>
      </w:r>
      <w:r w:rsidR="003D7068" w:rsidRPr="00986725">
        <w:rPr>
          <w:rFonts w:ascii="Arial" w:hAnsi="Arial" w:cs="Arial"/>
          <w:sz w:val="18"/>
          <w:szCs w:val="18"/>
          <w:lang w:val="sr-Cyrl-CS"/>
        </w:rPr>
        <w:t>.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Овај извештај попуњавају сва привредна друштва</w:t>
      </w:r>
      <w:r w:rsidR="00A247C3" w:rsidRPr="00986725">
        <w:rPr>
          <w:rFonts w:ascii="Arial" w:hAnsi="Arial" w:cs="Arial"/>
          <w:sz w:val="18"/>
          <w:szCs w:val="18"/>
          <w:lang w:val="sr-Cyrl-RS"/>
        </w:rPr>
        <w:t xml:space="preserve"> и предузетници</w:t>
      </w:r>
      <w:r w:rsidR="00685B58" w:rsidRPr="00986725">
        <w:rPr>
          <w:rFonts w:ascii="Arial" w:hAnsi="Arial" w:cs="Arial"/>
          <w:sz w:val="18"/>
          <w:szCs w:val="18"/>
          <w:lang w:val="sr-Cyrl-CS"/>
        </w:rPr>
        <w:t xml:space="preserve"> регистрован</w:t>
      </w:r>
      <w:r w:rsidR="00A247C3" w:rsidRPr="00986725">
        <w:rPr>
          <w:rFonts w:ascii="Arial" w:hAnsi="Arial" w:cs="Arial"/>
          <w:sz w:val="18"/>
          <w:szCs w:val="18"/>
          <w:lang w:val="sr-Cyrl-CS"/>
        </w:rPr>
        <w:t>и</w:t>
      </w:r>
      <w:r w:rsidR="00685B58" w:rsidRPr="00986725">
        <w:rPr>
          <w:rFonts w:ascii="Arial" w:hAnsi="Arial" w:cs="Arial"/>
          <w:sz w:val="18"/>
          <w:szCs w:val="18"/>
          <w:lang w:val="sr-Cyrl-CS"/>
        </w:rPr>
        <w:t xml:space="preserve"> у секторима В (Рударство)</w:t>
      </w:r>
      <w:r w:rsidR="00430F81" w:rsidRPr="00986725">
        <w:rPr>
          <w:rFonts w:ascii="Arial" w:hAnsi="Arial" w:cs="Arial"/>
          <w:sz w:val="18"/>
          <w:szCs w:val="18"/>
          <w:lang w:val="sr-Cyrl-CS"/>
        </w:rPr>
        <w:t xml:space="preserve"> и С (</w:t>
      </w:r>
      <w:r w:rsidR="00FD27C9" w:rsidRPr="00986725">
        <w:rPr>
          <w:rFonts w:ascii="Arial" w:hAnsi="Arial" w:cs="Arial"/>
          <w:sz w:val="18"/>
          <w:szCs w:val="18"/>
          <w:lang w:val="sr-Cyrl-CS"/>
        </w:rPr>
        <w:t>Прерађивачка индустрија) КД (2010</w:t>
      </w:r>
      <w:r w:rsidR="00FF547F" w:rsidRPr="00986725">
        <w:rPr>
          <w:rFonts w:ascii="Arial" w:hAnsi="Arial" w:cs="Arial"/>
          <w:sz w:val="18"/>
          <w:szCs w:val="18"/>
          <w:lang w:val="sr-Cyrl-CS"/>
        </w:rPr>
        <w:t>)</w:t>
      </w:r>
      <w:r w:rsidR="00FD27C9" w:rsidRPr="00986725">
        <w:rPr>
          <w:rFonts w:ascii="Arial" w:hAnsi="Arial" w:cs="Arial"/>
          <w:sz w:val="18"/>
          <w:szCs w:val="18"/>
          <w:lang w:val="sr-Cyrl-CS"/>
        </w:rPr>
        <w:t>,</w:t>
      </w:r>
      <w:r w:rsidR="00430F81" w:rsidRPr="00986725">
        <w:rPr>
          <w:rFonts w:ascii="Arial" w:hAnsi="Arial" w:cs="Arial"/>
          <w:sz w:val="18"/>
          <w:szCs w:val="18"/>
          <w:lang w:val="sr-Cyrl-CS"/>
        </w:rPr>
        <w:t xml:space="preserve"> </w:t>
      </w:r>
      <w:r w:rsidR="00D82286" w:rsidRPr="00986725">
        <w:rPr>
          <w:rFonts w:ascii="Arial" w:hAnsi="Arial" w:cs="Arial"/>
          <w:sz w:val="18"/>
          <w:szCs w:val="18"/>
          <w:lang w:val="sr-Cyrl-CS"/>
        </w:rPr>
        <w:t>као и делови неиндустријских привредних друштава који обављају индустријску делатност.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Молимо вас да нам помогнете тако што ћете коректно попунит</w:t>
      </w:r>
      <w:r w:rsidR="00CE5DF4" w:rsidRPr="00986725">
        <w:rPr>
          <w:rFonts w:ascii="Arial" w:hAnsi="Arial" w:cs="Arial"/>
          <w:sz w:val="18"/>
          <w:szCs w:val="18"/>
          <w:lang w:val="sr-Cyrl-CS"/>
        </w:rPr>
        <w:t>и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овај образац и доставит</w:t>
      </w:r>
      <w:r w:rsidR="00CE5DF4" w:rsidRPr="00986725">
        <w:rPr>
          <w:rFonts w:ascii="Arial" w:hAnsi="Arial" w:cs="Arial"/>
          <w:sz w:val="18"/>
          <w:szCs w:val="18"/>
          <w:lang w:val="sr-Cyrl-CS"/>
        </w:rPr>
        <w:t>и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га надлежном подручном одељењу РЗС</w:t>
      </w:r>
      <w:r w:rsidR="000528F4" w:rsidRPr="00986725">
        <w:rPr>
          <w:rFonts w:ascii="Arial" w:hAnsi="Arial" w:cs="Arial"/>
          <w:sz w:val="18"/>
          <w:szCs w:val="18"/>
          <w:lang w:val="sr-Cyrl-CS"/>
        </w:rPr>
        <w:t>-а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чија се адреса и контакт телефони налазе у пропратном писму.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8527"/>
      </w:tblGrid>
      <w:tr w:rsidR="006F71E6" w:rsidRPr="009867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679" w:type="dxa"/>
            <w:tcMar>
              <w:left w:w="0" w:type="dxa"/>
              <w:right w:w="0" w:type="dxa"/>
            </w:tcMar>
          </w:tcPr>
          <w:p w:rsidR="006F71E6" w:rsidRPr="00986725" w:rsidRDefault="006F71E6" w:rsidP="00631C7C">
            <w:pPr>
              <w:pStyle w:val="FootnoteTex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27" w:type="dxa"/>
            <w:tcMar>
              <w:left w:w="0" w:type="dxa"/>
              <w:right w:w="0" w:type="dxa"/>
            </w:tcMar>
          </w:tcPr>
          <w:p w:rsidR="006F71E6" w:rsidRPr="00986725" w:rsidRDefault="006F71E6" w:rsidP="00631C7C">
            <w:pPr>
              <w:pStyle w:val="FootnoteText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52EE2" w:rsidRPr="0098672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679" w:type="dxa"/>
            <w:tcMar>
              <w:left w:w="0" w:type="dxa"/>
              <w:right w:w="0" w:type="dxa"/>
            </w:tcMar>
          </w:tcPr>
          <w:p w:rsidR="00D52EE2" w:rsidRPr="00986725" w:rsidRDefault="003B32A9" w:rsidP="00D52EE2">
            <w:pPr>
              <w:pStyle w:val="FootnoteText"/>
              <w:spacing w:before="12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219710</wp:posOffset>
                      </wp:positionV>
                      <wp:extent cx="204470" cy="118110"/>
                      <wp:effectExtent l="6985" t="22860" r="17145" b="2095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95667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12" o:spid="_x0000_s1026" type="#_x0000_t93" style="position:absolute;margin-left:57.75pt;margin-top:17.3pt;width:16.1pt;height: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"/>
                  </w:pict>
                </mc:Fallback>
              </mc:AlternateContent>
            </w:r>
            <w:r w:rsidR="00D52EE2"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Намена статистичког извештаја </w:t>
            </w:r>
          </w:p>
        </w:tc>
        <w:tc>
          <w:tcPr>
            <w:tcW w:w="8527" w:type="dxa"/>
            <w:tcMar>
              <w:left w:w="0" w:type="dxa"/>
              <w:right w:w="0" w:type="dxa"/>
            </w:tcMar>
            <w:vAlign w:val="center"/>
          </w:tcPr>
          <w:p w:rsidR="00D52EE2" w:rsidRPr="00986725" w:rsidRDefault="00D52EE2" w:rsidP="004F7EAE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Резултати овог извештаја намењени су за обезбеђивање показатеља месечних кретања на тржишту добара и услуга</w:t>
            </w:r>
            <w:r w:rsidR="00C94DC2"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 индустрији</w:t>
            </w: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као допуна информацијама о производњи у краткорочним анализама.</w:t>
            </w:r>
          </w:p>
        </w:tc>
      </w:tr>
      <w:tr w:rsidR="006F71E6" w:rsidRPr="00986725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679" w:type="dxa"/>
            <w:tcMar>
              <w:left w:w="0" w:type="dxa"/>
              <w:right w:w="0" w:type="dxa"/>
            </w:tcMar>
          </w:tcPr>
          <w:p w:rsidR="006F71E6" w:rsidRPr="00986725" w:rsidRDefault="003B32A9" w:rsidP="00631C7C">
            <w:pPr>
              <w:pStyle w:val="FootnoteText"/>
              <w:spacing w:before="12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219710</wp:posOffset>
                      </wp:positionV>
                      <wp:extent cx="204470" cy="118110"/>
                      <wp:effectExtent l="6985" t="26670" r="17145" b="2667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71274" id="AutoShape 9" o:spid="_x0000_s1026" type="#_x0000_t93" style="position:absolute;margin-left:57.75pt;margin-top:17.3pt;width:16.1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"/>
                  </w:pict>
                </mc:Fallback>
              </mc:AlternateContent>
            </w:r>
            <w:r w:rsidR="006F71E6" w:rsidRPr="00986725">
              <w:rPr>
                <w:rFonts w:ascii="Arial" w:hAnsi="Arial" w:cs="Arial"/>
                <w:sz w:val="18"/>
                <w:szCs w:val="18"/>
                <w:lang w:val="sr-Cyrl-CS"/>
              </w:rPr>
              <w:t>Ко попуњава</w:t>
            </w:r>
          </w:p>
          <w:p w:rsidR="006F71E6" w:rsidRPr="00986725" w:rsidRDefault="00650CBE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извештај</w:t>
            </w:r>
            <w:r w:rsidR="006F71E6"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527" w:type="dxa"/>
            <w:tcMar>
              <w:left w:w="0" w:type="dxa"/>
              <w:right w:w="0" w:type="dxa"/>
            </w:tcMar>
            <w:vAlign w:val="center"/>
          </w:tcPr>
          <w:p w:rsidR="006F71E6" w:rsidRPr="00986725" w:rsidRDefault="006F71E6" w:rsidP="00430F81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Попуњава рачун</w:t>
            </w:r>
            <w:r w:rsidR="00380114" w:rsidRPr="00986725">
              <w:rPr>
                <w:rFonts w:ascii="Arial" w:hAnsi="Arial" w:cs="Arial"/>
                <w:sz w:val="18"/>
                <w:szCs w:val="18"/>
                <w:lang w:val="sr-Cyrl-CS"/>
              </w:rPr>
              <w:t>овођа или друго одговорно лице</w:t>
            </w: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. У позицијама су наведене групе рачуна и рачуни према важећим рачуноводственим прописима Републике Србије</w:t>
            </w:r>
            <w:r w:rsidR="00313FEB" w:rsidRPr="00986725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6F71E6" w:rsidRPr="009867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679" w:type="dxa"/>
            <w:tcMar>
              <w:left w:w="0" w:type="dxa"/>
              <w:right w:w="0" w:type="dxa"/>
            </w:tcMar>
          </w:tcPr>
          <w:p w:rsidR="006F71E6" w:rsidRPr="00986725" w:rsidRDefault="006F71E6" w:rsidP="00631C7C">
            <w:pPr>
              <w:pStyle w:val="FootnoteTex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27" w:type="dxa"/>
            <w:tcMar>
              <w:left w:w="0" w:type="dxa"/>
              <w:right w:w="0" w:type="dxa"/>
            </w:tcMar>
          </w:tcPr>
          <w:p w:rsidR="006F71E6" w:rsidRPr="00986725" w:rsidRDefault="006F71E6" w:rsidP="00631C7C">
            <w:pPr>
              <w:pStyle w:val="FootnoteText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F71E6" w:rsidRPr="00986725" w:rsidTr="00CE514E">
        <w:tblPrEx>
          <w:tblCellMar>
            <w:top w:w="0" w:type="dxa"/>
            <w:bottom w:w="0" w:type="dxa"/>
          </w:tblCellMar>
        </w:tblPrEx>
        <w:trPr>
          <w:trHeight w:hRule="exact" w:val="1191"/>
        </w:trPr>
        <w:tc>
          <w:tcPr>
            <w:tcW w:w="1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1E6" w:rsidRPr="00986725" w:rsidRDefault="006F71E6" w:rsidP="00430F81">
            <w:pPr>
              <w:pStyle w:val="FootnoteText"/>
              <w:spacing w:before="12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Шта очекујемо</w:t>
            </w:r>
          </w:p>
          <w:p w:rsidR="006F71E6" w:rsidRPr="00986725" w:rsidRDefault="003B32A9" w:rsidP="00430F81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35560</wp:posOffset>
                      </wp:positionV>
                      <wp:extent cx="204470" cy="118110"/>
                      <wp:effectExtent l="6985" t="17780" r="17145" b="2603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C1707" id="AutoShape 10" o:spid="_x0000_s1026" type="#_x0000_t93" style="position:absolute;margin-left:57.75pt;margin-top:2.8pt;width:16.1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"/>
                  </w:pict>
                </mc:Fallback>
              </mc:AlternateContent>
            </w:r>
            <w:r w:rsidR="006F71E6" w:rsidRPr="00986725">
              <w:rPr>
                <w:rFonts w:ascii="Arial" w:hAnsi="Arial" w:cs="Arial"/>
                <w:sz w:val="18"/>
                <w:szCs w:val="18"/>
                <w:lang w:val="sr-Cyrl-CS"/>
              </w:rPr>
              <w:t>од вас</w:t>
            </w:r>
          </w:p>
        </w:tc>
        <w:tc>
          <w:tcPr>
            <w:tcW w:w="8527" w:type="dxa"/>
            <w:shd w:val="clear" w:color="auto" w:fill="auto"/>
            <w:tcMar>
              <w:left w:w="0" w:type="dxa"/>
              <w:right w:w="0" w:type="dxa"/>
            </w:tcMar>
          </w:tcPr>
          <w:p w:rsidR="006F71E6" w:rsidRPr="003B32A9" w:rsidRDefault="006F71E6" w:rsidP="00CE514E">
            <w:pPr>
              <w:pStyle w:val="FootnoteText"/>
              <w:spacing w:before="60" w:after="24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 на постављена питања о пословању вашег привредног друштва дате податке засноване на  документацији. </w:t>
            </w:r>
            <w:r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 случају да је она непотпуна, молимо вас за поуздане процене</w:t>
            </w:r>
            <w:r w:rsidR="00062232" w:rsidRPr="00986725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.</w:t>
            </w:r>
            <w:r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Уколико коректно попуњен извештај доставите у предвиђеном року, омогућићете нам да</w:t>
            </w:r>
            <w:r w:rsidR="00CB4F74"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агрегиране</w:t>
            </w: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податке благовремено ставимо на располагање корисницима, а себе ћете поштедети наших писаних и телефонских ургенција.</w:t>
            </w:r>
          </w:p>
          <w:p w:rsidR="00CE514E" w:rsidRPr="003B32A9" w:rsidRDefault="00CE514E" w:rsidP="00CE514E">
            <w:pPr>
              <w:pStyle w:val="FootnoteText"/>
              <w:spacing w:before="60" w:after="24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E514E" w:rsidRPr="003B32A9" w:rsidRDefault="00CE514E" w:rsidP="00CE514E">
            <w:pPr>
              <w:pStyle w:val="FootnoteText"/>
              <w:spacing w:before="60" w:after="24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E514E" w:rsidRPr="003B32A9" w:rsidRDefault="00CE514E" w:rsidP="00CE514E">
            <w:pPr>
              <w:pStyle w:val="FootnoteText"/>
              <w:spacing w:before="60" w:after="24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E514E" w:rsidRPr="003B32A9" w:rsidRDefault="00CE514E" w:rsidP="00631C7C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E514E" w:rsidRPr="003B32A9" w:rsidRDefault="00CE514E" w:rsidP="00631C7C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97FCD" w:rsidRPr="003B32A9" w:rsidRDefault="00F97FCD" w:rsidP="00631C7C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97FCD" w:rsidRPr="003B32A9" w:rsidRDefault="00F97FCD" w:rsidP="00631C7C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97FCD" w:rsidRPr="003B32A9" w:rsidRDefault="00F97FCD" w:rsidP="00631C7C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97FCD" w:rsidRPr="003B32A9" w:rsidRDefault="00F97FCD" w:rsidP="00631C7C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D55A5B" w:rsidRPr="003B32A9" w:rsidRDefault="00D55A5B" w:rsidP="00D55A5B">
      <w:pPr>
        <w:rPr>
          <w:vanish/>
          <w:lang w:val="sr-Cyrl-CS"/>
        </w:rPr>
      </w:pPr>
    </w:p>
    <w:tbl>
      <w:tblPr>
        <w:tblpPr w:leftFromText="180" w:rightFromText="180" w:vertAnchor="text" w:horzAnchor="margin" w:tblpY="2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D52EE2" w:rsidRPr="00986725" w:rsidTr="00B56997">
        <w:trPr>
          <w:trHeight w:hRule="exact" w:val="2530"/>
        </w:trPr>
        <w:tc>
          <w:tcPr>
            <w:tcW w:w="10278" w:type="dxa"/>
          </w:tcPr>
          <w:p w:rsidR="00D52EE2" w:rsidRPr="003B32A9" w:rsidRDefault="00D52EE2" w:rsidP="00D52EE2">
            <w:pPr>
              <w:pStyle w:val="BodyText"/>
              <w:spacing w:line="192" w:lineRule="auto"/>
              <w:rPr>
                <w:rFonts w:ascii="Arial" w:hAnsi="Arial" w:cs="Arial"/>
                <w:sz w:val="6"/>
                <w:szCs w:val="6"/>
              </w:rPr>
            </w:pPr>
          </w:p>
          <w:p w:rsidR="00F97FCD" w:rsidRPr="003B32A9" w:rsidRDefault="00F97FCD" w:rsidP="00D52EE2">
            <w:pPr>
              <w:pStyle w:val="BodyText"/>
              <w:spacing w:line="192" w:lineRule="auto"/>
              <w:rPr>
                <w:rFonts w:ascii="Arial" w:hAnsi="Arial" w:cs="Arial"/>
                <w:sz w:val="6"/>
                <w:szCs w:val="6"/>
              </w:rPr>
            </w:pPr>
          </w:p>
          <w:p w:rsidR="00D52EE2" w:rsidRPr="00986725" w:rsidRDefault="00D52EE2" w:rsidP="00D52EE2">
            <w:pPr>
              <w:pStyle w:val="BodyText"/>
              <w:spacing w:line="192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6725">
              <w:rPr>
                <w:rFonts w:ascii="Arial" w:hAnsi="Arial" w:cs="Arial"/>
                <w:sz w:val="18"/>
                <w:szCs w:val="18"/>
              </w:rPr>
              <w:t>Напомене:</w:t>
            </w:r>
          </w:p>
        </w:tc>
      </w:tr>
    </w:tbl>
    <w:p w:rsidR="00186723" w:rsidRPr="00986725" w:rsidRDefault="00FD14EF" w:rsidP="00FC5BF2">
      <w:pPr>
        <w:pStyle w:val="FootnoteText"/>
        <w:spacing w:before="120" w:line="264" w:lineRule="auto"/>
        <w:jc w:val="center"/>
        <w:rPr>
          <w:rFonts w:ascii="Arial" w:hAnsi="Arial" w:cs="Arial"/>
          <w:b/>
          <w:sz w:val="18"/>
          <w:szCs w:val="18"/>
          <w:lang w:val="sr-Latn-CS"/>
        </w:rPr>
      </w:pPr>
      <w:r w:rsidRPr="00986725">
        <w:rPr>
          <w:rFonts w:ascii="Arial" w:hAnsi="Arial" w:cs="Arial"/>
          <w:b/>
          <w:sz w:val="18"/>
          <w:szCs w:val="18"/>
          <w:lang w:val="ru-RU"/>
        </w:rPr>
        <w:lastRenderedPageBreak/>
        <w:t>ПРОМЕТ У ИНДУСТРИЈИ</w:t>
      </w:r>
      <w:r w:rsidR="00631C7C" w:rsidRPr="00986725">
        <w:rPr>
          <w:rFonts w:ascii="Arial" w:hAnsi="Arial" w:cs="Arial"/>
          <w:b/>
          <w:sz w:val="18"/>
          <w:szCs w:val="18"/>
          <w:lang w:val="ru-RU"/>
        </w:rPr>
        <w:t xml:space="preserve"> (приход</w:t>
      </w:r>
      <w:r w:rsidR="00D05077" w:rsidRPr="00986725">
        <w:rPr>
          <w:rFonts w:ascii="Arial" w:hAnsi="Arial" w:cs="Arial"/>
          <w:b/>
          <w:sz w:val="18"/>
          <w:szCs w:val="18"/>
          <w:lang w:val="ru-RU"/>
        </w:rPr>
        <w:t>и</w:t>
      </w:r>
      <w:r w:rsidR="00631C7C" w:rsidRPr="00986725">
        <w:rPr>
          <w:rFonts w:ascii="Arial" w:hAnsi="Arial" w:cs="Arial"/>
          <w:b/>
          <w:sz w:val="18"/>
          <w:szCs w:val="18"/>
          <w:lang w:val="ru-RU"/>
        </w:rPr>
        <w:t xml:space="preserve"> од продаје)</w:t>
      </w:r>
      <w:r w:rsidR="00631C7C" w:rsidRPr="00986725">
        <w:rPr>
          <w:rFonts w:ascii="Arial" w:hAnsi="Arial" w:cs="Arial"/>
          <w:b/>
          <w:sz w:val="18"/>
          <w:szCs w:val="18"/>
          <w:lang w:val="sr-Cyrl-CS"/>
        </w:rPr>
        <w:t xml:space="preserve"> за</w:t>
      </w:r>
      <w:r w:rsidR="007F6A2C" w:rsidRPr="00986725">
        <w:rPr>
          <w:rFonts w:ascii="Arial" w:hAnsi="Arial" w:cs="Arial"/>
          <w:b/>
          <w:sz w:val="18"/>
          <w:szCs w:val="18"/>
          <w:lang w:val="sr-Cyrl-CS"/>
        </w:rPr>
        <w:t xml:space="preserve"> _______</w:t>
      </w:r>
      <w:r w:rsidR="00513AAA">
        <w:rPr>
          <w:rFonts w:ascii="Arial" w:hAnsi="Arial" w:cs="Arial"/>
          <w:b/>
          <w:sz w:val="18"/>
          <w:szCs w:val="18"/>
          <w:lang w:val="sr-Latn-RS"/>
        </w:rPr>
        <w:t>_____</w:t>
      </w:r>
      <w:r w:rsidR="00631C7C" w:rsidRPr="00986725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9233C9" w:rsidRPr="00986725">
        <w:rPr>
          <w:rFonts w:ascii="Arial" w:hAnsi="Arial" w:cs="Arial"/>
          <w:b/>
          <w:sz w:val="18"/>
          <w:szCs w:val="18"/>
          <w:lang w:val="sr-Cyrl-CS"/>
        </w:rPr>
        <w:t>МЕСЕЦ</w:t>
      </w:r>
      <w:r w:rsidR="007F6A2C" w:rsidRPr="00986725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943F95" w:rsidRPr="003714BF">
        <w:rPr>
          <w:rFonts w:ascii="Arial" w:hAnsi="Arial" w:cs="Arial"/>
          <w:b/>
          <w:sz w:val="18"/>
          <w:szCs w:val="18"/>
          <w:lang w:val="sr-Cyrl-CS"/>
        </w:rPr>
        <w:t>20</w:t>
      </w:r>
      <w:r w:rsidR="00962E7E" w:rsidRPr="003B32A9">
        <w:rPr>
          <w:rFonts w:ascii="Arial" w:hAnsi="Arial" w:cs="Arial"/>
          <w:b/>
          <w:sz w:val="18"/>
          <w:szCs w:val="18"/>
          <w:lang w:val="ru-RU"/>
        </w:rPr>
        <w:t>20</w:t>
      </w:r>
      <w:r w:rsidR="00631C7C" w:rsidRPr="00986725">
        <w:rPr>
          <w:rFonts w:ascii="Arial" w:hAnsi="Arial" w:cs="Arial"/>
          <w:b/>
          <w:sz w:val="18"/>
          <w:szCs w:val="18"/>
          <w:lang w:val="sr-Cyrl-CS"/>
        </w:rPr>
        <w:t>. године</w:t>
      </w:r>
    </w:p>
    <w:p w:rsidR="00117177" w:rsidRPr="00986725" w:rsidRDefault="00117177" w:rsidP="00711B32">
      <w:pPr>
        <w:pStyle w:val="FootnoteText"/>
        <w:jc w:val="right"/>
        <w:rPr>
          <w:rFonts w:ascii="Arial" w:hAnsi="Arial" w:cs="Arial"/>
          <w:b/>
          <w:sz w:val="18"/>
          <w:szCs w:val="18"/>
          <w:lang w:val="sr-Latn-CS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5580"/>
        <w:gridCol w:w="1620"/>
        <w:gridCol w:w="2087"/>
      </w:tblGrid>
      <w:tr w:rsidR="00047401" w:rsidRPr="00986725">
        <w:trPr>
          <w:cantSplit/>
          <w:trHeight w:val="648"/>
          <w:jc w:val="center"/>
        </w:trPr>
        <w:tc>
          <w:tcPr>
            <w:tcW w:w="64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01" w:rsidRPr="00986725" w:rsidRDefault="00047401" w:rsidP="00D1005E">
            <w:pPr>
              <w:pStyle w:val="Heading2"/>
              <w:spacing w:before="20" w:after="20" w:line="264" w:lineRule="auto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01" w:rsidRPr="00986725" w:rsidRDefault="004A5A2A" w:rsidP="00D1005E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</w:t>
            </w:r>
            <w:r w:rsidR="00047401"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ачун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401" w:rsidRPr="00835AB6" w:rsidRDefault="00D1005E" w:rsidP="00835AB6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2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 хиљ. РСД</w:t>
            </w:r>
            <w:r w:rsidR="00835AB6" w:rsidRPr="00835AB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047401" w:rsidRPr="00986725">
        <w:trPr>
          <w:cantSplit/>
          <w:trHeight w:hRule="exact" w:val="216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401" w:rsidRPr="00986725" w:rsidRDefault="007E7EDF" w:rsidP="00631C7C">
            <w:pPr>
              <w:ind w:left="-113" w:right="-113"/>
              <w:jc w:val="center"/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986725">
              <w:rPr>
                <w:rFonts w:ascii="Arial" w:hAnsi="Arial" w:cs="Arial"/>
                <w:sz w:val="13"/>
                <w:szCs w:val="13"/>
                <w:lang w:val="sr-Latn-C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401" w:rsidRPr="00986725" w:rsidRDefault="007E7EDF" w:rsidP="00631C7C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sr-Latn-CS"/>
              </w:rPr>
            </w:pPr>
            <w:r w:rsidRPr="00986725">
              <w:rPr>
                <w:rFonts w:ascii="Arial" w:hAnsi="Arial" w:cs="Arial"/>
                <w:bCs/>
                <w:sz w:val="13"/>
                <w:szCs w:val="13"/>
                <w:lang w:val="sr-Latn-C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01" w:rsidRPr="00986725" w:rsidRDefault="007E7EDF" w:rsidP="00631C7C">
            <w:pPr>
              <w:ind w:left="-57" w:right="-113"/>
              <w:jc w:val="center"/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986725">
              <w:rPr>
                <w:rFonts w:ascii="Arial" w:hAnsi="Arial" w:cs="Arial"/>
                <w:sz w:val="13"/>
                <w:szCs w:val="13"/>
                <w:lang w:val="sr-Latn-CS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401" w:rsidRPr="00986725" w:rsidRDefault="007E7EDF" w:rsidP="00631C7C">
            <w:pPr>
              <w:ind w:left="-57" w:right="-113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86725">
              <w:rPr>
                <w:rFonts w:ascii="Arial" w:hAnsi="Arial" w:cs="Arial"/>
                <w:sz w:val="13"/>
                <w:szCs w:val="13"/>
              </w:rPr>
              <w:t>4</w:t>
            </w:r>
          </w:p>
        </w:tc>
      </w:tr>
      <w:tr w:rsidR="00047401" w:rsidRPr="00986725">
        <w:trPr>
          <w:cantSplit/>
          <w:trHeight w:hRule="exact" w:val="454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401" w:rsidRPr="00986725" w:rsidRDefault="00047401" w:rsidP="007413A6">
            <w:pPr>
              <w:spacing w:before="60" w:after="60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401" w:rsidRPr="00986725" w:rsidRDefault="00047401" w:rsidP="007413A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Приходи од продаје робе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01" w:rsidRPr="00986725" w:rsidRDefault="00047401" w:rsidP="009233C9">
            <w:pPr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401" w:rsidRPr="00986725" w:rsidRDefault="00047401" w:rsidP="009233C9">
            <w:pPr>
              <w:spacing w:before="60" w:after="60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47401" w:rsidRPr="00986725">
        <w:trPr>
          <w:cantSplit/>
          <w:trHeight w:hRule="exact" w:val="454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401" w:rsidRPr="00986725" w:rsidRDefault="00047401" w:rsidP="007413A6">
            <w:pPr>
              <w:spacing w:before="120" w:after="60"/>
              <w:ind w:left="-115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401" w:rsidRPr="00986725" w:rsidRDefault="00047401" w:rsidP="007413A6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робе на иностраном тржишту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01" w:rsidRPr="00986725" w:rsidRDefault="00FF2A4B" w:rsidP="009233C9">
            <w:pPr>
              <w:ind w:left="-58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601 + 603 + </w:t>
            </w:r>
            <w:r w:rsidR="00047401" w:rsidRPr="00986725">
              <w:rPr>
                <w:rFonts w:ascii="Arial" w:hAnsi="Arial" w:cs="Arial"/>
                <w:sz w:val="18"/>
                <w:szCs w:val="18"/>
                <w:lang w:val="sr-Cyrl-CS"/>
              </w:rPr>
              <w:t>60</w:t>
            </w:r>
            <w:r w:rsidR="00047401" w:rsidRPr="009867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401" w:rsidRPr="00986725" w:rsidRDefault="00047401" w:rsidP="009233C9">
            <w:pPr>
              <w:spacing w:before="60" w:after="60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47401" w:rsidRPr="00986725">
        <w:trPr>
          <w:cantSplit/>
          <w:trHeight w:hRule="exact" w:val="454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01" w:rsidRPr="00986725" w:rsidRDefault="00047401" w:rsidP="007413A6">
            <w:pPr>
              <w:spacing w:before="120" w:after="40"/>
              <w:ind w:left="-115" w:right="-115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86725">
              <w:rPr>
                <w:rFonts w:ascii="Arial" w:hAnsi="Arial" w:cs="Arial"/>
                <w:position w:val="-6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01" w:rsidRPr="00986725" w:rsidRDefault="00047401" w:rsidP="007413A6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Приходи од продаје производа и услуга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01" w:rsidRPr="00986725" w:rsidRDefault="00047401" w:rsidP="009233C9">
            <w:pPr>
              <w:ind w:left="-58" w:right="-115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61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401" w:rsidRPr="00986725" w:rsidRDefault="00047401" w:rsidP="009233C9">
            <w:pPr>
              <w:spacing w:before="40" w:after="40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47401" w:rsidRPr="00986725">
        <w:trPr>
          <w:cantSplit/>
          <w:trHeight w:hRule="exact" w:val="454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7401" w:rsidRPr="00986725" w:rsidRDefault="00047401" w:rsidP="00877CEB">
            <w:pPr>
              <w:spacing w:before="240" w:after="40"/>
              <w:ind w:left="-115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401" w:rsidRPr="00986725" w:rsidRDefault="00047401" w:rsidP="007413A6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Приходи од продаје производа и услуга на иностраном тржишту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401" w:rsidRPr="00986725" w:rsidRDefault="00FF2A4B" w:rsidP="009233C9">
            <w:pPr>
              <w:ind w:left="-58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611 + 613 + </w:t>
            </w:r>
            <w:r w:rsidR="00047401" w:rsidRPr="00986725">
              <w:rPr>
                <w:rFonts w:ascii="Arial" w:hAnsi="Arial" w:cs="Arial"/>
                <w:sz w:val="18"/>
                <w:szCs w:val="18"/>
                <w:lang w:val="sr-Cyrl-CS"/>
              </w:rPr>
              <w:t>61</w:t>
            </w:r>
            <w:r w:rsidR="00047401" w:rsidRPr="009867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01" w:rsidRPr="00986725" w:rsidRDefault="00047401" w:rsidP="009233C9">
            <w:pPr>
              <w:spacing w:before="40" w:after="40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186723" w:rsidRPr="00986725" w:rsidRDefault="00186723" w:rsidP="00B56A42">
      <w:pPr>
        <w:pStyle w:val="FootnoteText"/>
        <w:spacing w:before="120" w:after="120"/>
        <w:ind w:right="113"/>
        <w:jc w:val="both"/>
        <w:rPr>
          <w:rFonts w:ascii="Arial" w:hAnsi="Arial" w:cs="Arial"/>
          <w:bCs/>
          <w:sz w:val="16"/>
          <w:szCs w:val="16"/>
          <w:lang w:val="sr-Latn-CS"/>
        </w:rPr>
      </w:pPr>
    </w:p>
    <w:p w:rsidR="00631C7C" w:rsidRPr="00986725" w:rsidRDefault="00631C7C" w:rsidP="00B56A42">
      <w:pPr>
        <w:pStyle w:val="FootnoteText"/>
        <w:spacing w:before="120" w:after="120"/>
        <w:ind w:right="113"/>
        <w:jc w:val="both"/>
        <w:rPr>
          <w:rFonts w:ascii="Arial" w:hAnsi="Arial" w:cs="Arial"/>
          <w:sz w:val="18"/>
          <w:szCs w:val="18"/>
          <w:lang w:val="sr-Cyrl-CS"/>
        </w:rPr>
      </w:pPr>
      <w:r w:rsidRPr="00986725">
        <w:rPr>
          <w:rFonts w:ascii="Arial" w:hAnsi="Arial" w:cs="Arial"/>
          <w:b/>
          <w:bCs/>
          <w:sz w:val="18"/>
          <w:szCs w:val="18"/>
          <w:lang w:val="sr-Cyrl-CS"/>
        </w:rPr>
        <w:t>ВРЕДНОСТ ПРОМЕТА (приход</w:t>
      </w:r>
      <w:r w:rsidR="00D05077" w:rsidRPr="00986725">
        <w:rPr>
          <w:rFonts w:ascii="Arial" w:hAnsi="Arial" w:cs="Arial"/>
          <w:b/>
          <w:bCs/>
          <w:sz w:val="18"/>
          <w:szCs w:val="18"/>
          <w:lang w:val="sr-Cyrl-CS"/>
        </w:rPr>
        <w:t>и</w:t>
      </w:r>
      <w:r w:rsidRPr="00986725">
        <w:rPr>
          <w:rFonts w:ascii="Arial" w:hAnsi="Arial" w:cs="Arial"/>
          <w:b/>
          <w:bCs/>
          <w:sz w:val="18"/>
          <w:szCs w:val="18"/>
          <w:lang w:val="sr-Cyrl-CS"/>
        </w:rPr>
        <w:t xml:space="preserve"> од продаје)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прикажите према подацима из финансијског књиговодства. </w:t>
      </w:r>
    </w:p>
    <w:p w:rsidR="00A14A30" w:rsidRPr="00986725" w:rsidRDefault="00A14A30" w:rsidP="00B56A42">
      <w:pPr>
        <w:pStyle w:val="FootnoteText"/>
        <w:spacing w:before="120" w:after="120"/>
        <w:ind w:right="113"/>
        <w:jc w:val="both"/>
        <w:rPr>
          <w:rFonts w:ascii="Arial" w:hAnsi="Arial" w:cs="Arial"/>
          <w:sz w:val="18"/>
          <w:szCs w:val="18"/>
          <w:lang w:val="sr-Cyrl-CS"/>
        </w:rPr>
      </w:pPr>
    </w:p>
    <w:p w:rsidR="00BE1715" w:rsidRPr="00986725" w:rsidRDefault="00B56A42" w:rsidP="00B56A42">
      <w:pPr>
        <w:spacing w:after="40"/>
        <w:jc w:val="both"/>
        <w:rPr>
          <w:rFonts w:ascii="Arial" w:hAnsi="Arial" w:cs="Arial"/>
          <w:sz w:val="18"/>
          <w:szCs w:val="18"/>
          <w:lang w:val="sr-Cyrl-CS"/>
        </w:rPr>
      </w:pPr>
      <w:r w:rsidRPr="00986725">
        <w:rPr>
          <w:rFonts w:ascii="Arial" w:hAnsi="Arial" w:cs="Arial"/>
          <w:b/>
          <w:bCs/>
          <w:sz w:val="18"/>
          <w:szCs w:val="18"/>
          <w:lang w:val="ru-RU"/>
        </w:rPr>
        <w:t>Приход</w:t>
      </w:r>
      <w:r w:rsidR="00FC5BF2" w:rsidRPr="00986725">
        <w:rPr>
          <w:rFonts w:ascii="Arial" w:hAnsi="Arial" w:cs="Arial"/>
          <w:b/>
          <w:bCs/>
          <w:sz w:val="18"/>
          <w:szCs w:val="18"/>
          <w:lang w:val="sr-Cyrl-RS"/>
        </w:rPr>
        <w:t>и</w:t>
      </w:r>
      <w:r w:rsidRPr="00986725">
        <w:rPr>
          <w:rFonts w:ascii="Arial" w:hAnsi="Arial" w:cs="Arial"/>
          <w:b/>
          <w:bCs/>
          <w:sz w:val="18"/>
          <w:szCs w:val="18"/>
          <w:lang w:val="ru-RU"/>
        </w:rPr>
        <w:t xml:space="preserve"> од продаје робе</w:t>
      </w:r>
      <w:r w:rsidR="009233C9" w:rsidRPr="00986725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="00FC5BF2" w:rsidRPr="00986725">
        <w:rPr>
          <w:rFonts w:ascii="Arial" w:hAnsi="Arial" w:cs="Arial"/>
          <w:sz w:val="18"/>
          <w:szCs w:val="18"/>
          <w:lang w:val="sr-Cyrl-CS"/>
        </w:rPr>
        <w:t>–</w:t>
      </w:r>
      <w:r w:rsidR="00BE1715" w:rsidRPr="00986725">
        <w:rPr>
          <w:rFonts w:ascii="Arial" w:hAnsi="Arial" w:cs="Arial"/>
          <w:sz w:val="18"/>
          <w:szCs w:val="18"/>
          <w:lang w:val="sr-Cyrl-CS"/>
        </w:rPr>
        <w:t xml:space="preserve"> Прикажите приходе од продаје робе (рачун 60)</w:t>
      </w:r>
      <w:r w:rsidR="007D40A5" w:rsidRPr="00986725">
        <w:rPr>
          <w:rFonts w:ascii="Arial" w:hAnsi="Arial" w:cs="Arial"/>
          <w:sz w:val="18"/>
          <w:szCs w:val="18"/>
          <w:lang w:val="sr-Cyrl-CS"/>
        </w:rPr>
        <w:t>.</w:t>
      </w:r>
      <w:r w:rsidR="00BE1715" w:rsidRPr="00986725">
        <w:rPr>
          <w:rFonts w:ascii="Arial" w:hAnsi="Arial" w:cs="Arial"/>
          <w:sz w:val="18"/>
          <w:szCs w:val="18"/>
          <w:lang w:val="sr-Cyrl-CS"/>
        </w:rPr>
        <w:t xml:space="preserve"> </w:t>
      </w:r>
    </w:p>
    <w:p w:rsidR="00A14A30" w:rsidRPr="00986725" w:rsidRDefault="00BE1715" w:rsidP="00B56A42">
      <w:pPr>
        <w:spacing w:after="40"/>
        <w:jc w:val="both"/>
        <w:rPr>
          <w:rFonts w:ascii="Arial" w:hAnsi="Arial" w:cs="Arial"/>
          <w:b/>
          <w:sz w:val="18"/>
          <w:szCs w:val="18"/>
          <w:lang w:val="sr-Latn-RS"/>
        </w:rPr>
      </w:pPr>
      <w:r w:rsidRPr="00986725">
        <w:rPr>
          <w:rFonts w:ascii="Arial" w:hAnsi="Arial" w:cs="Arial"/>
          <w:b/>
          <w:sz w:val="18"/>
          <w:szCs w:val="18"/>
          <w:lang w:val="sr-Cyrl-CS"/>
        </w:rPr>
        <w:t>Приход</w:t>
      </w:r>
      <w:r w:rsidR="00FC5BF2" w:rsidRPr="00986725">
        <w:rPr>
          <w:rFonts w:ascii="Arial" w:hAnsi="Arial" w:cs="Arial"/>
          <w:b/>
          <w:sz w:val="18"/>
          <w:szCs w:val="18"/>
          <w:lang w:val="sr-Cyrl-CS"/>
        </w:rPr>
        <w:t>и</w:t>
      </w:r>
      <w:r w:rsidRPr="00986725">
        <w:rPr>
          <w:rFonts w:ascii="Arial" w:hAnsi="Arial" w:cs="Arial"/>
          <w:b/>
          <w:bCs/>
          <w:sz w:val="18"/>
          <w:szCs w:val="18"/>
          <w:lang w:val="ru-RU"/>
        </w:rPr>
        <w:t xml:space="preserve"> од продаје</w:t>
      </w:r>
      <w:r w:rsidR="00B56A42" w:rsidRPr="00986725">
        <w:rPr>
          <w:rFonts w:ascii="Arial" w:hAnsi="Arial" w:cs="Arial"/>
          <w:sz w:val="18"/>
          <w:szCs w:val="18"/>
          <w:lang w:val="sr-Cyrl-CS"/>
        </w:rPr>
        <w:t xml:space="preserve"> </w:t>
      </w:r>
      <w:r w:rsidR="00B56A42" w:rsidRPr="00986725">
        <w:rPr>
          <w:rFonts w:ascii="Arial" w:hAnsi="Arial" w:cs="Arial"/>
          <w:b/>
          <w:bCs/>
          <w:sz w:val="18"/>
          <w:szCs w:val="18"/>
          <w:lang w:val="sl-SI"/>
        </w:rPr>
        <w:t>производа и услуга</w:t>
      </w:r>
      <w:r w:rsidR="00B56A42" w:rsidRPr="00986725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="00B56A42" w:rsidRPr="00986725">
        <w:rPr>
          <w:rFonts w:ascii="Arial" w:hAnsi="Arial" w:cs="Arial"/>
          <w:bCs/>
          <w:sz w:val="18"/>
          <w:szCs w:val="18"/>
          <w:lang w:val="sr-Cyrl-CS"/>
        </w:rPr>
        <w:t>–</w:t>
      </w:r>
      <w:r w:rsidR="009233C9" w:rsidRPr="00986725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 w:rsidRPr="00986725">
        <w:rPr>
          <w:rFonts w:ascii="Arial" w:hAnsi="Arial" w:cs="Arial"/>
          <w:bCs/>
          <w:sz w:val="18"/>
          <w:szCs w:val="18"/>
          <w:lang w:val="sr-Cyrl-CS"/>
        </w:rPr>
        <w:t>Прикажите</w:t>
      </w:r>
      <w:r w:rsidR="00B56A42" w:rsidRPr="00986725">
        <w:rPr>
          <w:rFonts w:ascii="Arial" w:hAnsi="Arial" w:cs="Arial"/>
          <w:sz w:val="18"/>
          <w:szCs w:val="18"/>
          <w:lang w:val="sr-Cyrl-CS"/>
        </w:rPr>
        <w:t xml:space="preserve"> приходе од продаје готових производа и вредности извршених услуга (рачун 61).</w:t>
      </w:r>
    </w:p>
    <w:p w:rsidR="00BE1715" w:rsidRPr="00986725" w:rsidRDefault="00BE1715" w:rsidP="00B56A42">
      <w:pPr>
        <w:spacing w:after="40"/>
        <w:jc w:val="both"/>
        <w:rPr>
          <w:rFonts w:ascii="Arial" w:hAnsi="Arial" w:cs="Arial"/>
          <w:sz w:val="18"/>
          <w:szCs w:val="18"/>
          <w:lang w:val="sr-Cyrl-CS"/>
        </w:rPr>
      </w:pPr>
      <w:r w:rsidRPr="00986725">
        <w:rPr>
          <w:rFonts w:ascii="Arial" w:hAnsi="Arial" w:cs="Arial"/>
          <w:b/>
          <w:sz w:val="18"/>
          <w:szCs w:val="18"/>
          <w:lang w:val="sr-Cyrl-CS"/>
        </w:rPr>
        <w:t>П</w:t>
      </w:r>
      <w:r w:rsidR="00B56A42" w:rsidRPr="00986725">
        <w:rPr>
          <w:rFonts w:ascii="Arial" w:hAnsi="Arial" w:cs="Arial"/>
          <w:b/>
          <w:sz w:val="18"/>
          <w:szCs w:val="18"/>
          <w:lang w:val="sr-Cyrl-CS"/>
        </w:rPr>
        <w:t>риходи од продаје робе</w:t>
      </w:r>
      <w:r w:rsidRPr="00986725">
        <w:rPr>
          <w:rFonts w:ascii="Arial" w:hAnsi="Arial" w:cs="Arial"/>
          <w:b/>
          <w:sz w:val="18"/>
          <w:szCs w:val="18"/>
          <w:lang w:val="sr-Cyrl-CS"/>
        </w:rPr>
        <w:t xml:space="preserve"> на иностраном тржишту</w:t>
      </w:r>
      <w:r w:rsidR="009233C9" w:rsidRPr="00986725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FC5BF2" w:rsidRPr="00986725">
        <w:rPr>
          <w:rFonts w:ascii="Arial" w:hAnsi="Arial" w:cs="Arial"/>
          <w:sz w:val="18"/>
          <w:szCs w:val="18"/>
          <w:lang w:val="sr-Cyrl-CS"/>
        </w:rPr>
        <w:t>–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Прикажите вредност прихода од продаје робе на иностраном тржишту (</w:t>
      </w:r>
      <w:r w:rsidR="00FF2A4B">
        <w:rPr>
          <w:rFonts w:ascii="Arial" w:hAnsi="Arial" w:cs="Arial"/>
          <w:sz w:val="18"/>
          <w:szCs w:val="18"/>
          <w:lang w:val="sr-Cyrl-CS"/>
        </w:rPr>
        <w:t xml:space="preserve">збир </w:t>
      </w:r>
      <w:r w:rsidRPr="00986725">
        <w:rPr>
          <w:rFonts w:ascii="Arial" w:hAnsi="Arial" w:cs="Arial"/>
          <w:sz w:val="18"/>
          <w:szCs w:val="18"/>
          <w:lang w:val="sr-Cyrl-CS"/>
        </w:rPr>
        <w:t>рачун</w:t>
      </w:r>
      <w:r w:rsidR="00FF2A4B">
        <w:rPr>
          <w:rFonts w:ascii="Arial" w:hAnsi="Arial" w:cs="Arial"/>
          <w:sz w:val="18"/>
          <w:szCs w:val="18"/>
          <w:lang w:val="sr-Cyrl-CS"/>
        </w:rPr>
        <w:t>а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</w:t>
      </w:r>
      <w:r w:rsidR="00FF2A4B">
        <w:rPr>
          <w:rFonts w:ascii="Arial" w:hAnsi="Arial" w:cs="Arial"/>
          <w:sz w:val="18"/>
          <w:szCs w:val="18"/>
          <w:lang w:val="sr-Cyrl-CS"/>
        </w:rPr>
        <w:t xml:space="preserve">601, 603 и </w:t>
      </w:r>
      <w:r w:rsidRPr="00986725">
        <w:rPr>
          <w:rFonts w:ascii="Arial" w:hAnsi="Arial" w:cs="Arial"/>
          <w:sz w:val="18"/>
          <w:szCs w:val="18"/>
          <w:lang w:val="sr-Cyrl-CS"/>
        </w:rPr>
        <w:t>605)</w:t>
      </w:r>
      <w:r w:rsidR="00FC5BF2" w:rsidRPr="00986725">
        <w:rPr>
          <w:rFonts w:ascii="Arial" w:hAnsi="Arial" w:cs="Arial"/>
          <w:sz w:val="18"/>
          <w:szCs w:val="18"/>
          <w:lang w:val="sr-Cyrl-CS"/>
        </w:rPr>
        <w:t>.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</w:t>
      </w:r>
    </w:p>
    <w:p w:rsidR="00B96588" w:rsidRPr="00986725" w:rsidRDefault="00BE1715" w:rsidP="00B56A42">
      <w:pPr>
        <w:spacing w:after="40"/>
        <w:jc w:val="both"/>
        <w:rPr>
          <w:rFonts w:ascii="Arial" w:hAnsi="Arial" w:cs="Arial"/>
          <w:sz w:val="18"/>
          <w:szCs w:val="18"/>
          <w:lang w:val="sr-Cyrl-CS"/>
        </w:rPr>
      </w:pPr>
      <w:r w:rsidRPr="00986725">
        <w:rPr>
          <w:rFonts w:ascii="Arial" w:hAnsi="Arial" w:cs="Arial"/>
          <w:b/>
          <w:sz w:val="18"/>
          <w:szCs w:val="18"/>
          <w:lang w:val="sr-Cyrl-CS"/>
        </w:rPr>
        <w:t xml:space="preserve">Приходи од продаје </w:t>
      </w:r>
      <w:r w:rsidR="00B56A42" w:rsidRPr="00986725">
        <w:rPr>
          <w:rFonts w:ascii="Arial" w:hAnsi="Arial" w:cs="Arial"/>
          <w:b/>
          <w:sz w:val="18"/>
          <w:szCs w:val="18"/>
          <w:lang w:val="sr-Cyrl-CS"/>
        </w:rPr>
        <w:t>производа и услуга на иностраном тржишту</w:t>
      </w:r>
      <w:r w:rsidR="00B56A42" w:rsidRPr="00986725">
        <w:rPr>
          <w:rFonts w:ascii="Arial" w:hAnsi="Arial" w:cs="Arial"/>
          <w:sz w:val="18"/>
          <w:szCs w:val="18"/>
          <w:lang w:val="sr-Cyrl-CS"/>
        </w:rPr>
        <w:t xml:space="preserve"> –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Прикажите вредност прихода од продаје прои</w:t>
      </w:r>
      <w:r w:rsidR="00B56A42" w:rsidRPr="00986725">
        <w:rPr>
          <w:rFonts w:ascii="Arial" w:hAnsi="Arial" w:cs="Arial"/>
          <w:sz w:val="18"/>
          <w:szCs w:val="18"/>
          <w:lang w:val="sr-Cyrl-CS"/>
        </w:rPr>
        <w:t>звода и услуга на иностраном тржишту (</w:t>
      </w:r>
      <w:r w:rsidR="00FF2A4B">
        <w:rPr>
          <w:rFonts w:ascii="Arial" w:hAnsi="Arial" w:cs="Arial"/>
          <w:sz w:val="18"/>
          <w:szCs w:val="18"/>
          <w:lang w:val="sr-Cyrl-CS"/>
        </w:rPr>
        <w:t>збир рачуна 611, 613 и</w:t>
      </w:r>
      <w:r w:rsidR="00B56A42" w:rsidRPr="00986725">
        <w:rPr>
          <w:rFonts w:ascii="Arial" w:hAnsi="Arial" w:cs="Arial"/>
          <w:sz w:val="18"/>
          <w:szCs w:val="18"/>
          <w:lang w:val="sr-Cyrl-CS"/>
        </w:rPr>
        <w:t xml:space="preserve"> 615). </w:t>
      </w:r>
    </w:p>
    <w:p w:rsidR="000D4E88" w:rsidRPr="00986725" w:rsidRDefault="000D4E88" w:rsidP="00B56A42">
      <w:pPr>
        <w:spacing w:after="40"/>
        <w:jc w:val="both"/>
        <w:rPr>
          <w:rFonts w:ascii="Arial" w:hAnsi="Arial" w:cs="Arial"/>
          <w:sz w:val="18"/>
          <w:szCs w:val="18"/>
          <w:lang w:val="sr-Cyrl-CS"/>
        </w:rPr>
      </w:pPr>
    </w:p>
    <w:p w:rsidR="00A14A30" w:rsidRPr="00986725" w:rsidRDefault="009233C9" w:rsidP="00B56A42">
      <w:pPr>
        <w:spacing w:after="4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986725">
        <w:rPr>
          <w:rFonts w:ascii="Arial" w:hAnsi="Arial" w:cs="Arial"/>
          <w:sz w:val="18"/>
          <w:szCs w:val="18"/>
          <w:lang w:val="sr-Cyrl-CS"/>
        </w:rPr>
        <w:t>Приход</w:t>
      </w:r>
      <w:r w:rsidR="00D05077" w:rsidRPr="00986725">
        <w:rPr>
          <w:rFonts w:ascii="Arial" w:hAnsi="Arial" w:cs="Arial"/>
          <w:sz w:val="18"/>
          <w:szCs w:val="18"/>
          <w:lang w:val="sr-Cyrl-CS"/>
        </w:rPr>
        <w:t>и</w:t>
      </w:r>
      <w:r w:rsidRPr="00986725">
        <w:rPr>
          <w:rFonts w:ascii="Arial" w:hAnsi="Arial" w:cs="Arial"/>
          <w:sz w:val="18"/>
          <w:szCs w:val="18"/>
          <w:lang w:val="sr-Cyrl-CS"/>
        </w:rPr>
        <w:t xml:space="preserve"> од</w:t>
      </w:r>
      <w:r w:rsidR="00520A25" w:rsidRPr="00986725">
        <w:rPr>
          <w:rFonts w:ascii="Arial" w:hAnsi="Arial" w:cs="Arial"/>
          <w:sz w:val="18"/>
          <w:szCs w:val="18"/>
          <w:lang w:val="sr-Cyrl-CS"/>
        </w:rPr>
        <w:t xml:space="preserve"> продаје треба да обухват</w:t>
      </w:r>
      <w:r w:rsidR="00D05077" w:rsidRPr="00986725">
        <w:rPr>
          <w:rFonts w:ascii="Arial" w:hAnsi="Arial" w:cs="Arial"/>
          <w:sz w:val="18"/>
          <w:szCs w:val="18"/>
          <w:lang w:val="sr-Cyrl-CS"/>
        </w:rPr>
        <w:t>е</w:t>
      </w:r>
      <w:r w:rsidR="00BE1715" w:rsidRPr="00986725">
        <w:rPr>
          <w:rFonts w:ascii="Arial" w:hAnsi="Arial" w:cs="Arial"/>
          <w:sz w:val="18"/>
          <w:szCs w:val="18"/>
          <w:lang w:val="sr-Cyrl-CS"/>
        </w:rPr>
        <w:t xml:space="preserve"> све трошкове који се стављају на терет купца (превоз, паковање, осигурање итд.), чак и када су ови трошкови приказани одвојено у фактури. Приходе од продаје искажите </w:t>
      </w:r>
      <w:r w:rsidR="003879E4" w:rsidRPr="00986725">
        <w:rPr>
          <w:rFonts w:ascii="Arial" w:hAnsi="Arial" w:cs="Arial"/>
          <w:sz w:val="18"/>
          <w:szCs w:val="18"/>
          <w:u w:val="single"/>
          <w:lang w:val="sr-Cyrl-RS"/>
        </w:rPr>
        <w:t>без</w:t>
      </w:r>
      <w:r w:rsidR="00057C29" w:rsidRPr="00986725">
        <w:rPr>
          <w:rFonts w:ascii="Arial" w:hAnsi="Arial" w:cs="Arial"/>
          <w:sz w:val="18"/>
          <w:szCs w:val="18"/>
          <w:u w:val="single"/>
          <w:lang w:val="sr-Cyrl-CS"/>
        </w:rPr>
        <w:t xml:space="preserve"> рабат</w:t>
      </w:r>
      <w:r w:rsidR="003879E4" w:rsidRPr="00986725">
        <w:rPr>
          <w:rFonts w:ascii="Arial" w:hAnsi="Arial" w:cs="Arial"/>
          <w:sz w:val="18"/>
          <w:szCs w:val="18"/>
          <w:u w:val="single"/>
          <w:lang w:val="sr-Cyrl-CS"/>
        </w:rPr>
        <w:t>а</w:t>
      </w:r>
      <w:r w:rsidR="00057C29" w:rsidRPr="00986725">
        <w:rPr>
          <w:rFonts w:ascii="Arial" w:hAnsi="Arial" w:cs="Arial"/>
          <w:sz w:val="18"/>
          <w:szCs w:val="18"/>
          <w:u w:val="single"/>
          <w:lang w:val="sr-Cyrl-CS"/>
        </w:rPr>
        <w:t>, попуст</w:t>
      </w:r>
      <w:r w:rsidR="003879E4" w:rsidRPr="00986725">
        <w:rPr>
          <w:rFonts w:ascii="Arial" w:hAnsi="Arial" w:cs="Arial"/>
          <w:sz w:val="18"/>
          <w:szCs w:val="18"/>
          <w:u w:val="single"/>
          <w:lang w:val="sr-Cyrl-CS"/>
        </w:rPr>
        <w:t>а</w:t>
      </w:r>
      <w:r w:rsidR="00057C29" w:rsidRPr="00986725">
        <w:rPr>
          <w:rFonts w:ascii="Arial" w:hAnsi="Arial" w:cs="Arial"/>
          <w:sz w:val="18"/>
          <w:szCs w:val="18"/>
          <w:u w:val="single"/>
          <w:lang w:val="sr-Cyrl-CS"/>
        </w:rPr>
        <w:t>, каса-сконта, акциз</w:t>
      </w:r>
      <w:r w:rsidR="00046436" w:rsidRPr="00986725">
        <w:rPr>
          <w:rFonts w:ascii="Arial" w:hAnsi="Arial" w:cs="Arial"/>
          <w:sz w:val="18"/>
          <w:szCs w:val="18"/>
          <w:u w:val="single"/>
          <w:lang w:val="sr-Cyrl-CS"/>
        </w:rPr>
        <w:t>а</w:t>
      </w:r>
      <w:r w:rsidR="00057C29" w:rsidRPr="00986725">
        <w:rPr>
          <w:rFonts w:ascii="Arial" w:hAnsi="Arial" w:cs="Arial"/>
          <w:sz w:val="18"/>
          <w:szCs w:val="18"/>
          <w:u w:val="single"/>
          <w:lang w:val="sr-Cyrl-CS"/>
        </w:rPr>
        <w:t>, ПДВ</w:t>
      </w:r>
      <w:r w:rsidR="00046436" w:rsidRPr="00986725">
        <w:rPr>
          <w:rFonts w:ascii="Arial" w:hAnsi="Arial" w:cs="Arial"/>
          <w:sz w:val="18"/>
          <w:szCs w:val="18"/>
          <w:u w:val="single"/>
          <w:lang w:val="sr-Cyrl-CS"/>
        </w:rPr>
        <w:t>-а</w:t>
      </w:r>
      <w:r w:rsidR="00057C29" w:rsidRPr="00986725">
        <w:rPr>
          <w:rFonts w:ascii="Arial" w:hAnsi="Arial" w:cs="Arial"/>
          <w:sz w:val="18"/>
          <w:szCs w:val="18"/>
          <w:u w:val="single"/>
          <w:lang w:val="sr-Cyrl-CS"/>
        </w:rPr>
        <w:t xml:space="preserve"> и остал</w:t>
      </w:r>
      <w:r w:rsidR="00046436" w:rsidRPr="00986725">
        <w:rPr>
          <w:rFonts w:ascii="Arial" w:hAnsi="Arial" w:cs="Arial"/>
          <w:sz w:val="18"/>
          <w:szCs w:val="18"/>
          <w:u w:val="single"/>
          <w:lang w:val="sr-Cyrl-CS"/>
        </w:rPr>
        <w:t>их</w:t>
      </w:r>
      <w:r w:rsidR="00057C29" w:rsidRPr="00986725">
        <w:rPr>
          <w:rFonts w:ascii="Arial" w:hAnsi="Arial" w:cs="Arial"/>
          <w:sz w:val="18"/>
          <w:szCs w:val="18"/>
          <w:u w:val="single"/>
          <w:lang w:val="sr-Cyrl-CS"/>
        </w:rPr>
        <w:t xml:space="preserve"> порез</w:t>
      </w:r>
      <w:r w:rsidR="00046436" w:rsidRPr="00986725">
        <w:rPr>
          <w:rFonts w:ascii="Arial" w:hAnsi="Arial" w:cs="Arial"/>
          <w:sz w:val="18"/>
          <w:szCs w:val="18"/>
          <w:u w:val="single"/>
          <w:lang w:val="sr-Cyrl-CS"/>
        </w:rPr>
        <w:t>а</w:t>
      </w:r>
      <w:r w:rsidR="00BE1715" w:rsidRPr="00986725">
        <w:rPr>
          <w:rFonts w:ascii="Arial" w:hAnsi="Arial" w:cs="Arial"/>
          <w:sz w:val="18"/>
          <w:szCs w:val="18"/>
          <w:u w:val="single"/>
          <w:lang w:val="sr-Cyrl-CS"/>
        </w:rPr>
        <w:t xml:space="preserve"> који се наплаћују уз продате производе</w:t>
      </w:r>
      <w:r w:rsidR="00AF08A6" w:rsidRPr="00986725">
        <w:rPr>
          <w:rFonts w:ascii="Arial" w:hAnsi="Arial" w:cs="Arial"/>
          <w:sz w:val="18"/>
          <w:szCs w:val="18"/>
          <w:lang w:val="sr-Cyrl-CS"/>
        </w:rPr>
        <w:t>.</w:t>
      </w:r>
    </w:p>
    <w:p w:rsidR="00631C7C" w:rsidRPr="003B32A9" w:rsidRDefault="002A54C5" w:rsidP="00894612">
      <w:pPr>
        <w:pStyle w:val="FootnoteText"/>
        <w:spacing w:before="120" w:after="120"/>
        <w:ind w:right="113"/>
        <w:jc w:val="both"/>
        <w:rPr>
          <w:lang w:val="sr-Cyrl-CS"/>
        </w:rPr>
      </w:pPr>
      <w:r w:rsidRPr="003D6592">
        <w:rPr>
          <w:rStyle w:val="FootnoteReference"/>
        </w:rPr>
        <w:footnoteRef/>
      </w:r>
      <w:r w:rsidRPr="003B32A9">
        <w:rPr>
          <w:lang w:val="sr-Cyrl-CS"/>
        </w:rPr>
        <w:t xml:space="preserve"> </w:t>
      </w:r>
      <w:r w:rsidR="00631C7C" w:rsidRPr="00986725">
        <w:rPr>
          <w:rFonts w:ascii="Arial" w:hAnsi="Arial" w:cs="Arial"/>
          <w:b/>
          <w:sz w:val="18"/>
          <w:szCs w:val="18"/>
          <w:lang w:val="sr-Cyrl-CS"/>
        </w:rPr>
        <w:t>Пр</w:t>
      </w:r>
      <w:r w:rsidR="00727835" w:rsidRPr="00986725">
        <w:rPr>
          <w:rFonts w:ascii="Arial" w:hAnsi="Arial" w:cs="Arial"/>
          <w:b/>
          <w:sz w:val="18"/>
          <w:szCs w:val="18"/>
          <w:lang w:val="sr-Cyrl-CS"/>
        </w:rPr>
        <w:t>ивредна друштва</w:t>
      </w:r>
      <w:r w:rsidR="00631C7C" w:rsidRPr="00986725">
        <w:rPr>
          <w:rFonts w:ascii="Arial" w:hAnsi="Arial" w:cs="Arial"/>
          <w:b/>
          <w:sz w:val="18"/>
          <w:szCs w:val="18"/>
          <w:lang w:val="sr-Cyrl-CS"/>
        </w:rPr>
        <w:t xml:space="preserve"> чија претежна делатност није индустријска производња</w:t>
      </w:r>
      <w:r w:rsidR="00631C7C" w:rsidRPr="00986725">
        <w:rPr>
          <w:rFonts w:ascii="Arial" w:hAnsi="Arial" w:cs="Arial"/>
          <w:sz w:val="18"/>
          <w:szCs w:val="18"/>
          <w:lang w:val="sr-Cyrl-CS"/>
        </w:rPr>
        <w:t xml:space="preserve"> дају податке само за промет индустријских производа и услуга.</w:t>
      </w:r>
    </w:p>
    <w:p w:rsidR="00AF08A6" w:rsidRPr="00986725" w:rsidRDefault="00AF08A6" w:rsidP="007D5872">
      <w:pPr>
        <w:rPr>
          <w:rFonts w:ascii="Arial" w:hAnsi="Arial" w:cs="Arial"/>
          <w:sz w:val="10"/>
          <w:szCs w:val="10"/>
          <w:lang w:val="sr-Cyrl-RS"/>
        </w:rPr>
      </w:pPr>
    </w:p>
    <w:p w:rsidR="00186723" w:rsidRPr="00986725" w:rsidRDefault="00186723" w:rsidP="007D5872">
      <w:pPr>
        <w:rPr>
          <w:rFonts w:ascii="Arial" w:hAnsi="Arial" w:cs="Arial"/>
          <w:sz w:val="10"/>
          <w:szCs w:val="10"/>
          <w:lang w:val="sr-Latn-CS"/>
        </w:rPr>
      </w:pPr>
    </w:p>
    <w:p w:rsidR="006478B0" w:rsidRPr="00986725" w:rsidRDefault="00650CBE" w:rsidP="006478B0">
      <w:pPr>
        <w:rPr>
          <w:rFonts w:ascii="Arial" w:hAnsi="Arial" w:cs="Arial"/>
          <w:sz w:val="18"/>
          <w:szCs w:val="18"/>
          <w:lang w:val="sr-Latn-CS"/>
        </w:rPr>
      </w:pPr>
      <w:r w:rsidRPr="00986725">
        <w:rPr>
          <w:rFonts w:ascii="Arial" w:hAnsi="Arial" w:cs="Arial"/>
          <w:sz w:val="18"/>
          <w:szCs w:val="18"/>
          <w:lang w:val="sr-Cyrl-CS"/>
        </w:rPr>
        <w:t xml:space="preserve">Датум </w:t>
      </w:r>
      <w:r w:rsidR="00881969">
        <w:rPr>
          <w:rFonts w:ascii="Arial" w:hAnsi="Arial" w:cs="Arial"/>
          <w:sz w:val="18"/>
          <w:szCs w:val="18"/>
          <w:lang w:val="sr-Cyrl-CS"/>
        </w:rPr>
        <w:t>________________ 20_</w:t>
      </w:r>
      <w:r w:rsidR="009E2E54" w:rsidRPr="00986725">
        <w:rPr>
          <w:rFonts w:ascii="Arial" w:hAnsi="Arial" w:cs="Arial"/>
          <w:sz w:val="18"/>
          <w:szCs w:val="18"/>
          <w:lang w:val="sr-Cyrl-CS"/>
        </w:rPr>
        <w:t>_</w:t>
      </w:r>
      <w:r w:rsidR="006478B0" w:rsidRPr="00986725">
        <w:rPr>
          <w:rFonts w:ascii="Arial" w:hAnsi="Arial" w:cs="Arial"/>
          <w:sz w:val="18"/>
          <w:szCs w:val="18"/>
          <w:lang w:val="sr-Cyrl-CS"/>
        </w:rPr>
        <w:t>. године</w:t>
      </w:r>
    </w:p>
    <w:p w:rsidR="00AF08A6" w:rsidRPr="00986725" w:rsidRDefault="00AF08A6" w:rsidP="006478B0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6478B0" w:rsidRPr="00986725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6478B0" w:rsidRPr="00986725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6478B0" w:rsidRPr="00986725">
        <w:trPr>
          <w:trHeight w:hRule="exact" w:val="255"/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9D7D5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(М.П.)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522A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78B0" w:rsidRPr="00986725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78B0" w:rsidRPr="00986725" w:rsidRDefault="006478B0" w:rsidP="006C41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(име и презиме)</w:t>
            </w:r>
          </w:p>
        </w:tc>
      </w:tr>
    </w:tbl>
    <w:p w:rsidR="006478B0" w:rsidRPr="00986725" w:rsidRDefault="006478B0" w:rsidP="006478B0">
      <w:pPr>
        <w:rPr>
          <w:rFonts w:ascii="Arial" w:hAnsi="Arial" w:cs="Arial"/>
          <w:sz w:val="6"/>
          <w:szCs w:val="6"/>
        </w:rPr>
      </w:pPr>
    </w:p>
    <w:p w:rsidR="00186723" w:rsidRPr="00986725" w:rsidRDefault="00186723" w:rsidP="007D5872">
      <w:pPr>
        <w:rPr>
          <w:rFonts w:ascii="Arial" w:hAnsi="Arial" w:cs="Arial"/>
          <w:sz w:val="10"/>
          <w:szCs w:val="10"/>
          <w:lang w:val="sr-Latn-CS"/>
        </w:rPr>
      </w:pPr>
    </w:p>
    <w:p w:rsidR="00186723" w:rsidRPr="00986725" w:rsidRDefault="00186723" w:rsidP="007D5872">
      <w:pPr>
        <w:rPr>
          <w:rFonts w:ascii="Arial" w:hAnsi="Arial" w:cs="Arial"/>
          <w:sz w:val="10"/>
          <w:szCs w:val="10"/>
          <w:lang w:val="sr-Latn-CS"/>
        </w:rPr>
      </w:pPr>
    </w:p>
    <w:p w:rsidR="00186723" w:rsidRPr="00986725" w:rsidRDefault="00186723" w:rsidP="007D5872">
      <w:pPr>
        <w:rPr>
          <w:rFonts w:ascii="Arial" w:hAnsi="Arial" w:cs="Arial"/>
          <w:sz w:val="10"/>
          <w:szCs w:val="10"/>
          <w:lang w:val="sr-Latn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CD259C" w:rsidRPr="00986725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59C" w:rsidRPr="00986725" w:rsidRDefault="00CD259C" w:rsidP="006C41A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6725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D259C" w:rsidRPr="00986725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6C4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86725">
              <w:rPr>
                <w:rFonts w:ascii="Arial" w:hAnsi="Arial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D259C" w:rsidRPr="00986725" w:rsidRDefault="00CD259C" w:rsidP="00BA293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186723" w:rsidRPr="00986725" w:rsidRDefault="00186723" w:rsidP="007D5872">
      <w:pPr>
        <w:rPr>
          <w:rFonts w:ascii="Arial" w:hAnsi="Arial" w:cs="Arial"/>
          <w:sz w:val="10"/>
          <w:szCs w:val="10"/>
          <w:lang w:val="sr-Latn-CS"/>
        </w:rPr>
      </w:pPr>
    </w:p>
    <w:p w:rsidR="00DA1021" w:rsidRPr="00986725" w:rsidRDefault="00DA1021" w:rsidP="007D5872">
      <w:pPr>
        <w:rPr>
          <w:rFonts w:ascii="Arial" w:hAnsi="Arial" w:cs="Arial"/>
          <w:sz w:val="10"/>
          <w:szCs w:val="10"/>
          <w:lang w:val="ru-RU"/>
        </w:rPr>
      </w:pPr>
    </w:p>
    <w:p w:rsidR="00DA1021" w:rsidRPr="00986725" w:rsidRDefault="00DA1021" w:rsidP="007D5872">
      <w:pPr>
        <w:rPr>
          <w:rFonts w:ascii="Arial" w:hAnsi="Arial" w:cs="Arial"/>
          <w:sz w:val="10"/>
          <w:szCs w:val="10"/>
          <w:lang w:val="ru-RU"/>
        </w:rPr>
      </w:pPr>
    </w:p>
    <w:p w:rsidR="00DA1021" w:rsidRPr="00986725" w:rsidRDefault="00DA1021" w:rsidP="007D5872">
      <w:pPr>
        <w:rPr>
          <w:rFonts w:ascii="Arial" w:hAnsi="Arial" w:cs="Arial"/>
          <w:sz w:val="10"/>
          <w:szCs w:val="10"/>
          <w:lang w:val="ru-RU"/>
        </w:rPr>
      </w:pPr>
    </w:p>
    <w:p w:rsidR="00AF08A6" w:rsidRPr="00986725" w:rsidRDefault="00AF08A6" w:rsidP="007D5872">
      <w:pPr>
        <w:rPr>
          <w:rFonts w:ascii="Arial" w:hAnsi="Arial" w:cs="Arial"/>
          <w:sz w:val="10"/>
          <w:szCs w:val="10"/>
          <w:lang w:val="ru-RU"/>
        </w:rPr>
      </w:pPr>
    </w:p>
    <w:p w:rsidR="00DE6136" w:rsidRPr="00986725" w:rsidRDefault="00DE6136" w:rsidP="007D5872">
      <w:pPr>
        <w:rPr>
          <w:rFonts w:ascii="Arial" w:hAnsi="Arial" w:cs="Arial"/>
          <w:sz w:val="10"/>
          <w:szCs w:val="10"/>
          <w:lang w:val="ru-RU"/>
        </w:rPr>
      </w:pPr>
    </w:p>
    <w:p w:rsidR="0091423E" w:rsidRPr="00986725" w:rsidRDefault="007D5872" w:rsidP="00200F0B">
      <w:pPr>
        <w:pStyle w:val="Footer"/>
        <w:jc w:val="center"/>
        <w:rPr>
          <w:rFonts w:ascii="Arial" w:hAnsi="Arial" w:cs="Arial"/>
          <w:sz w:val="16"/>
          <w:szCs w:val="16"/>
          <w:lang w:val="ru-RU"/>
        </w:rPr>
      </w:pPr>
      <w:r w:rsidRPr="00986725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275BE6" w:rsidRPr="00200F0B" w:rsidRDefault="007D5872" w:rsidP="00200F0B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986725">
        <w:rPr>
          <w:rFonts w:ascii="Arial" w:hAnsi="Arial" w:cs="Arial"/>
          <w:sz w:val="16"/>
          <w:szCs w:val="16"/>
        </w:rPr>
        <w:t>www.stat.gov.rs</w:t>
      </w:r>
    </w:p>
    <w:sectPr w:rsidR="00275BE6" w:rsidRPr="00200F0B" w:rsidSect="00806BD4">
      <w:footerReference w:type="even" r:id="rId16"/>
      <w:footerReference w:type="default" r:id="rId17"/>
      <w:pgSz w:w="11907" w:h="16840" w:code="9"/>
      <w:pgMar w:top="851" w:right="851" w:bottom="851" w:left="851" w:header="73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32" w:rsidRDefault="001E4332">
      <w:r>
        <w:separator/>
      </w:r>
    </w:p>
  </w:endnote>
  <w:endnote w:type="continuationSeparator" w:id="0">
    <w:p w:rsidR="001E4332" w:rsidRDefault="001E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1" w:rsidRDefault="00430F81" w:rsidP="00631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F81" w:rsidRDefault="0043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1" w:rsidRPr="0067773C" w:rsidRDefault="00430F81" w:rsidP="00631C7C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67773C">
      <w:rPr>
        <w:rStyle w:val="PageNumber"/>
        <w:sz w:val="18"/>
        <w:szCs w:val="18"/>
      </w:rPr>
      <w:fldChar w:fldCharType="begin"/>
    </w:r>
    <w:r w:rsidRPr="0067773C">
      <w:rPr>
        <w:rStyle w:val="PageNumber"/>
        <w:sz w:val="18"/>
        <w:szCs w:val="18"/>
      </w:rPr>
      <w:instrText xml:space="preserve">PAGE  </w:instrText>
    </w:r>
    <w:r w:rsidRPr="0067773C">
      <w:rPr>
        <w:rStyle w:val="PageNumber"/>
        <w:sz w:val="18"/>
        <w:szCs w:val="18"/>
      </w:rPr>
      <w:fldChar w:fldCharType="separate"/>
    </w:r>
    <w:r w:rsidR="003B32A9">
      <w:rPr>
        <w:rStyle w:val="PageNumber"/>
        <w:noProof/>
        <w:sz w:val="18"/>
        <w:szCs w:val="18"/>
      </w:rPr>
      <w:t>2</w:t>
    </w:r>
    <w:r w:rsidRPr="0067773C">
      <w:rPr>
        <w:rStyle w:val="PageNumber"/>
        <w:sz w:val="18"/>
        <w:szCs w:val="18"/>
      </w:rPr>
      <w:fldChar w:fldCharType="end"/>
    </w:r>
  </w:p>
  <w:p w:rsidR="00430F81" w:rsidRDefault="00430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32" w:rsidRDefault="001E4332">
      <w:r>
        <w:separator/>
      </w:r>
    </w:p>
  </w:footnote>
  <w:footnote w:type="continuationSeparator" w:id="0">
    <w:p w:rsidR="001E4332" w:rsidRDefault="001E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8BF"/>
    <w:multiLevelType w:val="hybridMultilevel"/>
    <w:tmpl w:val="ECC4B996"/>
    <w:lvl w:ilvl="0" w:tplc="66181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63873"/>
    <w:multiLevelType w:val="hybridMultilevel"/>
    <w:tmpl w:val="AD56403C"/>
    <w:lvl w:ilvl="0" w:tplc="E8AA44A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7C"/>
    <w:rsid w:val="00003C38"/>
    <w:rsid w:val="0000713D"/>
    <w:rsid w:val="0001486F"/>
    <w:rsid w:val="0001573D"/>
    <w:rsid w:val="00021F0F"/>
    <w:rsid w:val="00023D10"/>
    <w:rsid w:val="00034295"/>
    <w:rsid w:val="000422A4"/>
    <w:rsid w:val="00046436"/>
    <w:rsid w:val="00047401"/>
    <w:rsid w:val="000528F4"/>
    <w:rsid w:val="00057C29"/>
    <w:rsid w:val="00062232"/>
    <w:rsid w:val="0006688B"/>
    <w:rsid w:val="00076B24"/>
    <w:rsid w:val="00077DE7"/>
    <w:rsid w:val="00081288"/>
    <w:rsid w:val="00087466"/>
    <w:rsid w:val="000A2750"/>
    <w:rsid w:val="000B2229"/>
    <w:rsid w:val="000B3142"/>
    <w:rsid w:val="000B70D8"/>
    <w:rsid w:val="000C0CB4"/>
    <w:rsid w:val="000C2363"/>
    <w:rsid w:val="000D4E88"/>
    <w:rsid w:val="000E21C6"/>
    <w:rsid w:val="000E4D1A"/>
    <w:rsid w:val="000F7C79"/>
    <w:rsid w:val="00100984"/>
    <w:rsid w:val="00111C37"/>
    <w:rsid w:val="001133F5"/>
    <w:rsid w:val="00115B03"/>
    <w:rsid w:val="00117177"/>
    <w:rsid w:val="00133F31"/>
    <w:rsid w:val="00135E34"/>
    <w:rsid w:val="00136532"/>
    <w:rsid w:val="00136BA9"/>
    <w:rsid w:val="001451DE"/>
    <w:rsid w:val="00152844"/>
    <w:rsid w:val="00157C5A"/>
    <w:rsid w:val="00174088"/>
    <w:rsid w:val="001855B0"/>
    <w:rsid w:val="00186723"/>
    <w:rsid w:val="001929F8"/>
    <w:rsid w:val="001A4B5E"/>
    <w:rsid w:val="001B15F5"/>
    <w:rsid w:val="001B23BD"/>
    <w:rsid w:val="001B4D0C"/>
    <w:rsid w:val="001B51E6"/>
    <w:rsid w:val="001C1381"/>
    <w:rsid w:val="001C1826"/>
    <w:rsid w:val="001D1724"/>
    <w:rsid w:val="001D3374"/>
    <w:rsid w:val="001D55B0"/>
    <w:rsid w:val="001D5837"/>
    <w:rsid w:val="001E1A41"/>
    <w:rsid w:val="001E4332"/>
    <w:rsid w:val="001F39A2"/>
    <w:rsid w:val="001F512F"/>
    <w:rsid w:val="001F6C9E"/>
    <w:rsid w:val="00200F0B"/>
    <w:rsid w:val="00211964"/>
    <w:rsid w:val="0021628E"/>
    <w:rsid w:val="00216B4A"/>
    <w:rsid w:val="0022611A"/>
    <w:rsid w:val="002322D0"/>
    <w:rsid w:val="00233C1E"/>
    <w:rsid w:val="00242937"/>
    <w:rsid w:val="002440C3"/>
    <w:rsid w:val="00250AAF"/>
    <w:rsid w:val="00272B75"/>
    <w:rsid w:val="00275BE6"/>
    <w:rsid w:val="002775F5"/>
    <w:rsid w:val="002863A6"/>
    <w:rsid w:val="00294420"/>
    <w:rsid w:val="00295FAF"/>
    <w:rsid w:val="002A54C5"/>
    <w:rsid w:val="002A72CC"/>
    <w:rsid w:val="002B7A43"/>
    <w:rsid w:val="002C471F"/>
    <w:rsid w:val="002D02DE"/>
    <w:rsid w:val="002D7F6B"/>
    <w:rsid w:val="002E07E3"/>
    <w:rsid w:val="002E2651"/>
    <w:rsid w:val="002E6AF3"/>
    <w:rsid w:val="0030009D"/>
    <w:rsid w:val="00300A93"/>
    <w:rsid w:val="003017F5"/>
    <w:rsid w:val="003122B3"/>
    <w:rsid w:val="00313FEB"/>
    <w:rsid w:val="00317B8E"/>
    <w:rsid w:val="00320490"/>
    <w:rsid w:val="00323197"/>
    <w:rsid w:val="003312CC"/>
    <w:rsid w:val="00332B09"/>
    <w:rsid w:val="00342E5E"/>
    <w:rsid w:val="003617E5"/>
    <w:rsid w:val="003655B8"/>
    <w:rsid w:val="003714BF"/>
    <w:rsid w:val="00380114"/>
    <w:rsid w:val="00383B46"/>
    <w:rsid w:val="00385C8F"/>
    <w:rsid w:val="003879E4"/>
    <w:rsid w:val="003914C0"/>
    <w:rsid w:val="00393C35"/>
    <w:rsid w:val="00397D79"/>
    <w:rsid w:val="003A230F"/>
    <w:rsid w:val="003B2A13"/>
    <w:rsid w:val="003B32A9"/>
    <w:rsid w:val="003C11A6"/>
    <w:rsid w:val="003D0EF3"/>
    <w:rsid w:val="003D1F18"/>
    <w:rsid w:val="003D47AA"/>
    <w:rsid w:val="003D6592"/>
    <w:rsid w:val="003D7068"/>
    <w:rsid w:val="003E3213"/>
    <w:rsid w:val="00401752"/>
    <w:rsid w:val="00405168"/>
    <w:rsid w:val="00406A9F"/>
    <w:rsid w:val="00416F57"/>
    <w:rsid w:val="00430F81"/>
    <w:rsid w:val="00431758"/>
    <w:rsid w:val="00432D59"/>
    <w:rsid w:val="0043300A"/>
    <w:rsid w:val="004338F8"/>
    <w:rsid w:val="00443E1B"/>
    <w:rsid w:val="00452F7F"/>
    <w:rsid w:val="004607E6"/>
    <w:rsid w:val="00462282"/>
    <w:rsid w:val="00462D93"/>
    <w:rsid w:val="00474115"/>
    <w:rsid w:val="00474C65"/>
    <w:rsid w:val="004876A8"/>
    <w:rsid w:val="00490B19"/>
    <w:rsid w:val="004A438B"/>
    <w:rsid w:val="004A5A2A"/>
    <w:rsid w:val="004A67E6"/>
    <w:rsid w:val="004A7DD7"/>
    <w:rsid w:val="004B23FF"/>
    <w:rsid w:val="004B2E46"/>
    <w:rsid w:val="004B5166"/>
    <w:rsid w:val="004C6EA2"/>
    <w:rsid w:val="004D1967"/>
    <w:rsid w:val="004E10F5"/>
    <w:rsid w:val="004F11C3"/>
    <w:rsid w:val="004F7EAE"/>
    <w:rsid w:val="00500854"/>
    <w:rsid w:val="00513AAA"/>
    <w:rsid w:val="00517C6C"/>
    <w:rsid w:val="00520A25"/>
    <w:rsid w:val="00526295"/>
    <w:rsid w:val="00531623"/>
    <w:rsid w:val="005447E0"/>
    <w:rsid w:val="00547EC1"/>
    <w:rsid w:val="005527B5"/>
    <w:rsid w:val="00554883"/>
    <w:rsid w:val="00555565"/>
    <w:rsid w:val="00571936"/>
    <w:rsid w:val="00584464"/>
    <w:rsid w:val="00595BD6"/>
    <w:rsid w:val="005966E6"/>
    <w:rsid w:val="005A21D8"/>
    <w:rsid w:val="005A5528"/>
    <w:rsid w:val="005B4B5A"/>
    <w:rsid w:val="005B7F64"/>
    <w:rsid w:val="005C10F9"/>
    <w:rsid w:val="005C78D3"/>
    <w:rsid w:val="005D1D3A"/>
    <w:rsid w:val="005E0A5B"/>
    <w:rsid w:val="005E1DF4"/>
    <w:rsid w:val="005E3813"/>
    <w:rsid w:val="005E4F2F"/>
    <w:rsid w:val="005E70B3"/>
    <w:rsid w:val="005F01A5"/>
    <w:rsid w:val="005F0E88"/>
    <w:rsid w:val="005F6694"/>
    <w:rsid w:val="00605C76"/>
    <w:rsid w:val="00610FA2"/>
    <w:rsid w:val="006168A8"/>
    <w:rsid w:val="00620CFF"/>
    <w:rsid w:val="0062528B"/>
    <w:rsid w:val="00626120"/>
    <w:rsid w:val="006312AC"/>
    <w:rsid w:val="00631C7C"/>
    <w:rsid w:val="00633A32"/>
    <w:rsid w:val="0063506F"/>
    <w:rsid w:val="00636D83"/>
    <w:rsid w:val="006374EF"/>
    <w:rsid w:val="006429B3"/>
    <w:rsid w:val="006478B0"/>
    <w:rsid w:val="00650CBE"/>
    <w:rsid w:val="006522A8"/>
    <w:rsid w:val="00661487"/>
    <w:rsid w:val="006674E3"/>
    <w:rsid w:val="006731CE"/>
    <w:rsid w:val="00677BA5"/>
    <w:rsid w:val="00685B58"/>
    <w:rsid w:val="00686323"/>
    <w:rsid w:val="006B1CCF"/>
    <w:rsid w:val="006B4B18"/>
    <w:rsid w:val="006B5B16"/>
    <w:rsid w:val="006C41AE"/>
    <w:rsid w:val="006C47AF"/>
    <w:rsid w:val="006D2833"/>
    <w:rsid w:val="006F197C"/>
    <w:rsid w:val="006F2E03"/>
    <w:rsid w:val="006F586D"/>
    <w:rsid w:val="006F71E6"/>
    <w:rsid w:val="007047F0"/>
    <w:rsid w:val="00711B32"/>
    <w:rsid w:val="0072514F"/>
    <w:rsid w:val="00726FF1"/>
    <w:rsid w:val="00727835"/>
    <w:rsid w:val="007342D7"/>
    <w:rsid w:val="007408BE"/>
    <w:rsid w:val="007413A6"/>
    <w:rsid w:val="00744BF2"/>
    <w:rsid w:val="00745BAA"/>
    <w:rsid w:val="007465F3"/>
    <w:rsid w:val="00752A24"/>
    <w:rsid w:val="00755A7C"/>
    <w:rsid w:val="007566C9"/>
    <w:rsid w:val="00756943"/>
    <w:rsid w:val="0076432C"/>
    <w:rsid w:val="0076562E"/>
    <w:rsid w:val="00765C37"/>
    <w:rsid w:val="00766F29"/>
    <w:rsid w:val="007702D9"/>
    <w:rsid w:val="007746D8"/>
    <w:rsid w:val="0077721F"/>
    <w:rsid w:val="007937CC"/>
    <w:rsid w:val="00793D8A"/>
    <w:rsid w:val="007A02EC"/>
    <w:rsid w:val="007A0371"/>
    <w:rsid w:val="007C3AFD"/>
    <w:rsid w:val="007D40A5"/>
    <w:rsid w:val="007D522D"/>
    <w:rsid w:val="007D5872"/>
    <w:rsid w:val="007E48AA"/>
    <w:rsid w:val="007E5956"/>
    <w:rsid w:val="007E7EDF"/>
    <w:rsid w:val="007F6A2C"/>
    <w:rsid w:val="00806BD4"/>
    <w:rsid w:val="0081188F"/>
    <w:rsid w:val="008147FB"/>
    <w:rsid w:val="00831118"/>
    <w:rsid w:val="0083374D"/>
    <w:rsid w:val="008340D4"/>
    <w:rsid w:val="00835AB6"/>
    <w:rsid w:val="008461FC"/>
    <w:rsid w:val="008500B9"/>
    <w:rsid w:val="008510CF"/>
    <w:rsid w:val="00852ECE"/>
    <w:rsid w:val="0086777B"/>
    <w:rsid w:val="00867CA4"/>
    <w:rsid w:val="00877CEB"/>
    <w:rsid w:val="00881969"/>
    <w:rsid w:val="00883481"/>
    <w:rsid w:val="00883ED2"/>
    <w:rsid w:val="00893D94"/>
    <w:rsid w:val="00894612"/>
    <w:rsid w:val="008A108E"/>
    <w:rsid w:val="008A3216"/>
    <w:rsid w:val="008B4386"/>
    <w:rsid w:val="008C57D0"/>
    <w:rsid w:val="008D6F37"/>
    <w:rsid w:val="008E5000"/>
    <w:rsid w:val="008E7DC5"/>
    <w:rsid w:val="008F2DE6"/>
    <w:rsid w:val="008F356E"/>
    <w:rsid w:val="00900981"/>
    <w:rsid w:val="00902C2E"/>
    <w:rsid w:val="00904EE0"/>
    <w:rsid w:val="0091423E"/>
    <w:rsid w:val="009171BD"/>
    <w:rsid w:val="009233C9"/>
    <w:rsid w:val="00923C26"/>
    <w:rsid w:val="00923C4E"/>
    <w:rsid w:val="00925527"/>
    <w:rsid w:val="00926B23"/>
    <w:rsid w:val="00927577"/>
    <w:rsid w:val="0093128D"/>
    <w:rsid w:val="00931FE9"/>
    <w:rsid w:val="00934D06"/>
    <w:rsid w:val="00935EA7"/>
    <w:rsid w:val="0094211E"/>
    <w:rsid w:val="00943F95"/>
    <w:rsid w:val="009541E2"/>
    <w:rsid w:val="009610DD"/>
    <w:rsid w:val="009611A2"/>
    <w:rsid w:val="00962E7E"/>
    <w:rsid w:val="00970B3F"/>
    <w:rsid w:val="009731A0"/>
    <w:rsid w:val="00974ABF"/>
    <w:rsid w:val="00981EA3"/>
    <w:rsid w:val="00983882"/>
    <w:rsid w:val="00986725"/>
    <w:rsid w:val="00987BC6"/>
    <w:rsid w:val="00992B39"/>
    <w:rsid w:val="009A3900"/>
    <w:rsid w:val="009C4BF4"/>
    <w:rsid w:val="009C7BA6"/>
    <w:rsid w:val="009D13C2"/>
    <w:rsid w:val="009D7D50"/>
    <w:rsid w:val="009E0511"/>
    <w:rsid w:val="009E2E54"/>
    <w:rsid w:val="009E368D"/>
    <w:rsid w:val="009E4500"/>
    <w:rsid w:val="009E7B6F"/>
    <w:rsid w:val="009F79A5"/>
    <w:rsid w:val="00A14A30"/>
    <w:rsid w:val="00A2300B"/>
    <w:rsid w:val="00A233A4"/>
    <w:rsid w:val="00A247C3"/>
    <w:rsid w:val="00A2519D"/>
    <w:rsid w:val="00A31B3A"/>
    <w:rsid w:val="00A3295E"/>
    <w:rsid w:val="00A3374F"/>
    <w:rsid w:val="00A342BA"/>
    <w:rsid w:val="00A368AF"/>
    <w:rsid w:val="00A37173"/>
    <w:rsid w:val="00A50D95"/>
    <w:rsid w:val="00A54006"/>
    <w:rsid w:val="00A616EF"/>
    <w:rsid w:val="00A73C41"/>
    <w:rsid w:val="00A81007"/>
    <w:rsid w:val="00A81AD3"/>
    <w:rsid w:val="00A95419"/>
    <w:rsid w:val="00A9742F"/>
    <w:rsid w:val="00AA19E4"/>
    <w:rsid w:val="00AA47A2"/>
    <w:rsid w:val="00AA56CD"/>
    <w:rsid w:val="00AB0B85"/>
    <w:rsid w:val="00AC344E"/>
    <w:rsid w:val="00AC3F4E"/>
    <w:rsid w:val="00AC5F65"/>
    <w:rsid w:val="00AC761B"/>
    <w:rsid w:val="00AE28DB"/>
    <w:rsid w:val="00AF08A6"/>
    <w:rsid w:val="00AF13BA"/>
    <w:rsid w:val="00AF4B0A"/>
    <w:rsid w:val="00AF5111"/>
    <w:rsid w:val="00AF6C85"/>
    <w:rsid w:val="00B01B5F"/>
    <w:rsid w:val="00B12DFD"/>
    <w:rsid w:val="00B17CBA"/>
    <w:rsid w:val="00B17D6B"/>
    <w:rsid w:val="00B24C9B"/>
    <w:rsid w:val="00B4379C"/>
    <w:rsid w:val="00B46C26"/>
    <w:rsid w:val="00B52985"/>
    <w:rsid w:val="00B56153"/>
    <w:rsid w:val="00B56997"/>
    <w:rsid w:val="00B56A42"/>
    <w:rsid w:val="00B56F36"/>
    <w:rsid w:val="00B57E19"/>
    <w:rsid w:val="00B719A6"/>
    <w:rsid w:val="00B7707B"/>
    <w:rsid w:val="00B868DF"/>
    <w:rsid w:val="00B945DE"/>
    <w:rsid w:val="00B948E1"/>
    <w:rsid w:val="00B94D62"/>
    <w:rsid w:val="00B96588"/>
    <w:rsid w:val="00B96EB1"/>
    <w:rsid w:val="00BA2932"/>
    <w:rsid w:val="00BA3047"/>
    <w:rsid w:val="00BA5299"/>
    <w:rsid w:val="00BA57B6"/>
    <w:rsid w:val="00BB6CC8"/>
    <w:rsid w:val="00BC0A17"/>
    <w:rsid w:val="00BC44E3"/>
    <w:rsid w:val="00BD3AD0"/>
    <w:rsid w:val="00BE1715"/>
    <w:rsid w:val="00BE248B"/>
    <w:rsid w:val="00BE6181"/>
    <w:rsid w:val="00C1375E"/>
    <w:rsid w:val="00C173B0"/>
    <w:rsid w:val="00C20DF2"/>
    <w:rsid w:val="00C3345A"/>
    <w:rsid w:val="00C35DC1"/>
    <w:rsid w:val="00C71994"/>
    <w:rsid w:val="00C759A5"/>
    <w:rsid w:val="00C82BFF"/>
    <w:rsid w:val="00C86831"/>
    <w:rsid w:val="00C94DC2"/>
    <w:rsid w:val="00C95A22"/>
    <w:rsid w:val="00CA74DB"/>
    <w:rsid w:val="00CB0829"/>
    <w:rsid w:val="00CB1DE8"/>
    <w:rsid w:val="00CB23CD"/>
    <w:rsid w:val="00CB4BF4"/>
    <w:rsid w:val="00CB4F74"/>
    <w:rsid w:val="00CB5D92"/>
    <w:rsid w:val="00CC730B"/>
    <w:rsid w:val="00CD2280"/>
    <w:rsid w:val="00CD259C"/>
    <w:rsid w:val="00CE514E"/>
    <w:rsid w:val="00CE57D5"/>
    <w:rsid w:val="00CE5DF4"/>
    <w:rsid w:val="00CE76E8"/>
    <w:rsid w:val="00D03BF8"/>
    <w:rsid w:val="00D05077"/>
    <w:rsid w:val="00D1005E"/>
    <w:rsid w:val="00D11622"/>
    <w:rsid w:val="00D178A0"/>
    <w:rsid w:val="00D21B62"/>
    <w:rsid w:val="00D238CB"/>
    <w:rsid w:val="00D24551"/>
    <w:rsid w:val="00D37046"/>
    <w:rsid w:val="00D44E28"/>
    <w:rsid w:val="00D51678"/>
    <w:rsid w:val="00D52EE2"/>
    <w:rsid w:val="00D55A5B"/>
    <w:rsid w:val="00D7333D"/>
    <w:rsid w:val="00D82286"/>
    <w:rsid w:val="00D84597"/>
    <w:rsid w:val="00D90F8D"/>
    <w:rsid w:val="00DA1021"/>
    <w:rsid w:val="00DA4BFB"/>
    <w:rsid w:val="00DB22C8"/>
    <w:rsid w:val="00DC0D54"/>
    <w:rsid w:val="00DC228B"/>
    <w:rsid w:val="00DC5D03"/>
    <w:rsid w:val="00DC75D7"/>
    <w:rsid w:val="00DD0294"/>
    <w:rsid w:val="00DD779F"/>
    <w:rsid w:val="00DE1A25"/>
    <w:rsid w:val="00DE6136"/>
    <w:rsid w:val="00DF1139"/>
    <w:rsid w:val="00DF62B4"/>
    <w:rsid w:val="00E03F77"/>
    <w:rsid w:val="00E1021C"/>
    <w:rsid w:val="00E10434"/>
    <w:rsid w:val="00E12B73"/>
    <w:rsid w:val="00E15F4A"/>
    <w:rsid w:val="00E167C0"/>
    <w:rsid w:val="00E23105"/>
    <w:rsid w:val="00E27169"/>
    <w:rsid w:val="00E32E91"/>
    <w:rsid w:val="00E349E6"/>
    <w:rsid w:val="00E42983"/>
    <w:rsid w:val="00E43B59"/>
    <w:rsid w:val="00E464A6"/>
    <w:rsid w:val="00E504E7"/>
    <w:rsid w:val="00E53165"/>
    <w:rsid w:val="00E55DA6"/>
    <w:rsid w:val="00E6167B"/>
    <w:rsid w:val="00E66FEF"/>
    <w:rsid w:val="00E817EF"/>
    <w:rsid w:val="00E81F03"/>
    <w:rsid w:val="00E8356B"/>
    <w:rsid w:val="00E84B34"/>
    <w:rsid w:val="00E85AC8"/>
    <w:rsid w:val="00E86CDA"/>
    <w:rsid w:val="00E968E4"/>
    <w:rsid w:val="00EB23AC"/>
    <w:rsid w:val="00EB30A9"/>
    <w:rsid w:val="00EB50CC"/>
    <w:rsid w:val="00EB561B"/>
    <w:rsid w:val="00EB6A62"/>
    <w:rsid w:val="00ED01F9"/>
    <w:rsid w:val="00ED043D"/>
    <w:rsid w:val="00ED648E"/>
    <w:rsid w:val="00ED67B6"/>
    <w:rsid w:val="00ED7058"/>
    <w:rsid w:val="00EE3636"/>
    <w:rsid w:val="00EE7241"/>
    <w:rsid w:val="00EF1D98"/>
    <w:rsid w:val="00F015CA"/>
    <w:rsid w:val="00F02B18"/>
    <w:rsid w:val="00F06480"/>
    <w:rsid w:val="00F11585"/>
    <w:rsid w:val="00F133F7"/>
    <w:rsid w:val="00F14D36"/>
    <w:rsid w:val="00F218D4"/>
    <w:rsid w:val="00F23994"/>
    <w:rsid w:val="00F26860"/>
    <w:rsid w:val="00F34ECB"/>
    <w:rsid w:val="00F3776F"/>
    <w:rsid w:val="00F42D28"/>
    <w:rsid w:val="00F44637"/>
    <w:rsid w:val="00F44BB3"/>
    <w:rsid w:val="00F454AD"/>
    <w:rsid w:val="00F5496F"/>
    <w:rsid w:val="00F707F8"/>
    <w:rsid w:val="00F70A7E"/>
    <w:rsid w:val="00F70C6E"/>
    <w:rsid w:val="00F878AF"/>
    <w:rsid w:val="00F91527"/>
    <w:rsid w:val="00F92A77"/>
    <w:rsid w:val="00F93EAF"/>
    <w:rsid w:val="00F95EF7"/>
    <w:rsid w:val="00F97FCD"/>
    <w:rsid w:val="00FA10BF"/>
    <w:rsid w:val="00FA3D2A"/>
    <w:rsid w:val="00FA5F60"/>
    <w:rsid w:val="00FB5EF7"/>
    <w:rsid w:val="00FB5F30"/>
    <w:rsid w:val="00FC5BF2"/>
    <w:rsid w:val="00FC630D"/>
    <w:rsid w:val="00FD14EF"/>
    <w:rsid w:val="00FD27C9"/>
    <w:rsid w:val="00FE3043"/>
    <w:rsid w:val="00FE47B1"/>
    <w:rsid w:val="00FF27B4"/>
    <w:rsid w:val="00FF2A4B"/>
    <w:rsid w:val="00FF547F"/>
    <w:rsid w:val="00FF646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EB62D-6E4E-4B9E-8934-FECAB31E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7C"/>
  </w:style>
  <w:style w:type="paragraph" w:styleId="Heading1">
    <w:name w:val="heading 1"/>
    <w:basedOn w:val="Normal"/>
    <w:next w:val="Normal"/>
    <w:qFormat/>
    <w:rsid w:val="00631C7C"/>
    <w:pPr>
      <w:keepNext/>
      <w:spacing w:before="60" w:line="216" w:lineRule="auto"/>
      <w:ind w:left="113"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631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Char Char2 Char Char"/>
    <w:link w:val="CharChar2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631C7C"/>
  </w:style>
  <w:style w:type="paragraph" w:styleId="Footer">
    <w:name w:val="footer"/>
    <w:basedOn w:val="Normal"/>
    <w:link w:val="FooterChar"/>
    <w:uiPriority w:val="99"/>
    <w:rsid w:val="00631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C7C"/>
  </w:style>
  <w:style w:type="paragraph" w:styleId="BodyText">
    <w:name w:val="Body Text"/>
    <w:basedOn w:val="Normal"/>
    <w:rsid w:val="00631C7C"/>
    <w:pPr>
      <w:jc w:val="both"/>
    </w:pPr>
    <w:rPr>
      <w:sz w:val="24"/>
      <w:szCs w:val="24"/>
      <w:lang w:val="sr-Cyrl-CS" w:eastAsia="sr-Latn-CS"/>
    </w:rPr>
  </w:style>
  <w:style w:type="character" w:styleId="FootnoteReference">
    <w:name w:val="footnote reference"/>
    <w:semiHidden/>
    <w:rsid w:val="00631C7C"/>
    <w:rPr>
      <w:vertAlign w:val="superscript"/>
    </w:rPr>
  </w:style>
  <w:style w:type="table" w:styleId="TableGrid">
    <w:name w:val="Table Grid"/>
    <w:basedOn w:val="TableNormal"/>
    <w:rsid w:val="0063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 Char Char2"/>
    <w:basedOn w:val="Normal"/>
    <w:link w:val="DefaultParagraphFont"/>
    <w:rsid w:val="00631C7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customStyle="1" w:styleId="Pasus">
    <w:name w:val="Pasus"/>
    <w:basedOn w:val="Normal"/>
    <w:link w:val="PasusChar"/>
    <w:autoRedefine/>
    <w:rsid w:val="001D55B0"/>
    <w:pPr>
      <w:jc w:val="both"/>
    </w:pPr>
    <w:rPr>
      <w:rFonts w:ascii="Arial" w:hAnsi="Arial" w:cs="Arial"/>
      <w:sz w:val="18"/>
      <w:szCs w:val="18"/>
      <w:lang w:val="sr-Cyrl-CS"/>
    </w:rPr>
  </w:style>
  <w:style w:type="paragraph" w:customStyle="1" w:styleId="CharCharCharCharChar1Char">
    <w:name w:val="Char Char Char Char Char1 Char"/>
    <w:basedOn w:val="Normal"/>
    <w:rsid w:val="001D55B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customStyle="1" w:styleId="PasusChar">
    <w:name w:val="Pasus Char"/>
    <w:link w:val="Pasus"/>
    <w:rsid w:val="001D55B0"/>
    <w:rPr>
      <w:rFonts w:ascii="Arial" w:hAnsi="Arial" w:cs="Arial"/>
      <w:sz w:val="18"/>
      <w:szCs w:val="18"/>
      <w:lang w:val="sr-Cyrl-CS" w:eastAsia="en-US" w:bidi="ar-SA"/>
    </w:rPr>
  </w:style>
  <w:style w:type="character" w:styleId="Hyperlink">
    <w:name w:val="Hyperlink"/>
    <w:rsid w:val="00F218D4"/>
    <w:rPr>
      <w:color w:val="0000FF"/>
      <w:u w:val="single"/>
    </w:rPr>
  </w:style>
  <w:style w:type="paragraph" w:styleId="Header">
    <w:name w:val="header"/>
    <w:basedOn w:val="Normal"/>
    <w:link w:val="HeaderChar"/>
    <w:rsid w:val="00AA5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56CD"/>
  </w:style>
  <w:style w:type="character" w:customStyle="1" w:styleId="FooterChar">
    <w:name w:val="Footer Char"/>
    <w:link w:val="Footer"/>
    <w:uiPriority w:val="99"/>
    <w:rsid w:val="00AA56CD"/>
  </w:style>
  <w:style w:type="character" w:styleId="CommentReference">
    <w:name w:val="annotation reference"/>
    <w:rsid w:val="00A247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47C3"/>
  </w:style>
  <w:style w:type="character" w:customStyle="1" w:styleId="CommentTextChar">
    <w:name w:val="Comment Text Char"/>
    <w:basedOn w:val="DefaultParagraphFont"/>
    <w:link w:val="CommentText"/>
    <w:rsid w:val="00A247C3"/>
  </w:style>
  <w:style w:type="paragraph" w:styleId="CommentSubject">
    <w:name w:val="annotation subject"/>
    <w:basedOn w:val="CommentText"/>
    <w:next w:val="CommentText"/>
    <w:link w:val="CommentSubjectChar"/>
    <w:rsid w:val="00A247C3"/>
    <w:rPr>
      <w:b/>
      <w:bCs/>
    </w:rPr>
  </w:style>
  <w:style w:type="character" w:customStyle="1" w:styleId="CommentSubjectChar">
    <w:name w:val="Comment Subject Char"/>
    <w:link w:val="CommentSubject"/>
    <w:rsid w:val="00A247C3"/>
    <w:rPr>
      <w:b/>
      <w:bCs/>
    </w:rPr>
  </w:style>
  <w:style w:type="paragraph" w:styleId="BalloonText">
    <w:name w:val="Balloon Text"/>
    <w:basedOn w:val="Normal"/>
    <w:link w:val="BalloonTextChar"/>
    <w:rsid w:val="00A2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d2.stat.gov.rs/un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prava.gov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prava.gov.rs" TargetMode="External"/><Relationship Id="rId10" Type="http://schemas.openxmlformats.org/officeDocument/2006/relationships/hyperlink" Target="http://pod2.stat.gov.rs/un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0ED3-0E5D-4FE6-92BA-314299A6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4099</CharactersWithSpaces>
  <SharedDoc>false</SharedDoc>
  <HLinks>
    <vt:vector size="18" baseType="variant">
      <vt:variant>
        <vt:i4>7471165</vt:i4>
      </vt:variant>
      <vt:variant>
        <vt:i4>6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http://pod2.stat.gov.rs/unos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Irena Dimic</cp:lastModifiedBy>
  <cp:revision>2</cp:revision>
  <cp:lastPrinted>2017-10-24T08:56:00Z</cp:lastPrinted>
  <dcterms:created xsi:type="dcterms:W3CDTF">2020-02-03T10:49:00Z</dcterms:created>
  <dcterms:modified xsi:type="dcterms:W3CDTF">2020-02-03T10:49:00Z</dcterms:modified>
</cp:coreProperties>
</file>