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077"/>
        <w:gridCol w:w="2809"/>
      </w:tblGrid>
      <w:tr w:rsidR="00785FA6" w:rsidRPr="00AB52CA" w:rsidTr="00F4517E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785FA6" w:rsidRPr="00AB52CA" w:rsidRDefault="00785FA6" w:rsidP="00785FA6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bookmarkStart w:id="0" w:name="_GoBack"/>
            <w:bookmarkEnd w:id="0"/>
            <w:r w:rsidRPr="00AB52CA">
              <w:rPr>
                <w:rFonts w:ascii="Arial" w:hAnsi="Arial" w:cs="Arial"/>
                <w:noProof/>
                <w:color w:val="808080"/>
                <w:lang w:val="en-US"/>
              </w:rPr>
              <w:drawing>
                <wp:inline distT="0" distB="0" distL="0" distR="0" wp14:anchorId="603D223A" wp14:editId="2456F2B3">
                  <wp:extent cx="904875" cy="219075"/>
                  <wp:effectExtent l="0" t="0" r="9525" b="9525"/>
                  <wp:docPr id="3" name="Picture 3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785FA6" w:rsidRPr="00AB52CA" w:rsidRDefault="00785FA6" w:rsidP="00785FA6">
            <w:pPr>
              <w:rPr>
                <w:rFonts w:ascii="Arial" w:hAnsi="Arial" w:cs="Arial"/>
                <w:sz w:val="20"/>
                <w:szCs w:val="20"/>
              </w:rPr>
            </w:pPr>
            <w:r w:rsidRPr="00AB52CA">
              <w:rPr>
                <w:rFonts w:ascii="Arial" w:hAnsi="Arial" w:cs="Arial"/>
                <w:sz w:val="20"/>
                <w:szCs w:val="20"/>
              </w:rPr>
              <w:t>Република Србија</w:t>
            </w:r>
          </w:p>
          <w:p w:rsidR="00785FA6" w:rsidRPr="00AB52CA" w:rsidRDefault="00785FA6" w:rsidP="00785FA6">
            <w:pPr>
              <w:rPr>
                <w:rFonts w:ascii="Arial" w:hAnsi="Arial" w:cs="Arial"/>
                <w:sz w:val="20"/>
                <w:szCs w:val="20"/>
              </w:rPr>
            </w:pPr>
            <w:r w:rsidRPr="00AB52CA">
              <w:rPr>
                <w:rFonts w:ascii="Arial" w:hAnsi="Arial" w:cs="Arial"/>
                <w:sz w:val="20"/>
                <w:szCs w:val="20"/>
              </w:rPr>
              <w:t>Републички завод за статистику</w:t>
            </w:r>
          </w:p>
        </w:tc>
        <w:tc>
          <w:tcPr>
            <w:tcW w:w="2809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785FA6" w:rsidRPr="00AB52CA" w:rsidRDefault="00785FA6" w:rsidP="00785FA6">
            <w:pPr>
              <w:rPr>
                <w:rFonts w:ascii="Arial" w:hAnsi="Arial" w:cs="Arial"/>
                <w:b/>
                <w:color w:val="808080"/>
              </w:rPr>
            </w:pPr>
          </w:p>
        </w:tc>
      </w:tr>
      <w:tr w:rsidR="00785FA6" w:rsidRPr="00AB52CA" w:rsidTr="00F4517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785FA6" w:rsidRPr="00AB52CA" w:rsidRDefault="00785FA6" w:rsidP="00785FA6">
            <w:pPr>
              <w:widowControl w:val="0"/>
              <w:ind w:left="144"/>
              <w:jc w:val="both"/>
              <w:rPr>
                <w:rFonts w:ascii="Arial" w:hAnsi="Arial" w:cs="Arial"/>
                <w:b/>
                <w:snapToGrid w:val="0"/>
                <w:color w:val="808080"/>
                <w:sz w:val="28"/>
                <w:szCs w:val="20"/>
              </w:rPr>
            </w:pPr>
          </w:p>
        </w:tc>
        <w:tc>
          <w:tcPr>
            <w:tcW w:w="507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85FA6" w:rsidRPr="00AB52CA" w:rsidRDefault="00785FA6" w:rsidP="00785FA6">
            <w:pPr>
              <w:widowControl w:val="0"/>
              <w:ind w:left="144"/>
              <w:jc w:val="both"/>
              <w:rPr>
                <w:rFonts w:ascii="Arial" w:hAnsi="Arial" w:cs="Arial"/>
                <w:b/>
                <w:snapToGrid w:val="0"/>
                <w:color w:val="808080"/>
                <w:sz w:val="28"/>
                <w:szCs w:val="20"/>
              </w:rPr>
            </w:pPr>
          </w:p>
        </w:tc>
        <w:tc>
          <w:tcPr>
            <w:tcW w:w="2809" w:type="dxa"/>
            <w:tcBorders>
              <w:top w:val="nil"/>
              <w:bottom w:val="nil"/>
              <w:right w:val="nil"/>
            </w:tcBorders>
            <w:vAlign w:val="center"/>
          </w:tcPr>
          <w:p w:rsidR="00785FA6" w:rsidRPr="00AB52CA" w:rsidRDefault="00785FA6" w:rsidP="00785FA6">
            <w:pPr>
              <w:keepNext/>
              <w:jc w:val="right"/>
              <w:outlineLvl w:val="4"/>
              <w:rPr>
                <w:rFonts w:ascii="Arial" w:hAnsi="Arial" w:cs="Arial"/>
                <w:sz w:val="20"/>
              </w:rPr>
            </w:pPr>
            <w:r w:rsidRPr="00AB52CA">
              <w:rPr>
                <w:rFonts w:ascii="Arial" w:hAnsi="Arial" w:cs="Arial"/>
                <w:sz w:val="20"/>
              </w:rPr>
              <w:t>ИССН 0353-9555</w:t>
            </w:r>
          </w:p>
        </w:tc>
      </w:tr>
      <w:tr w:rsidR="00785FA6" w:rsidRPr="00AB52CA" w:rsidTr="00F4517E">
        <w:trPr>
          <w:cantSplit/>
          <w:trHeight w:val="855"/>
        </w:trPr>
        <w:tc>
          <w:tcPr>
            <w:tcW w:w="68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85FA6" w:rsidRPr="00AB52CA" w:rsidRDefault="00785FA6" w:rsidP="00785FA6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AB52CA">
              <w:rPr>
                <w:rFonts w:ascii="Arial" w:hAnsi="Arial" w:cs="Arial"/>
                <w:b/>
                <w:color w:val="808080"/>
                <w:sz w:val="48"/>
                <w:szCs w:val="48"/>
              </w:rPr>
              <w:t>САОПШТЕЊЕ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85FA6" w:rsidRPr="00AB52CA" w:rsidRDefault="00785FA6" w:rsidP="00785FA6">
            <w:pPr>
              <w:jc w:val="right"/>
              <w:rPr>
                <w:rFonts w:ascii="Arial" w:hAnsi="Arial" w:cs="Arial"/>
                <w:b/>
                <w:color w:val="808080"/>
                <w:sz w:val="12"/>
              </w:rPr>
            </w:pPr>
            <w:r w:rsidRPr="00AB52CA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ЗС10</w:t>
            </w:r>
          </w:p>
        </w:tc>
      </w:tr>
      <w:tr w:rsidR="00785FA6" w:rsidRPr="00AB52CA" w:rsidTr="00F4517E">
        <w:trPr>
          <w:cantSplit/>
          <w:trHeight w:hRule="exact" w:val="28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FA6" w:rsidRPr="00AB52CA" w:rsidRDefault="00785FA6" w:rsidP="00AB52CA">
            <w:pPr>
              <w:rPr>
                <w:rFonts w:ascii="Arial" w:hAnsi="Arial" w:cs="Arial"/>
                <w:sz w:val="20"/>
                <w:szCs w:val="20"/>
              </w:rPr>
            </w:pPr>
            <w:r w:rsidRPr="00AB52CA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3B7D95">
              <w:rPr>
                <w:rFonts w:ascii="Arial" w:hAnsi="Arial" w:cs="Arial"/>
                <w:sz w:val="20"/>
                <w:szCs w:val="20"/>
                <w:lang w:val="en-US"/>
              </w:rPr>
              <w:t>112</w:t>
            </w:r>
            <w:r w:rsidR="00CF160D" w:rsidRPr="00AB52CA">
              <w:rPr>
                <w:rFonts w:ascii="Arial" w:hAnsi="Arial" w:cs="Arial"/>
                <w:sz w:val="20"/>
                <w:szCs w:val="20"/>
              </w:rPr>
              <w:t xml:space="preserve"> - год</w:t>
            </w:r>
            <w:r w:rsidR="00A761FE" w:rsidRPr="00AB52CA">
              <w:rPr>
                <w:rFonts w:ascii="Arial" w:hAnsi="Arial" w:cs="Arial"/>
                <w:sz w:val="20"/>
                <w:szCs w:val="20"/>
              </w:rPr>
              <w:t>. LX</w:t>
            </w:r>
            <w:r w:rsidR="00A761FE" w:rsidRPr="00AB52CA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="00CF160D" w:rsidRPr="00AB52CA">
              <w:rPr>
                <w:rFonts w:ascii="Arial" w:hAnsi="Arial" w:cs="Arial"/>
                <w:sz w:val="20"/>
                <w:szCs w:val="20"/>
              </w:rPr>
              <w:t>,</w:t>
            </w:r>
            <w:r w:rsidR="0053383A">
              <w:rPr>
                <w:rFonts w:ascii="Arial" w:hAnsi="Arial" w:cs="Arial"/>
                <w:sz w:val="20"/>
                <w:szCs w:val="20"/>
              </w:rPr>
              <w:t xml:space="preserve"> 07.05.2020</w:t>
            </w:r>
            <w:r w:rsidRPr="00AB52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5FA6" w:rsidRPr="00AB52CA" w:rsidRDefault="00785FA6" w:rsidP="00785FA6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</w:rPr>
            </w:pPr>
          </w:p>
        </w:tc>
      </w:tr>
      <w:tr w:rsidR="00785FA6" w:rsidRPr="00AB52CA" w:rsidTr="00F4517E">
        <w:trPr>
          <w:cantSplit/>
          <w:trHeight w:hRule="exact" w:val="305"/>
        </w:trPr>
        <w:tc>
          <w:tcPr>
            <w:tcW w:w="6820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785FA6" w:rsidRPr="00AB52CA" w:rsidRDefault="00F4517E" w:rsidP="00785F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</w:rPr>
              <w:t>Одсек за статистику и рачуне</w:t>
            </w:r>
            <w:r w:rsidR="00785FA6" w:rsidRPr="00AB52CA">
              <w:rPr>
                <w:rFonts w:ascii="Arial" w:hAnsi="Arial" w:cs="Arial"/>
                <w:b/>
                <w:noProof/>
              </w:rPr>
              <w:t xml:space="preserve"> </w:t>
            </w:r>
            <w:r w:rsidR="00785FA6" w:rsidRPr="00AB52CA">
              <w:rPr>
                <w:rFonts w:ascii="Arial" w:hAnsi="Arial" w:cs="Arial"/>
                <w:b/>
              </w:rPr>
              <w:t>животне средине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785FA6" w:rsidRPr="003B7D95" w:rsidRDefault="00CF160D" w:rsidP="003B7D95">
            <w:pPr>
              <w:keepNext/>
              <w:jc w:val="right"/>
              <w:outlineLvl w:val="5"/>
              <w:rPr>
                <w:rFonts w:ascii="Arial" w:hAnsi="Arial" w:cs="Arial"/>
                <w:bCs/>
                <w:noProof/>
                <w:szCs w:val="20"/>
                <w:lang w:val="en-US"/>
              </w:rPr>
            </w:pPr>
            <w:r w:rsidRPr="00AB52CA">
              <w:rPr>
                <w:rFonts w:ascii="Arial" w:hAnsi="Arial" w:cs="Arial"/>
                <w:bCs/>
                <w:noProof/>
                <w:sz w:val="20"/>
                <w:szCs w:val="20"/>
              </w:rPr>
              <w:t>СРБ</w:t>
            </w:r>
            <w:r w:rsidR="003B7D95">
              <w:rPr>
                <w:rFonts w:ascii="Arial" w:hAnsi="Arial" w:cs="Arial"/>
                <w:bCs/>
                <w:noProof/>
                <w:sz w:val="20"/>
                <w:szCs w:val="20"/>
              </w:rPr>
              <w:t>112</w:t>
            </w:r>
            <w:r w:rsidRPr="00AB52CA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ЗС10 0705</w:t>
            </w:r>
            <w:r w:rsidR="0053383A">
              <w:rPr>
                <w:rFonts w:ascii="Arial" w:hAnsi="Arial" w:cs="Arial"/>
                <w:bCs/>
                <w:noProof/>
                <w:sz w:val="20"/>
                <w:szCs w:val="20"/>
              </w:rPr>
              <w:t>20</w:t>
            </w:r>
          </w:p>
        </w:tc>
      </w:tr>
    </w:tbl>
    <w:p w:rsidR="0076465C" w:rsidRPr="00AB52CA" w:rsidRDefault="0076465C" w:rsidP="00786E77">
      <w:pPr>
        <w:spacing w:before="960"/>
        <w:jc w:val="center"/>
        <w:rPr>
          <w:rFonts w:ascii="Arial" w:hAnsi="Arial" w:cs="Arial"/>
          <w:b/>
        </w:rPr>
      </w:pPr>
      <w:r w:rsidRPr="00AB52CA">
        <w:rPr>
          <w:rFonts w:ascii="Arial" w:hAnsi="Arial" w:cs="Arial"/>
          <w:b/>
        </w:rPr>
        <w:t>Заштита од штетног дејства вода</w:t>
      </w:r>
      <w:r w:rsidR="001C7DEF">
        <w:rPr>
          <w:rFonts w:ascii="Arial" w:hAnsi="Arial" w:cs="Arial"/>
          <w:b/>
          <w:lang w:val="sr-Latn-RS"/>
        </w:rPr>
        <w:t>,</w:t>
      </w:r>
      <w:r w:rsidRPr="00AB52CA">
        <w:rPr>
          <w:rFonts w:ascii="Arial" w:hAnsi="Arial" w:cs="Arial"/>
          <w:b/>
        </w:rPr>
        <w:t xml:space="preserve"> 201</w:t>
      </w:r>
      <w:r w:rsidR="00D20C4E">
        <w:rPr>
          <w:rFonts w:ascii="Arial" w:hAnsi="Arial" w:cs="Arial"/>
          <w:b/>
        </w:rPr>
        <w:t>9</w:t>
      </w:r>
      <w:r w:rsidRPr="00AB52CA">
        <w:rPr>
          <w:rFonts w:ascii="Arial" w:hAnsi="Arial" w:cs="Arial"/>
          <w:b/>
        </w:rPr>
        <w:t>.</w:t>
      </w:r>
    </w:p>
    <w:p w:rsidR="009F75F8" w:rsidRPr="00AB52CA" w:rsidRDefault="009F75F8" w:rsidP="0076465C">
      <w:pPr>
        <w:jc w:val="center"/>
        <w:rPr>
          <w:rFonts w:ascii="Arial" w:hAnsi="Arial" w:cs="Arial"/>
          <w:b/>
        </w:rPr>
      </w:pPr>
    </w:p>
    <w:p w:rsidR="000A0740" w:rsidRPr="00AB52CA" w:rsidRDefault="00A56120" w:rsidP="00142651">
      <w:pPr>
        <w:spacing w:before="120" w:after="120"/>
        <w:ind w:firstLine="397"/>
        <w:jc w:val="both"/>
        <w:rPr>
          <w:rFonts w:ascii="Arial" w:hAnsi="Arial" w:cs="Arial"/>
          <w:bCs/>
          <w:sz w:val="20"/>
        </w:rPr>
      </w:pPr>
      <w:r w:rsidRPr="00AB52CA">
        <w:rPr>
          <w:rFonts w:ascii="Arial" w:hAnsi="Arial" w:cs="Arial"/>
          <w:bCs/>
          <w:sz w:val="20"/>
        </w:rPr>
        <w:t xml:space="preserve">Укупна површина брањена од поплава износила је </w:t>
      </w:r>
      <w:r w:rsidR="005C683D" w:rsidRPr="005C683D">
        <w:rPr>
          <w:rFonts w:ascii="Arial" w:hAnsi="Arial" w:cs="Arial"/>
          <w:bCs/>
          <w:sz w:val="20"/>
        </w:rPr>
        <w:t>1</w:t>
      </w:r>
      <w:r w:rsidR="005C683D">
        <w:rPr>
          <w:rFonts w:ascii="Arial" w:hAnsi="Arial" w:cs="Arial"/>
          <w:bCs/>
          <w:sz w:val="20"/>
          <w:lang w:val="sr-Latn-RS"/>
        </w:rPr>
        <w:t xml:space="preserve"> </w:t>
      </w:r>
      <w:r w:rsidR="005C683D" w:rsidRPr="005C683D">
        <w:rPr>
          <w:rFonts w:ascii="Arial" w:hAnsi="Arial" w:cs="Arial"/>
          <w:bCs/>
          <w:sz w:val="20"/>
        </w:rPr>
        <w:t>495</w:t>
      </w:r>
      <w:r w:rsidR="005C683D">
        <w:rPr>
          <w:rFonts w:ascii="Arial" w:hAnsi="Arial" w:cs="Arial"/>
          <w:bCs/>
          <w:sz w:val="20"/>
          <w:lang w:val="sr-Latn-RS"/>
        </w:rPr>
        <w:t xml:space="preserve"> </w:t>
      </w:r>
      <w:r w:rsidR="005C683D">
        <w:rPr>
          <w:rFonts w:ascii="Arial" w:hAnsi="Arial" w:cs="Arial"/>
          <w:bCs/>
          <w:sz w:val="20"/>
        </w:rPr>
        <w:t>21</w:t>
      </w:r>
      <w:r w:rsidR="005C683D">
        <w:rPr>
          <w:rFonts w:ascii="Arial" w:hAnsi="Arial" w:cs="Arial"/>
          <w:bCs/>
          <w:sz w:val="20"/>
          <w:lang w:val="sr-Latn-RS"/>
        </w:rPr>
        <w:t>8</w:t>
      </w:r>
      <w:r w:rsidR="005C683D">
        <w:rPr>
          <w:rFonts w:ascii="Arial" w:hAnsi="Arial" w:cs="Arial"/>
          <w:bCs/>
          <w:sz w:val="20"/>
        </w:rPr>
        <w:t xml:space="preserve"> </w:t>
      </w:r>
      <w:r w:rsidR="00976EE7" w:rsidRPr="00AB52CA">
        <w:rPr>
          <w:rFonts w:ascii="Arial" w:hAnsi="Arial" w:cs="Arial"/>
          <w:bCs/>
          <w:sz w:val="20"/>
          <w:lang w:val="sr-Latn-RS"/>
        </w:rPr>
        <w:t>ha</w:t>
      </w:r>
      <w:r w:rsidRPr="00AB52CA">
        <w:rPr>
          <w:rFonts w:ascii="Arial" w:hAnsi="Arial" w:cs="Arial"/>
          <w:bCs/>
          <w:sz w:val="20"/>
        </w:rPr>
        <w:t>, што</w:t>
      </w:r>
      <w:r w:rsidR="00C01C41" w:rsidRPr="00AB52CA">
        <w:rPr>
          <w:rFonts w:ascii="Arial" w:hAnsi="Arial" w:cs="Arial"/>
          <w:bCs/>
          <w:sz w:val="20"/>
          <w:lang w:val="sr-Latn-RS"/>
        </w:rPr>
        <w:t xml:space="preserve"> је</w:t>
      </w:r>
      <w:r w:rsidR="00C01C41" w:rsidRPr="00AB52CA">
        <w:rPr>
          <w:rFonts w:ascii="Arial" w:hAnsi="Arial" w:cs="Arial"/>
          <w:bCs/>
          <w:sz w:val="20"/>
        </w:rPr>
        <w:t xml:space="preserve"> у односу на 201</w:t>
      </w:r>
      <w:r w:rsidR="005C683D">
        <w:rPr>
          <w:rFonts w:ascii="Arial" w:hAnsi="Arial" w:cs="Arial"/>
          <w:bCs/>
          <w:sz w:val="20"/>
          <w:lang w:val="sr-Latn-RS"/>
        </w:rPr>
        <w:t>8</w:t>
      </w:r>
      <w:r w:rsidRPr="00AB52CA">
        <w:rPr>
          <w:rFonts w:ascii="Arial" w:hAnsi="Arial" w:cs="Arial"/>
          <w:bCs/>
          <w:sz w:val="20"/>
        </w:rPr>
        <w:t xml:space="preserve">. годину </w:t>
      </w:r>
      <w:r w:rsidR="00414512">
        <w:rPr>
          <w:rFonts w:ascii="Arial" w:hAnsi="Arial" w:cs="Arial"/>
          <w:bCs/>
          <w:sz w:val="20"/>
        </w:rPr>
        <w:t>више</w:t>
      </w:r>
      <w:r w:rsidR="00C01C41" w:rsidRPr="00AB52CA">
        <w:rPr>
          <w:rFonts w:ascii="Arial" w:hAnsi="Arial" w:cs="Arial"/>
          <w:bCs/>
          <w:sz w:val="20"/>
        </w:rPr>
        <w:t xml:space="preserve"> за</w:t>
      </w:r>
      <w:r w:rsidRPr="00AB52CA">
        <w:rPr>
          <w:rFonts w:ascii="Arial" w:hAnsi="Arial" w:cs="Arial"/>
          <w:bCs/>
          <w:sz w:val="20"/>
        </w:rPr>
        <w:t xml:space="preserve"> </w:t>
      </w:r>
      <w:r w:rsidR="00414512">
        <w:rPr>
          <w:rFonts w:ascii="Arial" w:hAnsi="Arial" w:cs="Arial"/>
          <w:bCs/>
          <w:sz w:val="20"/>
        </w:rPr>
        <w:t>3,7</w:t>
      </w:r>
      <w:r w:rsidRPr="00AB52CA">
        <w:rPr>
          <w:rFonts w:ascii="Arial" w:hAnsi="Arial" w:cs="Arial"/>
          <w:bCs/>
          <w:sz w:val="20"/>
        </w:rPr>
        <w:t xml:space="preserve">%. Коришћена пољопривредна површина чини </w:t>
      </w:r>
      <w:r w:rsidR="00414512">
        <w:rPr>
          <w:rFonts w:ascii="Arial" w:hAnsi="Arial" w:cs="Arial"/>
          <w:bCs/>
          <w:sz w:val="20"/>
        </w:rPr>
        <w:t>84</w:t>
      </w:r>
      <w:r w:rsidR="00C01C41" w:rsidRPr="00AB52CA">
        <w:rPr>
          <w:rFonts w:ascii="Arial" w:hAnsi="Arial" w:cs="Arial"/>
          <w:bCs/>
          <w:sz w:val="20"/>
        </w:rPr>
        <w:t>,</w:t>
      </w:r>
      <w:r w:rsidR="00414512">
        <w:rPr>
          <w:rFonts w:ascii="Arial" w:hAnsi="Arial" w:cs="Arial"/>
          <w:bCs/>
          <w:sz w:val="20"/>
        </w:rPr>
        <w:t>5</w:t>
      </w:r>
      <w:r w:rsidRPr="00AB52CA">
        <w:rPr>
          <w:rFonts w:ascii="Arial" w:hAnsi="Arial" w:cs="Arial"/>
          <w:bCs/>
          <w:sz w:val="20"/>
        </w:rPr>
        <w:t xml:space="preserve">% од укупне брањене површине. </w:t>
      </w:r>
      <w:r w:rsidR="000C4A9F" w:rsidRPr="00AB52CA">
        <w:rPr>
          <w:rFonts w:ascii="Arial" w:hAnsi="Arial" w:cs="Arial"/>
          <w:bCs/>
          <w:sz w:val="20"/>
        </w:rPr>
        <w:t>Дужина изграђених насипа за одбрану од површинских вода износи</w:t>
      </w:r>
      <w:r w:rsidR="00142651" w:rsidRPr="00AB52CA">
        <w:rPr>
          <w:rFonts w:ascii="Arial" w:hAnsi="Arial" w:cs="Arial"/>
          <w:bCs/>
          <w:sz w:val="20"/>
          <w:lang w:val="sr-Latn-RS"/>
        </w:rPr>
        <w:t xml:space="preserve"> </w:t>
      </w:r>
      <w:r w:rsidR="000C4A9F" w:rsidRPr="00AB52CA">
        <w:rPr>
          <w:rFonts w:ascii="Arial" w:hAnsi="Arial" w:cs="Arial"/>
          <w:bCs/>
          <w:sz w:val="20"/>
        </w:rPr>
        <w:t>3</w:t>
      </w:r>
      <w:r w:rsidR="003D45E0">
        <w:rPr>
          <w:rFonts w:ascii="Arial" w:hAnsi="Arial" w:cs="Arial"/>
          <w:bCs/>
          <w:sz w:val="20"/>
          <w:lang w:val="sr-Latn-RS"/>
        </w:rPr>
        <w:t> </w:t>
      </w:r>
      <w:r w:rsidR="00C01C41" w:rsidRPr="00AB52CA">
        <w:rPr>
          <w:rFonts w:ascii="Arial" w:hAnsi="Arial" w:cs="Arial"/>
          <w:bCs/>
          <w:sz w:val="20"/>
        </w:rPr>
        <w:t>41</w:t>
      </w:r>
      <w:r w:rsidR="00414512">
        <w:rPr>
          <w:rFonts w:ascii="Arial" w:hAnsi="Arial" w:cs="Arial"/>
          <w:bCs/>
          <w:sz w:val="20"/>
        </w:rPr>
        <w:t>9</w:t>
      </w:r>
      <w:r w:rsidR="00784CF2">
        <w:rPr>
          <w:rFonts w:ascii="Arial" w:hAnsi="Arial" w:cs="Arial"/>
          <w:bCs/>
          <w:sz w:val="20"/>
        </w:rPr>
        <w:t xml:space="preserve"> </w:t>
      </w:r>
      <w:r w:rsidR="00784CF2">
        <w:rPr>
          <w:rFonts w:ascii="Arial" w:hAnsi="Arial" w:cs="Arial"/>
          <w:bCs/>
          <w:sz w:val="20"/>
          <w:lang w:val="sr-Latn-RS"/>
        </w:rPr>
        <w:t>km</w:t>
      </w:r>
      <w:r w:rsidR="000C4A9F" w:rsidRPr="00AB52CA">
        <w:rPr>
          <w:rFonts w:ascii="Arial" w:hAnsi="Arial" w:cs="Arial"/>
          <w:bCs/>
          <w:sz w:val="20"/>
        </w:rPr>
        <w:t>.</w:t>
      </w:r>
      <w:r w:rsidR="000C4A9F" w:rsidRPr="00AB52CA">
        <w:rPr>
          <w:rFonts w:ascii="Arial" w:hAnsi="Arial" w:cs="Arial"/>
        </w:rPr>
        <w:t xml:space="preserve"> </w:t>
      </w:r>
      <w:r w:rsidR="000C4A9F" w:rsidRPr="00AB52CA">
        <w:rPr>
          <w:rFonts w:ascii="Arial" w:hAnsi="Arial" w:cs="Arial"/>
          <w:bCs/>
          <w:sz w:val="20"/>
        </w:rPr>
        <w:t xml:space="preserve">У укупно брањеној површини највећи удео има слив Дунава </w:t>
      </w:r>
      <w:r w:rsidR="00976EE7" w:rsidRPr="00AB52CA">
        <w:rPr>
          <w:rFonts w:ascii="Arial" w:hAnsi="Arial" w:cs="Arial"/>
          <w:bCs/>
          <w:sz w:val="20"/>
          <w:lang w:val="sr-Latn-RS"/>
        </w:rPr>
        <w:t>(</w:t>
      </w:r>
      <w:r w:rsidR="008403CF">
        <w:rPr>
          <w:rFonts w:ascii="Arial" w:hAnsi="Arial" w:cs="Arial"/>
          <w:bCs/>
          <w:sz w:val="20"/>
        </w:rPr>
        <w:t>76</w:t>
      </w:r>
      <w:r w:rsidR="00E32185" w:rsidRPr="00AB52CA">
        <w:rPr>
          <w:rFonts w:ascii="Arial" w:hAnsi="Arial" w:cs="Arial"/>
          <w:bCs/>
          <w:sz w:val="20"/>
        </w:rPr>
        <w:t>,</w:t>
      </w:r>
      <w:r w:rsidR="008403CF">
        <w:rPr>
          <w:rFonts w:ascii="Arial" w:hAnsi="Arial" w:cs="Arial"/>
          <w:bCs/>
          <w:sz w:val="20"/>
        </w:rPr>
        <w:t>3</w:t>
      </w:r>
      <w:r w:rsidR="000C4A9F" w:rsidRPr="00AB52CA">
        <w:rPr>
          <w:rFonts w:ascii="Arial" w:hAnsi="Arial" w:cs="Arial"/>
          <w:bCs/>
          <w:sz w:val="20"/>
        </w:rPr>
        <w:t>%</w:t>
      </w:r>
      <w:r w:rsidR="00976EE7" w:rsidRPr="00AB52CA">
        <w:rPr>
          <w:rFonts w:ascii="Arial" w:hAnsi="Arial" w:cs="Arial"/>
          <w:bCs/>
          <w:sz w:val="20"/>
          <w:lang w:val="sr-Latn-RS"/>
        </w:rPr>
        <w:t>)</w:t>
      </w:r>
      <w:r w:rsidR="000C4A9F" w:rsidRPr="00AB52CA">
        <w:rPr>
          <w:rFonts w:ascii="Arial" w:hAnsi="Arial" w:cs="Arial"/>
          <w:bCs/>
          <w:sz w:val="20"/>
        </w:rPr>
        <w:t xml:space="preserve">, </w:t>
      </w:r>
      <w:r w:rsidR="00976EE7" w:rsidRPr="00AB52CA">
        <w:rPr>
          <w:rFonts w:ascii="Arial" w:hAnsi="Arial" w:cs="Arial"/>
          <w:bCs/>
          <w:sz w:val="20"/>
        </w:rPr>
        <w:t>а затим</w:t>
      </w:r>
      <w:r w:rsidR="000C4A9F" w:rsidRPr="00AB52CA">
        <w:rPr>
          <w:rFonts w:ascii="Arial" w:hAnsi="Arial" w:cs="Arial"/>
          <w:bCs/>
          <w:sz w:val="20"/>
        </w:rPr>
        <w:t xml:space="preserve"> </w:t>
      </w:r>
      <w:r w:rsidR="00976EE7" w:rsidRPr="00AB52CA">
        <w:rPr>
          <w:rFonts w:ascii="Arial" w:hAnsi="Arial" w:cs="Arial"/>
          <w:bCs/>
          <w:sz w:val="20"/>
        </w:rPr>
        <w:t>Саве (</w:t>
      </w:r>
      <w:r w:rsidR="007D7ACD">
        <w:rPr>
          <w:rFonts w:ascii="Arial" w:hAnsi="Arial" w:cs="Arial"/>
          <w:bCs/>
          <w:sz w:val="20"/>
        </w:rPr>
        <w:t>19,6</w:t>
      </w:r>
      <w:r w:rsidR="0019403D">
        <w:rPr>
          <w:rFonts w:ascii="Arial" w:hAnsi="Arial" w:cs="Arial"/>
          <w:bCs/>
          <w:sz w:val="20"/>
        </w:rPr>
        <w:t>%</w:t>
      </w:r>
      <w:r w:rsidR="00976EE7" w:rsidRPr="00AB52CA">
        <w:rPr>
          <w:rFonts w:ascii="Arial" w:hAnsi="Arial" w:cs="Arial"/>
          <w:bCs/>
          <w:sz w:val="20"/>
        </w:rPr>
        <w:t>)</w:t>
      </w:r>
      <w:r w:rsidR="000C4A9F" w:rsidRPr="00AB52CA">
        <w:rPr>
          <w:rFonts w:ascii="Arial" w:hAnsi="Arial" w:cs="Arial"/>
          <w:bCs/>
          <w:sz w:val="20"/>
        </w:rPr>
        <w:t xml:space="preserve"> и </w:t>
      </w:r>
      <w:r w:rsidR="00976EE7" w:rsidRPr="00AB52CA">
        <w:rPr>
          <w:rFonts w:ascii="Arial" w:hAnsi="Arial" w:cs="Arial"/>
          <w:bCs/>
          <w:sz w:val="20"/>
        </w:rPr>
        <w:t>Мораве (</w:t>
      </w:r>
      <w:r w:rsidR="007D7ACD">
        <w:rPr>
          <w:rFonts w:ascii="Arial" w:hAnsi="Arial" w:cs="Arial"/>
          <w:bCs/>
          <w:sz w:val="20"/>
        </w:rPr>
        <w:t>4,1</w:t>
      </w:r>
      <w:r w:rsidR="00976EE7" w:rsidRPr="00AB52CA">
        <w:rPr>
          <w:rFonts w:ascii="Arial" w:hAnsi="Arial" w:cs="Arial"/>
          <w:bCs/>
          <w:sz w:val="20"/>
        </w:rPr>
        <w:t>%)</w:t>
      </w:r>
      <w:r w:rsidR="000C4A9F" w:rsidRPr="00AB52CA">
        <w:rPr>
          <w:rFonts w:ascii="Arial" w:hAnsi="Arial" w:cs="Arial"/>
          <w:bCs/>
          <w:sz w:val="20"/>
        </w:rPr>
        <w:t>.</w:t>
      </w:r>
    </w:p>
    <w:p w:rsidR="005C3D7B" w:rsidRPr="003B5902" w:rsidRDefault="000A0740" w:rsidP="000C4A9F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3B5902">
        <w:rPr>
          <w:rFonts w:ascii="Arial" w:hAnsi="Arial" w:cs="Arial"/>
          <w:bCs/>
          <w:sz w:val="20"/>
          <w:szCs w:val="20"/>
        </w:rPr>
        <w:t xml:space="preserve">Површинским водама поплављено је </w:t>
      </w:r>
      <w:r w:rsidR="00FF7D5A" w:rsidRPr="003B5902">
        <w:rPr>
          <w:rFonts w:ascii="Arial" w:hAnsi="Arial" w:cs="Arial"/>
          <w:bCs/>
          <w:sz w:val="20"/>
          <w:szCs w:val="20"/>
          <w:lang w:val="sr-Latn-RS"/>
        </w:rPr>
        <w:t>2</w:t>
      </w:r>
      <w:r w:rsidR="00FF7D5A" w:rsidRPr="003B5902">
        <w:rPr>
          <w:rFonts w:ascii="Arial" w:hAnsi="Arial" w:cs="Arial"/>
          <w:bCs/>
          <w:sz w:val="20"/>
          <w:szCs w:val="20"/>
        </w:rPr>
        <w:t>6</w:t>
      </w:r>
      <w:r w:rsidR="003D45E0" w:rsidRPr="003B5902">
        <w:rPr>
          <w:rFonts w:ascii="Arial" w:hAnsi="Arial" w:cs="Arial"/>
          <w:bCs/>
          <w:sz w:val="20"/>
          <w:szCs w:val="20"/>
          <w:lang w:val="sr-Latn-RS"/>
        </w:rPr>
        <w:t> </w:t>
      </w:r>
      <w:r w:rsidR="00FF7D5A" w:rsidRPr="003B5902">
        <w:rPr>
          <w:rFonts w:ascii="Arial" w:hAnsi="Arial" w:cs="Arial"/>
          <w:bCs/>
          <w:sz w:val="20"/>
          <w:szCs w:val="20"/>
        </w:rPr>
        <w:t>010</w:t>
      </w:r>
      <w:r w:rsidR="002F571A">
        <w:rPr>
          <w:rFonts w:ascii="Arial" w:hAnsi="Arial" w:cs="Arial"/>
          <w:bCs/>
          <w:sz w:val="20"/>
          <w:szCs w:val="20"/>
        </w:rPr>
        <w:t xml:space="preserve"> </w:t>
      </w:r>
      <w:r w:rsidR="00976EE7" w:rsidRPr="003B5902">
        <w:rPr>
          <w:rFonts w:ascii="Arial" w:hAnsi="Arial" w:cs="Arial"/>
          <w:bCs/>
          <w:sz w:val="20"/>
          <w:szCs w:val="20"/>
          <w:lang w:val="sr-Latn-RS"/>
        </w:rPr>
        <w:t>ha</w:t>
      </w:r>
      <w:r w:rsidRPr="003B5902">
        <w:rPr>
          <w:rFonts w:ascii="Arial" w:hAnsi="Arial" w:cs="Arial"/>
          <w:bCs/>
          <w:sz w:val="20"/>
          <w:szCs w:val="20"/>
        </w:rPr>
        <w:t xml:space="preserve"> површине, од </w:t>
      </w:r>
      <w:r w:rsidR="00976EE7" w:rsidRPr="003B5902">
        <w:rPr>
          <w:rFonts w:ascii="Arial" w:hAnsi="Arial" w:cs="Arial"/>
          <w:bCs/>
          <w:sz w:val="20"/>
          <w:szCs w:val="20"/>
        </w:rPr>
        <w:t>че</w:t>
      </w:r>
      <w:r w:rsidRPr="003B5902">
        <w:rPr>
          <w:rFonts w:ascii="Arial" w:hAnsi="Arial" w:cs="Arial"/>
          <w:bCs/>
          <w:sz w:val="20"/>
          <w:szCs w:val="20"/>
        </w:rPr>
        <w:t xml:space="preserve">га </w:t>
      </w:r>
      <w:r w:rsidR="00FF7D5A" w:rsidRPr="003B5902">
        <w:rPr>
          <w:rFonts w:ascii="Arial" w:hAnsi="Arial" w:cs="Arial"/>
          <w:bCs/>
          <w:sz w:val="20"/>
          <w:szCs w:val="20"/>
          <w:lang w:val="sr-Latn-RS"/>
        </w:rPr>
        <w:t>73</w:t>
      </w:r>
      <w:r w:rsidR="00C042F1" w:rsidRPr="003B5902">
        <w:rPr>
          <w:rFonts w:ascii="Arial" w:hAnsi="Arial" w:cs="Arial"/>
          <w:bCs/>
          <w:sz w:val="20"/>
          <w:szCs w:val="20"/>
          <w:lang w:val="sr-Latn-RS"/>
        </w:rPr>
        <w:t>,</w:t>
      </w:r>
      <w:r w:rsidR="00FF7D5A" w:rsidRPr="003B5902">
        <w:rPr>
          <w:rFonts w:ascii="Arial" w:hAnsi="Arial" w:cs="Arial"/>
          <w:bCs/>
          <w:sz w:val="20"/>
          <w:szCs w:val="20"/>
        </w:rPr>
        <w:t>8</w:t>
      </w:r>
      <w:r w:rsidRPr="003B5902">
        <w:rPr>
          <w:rFonts w:ascii="Arial" w:hAnsi="Arial" w:cs="Arial"/>
          <w:bCs/>
          <w:sz w:val="20"/>
          <w:szCs w:val="20"/>
        </w:rPr>
        <w:t>% чини коришћено пољопривредно земљиште.</w:t>
      </w:r>
      <w:r w:rsidR="005C3D7B" w:rsidRPr="003B5902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 w:rsidR="000C4A9F" w:rsidRPr="003B5902">
        <w:rPr>
          <w:rFonts w:ascii="Arial" w:hAnsi="Arial" w:cs="Arial"/>
          <w:bCs/>
          <w:sz w:val="20"/>
          <w:szCs w:val="20"/>
        </w:rPr>
        <w:t xml:space="preserve">У сливу Мораве </w:t>
      </w:r>
      <w:r w:rsidR="00FD12EE" w:rsidRPr="003B5902">
        <w:rPr>
          <w:rFonts w:ascii="Arial" w:hAnsi="Arial" w:cs="Arial"/>
          <w:bCs/>
          <w:sz w:val="20"/>
          <w:szCs w:val="20"/>
        </w:rPr>
        <w:t xml:space="preserve">поплављено је </w:t>
      </w:r>
      <w:r w:rsidR="001F30C3">
        <w:rPr>
          <w:rFonts w:ascii="Arial" w:hAnsi="Arial" w:cs="Arial"/>
          <w:bCs/>
          <w:sz w:val="20"/>
          <w:szCs w:val="20"/>
          <w:lang w:val="sr-Latn-RS"/>
        </w:rPr>
        <w:t>17 724</w:t>
      </w:r>
      <w:r w:rsidR="00FD12EE" w:rsidRPr="003B5902">
        <w:rPr>
          <w:rFonts w:ascii="Arial" w:hAnsi="Arial" w:cs="Arial"/>
          <w:bCs/>
          <w:sz w:val="20"/>
          <w:szCs w:val="20"/>
        </w:rPr>
        <w:t xml:space="preserve"> </w:t>
      </w:r>
      <w:r w:rsidR="00FD12EE" w:rsidRPr="003B5902">
        <w:rPr>
          <w:rFonts w:ascii="Arial" w:hAnsi="Arial" w:cs="Arial"/>
          <w:bCs/>
          <w:sz w:val="20"/>
          <w:szCs w:val="20"/>
          <w:lang w:val="sr-Latn-RS"/>
        </w:rPr>
        <w:t>ha</w:t>
      </w:r>
      <w:r w:rsidR="00FD12EE" w:rsidRPr="003B5902">
        <w:rPr>
          <w:rFonts w:ascii="Arial" w:hAnsi="Arial" w:cs="Arial"/>
          <w:bCs/>
          <w:sz w:val="20"/>
          <w:szCs w:val="20"/>
        </w:rPr>
        <w:t xml:space="preserve"> пољопривредне површине</w:t>
      </w:r>
      <w:r w:rsidR="00976EE7" w:rsidRPr="003B5902">
        <w:rPr>
          <w:rFonts w:ascii="Arial" w:hAnsi="Arial" w:cs="Arial"/>
          <w:bCs/>
          <w:sz w:val="20"/>
          <w:szCs w:val="20"/>
        </w:rPr>
        <w:t>,</w:t>
      </w:r>
      <w:r w:rsidR="0019403D">
        <w:rPr>
          <w:rFonts w:ascii="Arial" w:hAnsi="Arial" w:cs="Arial"/>
          <w:bCs/>
          <w:sz w:val="20"/>
          <w:szCs w:val="20"/>
        </w:rPr>
        <w:t xml:space="preserve"> што представља </w:t>
      </w:r>
      <w:r w:rsidR="003B5902" w:rsidRPr="003B5902">
        <w:rPr>
          <w:rFonts w:ascii="Arial" w:hAnsi="Arial" w:cs="Arial"/>
          <w:bCs/>
          <w:sz w:val="20"/>
          <w:szCs w:val="20"/>
          <w:lang w:val="sr-Latn-RS"/>
        </w:rPr>
        <w:t>92</w:t>
      </w:r>
      <w:r w:rsidR="001F30C3">
        <w:rPr>
          <w:rFonts w:ascii="Arial" w:hAnsi="Arial" w:cs="Arial"/>
          <w:bCs/>
          <w:sz w:val="20"/>
          <w:szCs w:val="20"/>
          <w:lang w:val="sr-Latn-RS"/>
        </w:rPr>
        <w:t>,3</w:t>
      </w:r>
      <w:r w:rsidR="000C4A9F" w:rsidRPr="003B5902">
        <w:rPr>
          <w:rFonts w:ascii="Arial" w:hAnsi="Arial" w:cs="Arial"/>
          <w:bCs/>
          <w:sz w:val="20"/>
          <w:szCs w:val="20"/>
        </w:rPr>
        <w:t>% од укупно коришћених пољопривредних површина.</w:t>
      </w:r>
    </w:p>
    <w:p w:rsidR="000A0740" w:rsidRPr="005D2934" w:rsidRDefault="00AF4495" w:rsidP="00A56120">
      <w:pPr>
        <w:spacing w:before="120" w:after="120"/>
        <w:ind w:firstLine="397"/>
        <w:jc w:val="both"/>
        <w:rPr>
          <w:rFonts w:ascii="Arial" w:hAnsi="Arial" w:cs="Arial"/>
          <w:bCs/>
          <w:color w:val="FF0000"/>
          <w:sz w:val="20"/>
          <w:szCs w:val="20"/>
          <w:lang w:val="sr-Latn-RS"/>
        </w:rPr>
      </w:pPr>
      <w:r w:rsidRPr="001F30C3">
        <w:rPr>
          <w:rFonts w:ascii="Arial" w:hAnsi="Arial" w:cs="Arial"/>
          <w:bCs/>
          <w:sz w:val="20"/>
          <w:szCs w:val="20"/>
          <w:lang w:val="sr-Latn-RS"/>
        </w:rPr>
        <w:t xml:space="preserve">Подземним водама поплављено је </w:t>
      </w:r>
      <w:r w:rsidR="001F30C3" w:rsidRPr="001F30C3">
        <w:rPr>
          <w:rFonts w:ascii="Arial" w:hAnsi="Arial" w:cs="Arial"/>
          <w:bCs/>
          <w:sz w:val="20"/>
          <w:szCs w:val="20"/>
        </w:rPr>
        <w:t>251</w:t>
      </w:r>
      <w:r w:rsidR="00976EE7" w:rsidRPr="001F30C3">
        <w:rPr>
          <w:rFonts w:ascii="Arial" w:hAnsi="Arial" w:cs="Arial"/>
          <w:bCs/>
          <w:sz w:val="20"/>
          <w:szCs w:val="20"/>
          <w:lang w:val="sr-Latn-RS"/>
        </w:rPr>
        <w:t xml:space="preserve"> ha</w:t>
      </w:r>
      <w:r w:rsidRPr="001F30C3">
        <w:rPr>
          <w:rFonts w:ascii="Arial" w:hAnsi="Arial" w:cs="Arial"/>
          <w:bCs/>
          <w:sz w:val="20"/>
          <w:szCs w:val="20"/>
          <w:lang w:val="sr-Latn-RS"/>
        </w:rPr>
        <w:t xml:space="preserve"> површине</w:t>
      </w:r>
      <w:r w:rsidR="00976EE7" w:rsidRPr="001F30C3">
        <w:rPr>
          <w:rFonts w:ascii="Arial" w:hAnsi="Arial" w:cs="Arial"/>
          <w:bCs/>
          <w:sz w:val="20"/>
          <w:szCs w:val="20"/>
        </w:rPr>
        <w:t>,</w:t>
      </w:r>
      <w:r w:rsidRPr="001F30C3">
        <w:rPr>
          <w:rFonts w:ascii="Arial" w:hAnsi="Arial" w:cs="Arial"/>
          <w:bCs/>
          <w:sz w:val="20"/>
          <w:szCs w:val="20"/>
          <w:lang w:val="sr-Latn-RS"/>
        </w:rPr>
        <w:t xml:space="preserve"> а од тога </w:t>
      </w:r>
      <w:r w:rsidR="001F30C3" w:rsidRPr="001F30C3">
        <w:rPr>
          <w:rFonts w:ascii="Arial" w:hAnsi="Arial" w:cs="Arial"/>
          <w:bCs/>
          <w:sz w:val="20"/>
          <w:szCs w:val="20"/>
        </w:rPr>
        <w:t>92</w:t>
      </w:r>
      <w:r w:rsidR="005C3D7B" w:rsidRPr="001F30C3">
        <w:rPr>
          <w:rFonts w:ascii="Arial" w:hAnsi="Arial" w:cs="Arial"/>
          <w:bCs/>
          <w:sz w:val="20"/>
          <w:szCs w:val="20"/>
          <w:lang w:val="sr-Latn-RS"/>
        </w:rPr>
        <w:t>,</w:t>
      </w:r>
      <w:r w:rsidR="001F30C3" w:rsidRPr="001F30C3">
        <w:rPr>
          <w:rFonts w:ascii="Arial" w:hAnsi="Arial" w:cs="Arial"/>
          <w:bCs/>
          <w:sz w:val="20"/>
          <w:szCs w:val="20"/>
        </w:rPr>
        <w:t>0</w:t>
      </w:r>
      <w:r w:rsidR="005C3D7B" w:rsidRPr="001F30C3">
        <w:rPr>
          <w:rFonts w:ascii="Arial" w:hAnsi="Arial" w:cs="Arial"/>
          <w:bCs/>
          <w:sz w:val="20"/>
          <w:szCs w:val="20"/>
          <w:lang w:val="sr-Latn-RS"/>
        </w:rPr>
        <w:t>% чини коришћено пољопривредно земљиште</w:t>
      </w:r>
      <w:r w:rsidR="005C3D7B" w:rsidRPr="00170055">
        <w:rPr>
          <w:rFonts w:ascii="Arial" w:hAnsi="Arial" w:cs="Arial"/>
          <w:bCs/>
          <w:sz w:val="20"/>
          <w:szCs w:val="20"/>
          <w:lang w:val="sr-Latn-RS"/>
        </w:rPr>
        <w:t xml:space="preserve">. Коришћена пољопривредна површина поплављена је у сливу </w:t>
      </w:r>
      <w:r w:rsidR="00104AF4" w:rsidRPr="00170055">
        <w:rPr>
          <w:rFonts w:ascii="Arial" w:hAnsi="Arial" w:cs="Arial"/>
          <w:bCs/>
          <w:sz w:val="20"/>
          <w:szCs w:val="20"/>
        </w:rPr>
        <w:t>Мораве</w:t>
      </w:r>
      <w:r w:rsidR="00170055" w:rsidRPr="00170055">
        <w:rPr>
          <w:rFonts w:ascii="Arial" w:hAnsi="Arial" w:cs="Arial"/>
          <w:bCs/>
          <w:sz w:val="20"/>
          <w:szCs w:val="20"/>
          <w:lang w:val="sr-Latn-RS"/>
        </w:rPr>
        <w:t>.</w:t>
      </w:r>
    </w:p>
    <w:p w:rsidR="009F75F8" w:rsidRPr="00CC17C6" w:rsidRDefault="009F75F8" w:rsidP="00A56120">
      <w:pPr>
        <w:autoSpaceDE w:val="0"/>
        <w:autoSpaceDN w:val="0"/>
        <w:adjustRightInd w:val="0"/>
        <w:spacing w:before="160"/>
        <w:ind w:firstLine="397"/>
        <w:jc w:val="both"/>
        <w:rPr>
          <w:rFonts w:ascii="Arial" w:hAnsi="Arial" w:cs="Arial"/>
          <w:bCs/>
          <w:sz w:val="20"/>
        </w:rPr>
      </w:pPr>
      <w:r w:rsidRPr="00CC17C6">
        <w:rPr>
          <w:rFonts w:ascii="Arial" w:hAnsi="Arial" w:cs="Arial"/>
          <w:bCs/>
          <w:sz w:val="20"/>
          <w:szCs w:val="20"/>
        </w:rPr>
        <w:t>Системом</w:t>
      </w:r>
      <w:r w:rsidR="00F7266C" w:rsidRPr="00CC17C6">
        <w:rPr>
          <w:rFonts w:ascii="Arial" w:hAnsi="Arial" w:cs="Arial"/>
          <w:bCs/>
          <w:sz w:val="20"/>
          <w:szCs w:val="20"/>
        </w:rPr>
        <w:t xml:space="preserve"> за одводњавање покривено је </w:t>
      </w:r>
      <w:r w:rsidR="00AF5CBF" w:rsidRPr="00CC17C6">
        <w:rPr>
          <w:rFonts w:ascii="Arial" w:hAnsi="Arial" w:cs="Arial"/>
          <w:bCs/>
          <w:sz w:val="20"/>
          <w:szCs w:val="20"/>
          <w:lang w:val="sr-Latn-RS"/>
        </w:rPr>
        <w:t>0,</w:t>
      </w:r>
      <w:r w:rsidR="005548EC" w:rsidRPr="00CC17C6">
        <w:rPr>
          <w:rFonts w:ascii="Arial" w:hAnsi="Arial" w:cs="Arial"/>
          <w:bCs/>
          <w:sz w:val="20"/>
          <w:szCs w:val="20"/>
          <w:lang w:val="sr-Latn-RS"/>
        </w:rPr>
        <w:t>01</w:t>
      </w:r>
      <w:r w:rsidRPr="00CC17C6">
        <w:rPr>
          <w:rFonts w:ascii="Arial" w:hAnsi="Arial" w:cs="Arial"/>
          <w:bCs/>
          <w:sz w:val="20"/>
          <w:szCs w:val="20"/>
        </w:rPr>
        <w:t xml:space="preserve">% </w:t>
      </w:r>
      <w:r w:rsidR="00AF5CBF" w:rsidRPr="00CC17C6">
        <w:rPr>
          <w:rFonts w:ascii="Arial" w:hAnsi="Arial" w:cs="Arial"/>
          <w:bCs/>
          <w:sz w:val="20"/>
          <w:szCs w:val="20"/>
        </w:rPr>
        <w:t>више површине него у 201</w:t>
      </w:r>
      <w:r w:rsidR="005548EC" w:rsidRPr="00CC17C6">
        <w:rPr>
          <w:rFonts w:ascii="Arial" w:hAnsi="Arial" w:cs="Arial"/>
          <w:bCs/>
          <w:sz w:val="20"/>
          <w:szCs w:val="20"/>
          <w:lang w:val="sr-Latn-RS"/>
        </w:rPr>
        <w:t>8</w:t>
      </w:r>
      <w:r w:rsidRPr="00CC17C6">
        <w:rPr>
          <w:rFonts w:ascii="Arial" w:hAnsi="Arial" w:cs="Arial"/>
          <w:bCs/>
          <w:sz w:val="20"/>
          <w:szCs w:val="20"/>
        </w:rPr>
        <w:t>. години</w:t>
      </w:r>
      <w:r w:rsidR="00693EBB" w:rsidRPr="00CC17C6">
        <w:rPr>
          <w:rFonts w:ascii="Arial" w:hAnsi="Arial" w:cs="Arial"/>
          <w:bCs/>
          <w:sz w:val="20"/>
          <w:szCs w:val="20"/>
          <w:lang w:val="sr-Latn-RS"/>
        </w:rPr>
        <w:t>. Слив Дунава са 1</w:t>
      </w:r>
      <w:r w:rsidR="003D45E0" w:rsidRPr="00CC17C6">
        <w:rPr>
          <w:rFonts w:ascii="Arial" w:hAnsi="Arial" w:cs="Arial"/>
          <w:bCs/>
          <w:sz w:val="20"/>
          <w:szCs w:val="20"/>
          <w:lang w:val="sr-Latn-RS"/>
        </w:rPr>
        <w:t> </w:t>
      </w:r>
      <w:r w:rsidR="005548EC" w:rsidRPr="00CC17C6">
        <w:rPr>
          <w:rFonts w:ascii="Arial" w:hAnsi="Arial" w:cs="Arial"/>
          <w:bCs/>
          <w:sz w:val="20"/>
          <w:szCs w:val="20"/>
          <w:lang w:val="sr-Latn-RS"/>
        </w:rPr>
        <w:t>973</w:t>
      </w:r>
      <w:r w:rsidR="0019403D">
        <w:rPr>
          <w:rFonts w:ascii="Arial" w:hAnsi="Arial" w:cs="Arial"/>
          <w:bCs/>
          <w:sz w:val="20"/>
          <w:szCs w:val="20"/>
          <w:lang w:val="sr-Latn-RS"/>
        </w:rPr>
        <w:t xml:space="preserve"> хиљ.</w:t>
      </w:r>
      <w:r w:rsidR="00693EBB" w:rsidRPr="00CC17C6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 w:rsidR="0019403D" w:rsidRPr="003B5902">
        <w:rPr>
          <w:rFonts w:ascii="Arial" w:hAnsi="Arial" w:cs="Arial"/>
          <w:bCs/>
          <w:sz w:val="20"/>
          <w:szCs w:val="20"/>
          <w:lang w:val="sr-Latn-RS"/>
        </w:rPr>
        <w:t>ha</w:t>
      </w:r>
      <w:r w:rsidR="00693EBB" w:rsidRPr="00CC17C6">
        <w:rPr>
          <w:rFonts w:ascii="Arial" w:hAnsi="Arial" w:cs="Arial"/>
          <w:bCs/>
          <w:sz w:val="20"/>
          <w:szCs w:val="20"/>
          <w:lang w:val="sr-Latn-RS"/>
        </w:rPr>
        <w:t xml:space="preserve"> има највећу површину обухваћену системом за одводњавање</w:t>
      </w:r>
      <w:r w:rsidR="00976EE7" w:rsidRPr="00CC17C6">
        <w:rPr>
          <w:rFonts w:ascii="Arial" w:hAnsi="Arial" w:cs="Arial"/>
          <w:bCs/>
          <w:sz w:val="20"/>
          <w:szCs w:val="20"/>
        </w:rPr>
        <w:t>,</w:t>
      </w:r>
      <w:r w:rsidR="00693EBB" w:rsidRPr="00CC17C6">
        <w:rPr>
          <w:rFonts w:ascii="Arial" w:hAnsi="Arial" w:cs="Arial"/>
          <w:bCs/>
          <w:sz w:val="20"/>
          <w:szCs w:val="20"/>
          <w:lang w:val="sr-Latn-RS"/>
        </w:rPr>
        <w:t xml:space="preserve"> а потом следе слив </w:t>
      </w:r>
      <w:r w:rsidR="000C4A9F" w:rsidRPr="00CC17C6">
        <w:rPr>
          <w:rFonts w:ascii="Arial" w:hAnsi="Arial" w:cs="Arial"/>
          <w:bCs/>
          <w:sz w:val="20"/>
          <w:szCs w:val="20"/>
          <w:lang w:val="sr-Latn-RS"/>
        </w:rPr>
        <w:t>Саве</w:t>
      </w:r>
      <w:r w:rsidR="00784CF2" w:rsidRPr="00CC17C6">
        <w:rPr>
          <w:rFonts w:ascii="Arial" w:hAnsi="Arial" w:cs="Arial"/>
          <w:bCs/>
          <w:sz w:val="20"/>
          <w:szCs w:val="20"/>
          <w:lang w:val="sr-Latn-RS"/>
        </w:rPr>
        <w:t>,</w:t>
      </w:r>
      <w:r w:rsidR="00693EBB" w:rsidRPr="00CC17C6">
        <w:rPr>
          <w:rFonts w:ascii="Arial" w:hAnsi="Arial" w:cs="Arial"/>
          <w:bCs/>
          <w:sz w:val="20"/>
          <w:szCs w:val="20"/>
          <w:lang w:val="sr-Latn-RS"/>
        </w:rPr>
        <w:t xml:space="preserve"> са </w:t>
      </w:r>
      <w:r w:rsidR="00AF5CBF" w:rsidRPr="00CC17C6">
        <w:rPr>
          <w:rFonts w:ascii="Arial" w:hAnsi="Arial" w:cs="Arial"/>
          <w:bCs/>
          <w:sz w:val="20"/>
          <w:szCs w:val="20"/>
          <w:lang w:val="sr-Latn-RS"/>
        </w:rPr>
        <w:t>427</w:t>
      </w:r>
      <w:r w:rsidR="0019403D">
        <w:rPr>
          <w:rFonts w:ascii="Arial" w:hAnsi="Arial" w:cs="Arial"/>
          <w:bCs/>
          <w:sz w:val="20"/>
          <w:szCs w:val="20"/>
          <w:lang w:val="sr-Latn-RS"/>
        </w:rPr>
        <w:t xml:space="preserve"> хиљ.</w:t>
      </w:r>
      <w:r w:rsidR="0019403D" w:rsidRPr="0019403D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 w:rsidR="0019403D" w:rsidRPr="003B5902">
        <w:rPr>
          <w:rFonts w:ascii="Arial" w:hAnsi="Arial" w:cs="Arial"/>
          <w:bCs/>
          <w:sz w:val="20"/>
          <w:szCs w:val="20"/>
          <w:lang w:val="sr-Latn-RS"/>
        </w:rPr>
        <w:t>ha</w:t>
      </w:r>
      <w:r w:rsidR="00784CF2" w:rsidRPr="00CC17C6">
        <w:rPr>
          <w:rFonts w:ascii="Arial" w:hAnsi="Arial" w:cs="Arial"/>
          <w:bCs/>
          <w:sz w:val="20"/>
          <w:szCs w:val="20"/>
          <w:lang w:val="sr-Latn-RS"/>
        </w:rPr>
        <w:t>,</w:t>
      </w:r>
      <w:r w:rsidR="00693EBB" w:rsidRPr="00CC17C6">
        <w:rPr>
          <w:rFonts w:ascii="Arial" w:hAnsi="Arial" w:cs="Arial"/>
          <w:bCs/>
          <w:sz w:val="20"/>
          <w:szCs w:val="20"/>
          <w:lang w:val="sr-Latn-RS"/>
        </w:rPr>
        <w:t xml:space="preserve"> и </w:t>
      </w:r>
      <w:r w:rsidR="000C4A9F" w:rsidRPr="00CC17C6">
        <w:rPr>
          <w:rFonts w:ascii="Arial" w:hAnsi="Arial" w:cs="Arial"/>
          <w:bCs/>
          <w:sz w:val="20"/>
          <w:szCs w:val="20"/>
          <w:lang w:val="sr-Latn-RS"/>
        </w:rPr>
        <w:t>Мораве</w:t>
      </w:r>
      <w:r w:rsidR="00784CF2" w:rsidRPr="00CC17C6">
        <w:rPr>
          <w:rFonts w:ascii="Arial" w:hAnsi="Arial" w:cs="Arial"/>
          <w:bCs/>
          <w:sz w:val="20"/>
          <w:szCs w:val="20"/>
          <w:lang w:val="sr-Latn-RS"/>
        </w:rPr>
        <w:t>,</w:t>
      </w:r>
      <w:r w:rsidR="00693EBB" w:rsidRPr="00CC17C6">
        <w:rPr>
          <w:rFonts w:ascii="Arial" w:hAnsi="Arial" w:cs="Arial"/>
          <w:bCs/>
          <w:sz w:val="20"/>
          <w:szCs w:val="20"/>
          <w:lang w:val="sr-Latn-RS"/>
        </w:rPr>
        <w:t xml:space="preserve"> са </w:t>
      </w:r>
      <w:r w:rsidR="0046664B" w:rsidRPr="00CC17C6">
        <w:rPr>
          <w:rFonts w:ascii="Arial" w:hAnsi="Arial" w:cs="Arial"/>
          <w:bCs/>
          <w:sz w:val="20"/>
          <w:szCs w:val="20"/>
          <w:lang w:val="sr-Latn-RS"/>
        </w:rPr>
        <w:t>1</w:t>
      </w:r>
      <w:r w:rsidR="005548EC" w:rsidRPr="00CC17C6">
        <w:rPr>
          <w:rFonts w:ascii="Arial" w:hAnsi="Arial" w:cs="Arial"/>
          <w:bCs/>
          <w:sz w:val="20"/>
          <w:szCs w:val="20"/>
          <w:lang w:val="sr-Latn-RS"/>
        </w:rPr>
        <w:t>19</w:t>
      </w:r>
      <w:r w:rsidR="0019403D">
        <w:rPr>
          <w:rFonts w:ascii="Arial" w:hAnsi="Arial" w:cs="Arial"/>
          <w:bCs/>
          <w:sz w:val="20"/>
          <w:szCs w:val="20"/>
          <w:lang w:val="sr-Latn-RS"/>
        </w:rPr>
        <w:t xml:space="preserve"> хиљ.</w:t>
      </w:r>
      <w:r w:rsidR="00693EBB" w:rsidRPr="00CC17C6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 w:rsidR="0019403D" w:rsidRPr="003B5902">
        <w:rPr>
          <w:rFonts w:ascii="Arial" w:hAnsi="Arial" w:cs="Arial"/>
          <w:bCs/>
          <w:sz w:val="20"/>
          <w:szCs w:val="20"/>
          <w:lang w:val="sr-Latn-RS"/>
        </w:rPr>
        <w:t>ha</w:t>
      </w:r>
      <w:r w:rsidR="00693EBB" w:rsidRPr="00CC17C6">
        <w:rPr>
          <w:rFonts w:ascii="Arial" w:hAnsi="Arial" w:cs="Arial"/>
          <w:bCs/>
          <w:sz w:val="20"/>
          <w:szCs w:val="20"/>
          <w:lang w:val="sr-Latn-RS"/>
        </w:rPr>
        <w:t>.</w:t>
      </w:r>
      <w:r w:rsidR="00A35062" w:rsidRPr="00CC17C6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 w:rsidR="00693EBB" w:rsidRPr="00CC17C6">
        <w:rPr>
          <w:rFonts w:ascii="Arial" w:hAnsi="Arial" w:cs="Arial"/>
          <w:bCs/>
          <w:sz w:val="20"/>
          <w:szCs w:val="20"/>
        </w:rPr>
        <w:t>Д</w:t>
      </w:r>
      <w:r w:rsidR="00A35062" w:rsidRPr="00CC17C6">
        <w:rPr>
          <w:rFonts w:ascii="Arial" w:hAnsi="Arial" w:cs="Arial"/>
          <w:bCs/>
          <w:sz w:val="20"/>
          <w:szCs w:val="20"/>
          <w:lang w:val="sr-Latn-RS"/>
        </w:rPr>
        <w:t xml:space="preserve">ужина канала за одводњавање </w:t>
      </w:r>
      <w:r w:rsidR="000C4A9F" w:rsidRPr="00CC17C6">
        <w:rPr>
          <w:rFonts w:ascii="Arial" w:hAnsi="Arial" w:cs="Arial"/>
          <w:bCs/>
          <w:sz w:val="20"/>
          <w:szCs w:val="20"/>
          <w:lang w:val="sr-Latn-RS"/>
        </w:rPr>
        <w:t xml:space="preserve">је за </w:t>
      </w:r>
      <w:r w:rsidR="00CC17C6" w:rsidRPr="00CC17C6">
        <w:rPr>
          <w:rFonts w:ascii="Arial" w:hAnsi="Arial" w:cs="Arial"/>
          <w:bCs/>
          <w:sz w:val="20"/>
          <w:szCs w:val="20"/>
          <w:lang w:val="sr-Latn-RS"/>
        </w:rPr>
        <w:t>1,0</w:t>
      </w:r>
      <w:r w:rsidR="00A35062" w:rsidRPr="00CC17C6">
        <w:rPr>
          <w:rFonts w:ascii="Arial" w:hAnsi="Arial" w:cs="Arial"/>
          <w:bCs/>
          <w:sz w:val="20"/>
          <w:szCs w:val="20"/>
          <w:lang w:val="sr-Latn-RS"/>
        </w:rPr>
        <w:t>% већа у односу на претходну годину</w:t>
      </w:r>
      <w:r w:rsidR="00A35062" w:rsidRPr="00CC17C6">
        <w:rPr>
          <w:rFonts w:ascii="Arial" w:hAnsi="Arial" w:cs="Arial"/>
          <w:bCs/>
          <w:sz w:val="20"/>
        </w:rPr>
        <w:t>.</w:t>
      </w:r>
    </w:p>
    <w:p w:rsidR="001C7421" w:rsidRPr="00AB52CA" w:rsidRDefault="001C7421" w:rsidP="001C7421">
      <w:pPr>
        <w:spacing w:before="120" w:after="120"/>
        <w:ind w:firstLine="39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У 2019</w:t>
      </w:r>
      <w:r w:rsidRPr="00AB52CA">
        <w:rPr>
          <w:rFonts w:ascii="Arial" w:hAnsi="Arial" w:cs="Arial"/>
          <w:bCs/>
          <w:sz w:val="20"/>
        </w:rPr>
        <w:t xml:space="preserve">. години, површина земљишта којa је захваћена ерозијом износила је </w:t>
      </w:r>
      <w:r>
        <w:rPr>
          <w:rFonts w:ascii="Arial" w:hAnsi="Arial" w:cs="Arial"/>
          <w:bCs/>
          <w:sz w:val="20"/>
        </w:rPr>
        <w:t>6 090</w:t>
      </w:r>
      <w:r w:rsidRPr="00AB52C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  <w:lang w:val="sr-Latn-RS"/>
        </w:rPr>
        <w:t>km</w:t>
      </w:r>
      <w:r w:rsidRPr="00AB52CA">
        <w:rPr>
          <w:rFonts w:ascii="Arial" w:hAnsi="Arial" w:cs="Arial"/>
          <w:bCs/>
          <w:sz w:val="20"/>
          <w:vertAlign w:val="superscript"/>
        </w:rPr>
        <w:t>2</w:t>
      </w:r>
      <w:r>
        <w:rPr>
          <w:rFonts w:ascii="Arial" w:hAnsi="Arial" w:cs="Arial"/>
          <w:bCs/>
          <w:sz w:val="20"/>
        </w:rPr>
        <w:t>, што је у односу на прет</w:t>
      </w:r>
      <w:r w:rsidRPr="00AB52CA">
        <w:rPr>
          <w:rFonts w:ascii="Arial" w:hAnsi="Arial" w:cs="Arial"/>
          <w:bCs/>
          <w:sz w:val="20"/>
        </w:rPr>
        <w:t xml:space="preserve">ходну годину </w:t>
      </w:r>
      <w:r>
        <w:rPr>
          <w:rFonts w:ascii="Arial" w:hAnsi="Arial" w:cs="Arial"/>
          <w:bCs/>
          <w:sz w:val="20"/>
        </w:rPr>
        <w:t>више</w:t>
      </w:r>
      <w:r w:rsidRPr="00AB52CA">
        <w:rPr>
          <w:rFonts w:ascii="Arial" w:hAnsi="Arial" w:cs="Arial"/>
          <w:bCs/>
          <w:sz w:val="20"/>
        </w:rPr>
        <w:t xml:space="preserve"> за </w:t>
      </w:r>
      <w:r>
        <w:rPr>
          <w:rFonts w:ascii="Arial" w:hAnsi="Arial" w:cs="Arial"/>
          <w:bCs/>
          <w:sz w:val="20"/>
        </w:rPr>
        <w:t>58,8</w:t>
      </w:r>
      <w:r w:rsidR="0019403D">
        <w:rPr>
          <w:rFonts w:ascii="Arial" w:hAnsi="Arial" w:cs="Arial"/>
          <w:bCs/>
          <w:sz w:val="20"/>
        </w:rPr>
        <w:t>%. Од тога је смирено</w:t>
      </w:r>
      <w:r w:rsidRPr="00AB52CA">
        <w:rPr>
          <w:rFonts w:ascii="Arial" w:hAnsi="Arial" w:cs="Arial"/>
          <w:bCs/>
          <w:sz w:val="20"/>
        </w:rPr>
        <w:t xml:space="preserve"> 1</w:t>
      </w:r>
      <w:r>
        <w:rPr>
          <w:rFonts w:ascii="Arial" w:hAnsi="Arial" w:cs="Arial"/>
          <w:bCs/>
          <w:sz w:val="20"/>
          <w:lang w:val="sr-Latn-RS"/>
        </w:rPr>
        <w:t> </w:t>
      </w:r>
      <w:r w:rsidRPr="00AB52CA">
        <w:rPr>
          <w:rFonts w:ascii="Arial" w:hAnsi="Arial" w:cs="Arial"/>
          <w:bCs/>
          <w:sz w:val="20"/>
        </w:rPr>
        <w:t>1</w:t>
      </w:r>
      <w:r w:rsidR="00880807">
        <w:rPr>
          <w:rFonts w:ascii="Arial" w:hAnsi="Arial" w:cs="Arial"/>
          <w:bCs/>
          <w:sz w:val="20"/>
        </w:rPr>
        <w:t>65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  <w:lang w:val="sr-Latn-RS"/>
        </w:rPr>
        <w:t>km</w:t>
      </w:r>
      <w:r w:rsidRPr="00AB52CA">
        <w:rPr>
          <w:rFonts w:ascii="Arial" w:hAnsi="Arial" w:cs="Arial"/>
          <w:bCs/>
          <w:sz w:val="20"/>
          <w:vertAlign w:val="superscript"/>
        </w:rPr>
        <w:t>2</w:t>
      </w:r>
      <w:r w:rsidRPr="00AB52CA">
        <w:rPr>
          <w:rFonts w:ascii="Arial" w:hAnsi="Arial" w:cs="Arial"/>
          <w:bCs/>
          <w:sz w:val="20"/>
        </w:rPr>
        <w:t>.</w:t>
      </w:r>
    </w:p>
    <w:p w:rsidR="00E6460C" w:rsidRDefault="00EC3552" w:rsidP="00786E77">
      <w:pPr>
        <w:spacing w:before="960" w:after="60" w:line="235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B52CA">
        <w:rPr>
          <w:rFonts w:ascii="Arial" w:hAnsi="Arial" w:cs="Arial"/>
          <w:b/>
          <w:bCs/>
          <w:sz w:val="18"/>
          <w:szCs w:val="18"/>
        </w:rPr>
        <w:t>Граф</w:t>
      </w:r>
      <w:r w:rsidR="009F75F8" w:rsidRPr="00AB52CA">
        <w:rPr>
          <w:rFonts w:ascii="Arial" w:hAnsi="Arial" w:cs="Arial"/>
          <w:b/>
          <w:bCs/>
          <w:sz w:val="18"/>
          <w:szCs w:val="18"/>
        </w:rPr>
        <w:t>.</w:t>
      </w:r>
      <w:r w:rsidR="00251C67">
        <w:rPr>
          <w:rFonts w:ascii="Arial" w:hAnsi="Arial" w:cs="Arial"/>
          <w:b/>
          <w:bCs/>
          <w:sz w:val="18"/>
          <w:szCs w:val="18"/>
          <w:lang w:val="sr-Latn-RS"/>
        </w:rPr>
        <w:t xml:space="preserve"> 1. </w:t>
      </w:r>
      <w:r w:rsidR="005F6D4D" w:rsidRPr="00AB52CA">
        <w:rPr>
          <w:rFonts w:ascii="Arial" w:hAnsi="Arial" w:cs="Arial"/>
          <w:b/>
          <w:bCs/>
          <w:sz w:val="18"/>
          <w:szCs w:val="18"/>
        </w:rPr>
        <w:t>Структура коришћених пољопривредних површина брањених од поплава</w:t>
      </w:r>
      <w:r w:rsidR="00D20C4E">
        <w:rPr>
          <w:rFonts w:ascii="Arial" w:hAnsi="Arial" w:cs="Arial"/>
          <w:b/>
          <w:bCs/>
          <w:sz w:val="18"/>
          <w:szCs w:val="18"/>
        </w:rPr>
        <w:t>, 2019</w:t>
      </w:r>
      <w:r w:rsidR="00E6460C" w:rsidRPr="00AB52CA">
        <w:rPr>
          <w:rFonts w:ascii="Arial" w:hAnsi="Arial" w:cs="Arial"/>
          <w:b/>
          <w:bCs/>
          <w:sz w:val="18"/>
          <w:szCs w:val="18"/>
        </w:rPr>
        <w:t>.</w:t>
      </w:r>
    </w:p>
    <w:p w:rsidR="00221B5B" w:rsidRDefault="00DF294C" w:rsidP="00380E94">
      <w:pPr>
        <w:spacing w:after="60" w:line="235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F294C">
        <w:rPr>
          <w:rFonts w:ascii="Arial" w:hAnsi="Arial" w:cs="Arial"/>
          <w:b/>
          <w:bCs/>
          <w:noProof/>
          <w:sz w:val="18"/>
          <w:szCs w:val="18"/>
          <w:lang w:val="en-US"/>
        </w:rPr>
        <w:drawing>
          <wp:inline distT="0" distB="0" distL="0" distR="0">
            <wp:extent cx="4314825" cy="2867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77" w:rsidRDefault="00786E77" w:rsidP="00380E94">
      <w:pPr>
        <w:spacing w:after="60" w:line="235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786E77" w:rsidRPr="00AB52CA" w:rsidRDefault="00786E77" w:rsidP="00380E94">
      <w:pPr>
        <w:spacing w:after="60" w:line="235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5F6D4D" w:rsidRPr="00AB52CA" w:rsidRDefault="005F6D4D" w:rsidP="00E6460C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5B42A5" w:rsidRPr="00AB52CA" w:rsidRDefault="005B42A5" w:rsidP="00E6460C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8417D6" w:rsidRPr="00AB52CA" w:rsidRDefault="00AB52CA" w:rsidP="00C24BA4">
      <w:pPr>
        <w:spacing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1.</w:t>
      </w:r>
      <w:r w:rsidR="008417D6" w:rsidRPr="00AB52CA">
        <w:rPr>
          <w:rFonts w:ascii="Arial" w:hAnsi="Arial" w:cs="Arial"/>
          <w:b/>
          <w:bCs/>
          <w:sz w:val="20"/>
          <w:szCs w:val="20"/>
        </w:rPr>
        <w:t xml:space="preserve"> Поплаве и заштита од штетног дејства вода, 201</w:t>
      </w:r>
      <w:r w:rsidR="003B72DE">
        <w:rPr>
          <w:rFonts w:ascii="Arial" w:hAnsi="Arial" w:cs="Arial"/>
          <w:b/>
          <w:bCs/>
          <w:sz w:val="20"/>
          <w:szCs w:val="20"/>
        </w:rPr>
        <w:t>8</w:t>
      </w:r>
      <w:r w:rsidR="008417D6" w:rsidRPr="00AB52CA">
        <w:rPr>
          <w:rFonts w:ascii="Arial" w:hAnsi="Arial" w:cs="Arial"/>
          <w:b/>
          <w:bCs/>
          <w:sz w:val="20"/>
          <w:szCs w:val="20"/>
        </w:rPr>
        <w:t>–201</w:t>
      </w:r>
      <w:r w:rsidR="003B72DE">
        <w:rPr>
          <w:rFonts w:ascii="Arial" w:hAnsi="Arial" w:cs="Arial"/>
          <w:b/>
          <w:bCs/>
          <w:sz w:val="20"/>
          <w:szCs w:val="20"/>
          <w:lang w:val="sr-Latn-RS"/>
        </w:rPr>
        <w:t>9</w:t>
      </w:r>
      <w:r w:rsidR="008417D6" w:rsidRPr="00AB52CA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139"/>
        <w:gridCol w:w="2137"/>
      </w:tblGrid>
      <w:tr w:rsidR="008417D6" w:rsidRPr="00251C67" w:rsidTr="00D20C4E">
        <w:tc>
          <w:tcPr>
            <w:tcW w:w="45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17D6" w:rsidRPr="00251C67" w:rsidRDefault="008417D6" w:rsidP="00AB52CA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417D6" w:rsidRPr="00251C67" w:rsidRDefault="00D20C4E" w:rsidP="00AB52CA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C67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417D6" w:rsidRPr="00D20C4E" w:rsidRDefault="00D20C4E" w:rsidP="00AB52CA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2019</w:t>
            </w:r>
          </w:p>
        </w:tc>
      </w:tr>
      <w:tr w:rsidR="00AB52CA" w:rsidRPr="00AB52CA" w:rsidTr="00D20C4E">
        <w:tc>
          <w:tcPr>
            <w:tcW w:w="4536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B52CA" w:rsidRPr="00AB52CA" w:rsidRDefault="00AB52CA" w:rsidP="00AB52CA">
            <w:pPr>
              <w:spacing w:before="120" w:after="120" w:line="264" w:lineRule="auto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b/>
                <w:bCs/>
                <w:sz w:val="16"/>
                <w:szCs w:val="16"/>
              </w:rPr>
              <w:t>Површина и објекти брањени од поплава</w:t>
            </w:r>
          </w:p>
        </w:tc>
        <w:tc>
          <w:tcPr>
            <w:tcW w:w="21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B52CA" w:rsidRPr="00AB52CA" w:rsidRDefault="00AB52CA" w:rsidP="00AB52CA">
            <w:pPr>
              <w:spacing w:before="120" w:after="120" w:line="264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2CA" w:rsidRPr="00AB52CA" w:rsidRDefault="00AB52CA" w:rsidP="00AB52CA">
            <w:pPr>
              <w:spacing w:before="120" w:after="120" w:line="264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20C4E" w:rsidRPr="00AB52CA" w:rsidTr="00D20C4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sz w:val="16"/>
                <w:szCs w:val="16"/>
              </w:rPr>
              <w:t>Укупна површина брањена од поплава, ha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1 442 379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2A35AC" w:rsidRDefault="002A35AC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</w:t>
            </w:r>
            <w:r w:rsidR="002D2BCB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495</w:t>
            </w:r>
            <w:r w:rsidR="002D2BCB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218</w:t>
            </w:r>
          </w:p>
        </w:tc>
      </w:tr>
      <w:tr w:rsidR="00D20C4E" w:rsidRPr="00AB52CA" w:rsidTr="00D20C4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left="78" w:hanging="78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sz w:val="16"/>
                <w:szCs w:val="16"/>
              </w:rPr>
              <w:t xml:space="preserve">  Коришћена пољопривредна површина, ha 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955 684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2A35AC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2D2BCB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264</w:t>
            </w:r>
            <w:r w:rsidR="002D2BCB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D20C4E" w:rsidRPr="00AB52CA" w:rsidTr="00D20C4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sz w:val="16"/>
                <w:szCs w:val="16"/>
              </w:rPr>
              <w:t>Број насеља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670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2A35AC" w:rsidRDefault="002A35AC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669</w:t>
            </w:r>
          </w:p>
        </w:tc>
      </w:tr>
      <w:tr w:rsidR="00D20C4E" w:rsidRPr="00AB52CA" w:rsidTr="00D20C4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sz w:val="16"/>
                <w:szCs w:val="16"/>
              </w:rPr>
              <w:t>Број индустријских објеката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658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2A35AC" w:rsidRDefault="002A35AC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861</w:t>
            </w:r>
          </w:p>
        </w:tc>
      </w:tr>
      <w:tr w:rsidR="00D20C4E" w:rsidRPr="00AB52CA" w:rsidTr="00D20C4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sz w:val="16"/>
                <w:szCs w:val="16"/>
              </w:rPr>
              <w:t>Железничке пруге, km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2A35AC" w:rsidRDefault="002A35AC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616</w:t>
            </w:r>
          </w:p>
        </w:tc>
      </w:tr>
      <w:tr w:rsidR="00D20C4E" w:rsidRPr="00AB52CA" w:rsidTr="00D20C4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sz w:val="16"/>
                <w:szCs w:val="16"/>
              </w:rPr>
              <w:t>Путеви, km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2 637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2A35AC" w:rsidRDefault="002A35AC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3</w:t>
            </w:r>
            <w:r w:rsidR="002D2BCB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013</w:t>
            </w:r>
          </w:p>
        </w:tc>
      </w:tr>
      <w:tr w:rsidR="00D20C4E" w:rsidRPr="00AB52CA" w:rsidTr="00D20C4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sz w:val="16"/>
                <w:szCs w:val="16"/>
              </w:rPr>
              <w:t>Дужина насипа, km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3 411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2A35AC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3</w:t>
            </w:r>
            <w:r w:rsidR="002D2BCB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419</w:t>
            </w:r>
          </w:p>
        </w:tc>
      </w:tr>
      <w:tr w:rsidR="00D20C4E" w:rsidRPr="00AB52CA" w:rsidTr="00D20C4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before="120" w:after="120" w:line="264" w:lineRule="auto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b/>
                <w:bCs/>
                <w:sz w:val="16"/>
                <w:szCs w:val="16"/>
              </w:rPr>
              <w:t>Одводњавање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before="120" w:after="120" w:line="264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before="120" w:after="120" w:line="264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20C4E" w:rsidRPr="00AB52CA" w:rsidTr="00D20C4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sz w:val="16"/>
                <w:szCs w:val="16"/>
              </w:rPr>
              <w:t>Укупна површина обухваћена системом за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AB52CA">
              <w:rPr>
                <w:rFonts w:ascii="Arial" w:hAnsi="Arial" w:cs="Arial"/>
                <w:sz w:val="16"/>
                <w:szCs w:val="16"/>
              </w:rPr>
              <w:t>одводњавање, ha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24BA4">
              <w:rPr>
                <w:rFonts w:ascii="Arial" w:hAnsi="Arial" w:cs="Arial"/>
                <w:bCs/>
                <w:sz w:val="16"/>
                <w:szCs w:val="16"/>
              </w:rPr>
              <w:t>2 518 163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F50E9D" w:rsidRDefault="00F50E9D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2</w:t>
            </w:r>
            <w:r w:rsidR="002D2BCB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518</w:t>
            </w:r>
            <w:r w:rsidR="002D2BCB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411</w:t>
            </w:r>
          </w:p>
        </w:tc>
      </w:tr>
      <w:tr w:rsidR="00D20C4E" w:rsidRPr="00AB52CA" w:rsidTr="00D20C4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sz w:val="16"/>
                <w:szCs w:val="16"/>
              </w:rPr>
              <w:t>Коришћена пољопривредна површина обухваћена системом за одводњавање, ha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1 933 419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F50E9D" w:rsidRDefault="00F50E9D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</w:t>
            </w:r>
            <w:r w:rsidR="002D2BCB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889</w:t>
            </w:r>
            <w:r w:rsidR="002D2BCB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622</w:t>
            </w:r>
          </w:p>
        </w:tc>
      </w:tr>
      <w:tr w:rsidR="00D20C4E" w:rsidRPr="00AB52CA" w:rsidTr="00D20C4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sz w:val="16"/>
                <w:szCs w:val="16"/>
              </w:rPr>
              <w:t>Канали за одводњавање, km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6 716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F50E9D" w:rsidRDefault="00F50E9D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6</w:t>
            </w:r>
            <w:r w:rsidR="002D2BCB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782</w:t>
            </w:r>
          </w:p>
        </w:tc>
      </w:tr>
      <w:tr w:rsidR="00D20C4E" w:rsidRPr="00AB52CA" w:rsidTr="00D20C4E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sz w:val="16"/>
                <w:szCs w:val="16"/>
              </w:rPr>
              <w:t>Број црпних станица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248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F50E9D" w:rsidRDefault="00F50E9D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236</w:t>
            </w:r>
          </w:p>
        </w:tc>
      </w:tr>
      <w:tr w:rsidR="00D20C4E" w:rsidRPr="00AB52CA" w:rsidTr="00D20C4E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before="120" w:after="120" w:line="264" w:lineRule="auto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b/>
                <w:bCs/>
                <w:sz w:val="16"/>
                <w:szCs w:val="16"/>
              </w:rPr>
              <w:t>Површина и објекти поплављени површинским водама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before="120" w:after="120" w:line="264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before="120" w:after="120" w:line="264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20C4E" w:rsidRPr="00AB52CA" w:rsidTr="00D20C4E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sz w:val="16"/>
                <w:szCs w:val="16"/>
              </w:rPr>
              <w:t>Укупна поплављена површина, ha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25 843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154CDB" w:rsidRDefault="00154CDB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26</w:t>
            </w:r>
            <w:r w:rsidR="002D2BCB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010</w:t>
            </w:r>
          </w:p>
        </w:tc>
      </w:tr>
      <w:tr w:rsidR="00D20C4E" w:rsidRPr="00AB52CA" w:rsidTr="00D20C4E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left="78" w:hanging="78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sz w:val="16"/>
                <w:szCs w:val="16"/>
              </w:rPr>
              <w:t xml:space="preserve">  Коришћена пољопривредна површина, ha 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19 428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154CDB" w:rsidRDefault="00154CDB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19</w:t>
            </w:r>
            <w:r w:rsidR="002D2BCB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194</w:t>
            </w:r>
          </w:p>
        </w:tc>
      </w:tr>
      <w:tr w:rsidR="00D20C4E" w:rsidRPr="00AB52CA" w:rsidTr="00D20C4E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sz w:val="16"/>
                <w:szCs w:val="16"/>
              </w:rPr>
              <w:t>Број насеља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 xml:space="preserve">201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154CDB" w:rsidRDefault="00154CDB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175</w:t>
            </w:r>
          </w:p>
        </w:tc>
      </w:tr>
      <w:tr w:rsidR="00D20C4E" w:rsidRPr="00AB52CA" w:rsidTr="00D20C4E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sz w:val="16"/>
                <w:szCs w:val="16"/>
              </w:rPr>
              <w:t>Број индустријских објеката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154CDB" w:rsidRDefault="00154CDB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109</w:t>
            </w:r>
          </w:p>
        </w:tc>
      </w:tr>
      <w:tr w:rsidR="00D20C4E" w:rsidRPr="00AB52CA" w:rsidTr="00D20C4E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sz w:val="16"/>
                <w:szCs w:val="16"/>
              </w:rPr>
              <w:t>Железничке пруге, km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154CDB" w:rsidRDefault="00154CDB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31</w:t>
            </w:r>
          </w:p>
        </w:tc>
      </w:tr>
      <w:tr w:rsidR="00D20C4E" w:rsidRPr="00AB52CA" w:rsidTr="00D20C4E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sz w:val="16"/>
                <w:szCs w:val="16"/>
              </w:rPr>
              <w:t>Путеви, km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787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154CDB" w:rsidRDefault="00154CDB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</w:t>
            </w:r>
            <w:r w:rsidR="002D2BCB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059</w:t>
            </w:r>
          </w:p>
        </w:tc>
      </w:tr>
      <w:tr w:rsidR="00D20C4E" w:rsidRPr="00AB52CA" w:rsidTr="00D20C4E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before="120" w:after="120" w:line="264" w:lineRule="auto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b/>
                <w:bCs/>
                <w:sz w:val="16"/>
                <w:szCs w:val="16"/>
              </w:rPr>
              <w:t>Површина и објекти поплављени подземним водама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before="120" w:after="120" w:line="264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before="120" w:after="120" w:line="264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20C4E" w:rsidRPr="00AB52CA" w:rsidTr="00D20C4E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sz w:val="16"/>
                <w:szCs w:val="16"/>
              </w:rPr>
              <w:t>Укупна поплављена површина, ha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1 222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3903A1" w:rsidRDefault="003903A1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251</w:t>
            </w:r>
          </w:p>
        </w:tc>
      </w:tr>
      <w:tr w:rsidR="00D20C4E" w:rsidRPr="00AB52CA" w:rsidTr="00D20C4E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left="78" w:hanging="78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sz w:val="16"/>
                <w:szCs w:val="16"/>
              </w:rPr>
              <w:t xml:space="preserve">  Коришћена пољопривредна површина, ha 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1 049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3903A1" w:rsidRDefault="003903A1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231</w:t>
            </w:r>
          </w:p>
        </w:tc>
      </w:tr>
      <w:tr w:rsidR="00D20C4E" w:rsidRPr="00AB52CA" w:rsidTr="00D20C4E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sz w:val="16"/>
                <w:szCs w:val="16"/>
              </w:rPr>
              <w:t>Број насеља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3903A1" w:rsidRDefault="00684B46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24</w:t>
            </w:r>
          </w:p>
        </w:tc>
      </w:tr>
      <w:tr w:rsidR="00D20C4E" w:rsidRPr="00AB52CA" w:rsidTr="00D20C4E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sz w:val="16"/>
                <w:szCs w:val="16"/>
              </w:rPr>
              <w:t>Број индустријских објеката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3903A1" w:rsidRDefault="003903A1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49</w:t>
            </w:r>
          </w:p>
        </w:tc>
      </w:tr>
      <w:tr w:rsidR="00D20C4E" w:rsidRPr="00AB52CA" w:rsidTr="00D20C4E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sz w:val="16"/>
                <w:szCs w:val="16"/>
              </w:rPr>
              <w:t>Железничке пруге, km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3903A1" w:rsidRDefault="003903A1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-</w:t>
            </w:r>
          </w:p>
        </w:tc>
      </w:tr>
      <w:tr w:rsidR="00D20C4E" w:rsidRPr="00AB52CA" w:rsidTr="00D20C4E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sz w:val="16"/>
                <w:szCs w:val="16"/>
              </w:rPr>
              <w:t>Путеви, km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3903A1" w:rsidRDefault="003903A1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48</w:t>
            </w:r>
          </w:p>
        </w:tc>
      </w:tr>
      <w:tr w:rsidR="00D20C4E" w:rsidRPr="00AB52CA" w:rsidTr="00D20C4E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before="120" w:after="120" w:line="264" w:lineRule="auto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b/>
                <w:bCs/>
                <w:sz w:val="16"/>
                <w:szCs w:val="16"/>
              </w:rPr>
              <w:t>Ерозија земљишта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before="120" w:after="120" w:line="264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before="120" w:after="120" w:line="264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20C4E" w:rsidRPr="00AB52CA" w:rsidTr="00D20C4E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sz w:val="16"/>
                <w:szCs w:val="16"/>
              </w:rPr>
              <w:t>Еродирано земљиште, km</w:t>
            </w:r>
            <w:r w:rsidRPr="00AB52C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3 834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251F92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6 090</w:t>
            </w:r>
          </w:p>
        </w:tc>
      </w:tr>
      <w:tr w:rsidR="00D20C4E" w:rsidRPr="00AB52CA" w:rsidTr="00D20C4E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B52CA">
              <w:rPr>
                <w:rFonts w:ascii="Arial" w:hAnsi="Arial" w:cs="Arial"/>
                <w:sz w:val="16"/>
                <w:szCs w:val="16"/>
              </w:rPr>
              <w:t>Смирено земљиште, km</w:t>
            </w:r>
            <w:r w:rsidRPr="00AB52C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D20C4E" w:rsidP="00D20C4E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1 177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C4E" w:rsidRPr="00AB52CA" w:rsidRDefault="00880807" w:rsidP="00880807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1 165</w:t>
            </w:r>
          </w:p>
        </w:tc>
      </w:tr>
    </w:tbl>
    <w:p w:rsidR="008417D6" w:rsidRPr="00AB52CA" w:rsidRDefault="008417D6" w:rsidP="008417D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51C67" w:rsidRDefault="00251C67" w:rsidP="00684EBB">
      <w:pPr>
        <w:spacing w:before="240" w:after="120"/>
        <w:ind w:firstLine="397"/>
        <w:jc w:val="both"/>
        <w:rPr>
          <w:rFonts w:ascii="Arial" w:hAnsi="Arial" w:cs="Arial"/>
          <w:sz w:val="20"/>
          <w:szCs w:val="20"/>
        </w:rPr>
      </w:pPr>
    </w:p>
    <w:p w:rsidR="00A26258" w:rsidRPr="00784CF2" w:rsidRDefault="00A26258" w:rsidP="00684EBB">
      <w:pPr>
        <w:spacing w:before="240" w:after="120"/>
        <w:ind w:firstLine="397"/>
        <w:jc w:val="both"/>
        <w:rPr>
          <w:rFonts w:ascii="Arial" w:hAnsi="Arial" w:cs="Arial"/>
          <w:bCs/>
          <w:sz w:val="20"/>
          <w:lang w:val="sr-Latn-RS"/>
        </w:rPr>
      </w:pPr>
      <w:r w:rsidRPr="00AB52CA">
        <w:rPr>
          <w:rFonts w:ascii="Arial" w:hAnsi="Arial" w:cs="Arial"/>
          <w:sz w:val="20"/>
          <w:szCs w:val="20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</w:r>
      <w:r w:rsidR="00784CF2">
        <w:rPr>
          <w:rFonts w:ascii="Arial" w:hAnsi="Arial" w:cs="Arial"/>
          <w:sz w:val="20"/>
          <w:szCs w:val="20"/>
          <w:lang w:val="sr-Latn-RS"/>
        </w:rPr>
        <w:t>.</w:t>
      </w:r>
    </w:p>
    <w:p w:rsidR="008953D5" w:rsidRPr="00784CF2" w:rsidRDefault="00684EBB" w:rsidP="008953D5">
      <w:pPr>
        <w:spacing w:before="240" w:after="120"/>
        <w:ind w:firstLine="397"/>
        <w:jc w:val="both"/>
        <w:rPr>
          <w:rFonts w:ascii="Arial" w:hAnsi="Arial" w:cs="Arial"/>
          <w:bCs/>
          <w:sz w:val="20"/>
          <w:u w:val="single"/>
          <w:lang w:val="sr-Latn-RS"/>
        </w:rPr>
      </w:pPr>
      <w:r w:rsidRPr="00AB52CA">
        <w:rPr>
          <w:rFonts w:ascii="Arial" w:hAnsi="Arial" w:cs="Arial"/>
          <w:bCs/>
          <w:sz w:val="20"/>
        </w:rPr>
        <w:t xml:space="preserve">Методолошка објашњења о заштити од штетног дејства вода налазе се на веб-страни Републичког завода за статистику: </w:t>
      </w:r>
      <w:hyperlink r:id="rId9" w:history="1">
        <w:r w:rsidR="0098767C" w:rsidRPr="00AB52CA">
          <w:rPr>
            <w:rStyle w:val="Hyperlink"/>
            <w:rFonts w:ascii="Arial" w:hAnsi="Arial" w:cs="Arial"/>
            <w:bCs/>
            <w:sz w:val="20"/>
          </w:rPr>
          <w:t>http://publikacije.stat.gov.rs/G2016/Pdf/G201620089.pdf</w:t>
        </w:r>
      </w:hyperlink>
      <w:r w:rsidR="00784CF2" w:rsidRPr="00784CF2">
        <w:rPr>
          <w:rStyle w:val="Hyperlink"/>
          <w:rFonts w:ascii="Arial" w:hAnsi="Arial" w:cs="Arial"/>
          <w:bCs/>
          <w:color w:val="auto"/>
          <w:sz w:val="20"/>
          <w:u w:val="none"/>
          <w:lang w:val="sr-Latn-RS"/>
        </w:rPr>
        <w:t>.</w:t>
      </w:r>
    </w:p>
    <w:p w:rsidR="004C2903" w:rsidRPr="00784CF2" w:rsidRDefault="00684EBB" w:rsidP="00AE2022">
      <w:pPr>
        <w:spacing w:before="240" w:after="120"/>
        <w:ind w:firstLine="397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AB52CA">
        <w:rPr>
          <w:rFonts w:ascii="Arial" w:hAnsi="Arial" w:cs="Arial"/>
          <w:bCs/>
          <w:sz w:val="20"/>
        </w:rPr>
        <w:t xml:space="preserve">Серије података о заштити од штетног дејства вода доступне су у саставу публикација Завода: </w:t>
      </w:r>
      <w:hyperlink r:id="rId10" w:history="1">
        <w:r w:rsidR="002574E8" w:rsidRPr="00AB52CA">
          <w:rPr>
            <w:rStyle w:val="Hyperlink"/>
            <w:rFonts w:ascii="Arial" w:hAnsi="Arial" w:cs="Arial"/>
            <w:bCs/>
            <w:sz w:val="20"/>
          </w:rPr>
          <w:t>http://www.stat.gov.rs/sr-Cyrl/publikacije</w:t>
        </w:r>
      </w:hyperlink>
      <w:r w:rsidR="00784CF2" w:rsidRPr="00784CF2">
        <w:rPr>
          <w:rStyle w:val="Hyperlink"/>
          <w:rFonts w:ascii="Arial" w:hAnsi="Arial" w:cs="Arial"/>
          <w:bCs/>
          <w:color w:val="auto"/>
          <w:sz w:val="20"/>
          <w:u w:val="none"/>
          <w:lang w:val="sr-Latn-RS"/>
        </w:rPr>
        <w:t>.</w:t>
      </w:r>
    </w:p>
    <w:p w:rsidR="004C2903" w:rsidRPr="00AB52CA" w:rsidRDefault="004C2903">
      <w:pPr>
        <w:rPr>
          <w:rFonts w:ascii="Arial" w:hAnsi="Arial" w:cs="Arial"/>
          <w:b/>
          <w:sz w:val="22"/>
          <w:szCs w:val="22"/>
        </w:rPr>
      </w:pPr>
    </w:p>
    <w:p w:rsidR="00AB52CA" w:rsidRPr="00AB52CA" w:rsidRDefault="00AB52CA">
      <w:pPr>
        <w:rPr>
          <w:rFonts w:ascii="Arial" w:hAnsi="Arial" w:cs="Arial"/>
          <w:b/>
          <w:sz w:val="22"/>
          <w:szCs w:val="22"/>
        </w:rPr>
      </w:pPr>
    </w:p>
    <w:p w:rsidR="00AB52CA" w:rsidRPr="00AB52CA" w:rsidRDefault="00AB52CA">
      <w:pPr>
        <w:rPr>
          <w:rFonts w:ascii="Arial" w:hAnsi="Arial" w:cs="Arial"/>
          <w:b/>
          <w:sz w:val="22"/>
          <w:szCs w:val="22"/>
        </w:rPr>
      </w:pPr>
    </w:p>
    <w:p w:rsidR="00AB52CA" w:rsidRPr="00AB52CA" w:rsidRDefault="00AB52CA">
      <w:pPr>
        <w:rPr>
          <w:rFonts w:ascii="Arial" w:hAnsi="Arial" w:cs="Arial"/>
          <w:b/>
          <w:sz w:val="22"/>
          <w:szCs w:val="22"/>
        </w:rPr>
      </w:pPr>
    </w:p>
    <w:p w:rsidR="00AB52CA" w:rsidRPr="00AB52CA" w:rsidRDefault="00AB52CA">
      <w:pPr>
        <w:rPr>
          <w:rFonts w:ascii="Arial" w:hAnsi="Arial" w:cs="Arial"/>
          <w:b/>
          <w:sz w:val="22"/>
          <w:szCs w:val="22"/>
        </w:rPr>
      </w:pPr>
    </w:p>
    <w:p w:rsidR="00AB52CA" w:rsidRPr="00AB52CA" w:rsidRDefault="00AB52CA">
      <w:pPr>
        <w:rPr>
          <w:rFonts w:ascii="Arial" w:hAnsi="Arial" w:cs="Arial"/>
          <w:b/>
          <w:sz w:val="22"/>
          <w:szCs w:val="22"/>
        </w:rPr>
      </w:pPr>
    </w:p>
    <w:p w:rsidR="00AB52CA" w:rsidRPr="00AB52CA" w:rsidRDefault="00AB52CA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44"/>
        <w:tblW w:w="0" w:type="auto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B020EB" w:rsidRPr="00AB52CA" w:rsidTr="003B30CE">
        <w:tc>
          <w:tcPr>
            <w:tcW w:w="9639" w:type="dxa"/>
            <w:tcBorders>
              <w:bottom w:val="single" w:sz="4" w:space="0" w:color="808080"/>
            </w:tcBorders>
          </w:tcPr>
          <w:p w:rsidR="00B020EB" w:rsidRPr="00AB52CA" w:rsidRDefault="00B020EB" w:rsidP="00B020E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C2903" w:rsidRPr="00AB52CA" w:rsidRDefault="004C2903">
      <w:pPr>
        <w:rPr>
          <w:rFonts w:ascii="Arial" w:hAnsi="Arial" w:cs="Arial"/>
          <w:b/>
          <w:sz w:val="22"/>
          <w:szCs w:val="22"/>
        </w:rPr>
      </w:pPr>
    </w:p>
    <w:p w:rsidR="004C2903" w:rsidRPr="00AB52CA" w:rsidRDefault="004C2903" w:rsidP="004C2903">
      <w:pPr>
        <w:jc w:val="center"/>
        <w:rPr>
          <w:rFonts w:ascii="Arial" w:hAnsi="Arial" w:cs="Arial"/>
          <w:sz w:val="18"/>
          <w:szCs w:val="18"/>
        </w:rPr>
      </w:pPr>
      <w:r w:rsidRPr="00AB52CA">
        <w:rPr>
          <w:rFonts w:ascii="Arial" w:hAnsi="Arial" w:cs="Arial"/>
          <w:b/>
          <w:bCs/>
          <w:sz w:val="20"/>
        </w:rPr>
        <w:t>Контакт:</w:t>
      </w:r>
      <w:r w:rsidRPr="00AB52CA">
        <w:rPr>
          <w:rFonts w:ascii="Arial" w:hAnsi="Arial" w:cs="Arial"/>
          <w:bCs/>
          <w:sz w:val="20"/>
        </w:rPr>
        <w:t xml:space="preserve"> </w:t>
      </w:r>
      <w:hyperlink r:id="rId11" w:history="1">
        <w:r w:rsidR="003028AE" w:rsidRPr="00AB52CA">
          <w:rPr>
            <w:rStyle w:val="Hyperlink"/>
            <w:rFonts w:ascii="Arial" w:hAnsi="Arial" w:cs="Arial"/>
            <w:bCs/>
            <w:sz w:val="20"/>
            <w:lang w:val="sr-Latn-RS"/>
          </w:rPr>
          <w:t>gordana.isailovic</w:t>
        </w:r>
        <w:r w:rsidR="003028AE" w:rsidRPr="00AB52CA">
          <w:rPr>
            <w:rStyle w:val="Hyperlink"/>
            <w:rFonts w:ascii="Arial" w:hAnsi="Arial" w:cs="Arial"/>
            <w:bCs/>
            <w:sz w:val="20"/>
          </w:rPr>
          <w:t>@stat.gov.rs</w:t>
        </w:r>
      </w:hyperlink>
      <w:r w:rsidRPr="00AB52CA">
        <w:rPr>
          <w:rFonts w:ascii="Arial" w:hAnsi="Arial" w:cs="Arial"/>
          <w:bCs/>
          <w:sz w:val="20"/>
        </w:rPr>
        <w:t xml:space="preserve">, </w:t>
      </w:r>
      <w:r w:rsidRPr="00AB52CA">
        <w:rPr>
          <w:rFonts w:ascii="Arial" w:hAnsi="Arial" w:cs="Arial"/>
          <w:sz w:val="18"/>
          <w:szCs w:val="18"/>
        </w:rPr>
        <w:t xml:space="preserve">телефон: 011 </w:t>
      </w:r>
      <w:r w:rsidR="00D20C4E">
        <w:rPr>
          <w:rFonts w:ascii="Arial" w:hAnsi="Arial" w:cs="Arial"/>
          <w:sz w:val="18"/>
          <w:szCs w:val="18"/>
          <w:lang w:val="sr-Latn-RS"/>
        </w:rPr>
        <w:t>3087-001</w:t>
      </w:r>
    </w:p>
    <w:p w:rsidR="004C2903" w:rsidRPr="00AB52CA" w:rsidRDefault="004C2903" w:rsidP="004C2903">
      <w:pPr>
        <w:jc w:val="center"/>
        <w:rPr>
          <w:rFonts w:ascii="Arial" w:hAnsi="Arial" w:cs="Arial"/>
          <w:bCs/>
          <w:sz w:val="20"/>
        </w:rPr>
      </w:pPr>
      <w:r w:rsidRPr="00AB52CA">
        <w:rPr>
          <w:rFonts w:ascii="Arial" w:hAnsi="Arial" w:cs="Arial"/>
          <w:sz w:val="18"/>
          <w:szCs w:val="18"/>
        </w:rPr>
        <w:t xml:space="preserve">Издаје и штампа: Републички завод за статистику, 11 050 Београд, Милана Ракића 5 </w:t>
      </w:r>
      <w:r w:rsidRPr="00AB52CA">
        <w:rPr>
          <w:rFonts w:ascii="Arial" w:hAnsi="Arial" w:cs="Arial"/>
          <w:sz w:val="18"/>
          <w:szCs w:val="18"/>
        </w:rPr>
        <w:br/>
        <w:t>Телефон: 011 2412-922 (централа) • Телефакс: 011 2411-260 • www.stat.gov.rs</w:t>
      </w:r>
      <w:r w:rsidRPr="00AB52CA">
        <w:rPr>
          <w:rFonts w:ascii="Arial" w:hAnsi="Arial" w:cs="Arial"/>
          <w:sz w:val="18"/>
          <w:szCs w:val="18"/>
        </w:rPr>
        <w:br/>
        <w:t xml:space="preserve">Одговара: др Миладин Ковачевић, директор </w:t>
      </w:r>
      <w:r w:rsidRPr="00AB52CA">
        <w:rPr>
          <w:rFonts w:ascii="Arial" w:hAnsi="Arial" w:cs="Arial"/>
          <w:sz w:val="18"/>
          <w:szCs w:val="18"/>
        </w:rPr>
        <w:br/>
        <w:t>Тираж: 20 ● Периодика излажења: годишња</w:t>
      </w:r>
    </w:p>
    <w:sectPr w:rsidR="004C2903" w:rsidRPr="00AB52CA" w:rsidSect="00AB52CA">
      <w:footerReference w:type="default" r:id="rId12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CE" w:rsidRDefault="00613FCE" w:rsidP="00AB52CA">
      <w:r>
        <w:separator/>
      </w:r>
    </w:p>
  </w:endnote>
  <w:endnote w:type="continuationSeparator" w:id="0">
    <w:p w:rsidR="00613FCE" w:rsidRDefault="00613FCE" w:rsidP="00AB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95278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52CA" w:rsidRPr="00AB52CA" w:rsidRDefault="00AB52CA" w:rsidP="00AB52CA">
        <w:pPr>
          <w:pStyle w:val="Footer"/>
          <w:pBdr>
            <w:top w:val="single" w:sz="4" w:space="1" w:color="808080" w:themeColor="background1" w:themeShade="80"/>
          </w:pBdr>
          <w:rPr>
            <w:rFonts w:ascii="Arial" w:hAnsi="Arial" w:cs="Arial"/>
            <w:sz w:val="16"/>
            <w:szCs w:val="16"/>
          </w:rPr>
        </w:pPr>
        <w:r w:rsidRPr="00AB52CA">
          <w:rPr>
            <w:rFonts w:ascii="Arial" w:hAnsi="Arial" w:cs="Arial"/>
            <w:sz w:val="16"/>
            <w:szCs w:val="16"/>
          </w:rPr>
          <w:fldChar w:fldCharType="begin"/>
        </w:r>
        <w:r w:rsidRPr="00AB52C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B52CA">
          <w:rPr>
            <w:rFonts w:ascii="Arial" w:hAnsi="Arial" w:cs="Arial"/>
            <w:sz w:val="16"/>
            <w:szCs w:val="16"/>
          </w:rPr>
          <w:fldChar w:fldCharType="separate"/>
        </w:r>
        <w:r w:rsidR="00323A9A">
          <w:rPr>
            <w:rFonts w:ascii="Arial" w:hAnsi="Arial" w:cs="Arial"/>
            <w:noProof/>
            <w:sz w:val="16"/>
            <w:szCs w:val="16"/>
          </w:rPr>
          <w:t>2</w:t>
        </w:r>
        <w:r w:rsidRPr="00AB52CA">
          <w:rPr>
            <w:rFonts w:ascii="Arial" w:hAnsi="Arial" w:cs="Arial"/>
            <w:noProof/>
            <w:sz w:val="16"/>
            <w:szCs w:val="16"/>
          </w:rPr>
          <w:fldChar w:fldCharType="end"/>
        </w:r>
        <w:r>
          <w:rPr>
            <w:rFonts w:ascii="Arial" w:hAnsi="Arial" w:cs="Arial"/>
            <w:noProof/>
            <w:sz w:val="16"/>
            <w:szCs w:val="16"/>
            <w:lang w:val="sr-Latn-RS"/>
          </w:rPr>
          <w:t xml:space="preserve"> </w:t>
        </w:r>
        <w:r>
          <w:rPr>
            <w:rFonts w:ascii="Arial" w:hAnsi="Arial" w:cs="Arial"/>
            <w:noProof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</w:t>
        </w:r>
        <w:r>
          <w:rPr>
            <w:rStyle w:val="PageNumber"/>
            <w:rFonts w:ascii="Arial" w:hAnsi="Arial" w:cs="Arial"/>
            <w:sz w:val="16"/>
          </w:rPr>
          <w:t>СРБ</w:t>
        </w:r>
        <w:r w:rsidR="003B7D95">
          <w:rPr>
            <w:rStyle w:val="PageNumber"/>
            <w:rFonts w:ascii="Arial" w:hAnsi="Arial" w:cs="Arial"/>
            <w:sz w:val="16"/>
            <w:lang w:val="en-US"/>
          </w:rPr>
          <w:t>112</w:t>
        </w:r>
        <w:r>
          <w:rPr>
            <w:rStyle w:val="PageNumber"/>
            <w:rFonts w:ascii="Arial" w:hAnsi="Arial" w:cs="Arial"/>
            <w:sz w:val="16"/>
            <w:lang w:val="sr-Latn-CS"/>
          </w:rPr>
          <w:t xml:space="preserve"> </w:t>
        </w:r>
        <w:r>
          <w:rPr>
            <w:rStyle w:val="PageNumber"/>
            <w:rFonts w:ascii="Arial" w:hAnsi="Arial" w:cs="Arial"/>
            <w:sz w:val="16"/>
          </w:rPr>
          <w:t>ЗС</w:t>
        </w:r>
        <w:r>
          <w:rPr>
            <w:rStyle w:val="PageNumber"/>
            <w:rFonts w:ascii="Arial" w:hAnsi="Arial" w:cs="Arial"/>
            <w:sz w:val="16"/>
            <w:lang w:val="sr-Cyrl-CS"/>
          </w:rPr>
          <w:t>1</w:t>
        </w:r>
        <w:r>
          <w:rPr>
            <w:rStyle w:val="PageNumber"/>
            <w:rFonts w:ascii="Arial" w:hAnsi="Arial" w:cs="Arial"/>
            <w:sz w:val="16"/>
            <w:lang w:val="sr-Latn-CS"/>
          </w:rPr>
          <w:t>0</w:t>
        </w:r>
        <w:r>
          <w:rPr>
            <w:rStyle w:val="PageNumber"/>
            <w:rFonts w:ascii="Arial" w:hAnsi="Arial" w:cs="Arial"/>
            <w:sz w:val="16"/>
            <w:lang w:val="sr-Cyrl-CS"/>
          </w:rPr>
          <w:t xml:space="preserve"> </w:t>
        </w:r>
        <w:r w:rsidR="003B7D95">
          <w:rPr>
            <w:rStyle w:val="PageNumber"/>
            <w:rFonts w:ascii="Arial" w:hAnsi="Arial" w:cs="Arial"/>
            <w:sz w:val="16"/>
            <w:lang w:val="sr-Latn-CS"/>
          </w:rPr>
          <w:t>070520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CE" w:rsidRDefault="00613FCE" w:rsidP="00AB52CA">
      <w:r>
        <w:separator/>
      </w:r>
    </w:p>
  </w:footnote>
  <w:footnote w:type="continuationSeparator" w:id="0">
    <w:p w:rsidR="00613FCE" w:rsidRDefault="00613FCE" w:rsidP="00AB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17191"/>
    <w:multiLevelType w:val="hybridMultilevel"/>
    <w:tmpl w:val="136EC912"/>
    <w:lvl w:ilvl="0" w:tplc="828E287A">
      <w:start w:val="1"/>
      <w:numFmt w:val="bullet"/>
      <w:lvlText w:val=""/>
      <w:lvlJc w:val="left"/>
      <w:pPr>
        <w:ind w:left="75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5C"/>
    <w:rsid w:val="0003625D"/>
    <w:rsid w:val="00065600"/>
    <w:rsid w:val="000863D6"/>
    <w:rsid w:val="000A0740"/>
    <w:rsid w:val="000A54E2"/>
    <w:rsid w:val="000B297A"/>
    <w:rsid w:val="000B6C68"/>
    <w:rsid w:val="000C0AB5"/>
    <w:rsid w:val="000C4A9F"/>
    <w:rsid w:val="000E2187"/>
    <w:rsid w:val="000F7D57"/>
    <w:rsid w:val="00104AF4"/>
    <w:rsid w:val="00116187"/>
    <w:rsid w:val="00142651"/>
    <w:rsid w:val="001466A7"/>
    <w:rsid w:val="00154CDB"/>
    <w:rsid w:val="001650A8"/>
    <w:rsid w:val="00170055"/>
    <w:rsid w:val="0019403D"/>
    <w:rsid w:val="001A377C"/>
    <w:rsid w:val="001B1B82"/>
    <w:rsid w:val="001C7421"/>
    <w:rsid w:val="001C7DEF"/>
    <w:rsid w:val="001E793B"/>
    <w:rsid w:val="001F30C3"/>
    <w:rsid w:val="00207B2F"/>
    <w:rsid w:val="00221B5B"/>
    <w:rsid w:val="00235166"/>
    <w:rsid w:val="00237B45"/>
    <w:rsid w:val="002403DB"/>
    <w:rsid w:val="00246EDE"/>
    <w:rsid w:val="00247171"/>
    <w:rsid w:val="002502DD"/>
    <w:rsid w:val="00251C67"/>
    <w:rsid w:val="00251F92"/>
    <w:rsid w:val="00255713"/>
    <w:rsid w:val="002574E8"/>
    <w:rsid w:val="002A35AC"/>
    <w:rsid w:val="002C799D"/>
    <w:rsid w:val="002D2BCB"/>
    <w:rsid w:val="002F571A"/>
    <w:rsid w:val="003028AE"/>
    <w:rsid w:val="00321762"/>
    <w:rsid w:val="00321E6C"/>
    <w:rsid w:val="00323A9A"/>
    <w:rsid w:val="00326E2D"/>
    <w:rsid w:val="0033244F"/>
    <w:rsid w:val="00350C57"/>
    <w:rsid w:val="003514FA"/>
    <w:rsid w:val="00370704"/>
    <w:rsid w:val="00380E94"/>
    <w:rsid w:val="00387675"/>
    <w:rsid w:val="003903A1"/>
    <w:rsid w:val="00390761"/>
    <w:rsid w:val="003934A3"/>
    <w:rsid w:val="003A7B3F"/>
    <w:rsid w:val="003B5902"/>
    <w:rsid w:val="003B72DE"/>
    <w:rsid w:val="003B7D95"/>
    <w:rsid w:val="003D45E0"/>
    <w:rsid w:val="003E7234"/>
    <w:rsid w:val="00414512"/>
    <w:rsid w:val="004340A1"/>
    <w:rsid w:val="00436114"/>
    <w:rsid w:val="0046664B"/>
    <w:rsid w:val="0047414C"/>
    <w:rsid w:val="00476A8E"/>
    <w:rsid w:val="004903DF"/>
    <w:rsid w:val="00493CD2"/>
    <w:rsid w:val="004B734C"/>
    <w:rsid w:val="004C2903"/>
    <w:rsid w:val="004C7BF1"/>
    <w:rsid w:val="00504F8A"/>
    <w:rsid w:val="0053383A"/>
    <w:rsid w:val="005548EC"/>
    <w:rsid w:val="0055659D"/>
    <w:rsid w:val="005910DB"/>
    <w:rsid w:val="0059271A"/>
    <w:rsid w:val="00593678"/>
    <w:rsid w:val="00595266"/>
    <w:rsid w:val="00595F06"/>
    <w:rsid w:val="005A67AE"/>
    <w:rsid w:val="005B42A5"/>
    <w:rsid w:val="005C3D7B"/>
    <w:rsid w:val="005C683D"/>
    <w:rsid w:val="005D2934"/>
    <w:rsid w:val="005D7230"/>
    <w:rsid w:val="005E078B"/>
    <w:rsid w:val="005E70A3"/>
    <w:rsid w:val="005F6D4D"/>
    <w:rsid w:val="00613FCE"/>
    <w:rsid w:val="006216DA"/>
    <w:rsid w:val="00633CC5"/>
    <w:rsid w:val="006574C9"/>
    <w:rsid w:val="0066166B"/>
    <w:rsid w:val="00661E2D"/>
    <w:rsid w:val="00680EBD"/>
    <w:rsid w:val="00684B46"/>
    <w:rsid w:val="00684EBB"/>
    <w:rsid w:val="00693EBB"/>
    <w:rsid w:val="00695A0B"/>
    <w:rsid w:val="00697B78"/>
    <w:rsid w:val="006A05C1"/>
    <w:rsid w:val="006A1380"/>
    <w:rsid w:val="006B78CC"/>
    <w:rsid w:val="006D619A"/>
    <w:rsid w:val="006F7580"/>
    <w:rsid w:val="00710142"/>
    <w:rsid w:val="007215DD"/>
    <w:rsid w:val="00725CAD"/>
    <w:rsid w:val="00740AD9"/>
    <w:rsid w:val="00747C19"/>
    <w:rsid w:val="0076465C"/>
    <w:rsid w:val="0077722D"/>
    <w:rsid w:val="00784CF2"/>
    <w:rsid w:val="00785FA6"/>
    <w:rsid w:val="00786E77"/>
    <w:rsid w:val="007C7C9C"/>
    <w:rsid w:val="007D45D9"/>
    <w:rsid w:val="007D7ACD"/>
    <w:rsid w:val="007E207F"/>
    <w:rsid w:val="007E7113"/>
    <w:rsid w:val="00816D96"/>
    <w:rsid w:val="008403CF"/>
    <w:rsid w:val="008417D6"/>
    <w:rsid w:val="0086718C"/>
    <w:rsid w:val="00871643"/>
    <w:rsid w:val="00880807"/>
    <w:rsid w:val="008953D5"/>
    <w:rsid w:val="008A39A8"/>
    <w:rsid w:val="008C68FF"/>
    <w:rsid w:val="008E2386"/>
    <w:rsid w:val="0090672E"/>
    <w:rsid w:val="00910322"/>
    <w:rsid w:val="00924659"/>
    <w:rsid w:val="00947C67"/>
    <w:rsid w:val="00976EE7"/>
    <w:rsid w:val="00983DAD"/>
    <w:rsid w:val="0098767C"/>
    <w:rsid w:val="009901F0"/>
    <w:rsid w:val="009A25BB"/>
    <w:rsid w:val="009A34AF"/>
    <w:rsid w:val="009E6E15"/>
    <w:rsid w:val="009F75F8"/>
    <w:rsid w:val="00A26258"/>
    <w:rsid w:val="00A35062"/>
    <w:rsid w:val="00A46539"/>
    <w:rsid w:val="00A5083C"/>
    <w:rsid w:val="00A56120"/>
    <w:rsid w:val="00A60B24"/>
    <w:rsid w:val="00A761FE"/>
    <w:rsid w:val="00A80DB7"/>
    <w:rsid w:val="00AA4D45"/>
    <w:rsid w:val="00AA65A9"/>
    <w:rsid w:val="00AB40A9"/>
    <w:rsid w:val="00AB52CA"/>
    <w:rsid w:val="00AE0966"/>
    <w:rsid w:val="00AE2022"/>
    <w:rsid w:val="00AF4495"/>
    <w:rsid w:val="00AF5CBF"/>
    <w:rsid w:val="00B01A02"/>
    <w:rsid w:val="00B020EB"/>
    <w:rsid w:val="00B10D32"/>
    <w:rsid w:val="00B35C1B"/>
    <w:rsid w:val="00B9175D"/>
    <w:rsid w:val="00B94072"/>
    <w:rsid w:val="00BB7BA8"/>
    <w:rsid w:val="00BC742D"/>
    <w:rsid w:val="00C01C41"/>
    <w:rsid w:val="00C042F1"/>
    <w:rsid w:val="00C24BA4"/>
    <w:rsid w:val="00C27DA6"/>
    <w:rsid w:val="00C35012"/>
    <w:rsid w:val="00C67997"/>
    <w:rsid w:val="00C83A5F"/>
    <w:rsid w:val="00C97CEA"/>
    <w:rsid w:val="00CC17C6"/>
    <w:rsid w:val="00CF160D"/>
    <w:rsid w:val="00CF4FA2"/>
    <w:rsid w:val="00D07103"/>
    <w:rsid w:val="00D07F22"/>
    <w:rsid w:val="00D107E0"/>
    <w:rsid w:val="00D20C4E"/>
    <w:rsid w:val="00D3395E"/>
    <w:rsid w:val="00D545B1"/>
    <w:rsid w:val="00D577F3"/>
    <w:rsid w:val="00D615D6"/>
    <w:rsid w:val="00DA431A"/>
    <w:rsid w:val="00DB7757"/>
    <w:rsid w:val="00DC0768"/>
    <w:rsid w:val="00DE21AE"/>
    <w:rsid w:val="00DE5AFF"/>
    <w:rsid w:val="00DF294C"/>
    <w:rsid w:val="00DF7C56"/>
    <w:rsid w:val="00E32185"/>
    <w:rsid w:val="00E6460C"/>
    <w:rsid w:val="00E71629"/>
    <w:rsid w:val="00E80DE1"/>
    <w:rsid w:val="00E96D40"/>
    <w:rsid w:val="00EC3552"/>
    <w:rsid w:val="00EE7AA4"/>
    <w:rsid w:val="00F20422"/>
    <w:rsid w:val="00F220E6"/>
    <w:rsid w:val="00F4517E"/>
    <w:rsid w:val="00F46288"/>
    <w:rsid w:val="00F50E9D"/>
    <w:rsid w:val="00F576AB"/>
    <w:rsid w:val="00F7266C"/>
    <w:rsid w:val="00F77B66"/>
    <w:rsid w:val="00F953F6"/>
    <w:rsid w:val="00FB7010"/>
    <w:rsid w:val="00FD12EE"/>
    <w:rsid w:val="00FD1BF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C2B484-59FA-4F1A-801A-7CA8C073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F8"/>
    <w:rPr>
      <w:rFonts w:ascii="Tahoma" w:eastAsia="Times New Roman" w:hAnsi="Tahoma" w:cs="Tahoma"/>
      <w:sz w:val="16"/>
      <w:szCs w:val="16"/>
      <w:lang w:val="sr-Cyrl-RS"/>
    </w:rPr>
  </w:style>
  <w:style w:type="character" w:styleId="Hyperlink">
    <w:name w:val="Hyperlink"/>
    <w:rsid w:val="004C29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2CA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B5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CA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styleId="PageNumber">
    <w:name w:val="page number"/>
    <w:basedOn w:val="DefaultParagraphFont"/>
    <w:rsid w:val="00AB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rdana.isailovic@stat.gov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at.gov.rs/sr-Cyrl/publikaci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kacije.stat.gov.rs/G2016/Pdf/G20162008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Irena Dimic</cp:lastModifiedBy>
  <cp:revision>8</cp:revision>
  <cp:lastPrinted>2020-05-06T06:19:00Z</cp:lastPrinted>
  <dcterms:created xsi:type="dcterms:W3CDTF">2020-05-05T18:08:00Z</dcterms:created>
  <dcterms:modified xsi:type="dcterms:W3CDTF">2020-05-06T06:20:00Z</dcterms:modified>
</cp:coreProperties>
</file>