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5E683D" w:rsidRPr="006304D8" w:rsidTr="003E5DB7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5E683D" w:rsidRPr="006304D8" w:rsidRDefault="005E683D" w:rsidP="003E5DB7">
            <w:pPr>
              <w:rPr>
                <w:rFonts w:cs="Arial"/>
                <w:color w:val="808080"/>
                <w:szCs w:val="20"/>
              </w:rPr>
            </w:pPr>
            <w:r w:rsidRPr="006304D8">
              <w:rPr>
                <w:color w:val="808080"/>
                <w:sz w:val="8"/>
                <w:szCs w:val="8"/>
              </w:rPr>
              <w:t xml:space="preserve">                    </w:t>
            </w:r>
            <w:r w:rsidRPr="006304D8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16E2010F" wp14:editId="774F6D85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3" name="Picture 3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04D8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3D2975B0" wp14:editId="7A94A9D7">
                      <wp:extent cx="904240" cy="220980"/>
                      <wp:effectExtent l="0" t="0" r="0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2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8BBF43" id="AutoShape 1" o:spid="_x0000_s1026" style="width:71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LKsg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5E683D" w:rsidRPr="006304D8" w:rsidRDefault="005E683D" w:rsidP="003E5DB7">
            <w:pPr>
              <w:rPr>
                <w:rFonts w:cs="Arial"/>
                <w:szCs w:val="20"/>
              </w:rPr>
            </w:pPr>
            <w:r w:rsidRPr="006304D8">
              <w:rPr>
                <w:rFonts w:cs="Arial"/>
                <w:szCs w:val="20"/>
              </w:rPr>
              <w:t>Republic of Serbia</w:t>
            </w:r>
          </w:p>
          <w:p w:rsidR="005E683D" w:rsidRPr="006304D8" w:rsidRDefault="005E683D" w:rsidP="003E5DB7">
            <w:pPr>
              <w:rPr>
                <w:rFonts w:cs="Arial"/>
                <w:szCs w:val="20"/>
              </w:rPr>
            </w:pPr>
            <w:r w:rsidRPr="006304D8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5E683D" w:rsidRPr="006304D8" w:rsidRDefault="005E683D" w:rsidP="003E5DB7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304D8">
              <w:rPr>
                <w:rFonts w:cs="Arial"/>
                <w:szCs w:val="20"/>
              </w:rPr>
              <w:t>ISSN 0353-9555</w:t>
            </w:r>
          </w:p>
        </w:tc>
      </w:tr>
      <w:tr w:rsidR="005E683D" w:rsidRPr="006304D8" w:rsidTr="003E5DB7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E683D" w:rsidRPr="006304D8" w:rsidRDefault="005E683D" w:rsidP="003E5DB7">
            <w:pPr>
              <w:rPr>
                <w:color w:val="808080"/>
                <w:szCs w:val="20"/>
              </w:rPr>
            </w:pPr>
            <w:r w:rsidRPr="006304D8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683D" w:rsidRPr="005E683D" w:rsidRDefault="005E683D" w:rsidP="005E683D">
            <w:pPr>
              <w:jc w:val="right"/>
              <w:rPr>
                <w:b/>
                <w:color w:val="808080"/>
                <w:sz w:val="12"/>
                <w:lang w:val="sr-Latn-RS"/>
              </w:rPr>
            </w:pPr>
            <w:r w:rsidRPr="006304D8">
              <w:rPr>
                <w:rFonts w:cs="Arial"/>
                <w:b/>
                <w:bCs/>
                <w:color w:val="808080"/>
                <w:sz w:val="48"/>
                <w:szCs w:val="48"/>
              </w:rPr>
              <w:t>DD</w:t>
            </w:r>
            <w:r>
              <w:rPr>
                <w:rFonts w:cs="Arial"/>
                <w:b/>
                <w:bCs/>
                <w:color w:val="808080"/>
                <w:sz w:val="48"/>
                <w:szCs w:val="48"/>
                <w:lang w:val="sr-Latn-RS"/>
              </w:rPr>
              <w:t>11</w:t>
            </w:r>
          </w:p>
        </w:tc>
      </w:tr>
      <w:tr w:rsidR="005E683D" w:rsidRPr="006304D8" w:rsidTr="003E5DB7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83D" w:rsidRPr="006304D8" w:rsidRDefault="005E683D" w:rsidP="005E683D">
            <w:pPr>
              <w:rPr>
                <w:rFonts w:cs="Arial"/>
                <w:szCs w:val="20"/>
              </w:rPr>
            </w:pPr>
            <w:r w:rsidRPr="006304D8">
              <w:rPr>
                <w:rFonts w:cs="Arial"/>
                <w:szCs w:val="20"/>
              </w:rPr>
              <w:t xml:space="preserve">Number </w:t>
            </w:r>
            <w:r>
              <w:rPr>
                <w:rFonts w:cs="Arial"/>
                <w:szCs w:val="20"/>
                <w:lang w:val="sr-Latn-RS"/>
              </w:rPr>
              <w:t>161</w:t>
            </w:r>
            <w:r w:rsidRPr="006304D8">
              <w:rPr>
                <w:rFonts w:cs="Arial"/>
                <w:szCs w:val="20"/>
              </w:rPr>
              <w:t xml:space="preserve"> - Year LXVIII, </w:t>
            </w:r>
            <w:r>
              <w:rPr>
                <w:rFonts w:cs="Arial"/>
                <w:szCs w:val="20"/>
                <w:lang w:val="sr-Latn-RS"/>
              </w:rPr>
              <w:t>27</w:t>
            </w:r>
            <w:r w:rsidRPr="006304D8">
              <w:rPr>
                <w:rFonts w:cs="Arial"/>
                <w:szCs w:val="20"/>
              </w:rPr>
              <w:t>.0</w:t>
            </w:r>
            <w:r>
              <w:rPr>
                <w:rFonts w:cs="Arial"/>
                <w:szCs w:val="20"/>
                <w:lang w:val="sr-Latn-RS"/>
              </w:rPr>
              <w:t>6</w:t>
            </w:r>
            <w:r w:rsidRPr="006304D8">
              <w:rPr>
                <w:rFonts w:cs="Arial"/>
                <w:szCs w:val="20"/>
              </w:rPr>
              <w:t>.2018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3D" w:rsidRPr="006304D8" w:rsidRDefault="005E683D" w:rsidP="003E5DB7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5E683D" w:rsidRPr="006304D8" w:rsidTr="003E5DB7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5E683D" w:rsidRPr="006304D8" w:rsidRDefault="005E683D" w:rsidP="003E5DB7">
            <w:pPr>
              <w:rPr>
                <w:b/>
                <w:bCs/>
                <w:sz w:val="24"/>
              </w:rPr>
            </w:pPr>
            <w:r w:rsidRPr="006304D8">
              <w:rPr>
                <w:rFonts w:cs="Arial"/>
                <w:b/>
                <w:bCs/>
                <w:sz w:val="24"/>
              </w:rPr>
              <w:t>Education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5E683D" w:rsidRPr="005E683D" w:rsidRDefault="005E683D" w:rsidP="005E683D">
            <w:pPr>
              <w:jc w:val="right"/>
              <w:rPr>
                <w:b/>
                <w:szCs w:val="20"/>
                <w:lang w:val="sr-Latn-RS"/>
              </w:rPr>
            </w:pPr>
            <w:r w:rsidRPr="00CF6FF5">
              <w:rPr>
                <w:rFonts w:cs="Arial"/>
                <w:szCs w:val="20"/>
              </w:rPr>
              <w:t>SERB</w:t>
            </w:r>
            <w:r>
              <w:rPr>
                <w:rFonts w:cs="Arial"/>
                <w:szCs w:val="20"/>
                <w:lang w:val="sr-Latn-RS"/>
              </w:rPr>
              <w:t>161</w:t>
            </w:r>
            <w:r>
              <w:rPr>
                <w:rFonts w:cs="Arial"/>
                <w:szCs w:val="20"/>
              </w:rPr>
              <w:t xml:space="preserve"> </w:t>
            </w:r>
            <w:r w:rsidRPr="006304D8">
              <w:rPr>
                <w:rFonts w:cs="Arial"/>
                <w:szCs w:val="20"/>
              </w:rPr>
              <w:t>DD</w:t>
            </w:r>
            <w:r>
              <w:rPr>
                <w:rFonts w:cs="Arial"/>
                <w:szCs w:val="20"/>
                <w:lang w:val="sr-Latn-RS"/>
              </w:rPr>
              <w:t>11</w:t>
            </w:r>
            <w:r w:rsidRPr="006304D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lang w:val="sr-Latn-RS"/>
              </w:rPr>
              <w:t>270618</w:t>
            </w:r>
          </w:p>
        </w:tc>
      </w:tr>
    </w:tbl>
    <w:p w:rsidR="001C0C7C" w:rsidRPr="00E17F58" w:rsidRDefault="005E683D" w:rsidP="00ED4B0E">
      <w:pPr>
        <w:pStyle w:val="Heading8"/>
        <w:spacing w:before="600"/>
        <w:rPr>
          <w:sz w:val="24"/>
          <w:lang w:val="sr-Cyrl-RS"/>
        </w:rPr>
      </w:pPr>
      <w:r w:rsidRPr="00E17F58">
        <w:rPr>
          <w:sz w:val="24"/>
          <w:lang w:val="sr-Latn-RS"/>
        </w:rPr>
        <w:t>Primary schools</w:t>
      </w:r>
      <w:r w:rsidR="00E3719C" w:rsidRPr="00E17F58">
        <w:rPr>
          <w:sz w:val="24"/>
          <w:lang w:val="sr-Cyrl-RS"/>
        </w:rPr>
        <w:t xml:space="preserve"> </w:t>
      </w:r>
    </w:p>
    <w:p w:rsidR="001C0C7C" w:rsidRPr="00E17F58" w:rsidRDefault="00C70B72" w:rsidP="001F631F">
      <w:pPr>
        <w:tabs>
          <w:tab w:val="left" w:pos="3456"/>
        </w:tabs>
        <w:spacing w:before="120" w:after="600"/>
        <w:jc w:val="center"/>
        <w:rPr>
          <w:rFonts w:cs="Arial"/>
          <w:b/>
          <w:bCs/>
          <w:sz w:val="22"/>
          <w:szCs w:val="22"/>
          <w:lang w:val="sr-Cyrl-CS"/>
        </w:rPr>
      </w:pPr>
      <w:r w:rsidRPr="00E17F58">
        <w:rPr>
          <w:rFonts w:cs="Arial"/>
          <w:b/>
          <w:bCs/>
          <w:sz w:val="22"/>
          <w:szCs w:val="22"/>
          <w:lang w:val="sr-Cyrl-CS"/>
        </w:rPr>
        <w:t>–</w:t>
      </w:r>
      <w:r w:rsidR="001C0C7C" w:rsidRPr="00E17F58">
        <w:rPr>
          <w:rFonts w:cs="Arial"/>
          <w:b/>
          <w:bCs/>
          <w:sz w:val="22"/>
          <w:szCs w:val="22"/>
          <w:lang w:val="sr-Cyrl-CS"/>
        </w:rPr>
        <w:t xml:space="preserve"> </w:t>
      </w:r>
      <w:r w:rsidR="005E683D" w:rsidRPr="00E17F58">
        <w:rPr>
          <w:rFonts w:cs="Arial"/>
          <w:b/>
          <w:bCs/>
          <w:sz w:val="22"/>
          <w:szCs w:val="22"/>
        </w:rPr>
        <w:t xml:space="preserve">End of the school year 2016/2017 </w:t>
      </w:r>
      <w:r w:rsidRPr="00E17F58">
        <w:rPr>
          <w:rFonts w:cs="Arial"/>
          <w:b/>
          <w:bCs/>
          <w:sz w:val="22"/>
          <w:szCs w:val="22"/>
          <w:lang w:val="sr-Cyrl-CS"/>
        </w:rPr>
        <w:t>–</w:t>
      </w:r>
    </w:p>
    <w:p w:rsidR="005E683D" w:rsidRPr="00E17F58" w:rsidRDefault="00FE459C" w:rsidP="005E683D">
      <w:pPr>
        <w:spacing w:before="360"/>
        <w:ind w:firstLine="397"/>
        <w:jc w:val="both"/>
      </w:pPr>
      <w:r w:rsidRPr="00E17F58">
        <w:rPr>
          <w:lang w:val="en-US"/>
        </w:rPr>
        <w:t xml:space="preserve">At the end of the school year 2016/2017 in the Republic of Serbia there were 3370 active regular primary schools, of which 1132 </w:t>
      </w:r>
      <w:r w:rsidR="008A35C7">
        <w:rPr>
          <w:lang w:val="en-US"/>
        </w:rPr>
        <w:t>central</w:t>
      </w:r>
      <w:r w:rsidRPr="00E17F58">
        <w:rPr>
          <w:lang w:val="en-US"/>
        </w:rPr>
        <w:t xml:space="preserve"> schools and 2238 </w:t>
      </w:r>
      <w:r w:rsidR="008A35C7">
        <w:t>regional school departments</w:t>
      </w:r>
      <w:r w:rsidRPr="00E17F58">
        <w:rPr>
          <w:lang w:val="en-US"/>
        </w:rPr>
        <w:t xml:space="preserve">. Lectures were attended by 543028 pupils, of which 483685 in main schools and 59343 in satellite classrooms. </w:t>
      </w:r>
    </w:p>
    <w:p w:rsidR="00EB01D2" w:rsidRPr="00E17F58" w:rsidRDefault="005E683D" w:rsidP="005925DB">
      <w:pPr>
        <w:tabs>
          <w:tab w:val="left" w:pos="3456"/>
        </w:tabs>
        <w:spacing w:before="600" w:after="40"/>
        <w:jc w:val="both"/>
        <w:rPr>
          <w:rFonts w:cs="Arial"/>
          <w:b/>
          <w:bCs/>
          <w:szCs w:val="20"/>
          <w:lang w:val="en-US"/>
        </w:rPr>
      </w:pPr>
      <w:r w:rsidRPr="00E17F58">
        <w:rPr>
          <w:rFonts w:cs="Arial"/>
          <w:b/>
          <w:bCs/>
          <w:szCs w:val="20"/>
          <w:lang w:val="sr-Latn-RS"/>
        </w:rPr>
        <w:t>Table</w:t>
      </w:r>
      <w:r w:rsidR="00EB01D2" w:rsidRPr="00E17F58">
        <w:rPr>
          <w:rFonts w:cs="Arial"/>
          <w:b/>
          <w:bCs/>
          <w:szCs w:val="20"/>
        </w:rPr>
        <w:t xml:space="preserve"> 1.</w:t>
      </w:r>
      <w:r w:rsidR="005925DB" w:rsidRPr="00E17F58">
        <w:rPr>
          <w:rFonts w:cs="Arial"/>
          <w:b/>
          <w:bCs/>
          <w:szCs w:val="20"/>
        </w:rPr>
        <w:t xml:space="preserve"> </w:t>
      </w:r>
      <w:r w:rsidR="00FE459C" w:rsidRPr="00E17F58">
        <w:rPr>
          <w:rFonts w:cs="Arial"/>
          <w:b/>
          <w:bCs/>
          <w:szCs w:val="20"/>
          <w:lang w:val="en-US"/>
        </w:rPr>
        <w:t>Primary schools and students</w:t>
      </w:r>
    </w:p>
    <w:tbl>
      <w:tblPr>
        <w:tblW w:w="1020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E17F58" w:rsidRPr="00E17F58" w:rsidTr="005E683D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Cs/>
                <w:sz w:val="16"/>
                <w:szCs w:val="16"/>
              </w:rPr>
              <w:t>Regular schools</w:t>
            </w:r>
          </w:p>
        </w:tc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bCs/>
                <w:sz w:val="16"/>
                <w:szCs w:val="16"/>
              </w:rPr>
            </w:pPr>
            <w:r w:rsidRPr="00E17F58">
              <w:rPr>
                <w:rFonts w:cs="Arial"/>
                <w:bCs/>
                <w:sz w:val="16"/>
                <w:szCs w:val="16"/>
              </w:rPr>
              <w:t>Students in regular schools</w:t>
            </w:r>
          </w:p>
        </w:tc>
      </w:tr>
      <w:tr w:rsidR="00E17F58" w:rsidRPr="00E17F58" w:rsidTr="005E683D">
        <w:trPr>
          <w:trHeight w:val="20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main schools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E683D" w:rsidRPr="008A35C7" w:rsidRDefault="008A35C7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8A35C7">
              <w:rPr>
                <w:sz w:val="16"/>
                <w:szCs w:val="16"/>
              </w:rPr>
              <w:t>regional school departments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5E683D" w:rsidRPr="008A35C7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8A35C7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E683D" w:rsidRPr="008A35C7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8A35C7">
              <w:rPr>
                <w:rFonts w:cs="Arial"/>
                <w:sz w:val="16"/>
                <w:szCs w:val="16"/>
              </w:rPr>
              <w:t>in main schools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E683D" w:rsidRPr="008A35C7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8A35C7">
              <w:rPr>
                <w:rFonts w:cs="Arial"/>
                <w:sz w:val="16"/>
                <w:szCs w:val="16"/>
              </w:rPr>
              <w:t xml:space="preserve">in </w:t>
            </w:r>
            <w:r w:rsidR="008A35C7" w:rsidRPr="008A35C7">
              <w:rPr>
                <w:sz w:val="16"/>
                <w:szCs w:val="16"/>
              </w:rPr>
              <w:t>regional school departments</w:t>
            </w:r>
          </w:p>
        </w:tc>
      </w:tr>
      <w:tr w:rsidR="00E17F58" w:rsidRPr="00E17F58" w:rsidTr="00764B92">
        <w:trPr>
          <w:trHeight w:val="20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B92" w:rsidRPr="00E17F58" w:rsidRDefault="00764B92" w:rsidP="00764B9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E17F58" w:rsidRDefault="00764B92" w:rsidP="00EB01D2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E17F58" w:rsidRDefault="00764B92" w:rsidP="00EB01D2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E17F58" w:rsidRDefault="00764B92" w:rsidP="00EB01D2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E17F58" w:rsidRDefault="00764B92" w:rsidP="00EB01D2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E17F58" w:rsidRDefault="00764B92" w:rsidP="00EB01D2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E17F58" w:rsidRDefault="00764B92" w:rsidP="00EB01D2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</w:tr>
      <w:tr w:rsidR="00E17F58" w:rsidRPr="00E17F58" w:rsidTr="00764B92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FA09C1" w:rsidRPr="00E17F58" w:rsidRDefault="00FA09C1" w:rsidP="00FA09C1">
            <w:pPr>
              <w:rPr>
                <w:rFonts w:cs="Arial"/>
                <w:b/>
                <w:sz w:val="16"/>
                <w:szCs w:val="16"/>
                <w:lang w:val="sr-Latn-RS"/>
              </w:rPr>
            </w:pPr>
            <w:r w:rsidRPr="00E17F58">
              <w:rPr>
                <w:rFonts w:cs="Arial"/>
                <w:b/>
                <w:sz w:val="16"/>
                <w:szCs w:val="16"/>
                <w:lang w:val="sr-Latn-RS"/>
              </w:rPr>
              <w:t>REPUBLIC OF SERBIA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/>
                <w:sz w:val="16"/>
                <w:szCs w:val="16"/>
                <w:lang w:val="en-US"/>
              </w:rPr>
              <w:t>3370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/>
                <w:sz w:val="16"/>
                <w:szCs w:val="16"/>
                <w:lang w:val="en-US"/>
              </w:rPr>
              <w:t>1132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/>
                <w:sz w:val="16"/>
                <w:szCs w:val="16"/>
                <w:lang w:val="en-US"/>
              </w:rPr>
              <w:t>2338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/>
                <w:sz w:val="16"/>
                <w:szCs w:val="16"/>
                <w:lang w:val="en-US"/>
              </w:rPr>
              <w:t>543028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/>
                <w:sz w:val="16"/>
                <w:szCs w:val="16"/>
                <w:lang w:val="en-US"/>
              </w:rPr>
              <w:t>483685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/>
                <w:sz w:val="16"/>
                <w:szCs w:val="16"/>
                <w:lang w:val="en-US"/>
              </w:rPr>
              <w:t>59343</w:t>
            </w:r>
          </w:p>
        </w:tc>
      </w:tr>
      <w:tr w:rsidR="00E17F58" w:rsidRPr="00E17F58" w:rsidTr="00764B92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FA09C1" w:rsidRPr="00E17F58" w:rsidRDefault="00FA09C1" w:rsidP="00FA09C1">
            <w:pPr>
              <w:ind w:left="17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17F58" w:rsidRPr="00E17F58" w:rsidTr="00764B92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FA09C1" w:rsidRPr="00E17F58" w:rsidRDefault="00FA09C1" w:rsidP="00FA09C1">
            <w:pPr>
              <w:ind w:left="170"/>
              <w:contextualSpacing/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SRBIJA – SEVER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824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527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297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270774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256576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14198</w:t>
            </w:r>
          </w:p>
        </w:tc>
      </w:tr>
      <w:tr w:rsidR="00E17F58" w:rsidRPr="00E17F58" w:rsidTr="00764B92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FA09C1" w:rsidRPr="00E17F58" w:rsidRDefault="00FA09C1" w:rsidP="00FA09C1">
            <w:pPr>
              <w:ind w:left="284"/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Beogradski region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176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114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125135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120482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4653</w:t>
            </w:r>
          </w:p>
        </w:tc>
      </w:tr>
      <w:tr w:rsidR="00E17F58" w:rsidRPr="00E17F58" w:rsidTr="00764B92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FA09C1" w:rsidRPr="00E17F58" w:rsidRDefault="00FA09C1" w:rsidP="00FA09C1">
            <w:pPr>
              <w:ind w:left="284"/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Region Vojvodine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534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351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183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145639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136094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9545</w:t>
            </w:r>
          </w:p>
        </w:tc>
      </w:tr>
      <w:tr w:rsidR="00E17F58" w:rsidRPr="00E17F58" w:rsidTr="00764B92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FA09C1" w:rsidRPr="00E17F58" w:rsidRDefault="00FA09C1" w:rsidP="00FA09C1">
            <w:pPr>
              <w:ind w:left="17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17F58" w:rsidRPr="00E17F58" w:rsidTr="00764B92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FA09C1" w:rsidRPr="00E17F58" w:rsidRDefault="00FA09C1" w:rsidP="00FA09C1">
            <w:pPr>
              <w:ind w:left="170"/>
              <w:contextualSpacing/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SRBIJA – JUG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2546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605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1941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272254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227109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45145</w:t>
            </w:r>
          </w:p>
        </w:tc>
      </w:tr>
      <w:tr w:rsidR="00E17F58" w:rsidRPr="00E17F58" w:rsidTr="00764B92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FA09C1" w:rsidRPr="00E17F58" w:rsidRDefault="00FA09C1" w:rsidP="00FA09C1">
            <w:pPr>
              <w:ind w:left="284"/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Region Šumadije i Zapadne Srbije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1374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329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1045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156192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130046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26146</w:t>
            </w:r>
          </w:p>
        </w:tc>
      </w:tr>
      <w:tr w:rsidR="00E17F58" w:rsidRPr="00E17F58" w:rsidTr="00764B92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FA09C1" w:rsidRPr="00E17F58" w:rsidRDefault="00FA09C1" w:rsidP="00FA09C1">
            <w:pPr>
              <w:ind w:left="284"/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Region Južne i Istočne Srbije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1172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276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896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116062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97063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18999</w:t>
            </w:r>
          </w:p>
        </w:tc>
      </w:tr>
      <w:tr w:rsidR="00E17F58" w:rsidRPr="00E17F58" w:rsidTr="00764B92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FA09C1" w:rsidRPr="00E17F58" w:rsidRDefault="00FA09C1" w:rsidP="00FA09C1">
            <w:pPr>
              <w:ind w:left="284"/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Region Kosovo i Metohija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</w:tbl>
    <w:p w:rsidR="00EB01D2" w:rsidRPr="00E17F58" w:rsidRDefault="00EB01D2" w:rsidP="005E683D">
      <w:pPr>
        <w:spacing w:before="300"/>
        <w:ind w:firstLine="397"/>
        <w:jc w:val="both"/>
        <w:rPr>
          <w:rFonts w:cs="Arial"/>
          <w:bCs/>
          <w:szCs w:val="20"/>
          <w:lang w:val="sr-Cyrl-CS"/>
        </w:rPr>
      </w:pPr>
      <w:r w:rsidRPr="00E17F58">
        <w:t xml:space="preserve"> </w:t>
      </w:r>
      <w:r w:rsidR="00FE459C" w:rsidRPr="00E17F58">
        <w:rPr>
          <w:rFonts w:cs="Arial"/>
          <w:bCs/>
          <w:szCs w:val="20"/>
          <w:lang w:val="en-US"/>
        </w:rPr>
        <w:t>The first cycle of primary education (4</w:t>
      </w:r>
      <w:r w:rsidR="00FE459C" w:rsidRPr="00E17F58">
        <w:rPr>
          <w:rFonts w:cs="Arial"/>
          <w:bCs/>
          <w:szCs w:val="20"/>
          <w:vertAlign w:val="superscript"/>
          <w:lang w:val="en-US"/>
        </w:rPr>
        <w:t>th</w:t>
      </w:r>
      <w:r w:rsidR="00FE459C" w:rsidRPr="00E17F58">
        <w:rPr>
          <w:rFonts w:cs="Arial"/>
          <w:bCs/>
          <w:szCs w:val="20"/>
          <w:lang w:val="en-US"/>
        </w:rPr>
        <w:t xml:space="preserve"> grades) was completed by 66662 </w:t>
      </w:r>
      <w:r w:rsidR="008A35C7">
        <w:rPr>
          <w:rFonts w:cs="Arial"/>
          <w:bCs/>
          <w:szCs w:val="20"/>
          <w:lang w:val="en-US"/>
        </w:rPr>
        <w:t>students</w:t>
      </w:r>
      <w:r w:rsidR="00FE459C" w:rsidRPr="00E17F58">
        <w:rPr>
          <w:rFonts w:cs="Arial"/>
          <w:bCs/>
          <w:szCs w:val="20"/>
          <w:lang w:val="en-US"/>
        </w:rPr>
        <w:t>, among whom the number of males was higher (50.9%) than the number of females (49.1%), while the whole primary education (8</w:t>
      </w:r>
      <w:r w:rsidR="00FE459C" w:rsidRPr="00E17F58">
        <w:rPr>
          <w:rFonts w:cs="Arial"/>
          <w:bCs/>
          <w:szCs w:val="20"/>
          <w:vertAlign w:val="superscript"/>
          <w:lang w:val="en-US"/>
        </w:rPr>
        <w:t>th</w:t>
      </w:r>
      <w:r w:rsidR="00FE459C" w:rsidRPr="00E17F58">
        <w:rPr>
          <w:rFonts w:cs="Arial"/>
          <w:bCs/>
          <w:szCs w:val="20"/>
          <w:lang w:val="en-US"/>
        </w:rPr>
        <w:t xml:space="preserve"> grades)</w:t>
      </w:r>
      <w:r w:rsidRPr="00E17F58">
        <w:rPr>
          <w:rFonts w:cs="Arial"/>
          <w:bCs/>
          <w:szCs w:val="20"/>
          <w:lang w:val="sr-Cyrl-CS"/>
        </w:rPr>
        <w:t xml:space="preserve"> </w:t>
      </w:r>
      <w:r w:rsidR="00FE459C" w:rsidRPr="00E17F58">
        <w:rPr>
          <w:rFonts w:cs="Arial"/>
          <w:bCs/>
          <w:szCs w:val="20"/>
          <w:lang w:val="en-US"/>
        </w:rPr>
        <w:t xml:space="preserve">was completed by 67382 </w:t>
      </w:r>
      <w:r w:rsidR="008A35C7">
        <w:rPr>
          <w:rFonts w:cs="Arial"/>
          <w:bCs/>
          <w:szCs w:val="20"/>
          <w:lang w:val="en-US"/>
        </w:rPr>
        <w:t>students</w:t>
      </w:r>
      <w:r w:rsidR="00FE459C" w:rsidRPr="00E17F58">
        <w:rPr>
          <w:rFonts w:cs="Arial"/>
          <w:bCs/>
          <w:szCs w:val="20"/>
          <w:lang w:val="en-US"/>
        </w:rPr>
        <w:t xml:space="preserve"> </w:t>
      </w:r>
      <w:r w:rsidR="00FE459C" w:rsidRPr="00E17F58">
        <w:rPr>
          <w:rFonts w:cs="Arial"/>
          <w:bCs/>
          <w:szCs w:val="20"/>
          <w:lang w:val="sr-Cyrl-CS"/>
        </w:rPr>
        <w:t>–</w:t>
      </w:r>
      <w:r w:rsidRPr="00E17F58">
        <w:rPr>
          <w:rFonts w:cs="Arial"/>
          <w:bCs/>
          <w:szCs w:val="20"/>
          <w:lang w:val="sr-Cyrl-CS"/>
        </w:rPr>
        <w:t xml:space="preserve"> 51</w:t>
      </w:r>
      <w:r w:rsidR="00FE459C" w:rsidRPr="00E17F58">
        <w:rPr>
          <w:rFonts w:cs="Arial"/>
          <w:bCs/>
          <w:szCs w:val="20"/>
          <w:lang w:val="en-US"/>
        </w:rPr>
        <w:t>.</w:t>
      </w:r>
      <w:r w:rsidRPr="00E17F58">
        <w:rPr>
          <w:rFonts w:cs="Arial"/>
          <w:bCs/>
          <w:szCs w:val="20"/>
          <w:lang w:val="sr-Cyrl-CS"/>
        </w:rPr>
        <w:t xml:space="preserve">3% </w:t>
      </w:r>
      <w:r w:rsidR="00FE459C" w:rsidRPr="00E17F58">
        <w:rPr>
          <w:rFonts w:cs="Arial"/>
          <w:bCs/>
          <w:szCs w:val="20"/>
          <w:lang w:val="en-US"/>
        </w:rPr>
        <w:t>males and</w:t>
      </w:r>
      <w:r w:rsidRPr="00E17F58">
        <w:rPr>
          <w:rFonts w:cs="Arial"/>
          <w:bCs/>
          <w:szCs w:val="20"/>
          <w:lang w:val="sr-Cyrl-CS"/>
        </w:rPr>
        <w:t xml:space="preserve"> 48</w:t>
      </w:r>
      <w:r w:rsidR="00FE459C" w:rsidRPr="00E17F58">
        <w:rPr>
          <w:rFonts w:cs="Arial"/>
          <w:bCs/>
          <w:szCs w:val="20"/>
          <w:lang w:val="en-US"/>
        </w:rPr>
        <w:t>.</w:t>
      </w:r>
      <w:r w:rsidRPr="00E17F58">
        <w:rPr>
          <w:rFonts w:cs="Arial"/>
          <w:bCs/>
          <w:szCs w:val="20"/>
          <w:lang w:val="sr-Cyrl-CS"/>
        </w:rPr>
        <w:t xml:space="preserve">7% </w:t>
      </w:r>
      <w:r w:rsidR="00FE459C" w:rsidRPr="00E17F58">
        <w:rPr>
          <w:rFonts w:cs="Arial"/>
          <w:bCs/>
          <w:szCs w:val="20"/>
          <w:lang w:val="en-US"/>
        </w:rPr>
        <w:t>females</w:t>
      </w:r>
      <w:r w:rsidRPr="00E17F58">
        <w:rPr>
          <w:rFonts w:cs="Arial"/>
          <w:bCs/>
          <w:szCs w:val="20"/>
          <w:lang w:val="sr-Cyrl-CS"/>
        </w:rPr>
        <w:t>.</w:t>
      </w:r>
    </w:p>
    <w:p w:rsidR="00EB01D2" w:rsidRPr="00E17F58" w:rsidRDefault="005E683D" w:rsidP="005925DB">
      <w:pPr>
        <w:tabs>
          <w:tab w:val="left" w:pos="3456"/>
        </w:tabs>
        <w:spacing w:before="720" w:after="40"/>
        <w:jc w:val="both"/>
        <w:rPr>
          <w:rFonts w:cs="Arial"/>
          <w:b/>
          <w:bCs/>
          <w:szCs w:val="20"/>
          <w:lang w:val="sr-Latn-RS"/>
        </w:rPr>
      </w:pPr>
      <w:r w:rsidRPr="00E17F58">
        <w:rPr>
          <w:rFonts w:cs="Arial"/>
          <w:b/>
          <w:bCs/>
          <w:szCs w:val="20"/>
          <w:lang w:val="sr-Latn-RS"/>
        </w:rPr>
        <w:t>Table</w:t>
      </w:r>
      <w:r w:rsidR="00EB01D2" w:rsidRPr="00E17F58">
        <w:rPr>
          <w:rFonts w:cs="Arial"/>
          <w:b/>
          <w:bCs/>
          <w:szCs w:val="20"/>
        </w:rPr>
        <w:t xml:space="preserve"> 2.</w:t>
      </w:r>
      <w:r w:rsidR="005925DB" w:rsidRPr="00E17F58">
        <w:rPr>
          <w:rFonts w:cs="Arial"/>
          <w:b/>
          <w:bCs/>
          <w:szCs w:val="20"/>
          <w:lang w:val="sr-Latn-RS"/>
        </w:rPr>
        <w:t xml:space="preserve"> </w:t>
      </w:r>
      <w:r w:rsidR="00FE459C" w:rsidRPr="00E17F58">
        <w:rPr>
          <w:rFonts w:cs="Arial"/>
          <w:b/>
          <w:bCs/>
          <w:szCs w:val="20"/>
          <w:lang w:val="en-US"/>
        </w:rPr>
        <w:t>Students who completed the 4</w:t>
      </w:r>
      <w:r w:rsidR="00FE459C" w:rsidRPr="00E17F58">
        <w:rPr>
          <w:rFonts w:cs="Arial"/>
          <w:b/>
          <w:bCs/>
          <w:szCs w:val="20"/>
          <w:vertAlign w:val="superscript"/>
          <w:lang w:val="en-US"/>
        </w:rPr>
        <w:t>th</w:t>
      </w:r>
      <w:r w:rsidR="00FE459C" w:rsidRPr="00E17F58">
        <w:rPr>
          <w:rFonts w:cs="Arial"/>
          <w:b/>
          <w:bCs/>
          <w:szCs w:val="20"/>
          <w:lang w:val="en-US"/>
        </w:rPr>
        <w:t xml:space="preserve"> grade and 8</w:t>
      </w:r>
      <w:r w:rsidR="00FE459C" w:rsidRPr="00E17F58">
        <w:rPr>
          <w:rFonts w:cs="Arial"/>
          <w:b/>
          <w:bCs/>
          <w:szCs w:val="20"/>
          <w:vertAlign w:val="superscript"/>
          <w:lang w:val="en-US"/>
        </w:rPr>
        <w:t>th</w:t>
      </w:r>
      <w:r w:rsidR="00FE459C" w:rsidRPr="00E17F58">
        <w:rPr>
          <w:rFonts w:cs="Arial"/>
          <w:b/>
          <w:bCs/>
          <w:szCs w:val="20"/>
          <w:lang w:val="en-US"/>
        </w:rPr>
        <w:t xml:space="preserve"> grade</w:t>
      </w:r>
    </w:p>
    <w:tbl>
      <w:tblPr>
        <w:tblW w:w="1020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E17F58" w:rsidRPr="00E17F58" w:rsidTr="000B3246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Students who have completed the first cycle of primary education  (4th grade)</w:t>
            </w:r>
          </w:p>
        </w:tc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 xml:space="preserve">Students who have completed school </w:t>
            </w:r>
            <w:r w:rsidRPr="00E17F58">
              <w:rPr>
                <w:rFonts w:cs="Arial"/>
                <w:sz w:val="16"/>
                <w:szCs w:val="16"/>
                <w:lang w:val="sr-Latn-RS"/>
              </w:rPr>
              <w:t xml:space="preserve">                         </w:t>
            </w:r>
            <w:r w:rsidRPr="00E17F58">
              <w:rPr>
                <w:rFonts w:cs="Arial"/>
                <w:sz w:val="16"/>
                <w:szCs w:val="16"/>
              </w:rPr>
              <w:t>(8th grade)</w:t>
            </w:r>
          </w:p>
        </w:tc>
      </w:tr>
      <w:tr w:rsidR="00E17F58" w:rsidRPr="00E17F58" w:rsidTr="001F631F">
        <w:trPr>
          <w:trHeight w:val="20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male</w:t>
            </w:r>
            <w:r w:rsidR="00FE459C" w:rsidRPr="00E17F58">
              <w:rPr>
                <w:rFonts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female</w:t>
            </w:r>
            <w:r w:rsidR="00FE459C" w:rsidRPr="00E17F58">
              <w:rPr>
                <w:rFonts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male</w:t>
            </w:r>
            <w:r w:rsidR="00FE459C" w:rsidRPr="00E17F58">
              <w:rPr>
                <w:rFonts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female</w:t>
            </w:r>
            <w:r w:rsidR="00FE459C" w:rsidRPr="00E17F58">
              <w:rPr>
                <w:rFonts w:cs="Arial"/>
                <w:sz w:val="16"/>
                <w:szCs w:val="16"/>
                <w:lang w:val="en-US"/>
              </w:rPr>
              <w:t>s</w:t>
            </w:r>
          </w:p>
        </w:tc>
      </w:tr>
      <w:tr w:rsidR="00E17F58" w:rsidRPr="00E17F58" w:rsidTr="00A86FA1">
        <w:trPr>
          <w:trHeight w:val="20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B92" w:rsidRPr="00E17F58" w:rsidRDefault="00764B92" w:rsidP="00A86FA1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E17F58" w:rsidRDefault="00764B92" w:rsidP="00A86FA1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E17F58" w:rsidRDefault="00764B92" w:rsidP="00A86FA1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E17F58" w:rsidRDefault="00764B92" w:rsidP="00A86FA1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E17F58" w:rsidRDefault="00764B92" w:rsidP="00A86FA1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E17F58" w:rsidRDefault="00764B92" w:rsidP="00A86FA1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E17F58" w:rsidRDefault="00764B92" w:rsidP="00A86FA1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</w:tr>
      <w:tr w:rsidR="00E17F58" w:rsidRPr="00E17F58" w:rsidTr="00A86FA1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FA09C1" w:rsidRPr="00E17F58" w:rsidRDefault="00FA09C1" w:rsidP="00FA09C1">
            <w:pPr>
              <w:rPr>
                <w:rFonts w:cs="Arial"/>
                <w:b/>
                <w:sz w:val="16"/>
                <w:szCs w:val="16"/>
                <w:lang w:val="sr-Latn-RS"/>
              </w:rPr>
            </w:pPr>
            <w:r w:rsidRPr="00E17F58">
              <w:rPr>
                <w:rFonts w:cs="Arial"/>
                <w:b/>
                <w:sz w:val="16"/>
                <w:szCs w:val="16"/>
                <w:lang w:val="sr-Latn-RS"/>
              </w:rPr>
              <w:t>REPUBLIC OF SERBIA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/>
                <w:sz w:val="16"/>
                <w:szCs w:val="16"/>
                <w:lang w:val="en-US"/>
              </w:rPr>
              <w:t>66662 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/>
                <w:sz w:val="16"/>
                <w:szCs w:val="16"/>
                <w:lang w:val="en-US"/>
              </w:rPr>
              <w:t>33962 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/>
                <w:sz w:val="16"/>
                <w:szCs w:val="16"/>
                <w:lang w:val="en-US"/>
              </w:rPr>
              <w:t>32700 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/>
                <w:sz w:val="16"/>
                <w:szCs w:val="16"/>
                <w:lang w:val="en-US"/>
              </w:rPr>
              <w:t>67382 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/>
                <w:sz w:val="16"/>
                <w:szCs w:val="16"/>
                <w:lang w:val="en-US"/>
              </w:rPr>
              <w:t>34539 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/>
                <w:sz w:val="16"/>
                <w:szCs w:val="16"/>
                <w:lang w:val="en-US"/>
              </w:rPr>
              <w:t>32843 </w:t>
            </w:r>
          </w:p>
        </w:tc>
      </w:tr>
      <w:tr w:rsidR="00E17F58" w:rsidRPr="00E17F58" w:rsidTr="00A86FA1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FA09C1" w:rsidRPr="00E17F58" w:rsidRDefault="00FA09C1" w:rsidP="00FA09C1">
            <w:pPr>
              <w:ind w:left="17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17F58" w:rsidRPr="00E17F58" w:rsidTr="00A86FA1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FA09C1" w:rsidRPr="00E17F58" w:rsidRDefault="00FA09C1" w:rsidP="00FA09C1">
            <w:pPr>
              <w:ind w:left="170"/>
              <w:contextualSpacing/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SRBIJA – SEVER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33263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16881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16382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32817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16701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16116</w:t>
            </w:r>
          </w:p>
        </w:tc>
      </w:tr>
      <w:tr w:rsidR="00E17F58" w:rsidRPr="00E17F58" w:rsidTr="00A86FA1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FA09C1" w:rsidRPr="00E17F58" w:rsidRDefault="00FA09C1" w:rsidP="00FA09C1">
            <w:pPr>
              <w:ind w:left="284"/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Beogradski region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15315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7847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7468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14855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7575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7280</w:t>
            </w:r>
          </w:p>
        </w:tc>
      </w:tr>
      <w:tr w:rsidR="00E17F58" w:rsidRPr="00E17F58" w:rsidTr="00A86FA1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FA09C1" w:rsidRPr="00E17F58" w:rsidRDefault="00FA09C1" w:rsidP="00FA09C1">
            <w:pPr>
              <w:ind w:left="284"/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Region Vojvodine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17948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9034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8914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17962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9126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8836</w:t>
            </w:r>
          </w:p>
        </w:tc>
      </w:tr>
      <w:tr w:rsidR="00E17F58" w:rsidRPr="00E17F58" w:rsidTr="00A86FA1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FA09C1" w:rsidRPr="00E17F58" w:rsidRDefault="00FA09C1" w:rsidP="00FA09C1">
            <w:pPr>
              <w:ind w:left="17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17F58" w:rsidRPr="00E17F58" w:rsidTr="00A86FA1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FA09C1" w:rsidRPr="00E17F58" w:rsidRDefault="00FA09C1" w:rsidP="00FA09C1">
            <w:pPr>
              <w:ind w:left="170"/>
              <w:contextualSpacing/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SRBIJA – JUG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33399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17081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16318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34565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17838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16727</w:t>
            </w:r>
          </w:p>
        </w:tc>
      </w:tr>
      <w:tr w:rsidR="00E17F58" w:rsidRPr="00E17F58" w:rsidTr="00A86FA1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FA09C1" w:rsidRPr="00E17F58" w:rsidRDefault="00FA09C1" w:rsidP="00FA09C1">
            <w:pPr>
              <w:ind w:left="284"/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Region Šumadije i Zapadne Srbije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19243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9865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9378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19805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10146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9659</w:t>
            </w:r>
          </w:p>
        </w:tc>
      </w:tr>
      <w:tr w:rsidR="00E17F58" w:rsidRPr="00E17F58" w:rsidTr="00A86FA1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FA09C1" w:rsidRPr="00E17F58" w:rsidRDefault="00FA09C1" w:rsidP="00FA09C1">
            <w:pPr>
              <w:ind w:left="284"/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Region Južne i Istočne Srbije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14156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7216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6940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14760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7692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7068</w:t>
            </w:r>
          </w:p>
        </w:tc>
      </w:tr>
      <w:tr w:rsidR="00E17F58" w:rsidRPr="00E17F58" w:rsidTr="00A86FA1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FA09C1" w:rsidRPr="00E17F58" w:rsidRDefault="00FA09C1" w:rsidP="00FA09C1">
            <w:pPr>
              <w:ind w:left="284"/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Region Kosovo i Metohija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C1" w:rsidRPr="00E17F58" w:rsidRDefault="00FA09C1" w:rsidP="00FA09C1">
            <w:pPr>
              <w:ind w:right="227"/>
              <w:contextualSpacing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</w:tbl>
    <w:p w:rsidR="00EB01D2" w:rsidRPr="00E17F58" w:rsidRDefault="00FE459C" w:rsidP="005E683D">
      <w:pPr>
        <w:tabs>
          <w:tab w:val="left" w:pos="3456"/>
        </w:tabs>
        <w:spacing w:before="300"/>
        <w:ind w:firstLine="397"/>
        <w:jc w:val="both"/>
        <w:rPr>
          <w:rFonts w:cs="Arial"/>
          <w:bCs/>
          <w:szCs w:val="20"/>
          <w:lang w:val="sr-Cyrl-CS"/>
        </w:rPr>
      </w:pPr>
      <w:r w:rsidRPr="00E17F58">
        <w:rPr>
          <w:rFonts w:cs="Arial"/>
          <w:bCs/>
          <w:szCs w:val="20"/>
          <w:lang w:val="en-US"/>
        </w:rPr>
        <w:t xml:space="preserve">As for foreign languages, </w:t>
      </w:r>
      <w:r w:rsidR="00353030" w:rsidRPr="00E17F58">
        <w:rPr>
          <w:rFonts w:cs="Arial"/>
          <w:bCs/>
          <w:szCs w:val="20"/>
          <w:lang w:val="en-US"/>
        </w:rPr>
        <w:t>English is undoubtedly the most studied by children (both in lower and higher grades) followed by German and French languages</w:t>
      </w:r>
      <w:r w:rsidR="00EB01D2" w:rsidRPr="00E17F58">
        <w:rPr>
          <w:rFonts w:cs="Arial"/>
          <w:bCs/>
          <w:szCs w:val="20"/>
          <w:lang w:val="sr-Cyrl-CS"/>
        </w:rPr>
        <w:t>.</w:t>
      </w:r>
    </w:p>
    <w:p w:rsidR="001F631F" w:rsidRPr="00E17F58" w:rsidRDefault="005E683D" w:rsidP="005925DB">
      <w:pPr>
        <w:tabs>
          <w:tab w:val="left" w:pos="3456"/>
        </w:tabs>
        <w:spacing w:before="720" w:after="40"/>
        <w:jc w:val="both"/>
        <w:rPr>
          <w:rFonts w:cs="Arial"/>
          <w:b/>
          <w:bCs/>
          <w:szCs w:val="20"/>
          <w:lang w:val="en-US"/>
        </w:rPr>
      </w:pPr>
      <w:r w:rsidRPr="00E17F58">
        <w:rPr>
          <w:rFonts w:cs="Arial"/>
          <w:b/>
          <w:bCs/>
          <w:szCs w:val="20"/>
          <w:lang w:val="sr-Latn-RS"/>
        </w:rPr>
        <w:lastRenderedPageBreak/>
        <w:t>Table</w:t>
      </w:r>
      <w:r w:rsidR="001F631F" w:rsidRPr="00E17F58">
        <w:rPr>
          <w:rFonts w:cs="Arial"/>
          <w:b/>
          <w:bCs/>
          <w:szCs w:val="20"/>
        </w:rPr>
        <w:t xml:space="preserve"> 3.</w:t>
      </w:r>
      <w:r w:rsidR="005925DB" w:rsidRPr="00E17F58">
        <w:rPr>
          <w:rFonts w:cs="Arial"/>
          <w:b/>
          <w:bCs/>
          <w:szCs w:val="20"/>
          <w:lang w:val="sr-Latn-RS"/>
        </w:rPr>
        <w:t xml:space="preserve"> </w:t>
      </w:r>
      <w:r w:rsidR="00353030" w:rsidRPr="00E17F58">
        <w:rPr>
          <w:rFonts w:cs="Arial"/>
          <w:b/>
          <w:bCs/>
          <w:szCs w:val="20"/>
          <w:lang w:val="en-US"/>
        </w:rPr>
        <w:t>Students by foreign languages studied</w:t>
      </w:r>
    </w:p>
    <w:tbl>
      <w:tblPr>
        <w:tblW w:w="5108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156"/>
        <w:gridCol w:w="1316"/>
        <w:gridCol w:w="1256"/>
      </w:tblGrid>
      <w:tr w:rsidR="00E17F58" w:rsidRPr="00E17F58" w:rsidTr="001F631F">
        <w:trPr>
          <w:trHeight w:val="20"/>
        </w:trPr>
        <w:tc>
          <w:tcPr>
            <w:tcW w:w="2536" w:type="dxa"/>
            <w:gridSpan w:val="2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F631F" w:rsidRPr="00E17F58" w:rsidRDefault="005E683D" w:rsidP="001F63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Cs/>
                <w:sz w:val="16"/>
                <w:szCs w:val="16"/>
                <w:lang w:val="en-US"/>
              </w:rPr>
              <w:t>Language</w:t>
            </w:r>
          </w:p>
        </w:tc>
        <w:tc>
          <w:tcPr>
            <w:tcW w:w="25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E17F58" w:rsidRDefault="005E683D" w:rsidP="001F631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Cs/>
                <w:sz w:val="16"/>
                <w:szCs w:val="16"/>
                <w:lang w:val="en-US"/>
              </w:rPr>
              <w:t>Students by foreign languages studied</w:t>
            </w:r>
          </w:p>
        </w:tc>
      </w:tr>
      <w:tr w:rsidR="00E17F58" w:rsidRPr="00E17F58" w:rsidTr="001F631F">
        <w:trPr>
          <w:trHeight w:val="20"/>
        </w:trPr>
        <w:tc>
          <w:tcPr>
            <w:tcW w:w="2536" w:type="dxa"/>
            <w:gridSpan w:val="2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F631F" w:rsidRPr="00E17F58" w:rsidRDefault="001F631F" w:rsidP="001F63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F631F" w:rsidRPr="00E17F58" w:rsidRDefault="005E683D" w:rsidP="001F63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ISCED 1                     (1-4th grade)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F631F" w:rsidRPr="00E17F58" w:rsidRDefault="005E683D" w:rsidP="001F631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 xml:space="preserve">ISCED 2 </w:t>
            </w:r>
            <w:r w:rsidRPr="00E17F58">
              <w:rPr>
                <w:rFonts w:cs="Arial"/>
                <w:sz w:val="16"/>
                <w:szCs w:val="16"/>
                <w:lang w:val="sr-Latn-RS"/>
              </w:rPr>
              <w:t xml:space="preserve">                   </w:t>
            </w:r>
            <w:r w:rsidRPr="00E17F58">
              <w:rPr>
                <w:rFonts w:cs="Arial"/>
                <w:sz w:val="16"/>
                <w:szCs w:val="16"/>
              </w:rPr>
              <w:t>(5-8th grade)</w:t>
            </w:r>
          </w:p>
        </w:tc>
      </w:tr>
      <w:tr w:rsidR="00E17F58" w:rsidRPr="00E17F58" w:rsidTr="001F631F">
        <w:trPr>
          <w:trHeight w:val="20"/>
        </w:trPr>
        <w:tc>
          <w:tcPr>
            <w:tcW w:w="138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F631F" w:rsidRPr="00E17F58" w:rsidRDefault="001F631F" w:rsidP="001F631F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E17F58" w:rsidRDefault="001F631F" w:rsidP="001F631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E17F58" w:rsidRDefault="001F631F" w:rsidP="00EB01D2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E17F58" w:rsidRDefault="001F631F" w:rsidP="00EB01D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17F58" w:rsidRPr="00E17F58" w:rsidTr="001F631F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FA09C1" w:rsidRPr="00E17F58" w:rsidRDefault="00FA09C1" w:rsidP="00FA09C1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Cs/>
                <w:sz w:val="16"/>
                <w:szCs w:val="16"/>
                <w:lang w:val="en-US"/>
              </w:rPr>
              <w:t>Russian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1st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1260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1644</w:t>
            </w:r>
          </w:p>
        </w:tc>
      </w:tr>
      <w:tr w:rsidR="00E17F58" w:rsidRPr="00E17F58" w:rsidTr="001F631F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FA09C1" w:rsidRPr="00E17F58" w:rsidRDefault="00FA09C1" w:rsidP="00FA09C1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2nd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458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51391</w:t>
            </w:r>
          </w:p>
        </w:tc>
      </w:tr>
      <w:tr w:rsidR="00E17F58" w:rsidRPr="00E17F58" w:rsidTr="001F631F">
        <w:trPr>
          <w:trHeight w:val="20"/>
        </w:trPr>
        <w:tc>
          <w:tcPr>
            <w:tcW w:w="1380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A09C1" w:rsidRPr="00E17F58" w:rsidRDefault="00FA09C1" w:rsidP="00FA09C1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17F58" w:rsidRPr="00E17F58" w:rsidTr="001F631F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FA09C1" w:rsidRPr="00E17F58" w:rsidRDefault="00FA09C1" w:rsidP="00FA09C1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Cs/>
                <w:sz w:val="16"/>
                <w:szCs w:val="16"/>
                <w:lang w:val="en-US"/>
              </w:rPr>
              <w:t>English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1st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257359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269192</w:t>
            </w:r>
          </w:p>
        </w:tc>
      </w:tr>
      <w:tr w:rsidR="00E17F58" w:rsidRPr="00E17F58" w:rsidTr="001F631F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FA09C1" w:rsidRPr="00E17F58" w:rsidRDefault="00FA09C1" w:rsidP="00FA09C1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2nd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674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9652</w:t>
            </w:r>
          </w:p>
        </w:tc>
      </w:tr>
      <w:tr w:rsidR="00E17F58" w:rsidRPr="00E17F58" w:rsidTr="001F631F">
        <w:trPr>
          <w:trHeight w:val="20"/>
        </w:trPr>
        <w:tc>
          <w:tcPr>
            <w:tcW w:w="1380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A09C1" w:rsidRPr="00E17F58" w:rsidRDefault="00FA09C1" w:rsidP="00FA09C1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17F58" w:rsidRPr="00E17F58" w:rsidTr="001F631F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FA09C1" w:rsidRPr="00E17F58" w:rsidRDefault="00FA09C1" w:rsidP="00FA09C1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Cs/>
                <w:sz w:val="16"/>
                <w:szCs w:val="16"/>
                <w:lang w:val="en-US"/>
              </w:rPr>
              <w:t>French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1st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3684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4367</w:t>
            </w:r>
          </w:p>
        </w:tc>
      </w:tr>
      <w:tr w:rsidR="00E17F58" w:rsidRPr="00E17F58" w:rsidTr="001F631F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FA09C1" w:rsidRPr="00E17F58" w:rsidRDefault="00FA09C1" w:rsidP="00FA09C1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2nd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1987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74320</w:t>
            </w:r>
          </w:p>
        </w:tc>
      </w:tr>
      <w:tr w:rsidR="00E17F58" w:rsidRPr="00E17F58" w:rsidTr="001F631F">
        <w:trPr>
          <w:trHeight w:val="20"/>
        </w:trPr>
        <w:tc>
          <w:tcPr>
            <w:tcW w:w="1380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A09C1" w:rsidRPr="00E17F58" w:rsidRDefault="00FA09C1" w:rsidP="00FA09C1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17F58" w:rsidRPr="00E17F58" w:rsidTr="001F631F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FA09C1" w:rsidRPr="00E17F58" w:rsidRDefault="00FA09C1" w:rsidP="00FA09C1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Cs/>
                <w:sz w:val="16"/>
                <w:szCs w:val="16"/>
                <w:lang w:val="en-US"/>
              </w:rPr>
              <w:t>German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1st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2409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3113</w:t>
            </w:r>
          </w:p>
        </w:tc>
      </w:tr>
      <w:tr w:rsidR="00E17F58" w:rsidRPr="00E17F58" w:rsidTr="001F631F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FA09C1" w:rsidRPr="00E17F58" w:rsidRDefault="00FA09C1" w:rsidP="00FA09C1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2nd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2148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124308</w:t>
            </w:r>
          </w:p>
        </w:tc>
      </w:tr>
      <w:tr w:rsidR="00E17F58" w:rsidRPr="00E17F58" w:rsidTr="001F631F">
        <w:trPr>
          <w:trHeight w:val="20"/>
        </w:trPr>
        <w:tc>
          <w:tcPr>
            <w:tcW w:w="1380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A09C1" w:rsidRPr="00E17F58" w:rsidRDefault="00FA09C1" w:rsidP="00FA09C1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17F58" w:rsidRPr="00E17F58" w:rsidTr="001F631F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FA09C1" w:rsidRPr="00E17F58" w:rsidRDefault="00FA09C1" w:rsidP="00FA09C1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Cs/>
                <w:sz w:val="16"/>
                <w:szCs w:val="16"/>
                <w:lang w:val="en-US"/>
              </w:rPr>
              <w:t>Italian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1st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E17F58" w:rsidRPr="00E17F58" w:rsidTr="001F631F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FA09C1" w:rsidRPr="00E17F58" w:rsidRDefault="00FA09C1" w:rsidP="00FA09C1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2nd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12793</w:t>
            </w:r>
          </w:p>
        </w:tc>
      </w:tr>
      <w:tr w:rsidR="00E17F58" w:rsidRPr="00E17F58" w:rsidTr="001F631F">
        <w:trPr>
          <w:trHeight w:val="20"/>
        </w:trPr>
        <w:tc>
          <w:tcPr>
            <w:tcW w:w="1380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A09C1" w:rsidRPr="00E17F58" w:rsidRDefault="00FA09C1" w:rsidP="00FA09C1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17F58" w:rsidRPr="00E17F58" w:rsidTr="001F631F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FA09C1" w:rsidRPr="00E17F58" w:rsidRDefault="00FA09C1" w:rsidP="00FA09C1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Cs/>
                <w:sz w:val="16"/>
                <w:szCs w:val="16"/>
                <w:lang w:val="en-US"/>
              </w:rPr>
              <w:t>Spanish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1st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E17F58" w:rsidRPr="00E17F58" w:rsidTr="001F631F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FA09C1" w:rsidRPr="00E17F58" w:rsidRDefault="00FA09C1" w:rsidP="00FA09C1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2nd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5678</w:t>
            </w:r>
          </w:p>
        </w:tc>
      </w:tr>
      <w:tr w:rsidR="00E17F58" w:rsidRPr="00E17F58" w:rsidTr="001F631F">
        <w:trPr>
          <w:trHeight w:val="20"/>
        </w:trPr>
        <w:tc>
          <w:tcPr>
            <w:tcW w:w="1380" w:type="dxa"/>
            <w:shd w:val="clear" w:color="auto" w:fill="auto"/>
            <w:noWrap/>
            <w:vAlign w:val="center"/>
          </w:tcPr>
          <w:p w:rsidR="00FA09C1" w:rsidRPr="00E17F58" w:rsidRDefault="00FA09C1" w:rsidP="00FA09C1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A09C1" w:rsidRPr="00E17F58" w:rsidRDefault="00FA09C1" w:rsidP="00FA09C1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17F58" w:rsidRPr="00E17F58" w:rsidTr="001F631F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FA09C1" w:rsidRPr="00E17F58" w:rsidRDefault="00FA09C1" w:rsidP="00FA09C1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Cs/>
                <w:sz w:val="16"/>
                <w:szCs w:val="16"/>
                <w:lang w:val="en-US"/>
              </w:rPr>
              <w:t>Other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1st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E17F58" w:rsidRPr="00E17F58" w:rsidTr="001F631F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FA09C1" w:rsidRPr="00E17F58" w:rsidRDefault="00FA09C1" w:rsidP="00FA09C1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2nd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FA09C1" w:rsidRPr="00E17F58" w:rsidRDefault="00FA09C1" w:rsidP="00FA09C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</w:tr>
    </w:tbl>
    <w:p w:rsidR="001F631F" w:rsidRPr="00E17F58" w:rsidRDefault="001F631F" w:rsidP="00764B92">
      <w:pPr>
        <w:jc w:val="center"/>
        <w:rPr>
          <w:b/>
          <w:sz w:val="22"/>
          <w:szCs w:val="22"/>
        </w:rPr>
      </w:pPr>
    </w:p>
    <w:p w:rsidR="001F631F" w:rsidRPr="00E17F58" w:rsidRDefault="001F631F" w:rsidP="00764B92">
      <w:pPr>
        <w:jc w:val="center"/>
        <w:rPr>
          <w:b/>
          <w:sz w:val="22"/>
          <w:szCs w:val="22"/>
        </w:rPr>
      </w:pPr>
    </w:p>
    <w:p w:rsidR="001F631F" w:rsidRPr="00E17F58" w:rsidRDefault="001F631F" w:rsidP="00764B92">
      <w:pPr>
        <w:jc w:val="center"/>
        <w:rPr>
          <w:b/>
          <w:sz w:val="22"/>
          <w:szCs w:val="22"/>
        </w:rPr>
      </w:pPr>
    </w:p>
    <w:p w:rsidR="00353030" w:rsidRPr="00E17F58" w:rsidRDefault="00764B92" w:rsidP="00353030">
      <w:pPr>
        <w:jc w:val="center"/>
        <w:rPr>
          <w:rFonts w:cs="Arial"/>
          <w:szCs w:val="20"/>
          <w:lang w:val="en-US"/>
        </w:rPr>
      </w:pPr>
      <w:r w:rsidRPr="00E17F58">
        <w:rPr>
          <w:b/>
          <w:sz w:val="22"/>
          <w:szCs w:val="22"/>
        </w:rPr>
        <w:t>М</w:t>
      </w:r>
      <w:r w:rsidR="00353030" w:rsidRPr="00E17F58">
        <w:rPr>
          <w:b/>
          <w:sz w:val="22"/>
          <w:szCs w:val="22"/>
          <w:lang w:val="en-US"/>
        </w:rPr>
        <w:t>ethodological explanations</w:t>
      </w:r>
    </w:p>
    <w:p w:rsidR="00353030" w:rsidRPr="00E17F58" w:rsidRDefault="00353030" w:rsidP="00353030">
      <w:pPr>
        <w:spacing w:before="240" w:after="120"/>
        <w:ind w:firstLine="397"/>
        <w:jc w:val="both"/>
        <w:rPr>
          <w:rFonts w:cs="Arial"/>
          <w:szCs w:val="20"/>
          <w:lang w:val="en-US"/>
        </w:rPr>
      </w:pPr>
    </w:p>
    <w:p w:rsidR="00764B92" w:rsidRPr="00E17F58" w:rsidRDefault="005E683D" w:rsidP="00353030">
      <w:pPr>
        <w:spacing w:before="240" w:after="120"/>
        <w:ind w:firstLine="397"/>
        <w:jc w:val="both"/>
        <w:rPr>
          <w:rFonts w:cs="Arial"/>
          <w:szCs w:val="20"/>
        </w:rPr>
      </w:pPr>
      <w:r w:rsidRPr="00E17F58">
        <w:rPr>
          <w:rFonts w:cs="Arial"/>
          <w:szCs w:val="20"/>
          <w:lang w:val="en-US"/>
        </w:rPr>
        <w:t xml:space="preserve">Data </w:t>
      </w:r>
      <w:r w:rsidR="00353030" w:rsidRPr="00E17F58">
        <w:rPr>
          <w:rFonts w:cs="Arial"/>
          <w:szCs w:val="20"/>
          <w:lang w:val="en-US"/>
        </w:rPr>
        <w:t xml:space="preserve">on primary education are collected </w:t>
      </w:r>
      <w:r w:rsidRPr="00E17F58">
        <w:rPr>
          <w:rFonts w:cs="Arial"/>
          <w:szCs w:val="20"/>
          <w:lang w:val="en-US"/>
        </w:rPr>
        <w:t>using the standardized statistical questionnaires for the end of the school year</w:t>
      </w:r>
      <w:r w:rsidR="00353030" w:rsidRPr="00E17F58">
        <w:rPr>
          <w:rFonts w:cs="Arial"/>
          <w:szCs w:val="20"/>
          <w:lang w:val="en-US"/>
        </w:rPr>
        <w:t xml:space="preserve"> (Form </w:t>
      </w:r>
      <w:r w:rsidR="00353030" w:rsidRPr="00E17F58">
        <w:rPr>
          <w:rFonts w:cs="Arial"/>
          <w:szCs w:val="20"/>
          <w:lang w:val="sr-Latn-RS"/>
        </w:rPr>
        <w:t>ŠO/K)</w:t>
      </w:r>
      <w:r w:rsidRPr="00E17F58">
        <w:rPr>
          <w:rFonts w:cs="Arial"/>
          <w:szCs w:val="20"/>
          <w:lang w:val="en-US"/>
        </w:rPr>
        <w:t xml:space="preserve">, filled </w:t>
      </w:r>
      <w:r w:rsidR="00353030" w:rsidRPr="00E17F58">
        <w:rPr>
          <w:rFonts w:cs="Arial"/>
          <w:szCs w:val="20"/>
          <w:lang w:val="en-US"/>
        </w:rPr>
        <w:t xml:space="preserve">in </w:t>
      </w:r>
      <w:r w:rsidRPr="00E17F58">
        <w:rPr>
          <w:rFonts w:cs="Arial"/>
          <w:szCs w:val="20"/>
          <w:lang w:val="en-US"/>
        </w:rPr>
        <w:t>by each primary school in the Republic of Serbia</w:t>
      </w:r>
      <w:r w:rsidR="00353030" w:rsidRPr="00E17F58">
        <w:rPr>
          <w:rFonts w:cs="Arial"/>
          <w:szCs w:val="20"/>
          <w:lang w:val="en-US"/>
        </w:rPr>
        <w:t xml:space="preserve"> (state-owned and private) for the </w:t>
      </w:r>
      <w:r w:rsidR="008A35C7">
        <w:rPr>
          <w:rFonts w:cs="Arial"/>
          <w:szCs w:val="20"/>
          <w:lang w:val="en-US"/>
        </w:rPr>
        <w:t>central</w:t>
      </w:r>
      <w:r w:rsidR="00353030" w:rsidRPr="00E17F58">
        <w:rPr>
          <w:rFonts w:cs="Arial"/>
          <w:szCs w:val="20"/>
          <w:lang w:val="en-US"/>
        </w:rPr>
        <w:t xml:space="preserve"> school and </w:t>
      </w:r>
      <w:r w:rsidR="008A35C7" w:rsidRPr="00E17F58">
        <w:rPr>
          <w:rFonts w:cs="Arial"/>
          <w:szCs w:val="20"/>
          <w:lang w:val="en-US"/>
        </w:rPr>
        <w:t xml:space="preserve">and </w:t>
      </w:r>
      <w:r w:rsidR="008A35C7" w:rsidRPr="008A35C7">
        <w:rPr>
          <w:szCs w:val="20"/>
        </w:rPr>
        <w:t>regional school departments</w:t>
      </w:r>
      <w:r w:rsidR="008A35C7" w:rsidRPr="00E17F58">
        <w:rPr>
          <w:rFonts w:cs="Arial"/>
          <w:szCs w:val="20"/>
          <w:lang w:val="en-US"/>
        </w:rPr>
        <w:t xml:space="preserve"> </w:t>
      </w:r>
      <w:r w:rsidR="00353030" w:rsidRPr="00E17F58">
        <w:rPr>
          <w:rFonts w:cs="Arial"/>
          <w:szCs w:val="20"/>
          <w:lang w:val="en-US"/>
        </w:rPr>
        <w:t>in another place – settlement (if the school performs th</w:t>
      </w:r>
      <w:r w:rsidR="008A35C7">
        <w:rPr>
          <w:rFonts w:cs="Arial"/>
          <w:szCs w:val="20"/>
          <w:lang w:val="en-US"/>
        </w:rPr>
        <w:t>e activity away from the seat)</w:t>
      </w:r>
      <w:r w:rsidRPr="00E17F58">
        <w:rPr>
          <w:rFonts w:cs="Arial"/>
          <w:szCs w:val="20"/>
          <w:lang w:val="en-US"/>
        </w:rPr>
        <w:t>.</w:t>
      </w:r>
      <w:r w:rsidR="00764B92" w:rsidRPr="00E17F58">
        <w:rPr>
          <w:rFonts w:cs="Arial"/>
          <w:szCs w:val="20"/>
        </w:rPr>
        <w:t xml:space="preserve"> </w:t>
      </w:r>
      <w:r w:rsidR="00373D25" w:rsidRPr="00E17F58">
        <w:rPr>
          <w:rFonts w:cs="Arial"/>
          <w:szCs w:val="20"/>
          <w:lang w:val="en-US"/>
        </w:rPr>
        <w:t xml:space="preserve">A primary school is an institution that performs its activity in the field of primary education. </w:t>
      </w:r>
      <w:r w:rsidR="008A35C7" w:rsidRPr="008A35C7">
        <w:rPr>
          <w:rFonts w:cs="Arial"/>
          <w:szCs w:val="20"/>
          <w:lang w:val="en-US"/>
        </w:rPr>
        <w:t xml:space="preserve">Its main task is to provide quality education for every child and </w:t>
      </w:r>
      <w:r w:rsidR="008A35C7">
        <w:rPr>
          <w:rFonts w:cs="Arial"/>
          <w:szCs w:val="20"/>
          <w:lang w:val="en-US"/>
        </w:rPr>
        <w:t>student</w:t>
      </w:r>
      <w:r w:rsidR="008A35C7" w:rsidRPr="008A35C7">
        <w:rPr>
          <w:rFonts w:cs="Arial"/>
          <w:szCs w:val="20"/>
          <w:lang w:val="en-US"/>
        </w:rPr>
        <w:t>, under equal conditions, regardless of where the school is located or where the lessons take place.</w:t>
      </w:r>
    </w:p>
    <w:p w:rsidR="00764B92" w:rsidRPr="00E17F58" w:rsidRDefault="004D055C" w:rsidP="001F631F">
      <w:pPr>
        <w:spacing w:before="240" w:after="120"/>
        <w:ind w:firstLine="397"/>
        <w:jc w:val="both"/>
        <w:rPr>
          <w:rFonts w:cs="Arial"/>
          <w:szCs w:val="20"/>
          <w:lang w:val="en-US"/>
        </w:rPr>
      </w:pPr>
      <w:r w:rsidRPr="00E17F58">
        <w:rPr>
          <w:rFonts w:cs="Arial"/>
          <w:szCs w:val="20"/>
          <w:lang w:val="en-US"/>
        </w:rPr>
        <w:t xml:space="preserve">A class in primary education in another place – settlement (activity outside the seat) is shown as a separate unit (school). A primary school can </w:t>
      </w:r>
      <w:r w:rsidR="00F975DA">
        <w:rPr>
          <w:rFonts w:cs="Arial"/>
          <w:szCs w:val="20"/>
          <w:lang w:val="en-US"/>
        </w:rPr>
        <w:t>work</w:t>
      </w:r>
      <w:bookmarkStart w:id="0" w:name="_GoBack"/>
      <w:bookmarkEnd w:id="0"/>
      <w:r w:rsidRPr="00E17F58">
        <w:rPr>
          <w:rFonts w:cs="Arial"/>
          <w:szCs w:val="20"/>
          <w:lang w:val="en-US"/>
        </w:rPr>
        <w:t xml:space="preserve"> as a complete (eight grades) and incomplete (with less than eight grades) primary school. Students from the first to the fourth grade attend </w:t>
      </w:r>
      <w:r w:rsidR="00453CC3" w:rsidRPr="00E17F58">
        <w:rPr>
          <w:rFonts w:cs="Arial"/>
          <w:szCs w:val="20"/>
          <w:lang w:val="en-US"/>
        </w:rPr>
        <w:t>general classes, and from the fifth to the eighth grade speciliased classes.</w:t>
      </w:r>
      <w:r w:rsidR="00764B92" w:rsidRPr="00E17F58">
        <w:rPr>
          <w:rFonts w:cs="Arial"/>
          <w:szCs w:val="20"/>
          <w:lang w:val="en-US"/>
        </w:rPr>
        <w:t>.</w:t>
      </w:r>
    </w:p>
    <w:p w:rsidR="00764B92" w:rsidRPr="00E17F58" w:rsidRDefault="00453CC3" w:rsidP="001F631F">
      <w:pPr>
        <w:spacing w:before="240" w:after="120"/>
        <w:ind w:firstLine="397"/>
        <w:jc w:val="both"/>
        <w:rPr>
          <w:rFonts w:cs="Arial"/>
          <w:szCs w:val="20"/>
          <w:lang w:val="en-US"/>
        </w:rPr>
      </w:pPr>
      <w:r w:rsidRPr="00E17F58">
        <w:rPr>
          <w:rFonts w:cs="Arial"/>
          <w:szCs w:val="20"/>
          <w:lang w:val="en-US"/>
        </w:rPr>
        <w:t>The data presented in the statistical release refer to ISCED 1 and ISCED 2 levels of the International Standard Classification of Education</w:t>
      </w:r>
      <w:r w:rsidR="00764B92" w:rsidRPr="00E17F58">
        <w:rPr>
          <w:rFonts w:cs="Arial"/>
          <w:szCs w:val="20"/>
          <w:lang w:val="en-US"/>
        </w:rPr>
        <w:t xml:space="preserve"> (ISCED 2011).</w:t>
      </w:r>
    </w:p>
    <w:p w:rsidR="00764B92" w:rsidRPr="00E17F58" w:rsidRDefault="00453CC3" w:rsidP="001F631F">
      <w:pPr>
        <w:spacing w:before="240" w:after="120"/>
        <w:ind w:firstLine="397"/>
        <w:jc w:val="both"/>
        <w:rPr>
          <w:rFonts w:cs="Arial"/>
          <w:szCs w:val="20"/>
          <w:lang w:val="en-GB"/>
        </w:rPr>
      </w:pPr>
      <w:r w:rsidRPr="00E17F58">
        <w:rPr>
          <w:rFonts w:cs="Arial"/>
          <w:szCs w:val="20"/>
          <w:lang w:val="en-US"/>
        </w:rPr>
        <w:t xml:space="preserve">Starting from 1999, the Statistical Office of the Republic of Serbia has no available data for AP Kosovo and </w:t>
      </w:r>
      <w:r w:rsidR="00496310" w:rsidRPr="00E17F58">
        <w:rPr>
          <w:rFonts w:cs="Arial"/>
          <w:szCs w:val="20"/>
          <w:lang w:val="en-US"/>
        </w:rPr>
        <w:t>Metohija;</w:t>
      </w:r>
      <w:r w:rsidRPr="00E17F58">
        <w:rPr>
          <w:rFonts w:cs="Arial"/>
          <w:szCs w:val="20"/>
          <w:lang w:val="en-US"/>
        </w:rPr>
        <w:t xml:space="preserve"> therefore they are not included in data coverage.</w:t>
      </w:r>
    </w:p>
    <w:p w:rsidR="00EB01D2" w:rsidRDefault="00EB01D2" w:rsidP="00E307F1">
      <w:pPr>
        <w:tabs>
          <w:tab w:val="left" w:pos="3456"/>
        </w:tabs>
        <w:spacing w:before="120" w:after="360"/>
        <w:jc w:val="center"/>
        <w:rPr>
          <w:rFonts w:cs="Arial"/>
          <w:b/>
          <w:bCs/>
          <w:sz w:val="22"/>
          <w:szCs w:val="22"/>
          <w:lang w:val="sr-Cyrl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5E683D" w:rsidRPr="006304D8" w:rsidTr="003E5DB7">
        <w:tc>
          <w:tcPr>
            <w:tcW w:w="9379" w:type="dxa"/>
            <w:shd w:val="clear" w:color="auto" w:fill="auto"/>
          </w:tcPr>
          <w:p w:rsidR="005E683D" w:rsidRPr="006304D8" w:rsidRDefault="005E683D" w:rsidP="003E5DB7">
            <w:pPr>
              <w:spacing w:before="120"/>
              <w:jc w:val="center"/>
              <w:rPr>
                <w:rFonts w:cs="Arial"/>
                <w:iCs/>
                <w:sz w:val="18"/>
                <w:szCs w:val="18"/>
              </w:rPr>
            </w:pPr>
            <w:r w:rsidRPr="006304D8">
              <w:rPr>
                <w:rFonts w:cs="Arial"/>
                <w:iCs/>
                <w:sz w:val="18"/>
                <w:szCs w:val="18"/>
              </w:rPr>
              <w:t xml:space="preserve">Contact: </w:t>
            </w:r>
            <w:r>
              <w:rPr>
                <w:rFonts w:cs="Arial"/>
                <w:iCs/>
                <w:color w:val="0000FF"/>
                <w:sz w:val="18"/>
                <w:szCs w:val="18"/>
                <w:lang w:val="sr-Latn-RS"/>
              </w:rPr>
              <w:t xml:space="preserve"> dusan.radovanovic</w:t>
            </w:r>
            <w:r w:rsidRPr="004B08A1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@stat.gov.rs</w:t>
            </w:r>
            <w:r w:rsidRPr="006304D8">
              <w:rPr>
                <w:rFonts w:cs="Arial"/>
                <w:iCs/>
                <w:color w:val="0000FF"/>
                <w:sz w:val="18"/>
                <w:szCs w:val="18"/>
              </w:rPr>
              <w:t>,</w:t>
            </w:r>
            <w:r w:rsidRPr="006304D8">
              <w:rPr>
                <w:rFonts w:cs="Arial"/>
                <w:iCs/>
                <w:sz w:val="18"/>
                <w:szCs w:val="18"/>
              </w:rPr>
              <w:t xml:space="preserve"> Phone: 011 2412-922, Ext. 285</w:t>
            </w:r>
          </w:p>
          <w:p w:rsidR="005E683D" w:rsidRPr="006304D8" w:rsidRDefault="005E683D" w:rsidP="003E5DB7">
            <w:pPr>
              <w:spacing w:before="40"/>
              <w:jc w:val="center"/>
              <w:rPr>
                <w:rFonts w:cs="Arial"/>
                <w:iCs/>
                <w:sz w:val="18"/>
                <w:szCs w:val="18"/>
              </w:rPr>
            </w:pPr>
            <w:r w:rsidRPr="006304D8">
              <w:rPr>
                <w:rFonts w:cs="Arial"/>
                <w:iCs/>
                <w:sz w:val="18"/>
                <w:szCs w:val="18"/>
              </w:rPr>
              <w:t>Published and printed by: Statistical Office of the Republic of Serbia, 11 050 Belgrade, Milana Rakica 5</w:t>
            </w:r>
          </w:p>
          <w:p w:rsidR="005E683D" w:rsidRPr="006304D8" w:rsidRDefault="005E683D" w:rsidP="003E5DB7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6304D8">
              <w:rPr>
                <w:rFonts w:cs="Arial"/>
                <w:iCs/>
                <w:sz w:val="18"/>
                <w:szCs w:val="18"/>
              </w:rPr>
              <w:t xml:space="preserve">Phone: +381 11 2412922 </w:t>
            </w:r>
            <w:r w:rsidRPr="006304D8">
              <w:rPr>
                <w:rFonts w:cs="Arial"/>
                <w:sz w:val="18"/>
                <w:szCs w:val="18"/>
              </w:rPr>
              <w:t xml:space="preserve">(telephone exchange) </w:t>
            </w:r>
            <w:r w:rsidRPr="006304D8">
              <w:rPr>
                <w:rFonts w:cs="Arial"/>
                <w:iCs/>
                <w:sz w:val="18"/>
                <w:szCs w:val="18"/>
              </w:rPr>
              <w:t xml:space="preserve">● Fax: +381 11 2411260 ● www.stat.gov.rs  </w:t>
            </w:r>
          </w:p>
          <w:p w:rsidR="005E683D" w:rsidRPr="006304D8" w:rsidRDefault="005E683D" w:rsidP="003E5DB7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6304D8">
              <w:rPr>
                <w:rFonts w:cs="Arial"/>
                <w:iCs/>
                <w:sz w:val="18"/>
                <w:szCs w:val="18"/>
              </w:rPr>
              <w:t>Responsible: Dr Miladin Kovačević, Director</w:t>
            </w:r>
          </w:p>
          <w:p w:rsidR="005E683D" w:rsidRPr="006304D8" w:rsidRDefault="005E683D" w:rsidP="003E5DB7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6304D8">
              <w:rPr>
                <w:rFonts w:cs="Arial"/>
                <w:sz w:val="18"/>
                <w:szCs w:val="18"/>
              </w:rPr>
              <w:t>Circulation: 20 • Periodicity: annual</w:t>
            </w:r>
          </w:p>
          <w:p w:rsidR="005E683D" w:rsidRPr="006304D8" w:rsidRDefault="005E683D" w:rsidP="003E5DB7">
            <w:pPr>
              <w:jc w:val="center"/>
              <w:rPr>
                <w:i/>
                <w:iCs/>
              </w:rPr>
            </w:pPr>
          </w:p>
        </w:tc>
      </w:tr>
    </w:tbl>
    <w:p w:rsidR="005E683D" w:rsidRPr="00B21899" w:rsidRDefault="005E683D" w:rsidP="00E307F1">
      <w:pPr>
        <w:tabs>
          <w:tab w:val="left" w:pos="3456"/>
        </w:tabs>
        <w:spacing w:before="120" w:after="360"/>
        <w:jc w:val="center"/>
        <w:rPr>
          <w:rFonts w:cs="Arial"/>
          <w:b/>
          <w:bCs/>
          <w:sz w:val="22"/>
          <w:szCs w:val="22"/>
          <w:lang w:val="sr-Cyrl-CS"/>
        </w:rPr>
      </w:pPr>
    </w:p>
    <w:p w:rsidR="009324E6" w:rsidRPr="00453C7F" w:rsidRDefault="009324E6" w:rsidP="0046281B">
      <w:pPr>
        <w:rPr>
          <w:sz w:val="2"/>
          <w:szCs w:val="2"/>
          <w:lang w:val="sr-Cyrl-CS"/>
        </w:rPr>
      </w:pPr>
    </w:p>
    <w:sectPr w:rsidR="009324E6" w:rsidRPr="00453C7F" w:rsidSect="00A7556A">
      <w:footerReference w:type="even" r:id="rId9"/>
      <w:footerReference w:type="default" r:id="rId10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98" w:rsidRDefault="00A17398">
      <w:r>
        <w:separator/>
      </w:r>
    </w:p>
  </w:endnote>
  <w:endnote w:type="continuationSeparator" w:id="0">
    <w:p w:rsidR="00A17398" w:rsidRDefault="00A1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5"/>
      <w:gridCol w:w="5110"/>
    </w:tblGrid>
    <w:tr w:rsidR="00453C7F" w:rsidRPr="00E307F1" w:rsidTr="00121983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453C7F" w:rsidRPr="00BB5EA2" w:rsidRDefault="00453C7F" w:rsidP="00121983">
          <w:pPr>
            <w:spacing w:before="120"/>
            <w:rPr>
              <w:iCs/>
              <w:sz w:val="16"/>
              <w:szCs w:val="16"/>
            </w:rPr>
          </w:pPr>
          <w:r w:rsidRPr="00BB5EA2">
            <w:rPr>
              <w:iCs/>
              <w:sz w:val="16"/>
              <w:szCs w:val="16"/>
            </w:rPr>
            <w:fldChar w:fldCharType="begin"/>
          </w:r>
          <w:r w:rsidRPr="00BB5EA2">
            <w:rPr>
              <w:iCs/>
              <w:sz w:val="16"/>
              <w:szCs w:val="16"/>
            </w:rPr>
            <w:instrText xml:space="preserve"> PAGE </w:instrText>
          </w:r>
          <w:r w:rsidRPr="00BB5EA2">
            <w:rPr>
              <w:iCs/>
              <w:sz w:val="16"/>
              <w:szCs w:val="16"/>
            </w:rPr>
            <w:fldChar w:fldCharType="separate"/>
          </w:r>
          <w:r w:rsidR="00F975DA">
            <w:rPr>
              <w:iCs/>
              <w:noProof/>
              <w:sz w:val="16"/>
              <w:szCs w:val="16"/>
            </w:rPr>
            <w:t>2</w:t>
          </w:r>
          <w:r w:rsidRPr="00BB5EA2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D874E5" w:rsidRPr="00E3719C" w:rsidRDefault="005E683D" w:rsidP="005E683D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>
            <w:rPr>
              <w:bCs/>
              <w:sz w:val="16"/>
              <w:szCs w:val="16"/>
              <w:lang w:val="sr-Latn-RS"/>
            </w:rPr>
            <w:t>SERB</w:t>
          </w:r>
          <w:r w:rsidR="00282FF4">
            <w:rPr>
              <w:bCs/>
              <w:sz w:val="16"/>
              <w:szCs w:val="16"/>
            </w:rPr>
            <w:t>16</w:t>
          </w:r>
          <w:r w:rsidR="00764B92">
            <w:rPr>
              <w:bCs/>
              <w:sz w:val="16"/>
              <w:szCs w:val="16"/>
            </w:rPr>
            <w:t>1</w:t>
          </w:r>
          <w:r w:rsidR="00453C7F" w:rsidRPr="004B08A1">
            <w:rPr>
              <w:bCs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  <w:lang w:val="sr-Latn-RS"/>
            </w:rPr>
            <w:t>DD11</w:t>
          </w:r>
          <w:r w:rsidR="00453C7F" w:rsidRPr="004B08A1">
            <w:rPr>
              <w:bCs/>
              <w:sz w:val="16"/>
              <w:szCs w:val="16"/>
            </w:rPr>
            <w:t xml:space="preserve"> </w:t>
          </w:r>
          <w:r w:rsidR="00282FF4">
            <w:rPr>
              <w:bCs/>
              <w:sz w:val="16"/>
              <w:szCs w:val="16"/>
            </w:rPr>
            <w:t>270618</w:t>
          </w:r>
        </w:p>
      </w:tc>
    </w:tr>
  </w:tbl>
  <w:p w:rsidR="00453C7F" w:rsidRPr="005C58EB" w:rsidRDefault="00453C7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53C7F" w:rsidTr="0012198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453C7F" w:rsidRPr="00121983" w:rsidRDefault="00BB5EA2" w:rsidP="00282FF4">
          <w:pPr>
            <w:spacing w:before="120"/>
            <w:rPr>
              <w:i/>
              <w:iCs/>
              <w:sz w:val="16"/>
              <w:szCs w:val="16"/>
            </w:rPr>
          </w:pPr>
          <w:r w:rsidRPr="004B08A1">
            <w:rPr>
              <w:bCs/>
              <w:sz w:val="16"/>
              <w:szCs w:val="16"/>
            </w:rPr>
            <w:t>СРБ</w:t>
          </w:r>
          <w:r w:rsidR="00282FF4">
            <w:rPr>
              <w:bCs/>
              <w:sz w:val="16"/>
              <w:szCs w:val="16"/>
            </w:rPr>
            <w:t>160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A24A95" w:rsidRPr="004B08A1">
            <w:rPr>
              <w:bCs/>
              <w:sz w:val="16"/>
              <w:szCs w:val="16"/>
            </w:rPr>
            <w:t>ДД5</w:t>
          </w:r>
          <w:r w:rsidR="00282FF4">
            <w:rPr>
              <w:bCs/>
              <w:sz w:val="16"/>
              <w:szCs w:val="16"/>
            </w:rPr>
            <w:t>1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282FF4">
            <w:rPr>
              <w:bCs/>
              <w:sz w:val="16"/>
              <w:szCs w:val="16"/>
            </w:rPr>
            <w:t>270618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453C7F" w:rsidRPr="00BB5EA2" w:rsidRDefault="00453C7F" w:rsidP="00121983">
          <w:pPr>
            <w:spacing w:before="120"/>
            <w:jc w:val="right"/>
            <w:rPr>
              <w:bCs/>
              <w:sz w:val="16"/>
              <w:szCs w:val="16"/>
            </w:rPr>
          </w:pPr>
          <w:r w:rsidRPr="00BB5EA2">
            <w:rPr>
              <w:bCs/>
              <w:sz w:val="16"/>
              <w:szCs w:val="16"/>
            </w:rPr>
            <w:fldChar w:fldCharType="begin"/>
          </w:r>
          <w:r w:rsidRPr="00BB5EA2">
            <w:rPr>
              <w:bCs/>
              <w:sz w:val="16"/>
              <w:szCs w:val="16"/>
            </w:rPr>
            <w:instrText xml:space="preserve"> PAGE </w:instrText>
          </w:r>
          <w:r w:rsidRPr="00BB5EA2">
            <w:rPr>
              <w:bCs/>
              <w:sz w:val="16"/>
              <w:szCs w:val="16"/>
            </w:rPr>
            <w:fldChar w:fldCharType="separate"/>
          </w:r>
          <w:r w:rsidR="00453CC3">
            <w:rPr>
              <w:bCs/>
              <w:noProof/>
              <w:sz w:val="16"/>
              <w:szCs w:val="16"/>
            </w:rPr>
            <w:t>3</w:t>
          </w:r>
          <w:r w:rsidRPr="00BB5EA2">
            <w:rPr>
              <w:bCs/>
              <w:sz w:val="16"/>
              <w:szCs w:val="16"/>
            </w:rPr>
            <w:fldChar w:fldCharType="end"/>
          </w:r>
        </w:p>
      </w:tc>
    </w:tr>
  </w:tbl>
  <w:p w:rsidR="00453C7F" w:rsidRPr="005C58EB" w:rsidRDefault="00453C7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98" w:rsidRDefault="00A17398">
      <w:r>
        <w:separator/>
      </w:r>
    </w:p>
  </w:footnote>
  <w:footnote w:type="continuationSeparator" w:id="0">
    <w:p w:rsidR="00A17398" w:rsidRDefault="00A1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A62BC7"/>
    <w:multiLevelType w:val="hybridMultilevel"/>
    <w:tmpl w:val="C0D8D374"/>
    <w:lvl w:ilvl="0" w:tplc="F47A87B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3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345BCC"/>
    <w:multiLevelType w:val="hybridMultilevel"/>
    <w:tmpl w:val="CB0AD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3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56303AB2"/>
    <w:multiLevelType w:val="hybridMultilevel"/>
    <w:tmpl w:val="E81E8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5"/>
  </w:num>
  <w:num w:numId="13">
    <w:abstractNumId w:val="8"/>
  </w:num>
  <w:num w:numId="14">
    <w:abstractNumId w:val="30"/>
  </w:num>
  <w:num w:numId="15">
    <w:abstractNumId w:val="27"/>
  </w:num>
  <w:num w:numId="16">
    <w:abstractNumId w:val="13"/>
  </w:num>
  <w:num w:numId="17">
    <w:abstractNumId w:val="14"/>
  </w:num>
  <w:num w:numId="18">
    <w:abstractNumId w:val="33"/>
  </w:num>
  <w:num w:numId="19">
    <w:abstractNumId w:val="24"/>
  </w:num>
  <w:num w:numId="20">
    <w:abstractNumId w:val="21"/>
  </w:num>
  <w:num w:numId="21">
    <w:abstractNumId w:val="32"/>
  </w:num>
  <w:num w:numId="22">
    <w:abstractNumId w:val="26"/>
  </w:num>
  <w:num w:numId="23">
    <w:abstractNumId w:val="23"/>
  </w:num>
  <w:num w:numId="24">
    <w:abstractNumId w:val="17"/>
  </w:num>
  <w:num w:numId="25">
    <w:abstractNumId w:val="16"/>
  </w:num>
  <w:num w:numId="26">
    <w:abstractNumId w:val="19"/>
  </w:num>
  <w:num w:numId="27">
    <w:abstractNumId w:val="31"/>
  </w:num>
  <w:num w:numId="28">
    <w:abstractNumId w:val="12"/>
  </w:num>
  <w:num w:numId="29">
    <w:abstractNumId w:val="28"/>
  </w:num>
  <w:num w:numId="30">
    <w:abstractNumId w:val="22"/>
  </w:num>
  <w:num w:numId="31">
    <w:abstractNumId w:val="20"/>
  </w:num>
  <w:num w:numId="32">
    <w:abstractNumId w:val="10"/>
  </w:num>
  <w:num w:numId="33">
    <w:abstractNumId w:val="11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0930"/>
    <w:rsid w:val="00004300"/>
    <w:rsid w:val="000043B3"/>
    <w:rsid w:val="000049E7"/>
    <w:rsid w:val="00006E81"/>
    <w:rsid w:val="00007147"/>
    <w:rsid w:val="0001483F"/>
    <w:rsid w:val="00014EB0"/>
    <w:rsid w:val="0001555B"/>
    <w:rsid w:val="00015CAF"/>
    <w:rsid w:val="00016092"/>
    <w:rsid w:val="000163BB"/>
    <w:rsid w:val="00016B1A"/>
    <w:rsid w:val="00017FF4"/>
    <w:rsid w:val="000219E7"/>
    <w:rsid w:val="00021C9B"/>
    <w:rsid w:val="000267FD"/>
    <w:rsid w:val="00030BF1"/>
    <w:rsid w:val="00030C8E"/>
    <w:rsid w:val="00033823"/>
    <w:rsid w:val="0004257C"/>
    <w:rsid w:val="000426E3"/>
    <w:rsid w:val="00043FDF"/>
    <w:rsid w:val="00044911"/>
    <w:rsid w:val="00045233"/>
    <w:rsid w:val="0004716C"/>
    <w:rsid w:val="00053023"/>
    <w:rsid w:val="000539A6"/>
    <w:rsid w:val="000577D3"/>
    <w:rsid w:val="000619D9"/>
    <w:rsid w:val="00062C6A"/>
    <w:rsid w:val="00064080"/>
    <w:rsid w:val="00066257"/>
    <w:rsid w:val="00067794"/>
    <w:rsid w:val="00067CE4"/>
    <w:rsid w:val="0007058D"/>
    <w:rsid w:val="00070E3F"/>
    <w:rsid w:val="00072B03"/>
    <w:rsid w:val="00073EE4"/>
    <w:rsid w:val="00076268"/>
    <w:rsid w:val="00077A36"/>
    <w:rsid w:val="00081FB5"/>
    <w:rsid w:val="000867E0"/>
    <w:rsid w:val="0008759A"/>
    <w:rsid w:val="000A0451"/>
    <w:rsid w:val="000A262A"/>
    <w:rsid w:val="000A29EC"/>
    <w:rsid w:val="000A37B0"/>
    <w:rsid w:val="000A3AF9"/>
    <w:rsid w:val="000A6D96"/>
    <w:rsid w:val="000B3454"/>
    <w:rsid w:val="000C04B3"/>
    <w:rsid w:val="000C1AD8"/>
    <w:rsid w:val="000C1B97"/>
    <w:rsid w:val="000C5009"/>
    <w:rsid w:val="000C686F"/>
    <w:rsid w:val="000C688C"/>
    <w:rsid w:val="000C78DA"/>
    <w:rsid w:val="000D046A"/>
    <w:rsid w:val="000D1593"/>
    <w:rsid w:val="000D46B9"/>
    <w:rsid w:val="000D4726"/>
    <w:rsid w:val="000E0B04"/>
    <w:rsid w:val="000E2C28"/>
    <w:rsid w:val="000E574A"/>
    <w:rsid w:val="000E777C"/>
    <w:rsid w:val="000F3ABD"/>
    <w:rsid w:val="00102B85"/>
    <w:rsid w:val="00102E04"/>
    <w:rsid w:val="001034CA"/>
    <w:rsid w:val="001057A8"/>
    <w:rsid w:val="00105ACC"/>
    <w:rsid w:val="00107419"/>
    <w:rsid w:val="00107488"/>
    <w:rsid w:val="00107E75"/>
    <w:rsid w:val="00110976"/>
    <w:rsid w:val="00110E56"/>
    <w:rsid w:val="00111C72"/>
    <w:rsid w:val="001121DC"/>
    <w:rsid w:val="00113AE1"/>
    <w:rsid w:val="00113F8E"/>
    <w:rsid w:val="0011463B"/>
    <w:rsid w:val="00120DC5"/>
    <w:rsid w:val="00121983"/>
    <w:rsid w:val="001244EF"/>
    <w:rsid w:val="001245F5"/>
    <w:rsid w:val="001258DE"/>
    <w:rsid w:val="0012795C"/>
    <w:rsid w:val="00127FD6"/>
    <w:rsid w:val="00130FF0"/>
    <w:rsid w:val="00131624"/>
    <w:rsid w:val="0013640B"/>
    <w:rsid w:val="0014018B"/>
    <w:rsid w:val="0014298B"/>
    <w:rsid w:val="00143CE7"/>
    <w:rsid w:val="0014468F"/>
    <w:rsid w:val="00145330"/>
    <w:rsid w:val="001467A1"/>
    <w:rsid w:val="001476C6"/>
    <w:rsid w:val="001520F0"/>
    <w:rsid w:val="00155AD3"/>
    <w:rsid w:val="00156424"/>
    <w:rsid w:val="001564FB"/>
    <w:rsid w:val="0016150D"/>
    <w:rsid w:val="00161C21"/>
    <w:rsid w:val="001652EB"/>
    <w:rsid w:val="00165B24"/>
    <w:rsid w:val="0017347C"/>
    <w:rsid w:val="00173AFF"/>
    <w:rsid w:val="00174E1D"/>
    <w:rsid w:val="00180B45"/>
    <w:rsid w:val="001826EB"/>
    <w:rsid w:val="00182884"/>
    <w:rsid w:val="001845B0"/>
    <w:rsid w:val="00190C0E"/>
    <w:rsid w:val="0019513C"/>
    <w:rsid w:val="001954F0"/>
    <w:rsid w:val="00195AB7"/>
    <w:rsid w:val="001A1285"/>
    <w:rsid w:val="001B39B6"/>
    <w:rsid w:val="001B3E89"/>
    <w:rsid w:val="001B3EC7"/>
    <w:rsid w:val="001B4454"/>
    <w:rsid w:val="001B7479"/>
    <w:rsid w:val="001C0C7C"/>
    <w:rsid w:val="001C153D"/>
    <w:rsid w:val="001C3839"/>
    <w:rsid w:val="001C6545"/>
    <w:rsid w:val="001D1EB0"/>
    <w:rsid w:val="001D5850"/>
    <w:rsid w:val="001E0113"/>
    <w:rsid w:val="001E21B5"/>
    <w:rsid w:val="001E43EA"/>
    <w:rsid w:val="001E4EB7"/>
    <w:rsid w:val="001E63FA"/>
    <w:rsid w:val="001E6BA7"/>
    <w:rsid w:val="001E7F7D"/>
    <w:rsid w:val="001F187B"/>
    <w:rsid w:val="001F631F"/>
    <w:rsid w:val="0020324B"/>
    <w:rsid w:val="00203A5B"/>
    <w:rsid w:val="00205215"/>
    <w:rsid w:val="0021173C"/>
    <w:rsid w:val="002128D5"/>
    <w:rsid w:val="00213602"/>
    <w:rsid w:val="00213A6E"/>
    <w:rsid w:val="00215B00"/>
    <w:rsid w:val="0021742E"/>
    <w:rsid w:val="002204E9"/>
    <w:rsid w:val="00223D6E"/>
    <w:rsid w:val="00225696"/>
    <w:rsid w:val="00226D36"/>
    <w:rsid w:val="00230BDB"/>
    <w:rsid w:val="00230C8C"/>
    <w:rsid w:val="00232E3E"/>
    <w:rsid w:val="002338F2"/>
    <w:rsid w:val="00233C03"/>
    <w:rsid w:val="0023470F"/>
    <w:rsid w:val="00234B63"/>
    <w:rsid w:val="00234BB3"/>
    <w:rsid w:val="0023563E"/>
    <w:rsid w:val="00236CAE"/>
    <w:rsid w:val="00240865"/>
    <w:rsid w:val="00243568"/>
    <w:rsid w:val="00244C9C"/>
    <w:rsid w:val="0024664D"/>
    <w:rsid w:val="002466E8"/>
    <w:rsid w:val="002516DA"/>
    <w:rsid w:val="00252B06"/>
    <w:rsid w:val="00254697"/>
    <w:rsid w:val="00256ADA"/>
    <w:rsid w:val="00256E99"/>
    <w:rsid w:val="002577D1"/>
    <w:rsid w:val="002609CA"/>
    <w:rsid w:val="002610E9"/>
    <w:rsid w:val="0026196A"/>
    <w:rsid w:val="002631A4"/>
    <w:rsid w:val="00263275"/>
    <w:rsid w:val="00266953"/>
    <w:rsid w:val="00273D64"/>
    <w:rsid w:val="00274427"/>
    <w:rsid w:val="00276A1E"/>
    <w:rsid w:val="002810E0"/>
    <w:rsid w:val="002819F3"/>
    <w:rsid w:val="00282FF4"/>
    <w:rsid w:val="00290E74"/>
    <w:rsid w:val="002949CF"/>
    <w:rsid w:val="002A0125"/>
    <w:rsid w:val="002A136B"/>
    <w:rsid w:val="002B2709"/>
    <w:rsid w:val="002B4877"/>
    <w:rsid w:val="002B4F5E"/>
    <w:rsid w:val="002B5330"/>
    <w:rsid w:val="002B5976"/>
    <w:rsid w:val="002B5D71"/>
    <w:rsid w:val="002B6B9F"/>
    <w:rsid w:val="002C18B2"/>
    <w:rsid w:val="002C472F"/>
    <w:rsid w:val="002C5688"/>
    <w:rsid w:val="002C589B"/>
    <w:rsid w:val="002D3783"/>
    <w:rsid w:val="002D4CF6"/>
    <w:rsid w:val="002E3044"/>
    <w:rsid w:val="002E593D"/>
    <w:rsid w:val="002E7A1A"/>
    <w:rsid w:val="002E7B26"/>
    <w:rsid w:val="002F2785"/>
    <w:rsid w:val="002F379F"/>
    <w:rsid w:val="002F3C31"/>
    <w:rsid w:val="002F428E"/>
    <w:rsid w:val="002F56F8"/>
    <w:rsid w:val="00301B03"/>
    <w:rsid w:val="00301C9C"/>
    <w:rsid w:val="00305631"/>
    <w:rsid w:val="00305CBF"/>
    <w:rsid w:val="00306589"/>
    <w:rsid w:val="00311DCD"/>
    <w:rsid w:val="00313B03"/>
    <w:rsid w:val="00316360"/>
    <w:rsid w:val="00321706"/>
    <w:rsid w:val="003234D7"/>
    <w:rsid w:val="003247DE"/>
    <w:rsid w:val="00326EEE"/>
    <w:rsid w:val="00326FAB"/>
    <w:rsid w:val="00327C8A"/>
    <w:rsid w:val="003304EB"/>
    <w:rsid w:val="0033061A"/>
    <w:rsid w:val="00332543"/>
    <w:rsid w:val="00333DE4"/>
    <w:rsid w:val="0033618E"/>
    <w:rsid w:val="00336BEF"/>
    <w:rsid w:val="00344EE2"/>
    <w:rsid w:val="003472A6"/>
    <w:rsid w:val="0035192F"/>
    <w:rsid w:val="00353030"/>
    <w:rsid w:val="00355148"/>
    <w:rsid w:val="00355A61"/>
    <w:rsid w:val="00356B0E"/>
    <w:rsid w:val="00356FBA"/>
    <w:rsid w:val="00366EFE"/>
    <w:rsid w:val="00373D25"/>
    <w:rsid w:val="00375752"/>
    <w:rsid w:val="00377E0F"/>
    <w:rsid w:val="00382B2F"/>
    <w:rsid w:val="0038503F"/>
    <w:rsid w:val="0038596D"/>
    <w:rsid w:val="00386A14"/>
    <w:rsid w:val="00391095"/>
    <w:rsid w:val="00392BA4"/>
    <w:rsid w:val="003931BB"/>
    <w:rsid w:val="0039472D"/>
    <w:rsid w:val="00396036"/>
    <w:rsid w:val="003A2620"/>
    <w:rsid w:val="003A2F46"/>
    <w:rsid w:val="003A58D3"/>
    <w:rsid w:val="003B0524"/>
    <w:rsid w:val="003B18BD"/>
    <w:rsid w:val="003B2527"/>
    <w:rsid w:val="003B364E"/>
    <w:rsid w:val="003B6CD5"/>
    <w:rsid w:val="003C0458"/>
    <w:rsid w:val="003C3DBD"/>
    <w:rsid w:val="003C42A1"/>
    <w:rsid w:val="003C42E8"/>
    <w:rsid w:val="003C4653"/>
    <w:rsid w:val="003C6B7E"/>
    <w:rsid w:val="003D45F9"/>
    <w:rsid w:val="003D4B6B"/>
    <w:rsid w:val="003D792A"/>
    <w:rsid w:val="003E06F2"/>
    <w:rsid w:val="003E1928"/>
    <w:rsid w:val="003E3C34"/>
    <w:rsid w:val="003E3F4C"/>
    <w:rsid w:val="003E42B3"/>
    <w:rsid w:val="003E5807"/>
    <w:rsid w:val="003E6600"/>
    <w:rsid w:val="003E67AB"/>
    <w:rsid w:val="003E6E3B"/>
    <w:rsid w:val="003F14CC"/>
    <w:rsid w:val="003F703C"/>
    <w:rsid w:val="003F7055"/>
    <w:rsid w:val="00400067"/>
    <w:rsid w:val="004007BD"/>
    <w:rsid w:val="004013BD"/>
    <w:rsid w:val="0040218E"/>
    <w:rsid w:val="00404530"/>
    <w:rsid w:val="00411A47"/>
    <w:rsid w:val="00412319"/>
    <w:rsid w:val="0041497A"/>
    <w:rsid w:val="0041739D"/>
    <w:rsid w:val="0042204F"/>
    <w:rsid w:val="004263AF"/>
    <w:rsid w:val="00432F75"/>
    <w:rsid w:val="00434CFA"/>
    <w:rsid w:val="00435ABE"/>
    <w:rsid w:val="0043618D"/>
    <w:rsid w:val="00436EFB"/>
    <w:rsid w:val="00441292"/>
    <w:rsid w:val="0044139C"/>
    <w:rsid w:val="00442E5A"/>
    <w:rsid w:val="0044377E"/>
    <w:rsid w:val="0044647D"/>
    <w:rsid w:val="004479E5"/>
    <w:rsid w:val="00452B29"/>
    <w:rsid w:val="00453C7F"/>
    <w:rsid w:val="00453CC3"/>
    <w:rsid w:val="00454D6B"/>
    <w:rsid w:val="00456D83"/>
    <w:rsid w:val="00457175"/>
    <w:rsid w:val="004576BF"/>
    <w:rsid w:val="0046281B"/>
    <w:rsid w:val="00463D4A"/>
    <w:rsid w:val="00463EB4"/>
    <w:rsid w:val="004652A4"/>
    <w:rsid w:val="00467296"/>
    <w:rsid w:val="0047335A"/>
    <w:rsid w:val="0048002C"/>
    <w:rsid w:val="00480165"/>
    <w:rsid w:val="00481266"/>
    <w:rsid w:val="004867F9"/>
    <w:rsid w:val="004872A5"/>
    <w:rsid w:val="004931DB"/>
    <w:rsid w:val="0049366C"/>
    <w:rsid w:val="004946DA"/>
    <w:rsid w:val="004958A5"/>
    <w:rsid w:val="00496310"/>
    <w:rsid w:val="004A11D9"/>
    <w:rsid w:val="004A1477"/>
    <w:rsid w:val="004A1954"/>
    <w:rsid w:val="004A4561"/>
    <w:rsid w:val="004A5CA7"/>
    <w:rsid w:val="004A638A"/>
    <w:rsid w:val="004A67B1"/>
    <w:rsid w:val="004B08A1"/>
    <w:rsid w:val="004B2023"/>
    <w:rsid w:val="004B3866"/>
    <w:rsid w:val="004B4D2D"/>
    <w:rsid w:val="004B54DF"/>
    <w:rsid w:val="004B552E"/>
    <w:rsid w:val="004B5F8E"/>
    <w:rsid w:val="004B6BBC"/>
    <w:rsid w:val="004B7B4F"/>
    <w:rsid w:val="004B7F01"/>
    <w:rsid w:val="004C11E2"/>
    <w:rsid w:val="004C18F8"/>
    <w:rsid w:val="004C21B2"/>
    <w:rsid w:val="004C3793"/>
    <w:rsid w:val="004C527F"/>
    <w:rsid w:val="004D055C"/>
    <w:rsid w:val="004D0607"/>
    <w:rsid w:val="004D182D"/>
    <w:rsid w:val="004D2DBA"/>
    <w:rsid w:val="004D401D"/>
    <w:rsid w:val="004D4930"/>
    <w:rsid w:val="004D6BAD"/>
    <w:rsid w:val="004E0AE7"/>
    <w:rsid w:val="004E17DF"/>
    <w:rsid w:val="004E266D"/>
    <w:rsid w:val="004E3924"/>
    <w:rsid w:val="004E4384"/>
    <w:rsid w:val="004E5ADD"/>
    <w:rsid w:val="004E744D"/>
    <w:rsid w:val="004F21F3"/>
    <w:rsid w:val="004F2B62"/>
    <w:rsid w:val="004F310F"/>
    <w:rsid w:val="004F4876"/>
    <w:rsid w:val="004F4A78"/>
    <w:rsid w:val="004F54B8"/>
    <w:rsid w:val="004F5729"/>
    <w:rsid w:val="004F62B6"/>
    <w:rsid w:val="004F6E12"/>
    <w:rsid w:val="00502BD3"/>
    <w:rsid w:val="00506026"/>
    <w:rsid w:val="005062DF"/>
    <w:rsid w:val="0050793F"/>
    <w:rsid w:val="00510964"/>
    <w:rsid w:val="00512625"/>
    <w:rsid w:val="00512969"/>
    <w:rsid w:val="0051577A"/>
    <w:rsid w:val="005169A6"/>
    <w:rsid w:val="00521AE2"/>
    <w:rsid w:val="0052332D"/>
    <w:rsid w:val="005271E4"/>
    <w:rsid w:val="005274F5"/>
    <w:rsid w:val="005301CD"/>
    <w:rsid w:val="0053352E"/>
    <w:rsid w:val="005335B1"/>
    <w:rsid w:val="00533AAA"/>
    <w:rsid w:val="005361F9"/>
    <w:rsid w:val="00541130"/>
    <w:rsid w:val="0054287D"/>
    <w:rsid w:val="00544D5F"/>
    <w:rsid w:val="005452E1"/>
    <w:rsid w:val="00545BC6"/>
    <w:rsid w:val="0054669F"/>
    <w:rsid w:val="0055116B"/>
    <w:rsid w:val="00556B12"/>
    <w:rsid w:val="00560418"/>
    <w:rsid w:val="005605E2"/>
    <w:rsid w:val="00561598"/>
    <w:rsid w:val="00561CCF"/>
    <w:rsid w:val="00563118"/>
    <w:rsid w:val="00563A34"/>
    <w:rsid w:val="00564996"/>
    <w:rsid w:val="00565919"/>
    <w:rsid w:val="005666E4"/>
    <w:rsid w:val="00571BAF"/>
    <w:rsid w:val="00573BE6"/>
    <w:rsid w:val="00574802"/>
    <w:rsid w:val="00580A64"/>
    <w:rsid w:val="00581411"/>
    <w:rsid w:val="00581CBD"/>
    <w:rsid w:val="00582739"/>
    <w:rsid w:val="00582EA5"/>
    <w:rsid w:val="00583A73"/>
    <w:rsid w:val="00591F3B"/>
    <w:rsid w:val="005925DB"/>
    <w:rsid w:val="005943A0"/>
    <w:rsid w:val="00596A18"/>
    <w:rsid w:val="00596F4C"/>
    <w:rsid w:val="005B0413"/>
    <w:rsid w:val="005B5AFC"/>
    <w:rsid w:val="005B6A77"/>
    <w:rsid w:val="005B70D3"/>
    <w:rsid w:val="005B7DFD"/>
    <w:rsid w:val="005C10E4"/>
    <w:rsid w:val="005C2B07"/>
    <w:rsid w:val="005C2D7F"/>
    <w:rsid w:val="005C4034"/>
    <w:rsid w:val="005C58EB"/>
    <w:rsid w:val="005C71C3"/>
    <w:rsid w:val="005C7659"/>
    <w:rsid w:val="005D16C2"/>
    <w:rsid w:val="005D1893"/>
    <w:rsid w:val="005D3E45"/>
    <w:rsid w:val="005D67DB"/>
    <w:rsid w:val="005E241D"/>
    <w:rsid w:val="005E274A"/>
    <w:rsid w:val="005E3DE6"/>
    <w:rsid w:val="005E683D"/>
    <w:rsid w:val="005E6D44"/>
    <w:rsid w:val="005E7BFF"/>
    <w:rsid w:val="005F02DD"/>
    <w:rsid w:val="005F1AC5"/>
    <w:rsid w:val="005F28C1"/>
    <w:rsid w:val="005F37EB"/>
    <w:rsid w:val="005F408E"/>
    <w:rsid w:val="005F62A6"/>
    <w:rsid w:val="005F63F3"/>
    <w:rsid w:val="005F7FA3"/>
    <w:rsid w:val="0060162F"/>
    <w:rsid w:val="006026DA"/>
    <w:rsid w:val="00603EBB"/>
    <w:rsid w:val="00606DB9"/>
    <w:rsid w:val="006105C6"/>
    <w:rsid w:val="0061177E"/>
    <w:rsid w:val="00611CF0"/>
    <w:rsid w:val="00620714"/>
    <w:rsid w:val="00620A70"/>
    <w:rsid w:val="00623283"/>
    <w:rsid w:val="006258F8"/>
    <w:rsid w:val="00626DB8"/>
    <w:rsid w:val="00627E99"/>
    <w:rsid w:val="00630A0F"/>
    <w:rsid w:val="00634ED1"/>
    <w:rsid w:val="006351F0"/>
    <w:rsid w:val="00637A51"/>
    <w:rsid w:val="00641420"/>
    <w:rsid w:val="00641C1F"/>
    <w:rsid w:val="00642383"/>
    <w:rsid w:val="006423FC"/>
    <w:rsid w:val="0065234A"/>
    <w:rsid w:val="00657302"/>
    <w:rsid w:val="00665CA1"/>
    <w:rsid w:val="00666005"/>
    <w:rsid w:val="0067119B"/>
    <w:rsid w:val="0067192E"/>
    <w:rsid w:val="00675D41"/>
    <w:rsid w:val="00677A51"/>
    <w:rsid w:val="006823C3"/>
    <w:rsid w:val="00686DED"/>
    <w:rsid w:val="00692DC1"/>
    <w:rsid w:val="00696BAA"/>
    <w:rsid w:val="006A2A25"/>
    <w:rsid w:val="006A3853"/>
    <w:rsid w:val="006A52E4"/>
    <w:rsid w:val="006A53BA"/>
    <w:rsid w:val="006A6646"/>
    <w:rsid w:val="006A6AE8"/>
    <w:rsid w:val="006A7E8E"/>
    <w:rsid w:val="006B13B5"/>
    <w:rsid w:val="006B3992"/>
    <w:rsid w:val="006B3BDE"/>
    <w:rsid w:val="006B4DB8"/>
    <w:rsid w:val="006B7338"/>
    <w:rsid w:val="006B7517"/>
    <w:rsid w:val="006C078D"/>
    <w:rsid w:val="006C0CB0"/>
    <w:rsid w:val="006C6A44"/>
    <w:rsid w:val="006C70DB"/>
    <w:rsid w:val="006C7250"/>
    <w:rsid w:val="006C7723"/>
    <w:rsid w:val="006D0CAA"/>
    <w:rsid w:val="006D4ED8"/>
    <w:rsid w:val="006E05AC"/>
    <w:rsid w:val="006E1333"/>
    <w:rsid w:val="006E559B"/>
    <w:rsid w:val="006E627C"/>
    <w:rsid w:val="006E7AF4"/>
    <w:rsid w:val="006F2173"/>
    <w:rsid w:val="006F22F3"/>
    <w:rsid w:val="006F24E9"/>
    <w:rsid w:val="006F35D2"/>
    <w:rsid w:val="006F5C0F"/>
    <w:rsid w:val="006F608C"/>
    <w:rsid w:val="00700B0B"/>
    <w:rsid w:val="007011F2"/>
    <w:rsid w:val="00702307"/>
    <w:rsid w:val="007038AA"/>
    <w:rsid w:val="00704CFF"/>
    <w:rsid w:val="00706103"/>
    <w:rsid w:val="00706B34"/>
    <w:rsid w:val="00707487"/>
    <w:rsid w:val="0071018C"/>
    <w:rsid w:val="00712159"/>
    <w:rsid w:val="00713099"/>
    <w:rsid w:val="007204BD"/>
    <w:rsid w:val="0072435B"/>
    <w:rsid w:val="0073113A"/>
    <w:rsid w:val="007322D6"/>
    <w:rsid w:val="00733B39"/>
    <w:rsid w:val="0073422F"/>
    <w:rsid w:val="00737F62"/>
    <w:rsid w:val="00741077"/>
    <w:rsid w:val="00744489"/>
    <w:rsid w:val="00746966"/>
    <w:rsid w:val="00750E3E"/>
    <w:rsid w:val="00750E8A"/>
    <w:rsid w:val="007531F1"/>
    <w:rsid w:val="00762723"/>
    <w:rsid w:val="00763C2B"/>
    <w:rsid w:val="0076456A"/>
    <w:rsid w:val="00764B92"/>
    <w:rsid w:val="007726AD"/>
    <w:rsid w:val="007748B0"/>
    <w:rsid w:val="0077626A"/>
    <w:rsid w:val="0077628B"/>
    <w:rsid w:val="00780774"/>
    <w:rsid w:val="007832DB"/>
    <w:rsid w:val="007846D0"/>
    <w:rsid w:val="00784B32"/>
    <w:rsid w:val="0078503C"/>
    <w:rsid w:val="00785E52"/>
    <w:rsid w:val="0078713D"/>
    <w:rsid w:val="00790174"/>
    <w:rsid w:val="00794B54"/>
    <w:rsid w:val="007A190F"/>
    <w:rsid w:val="007A2ACB"/>
    <w:rsid w:val="007A2CAD"/>
    <w:rsid w:val="007A551E"/>
    <w:rsid w:val="007A61F0"/>
    <w:rsid w:val="007B0D83"/>
    <w:rsid w:val="007B4DA6"/>
    <w:rsid w:val="007C1EA8"/>
    <w:rsid w:val="007C2AE2"/>
    <w:rsid w:val="007C2B6B"/>
    <w:rsid w:val="007C2F91"/>
    <w:rsid w:val="007C6B88"/>
    <w:rsid w:val="007C782F"/>
    <w:rsid w:val="007D1810"/>
    <w:rsid w:val="007D1AFF"/>
    <w:rsid w:val="007D41B7"/>
    <w:rsid w:val="007D4AF9"/>
    <w:rsid w:val="007D5833"/>
    <w:rsid w:val="007D6100"/>
    <w:rsid w:val="007D757B"/>
    <w:rsid w:val="007D7C48"/>
    <w:rsid w:val="007E2BD1"/>
    <w:rsid w:val="007E3FD2"/>
    <w:rsid w:val="007E4376"/>
    <w:rsid w:val="007E6E68"/>
    <w:rsid w:val="007F0B50"/>
    <w:rsid w:val="007F1EB5"/>
    <w:rsid w:val="007F4495"/>
    <w:rsid w:val="007F4BED"/>
    <w:rsid w:val="007F5C11"/>
    <w:rsid w:val="007F63EA"/>
    <w:rsid w:val="007F7590"/>
    <w:rsid w:val="00800622"/>
    <w:rsid w:val="00800F62"/>
    <w:rsid w:val="008167FC"/>
    <w:rsid w:val="008168AB"/>
    <w:rsid w:val="008174D7"/>
    <w:rsid w:val="0082022E"/>
    <w:rsid w:val="00822AE7"/>
    <w:rsid w:val="00822FF7"/>
    <w:rsid w:val="0082499A"/>
    <w:rsid w:val="00826350"/>
    <w:rsid w:val="00826A31"/>
    <w:rsid w:val="00826FCC"/>
    <w:rsid w:val="008323A0"/>
    <w:rsid w:val="00833928"/>
    <w:rsid w:val="008340E5"/>
    <w:rsid w:val="00841292"/>
    <w:rsid w:val="00846BE3"/>
    <w:rsid w:val="00847EDD"/>
    <w:rsid w:val="00851FBE"/>
    <w:rsid w:val="008523E9"/>
    <w:rsid w:val="00854193"/>
    <w:rsid w:val="00862E3C"/>
    <w:rsid w:val="00864A2E"/>
    <w:rsid w:val="00865950"/>
    <w:rsid w:val="008669CB"/>
    <w:rsid w:val="00867063"/>
    <w:rsid w:val="00870CB1"/>
    <w:rsid w:val="00872673"/>
    <w:rsid w:val="00874931"/>
    <w:rsid w:val="008757C4"/>
    <w:rsid w:val="0087679A"/>
    <w:rsid w:val="00876A77"/>
    <w:rsid w:val="00876E67"/>
    <w:rsid w:val="00877D0B"/>
    <w:rsid w:val="00883BE0"/>
    <w:rsid w:val="00884945"/>
    <w:rsid w:val="00884EDB"/>
    <w:rsid w:val="00885181"/>
    <w:rsid w:val="00885254"/>
    <w:rsid w:val="00886F7C"/>
    <w:rsid w:val="00892087"/>
    <w:rsid w:val="008946E5"/>
    <w:rsid w:val="008948E0"/>
    <w:rsid w:val="008A0D34"/>
    <w:rsid w:val="008A1AD5"/>
    <w:rsid w:val="008A24C5"/>
    <w:rsid w:val="008A35C7"/>
    <w:rsid w:val="008A57BC"/>
    <w:rsid w:val="008B1E0E"/>
    <w:rsid w:val="008B1F76"/>
    <w:rsid w:val="008B2204"/>
    <w:rsid w:val="008B38B4"/>
    <w:rsid w:val="008B7FA0"/>
    <w:rsid w:val="008C066D"/>
    <w:rsid w:val="008C1A3D"/>
    <w:rsid w:val="008C3B72"/>
    <w:rsid w:val="008C3DF7"/>
    <w:rsid w:val="008C44B8"/>
    <w:rsid w:val="008C568E"/>
    <w:rsid w:val="008D2391"/>
    <w:rsid w:val="008D2A53"/>
    <w:rsid w:val="008D2C6D"/>
    <w:rsid w:val="008E0041"/>
    <w:rsid w:val="008E4E6E"/>
    <w:rsid w:val="008E6658"/>
    <w:rsid w:val="008E7C8A"/>
    <w:rsid w:val="008F41B1"/>
    <w:rsid w:val="00900A55"/>
    <w:rsid w:val="00901CDC"/>
    <w:rsid w:val="00901DE2"/>
    <w:rsid w:val="00902365"/>
    <w:rsid w:val="00902EBF"/>
    <w:rsid w:val="00904BEC"/>
    <w:rsid w:val="009059DA"/>
    <w:rsid w:val="0091095C"/>
    <w:rsid w:val="00926EFD"/>
    <w:rsid w:val="00930C23"/>
    <w:rsid w:val="009324E6"/>
    <w:rsid w:val="00933357"/>
    <w:rsid w:val="00933BE4"/>
    <w:rsid w:val="00934765"/>
    <w:rsid w:val="00935F76"/>
    <w:rsid w:val="00937434"/>
    <w:rsid w:val="00940DEA"/>
    <w:rsid w:val="00945D7A"/>
    <w:rsid w:val="009517A7"/>
    <w:rsid w:val="00953B72"/>
    <w:rsid w:val="00956986"/>
    <w:rsid w:val="00956C49"/>
    <w:rsid w:val="009625D1"/>
    <w:rsid w:val="009645B3"/>
    <w:rsid w:val="009671ED"/>
    <w:rsid w:val="00967DDA"/>
    <w:rsid w:val="00970967"/>
    <w:rsid w:val="00974A22"/>
    <w:rsid w:val="009754B4"/>
    <w:rsid w:val="00981EAA"/>
    <w:rsid w:val="00982FC2"/>
    <w:rsid w:val="00983123"/>
    <w:rsid w:val="00991B80"/>
    <w:rsid w:val="0099220A"/>
    <w:rsid w:val="00993972"/>
    <w:rsid w:val="00996365"/>
    <w:rsid w:val="00997461"/>
    <w:rsid w:val="009A0259"/>
    <w:rsid w:val="009A300F"/>
    <w:rsid w:val="009A306E"/>
    <w:rsid w:val="009A6C78"/>
    <w:rsid w:val="009B4B39"/>
    <w:rsid w:val="009B4C18"/>
    <w:rsid w:val="009B75ED"/>
    <w:rsid w:val="009C0DD8"/>
    <w:rsid w:val="009C1D18"/>
    <w:rsid w:val="009C2D35"/>
    <w:rsid w:val="009C2E9C"/>
    <w:rsid w:val="009C4466"/>
    <w:rsid w:val="009D28E8"/>
    <w:rsid w:val="009D2D20"/>
    <w:rsid w:val="009D64A2"/>
    <w:rsid w:val="009D78D2"/>
    <w:rsid w:val="009E0200"/>
    <w:rsid w:val="009E35C5"/>
    <w:rsid w:val="009E4CF4"/>
    <w:rsid w:val="009E6CE2"/>
    <w:rsid w:val="009F3500"/>
    <w:rsid w:val="009F5B08"/>
    <w:rsid w:val="009F70D5"/>
    <w:rsid w:val="00A01C8B"/>
    <w:rsid w:val="00A026A9"/>
    <w:rsid w:val="00A04003"/>
    <w:rsid w:val="00A0546E"/>
    <w:rsid w:val="00A05F20"/>
    <w:rsid w:val="00A100E0"/>
    <w:rsid w:val="00A10B37"/>
    <w:rsid w:val="00A1165E"/>
    <w:rsid w:val="00A16076"/>
    <w:rsid w:val="00A1690E"/>
    <w:rsid w:val="00A17398"/>
    <w:rsid w:val="00A20D67"/>
    <w:rsid w:val="00A24A95"/>
    <w:rsid w:val="00A36509"/>
    <w:rsid w:val="00A373A4"/>
    <w:rsid w:val="00A40D1D"/>
    <w:rsid w:val="00A4231E"/>
    <w:rsid w:val="00A46980"/>
    <w:rsid w:val="00A512AB"/>
    <w:rsid w:val="00A5212F"/>
    <w:rsid w:val="00A54D54"/>
    <w:rsid w:val="00A55FC8"/>
    <w:rsid w:val="00A56D40"/>
    <w:rsid w:val="00A61745"/>
    <w:rsid w:val="00A62452"/>
    <w:rsid w:val="00A64476"/>
    <w:rsid w:val="00A6552A"/>
    <w:rsid w:val="00A65F5B"/>
    <w:rsid w:val="00A67135"/>
    <w:rsid w:val="00A67994"/>
    <w:rsid w:val="00A73832"/>
    <w:rsid w:val="00A7556A"/>
    <w:rsid w:val="00A81334"/>
    <w:rsid w:val="00A84F98"/>
    <w:rsid w:val="00A855CC"/>
    <w:rsid w:val="00A85DAF"/>
    <w:rsid w:val="00A8634D"/>
    <w:rsid w:val="00A86356"/>
    <w:rsid w:val="00A86542"/>
    <w:rsid w:val="00A927ED"/>
    <w:rsid w:val="00A96C34"/>
    <w:rsid w:val="00AA0030"/>
    <w:rsid w:val="00AA0257"/>
    <w:rsid w:val="00AA044C"/>
    <w:rsid w:val="00AA3A10"/>
    <w:rsid w:val="00AA4AEB"/>
    <w:rsid w:val="00AB2489"/>
    <w:rsid w:val="00AB2C63"/>
    <w:rsid w:val="00AB44BD"/>
    <w:rsid w:val="00AC18E5"/>
    <w:rsid w:val="00AC43D9"/>
    <w:rsid w:val="00AC7826"/>
    <w:rsid w:val="00AD2E5F"/>
    <w:rsid w:val="00AD5DE1"/>
    <w:rsid w:val="00AD7DB6"/>
    <w:rsid w:val="00AE1DCE"/>
    <w:rsid w:val="00AE42A3"/>
    <w:rsid w:val="00AE448A"/>
    <w:rsid w:val="00AE57F9"/>
    <w:rsid w:val="00AF1BF7"/>
    <w:rsid w:val="00AF30B7"/>
    <w:rsid w:val="00AF65FF"/>
    <w:rsid w:val="00B0025F"/>
    <w:rsid w:val="00B00BF7"/>
    <w:rsid w:val="00B053B7"/>
    <w:rsid w:val="00B101A3"/>
    <w:rsid w:val="00B10C19"/>
    <w:rsid w:val="00B13833"/>
    <w:rsid w:val="00B16DAF"/>
    <w:rsid w:val="00B20512"/>
    <w:rsid w:val="00B21899"/>
    <w:rsid w:val="00B2200A"/>
    <w:rsid w:val="00B23317"/>
    <w:rsid w:val="00B23AAE"/>
    <w:rsid w:val="00B23ADC"/>
    <w:rsid w:val="00B24562"/>
    <w:rsid w:val="00B25E9E"/>
    <w:rsid w:val="00B32942"/>
    <w:rsid w:val="00B32C91"/>
    <w:rsid w:val="00B332CB"/>
    <w:rsid w:val="00B34BB8"/>
    <w:rsid w:val="00B35A26"/>
    <w:rsid w:val="00B35F46"/>
    <w:rsid w:val="00B36B5E"/>
    <w:rsid w:val="00B4235F"/>
    <w:rsid w:val="00B42962"/>
    <w:rsid w:val="00B45A94"/>
    <w:rsid w:val="00B5515B"/>
    <w:rsid w:val="00B56E65"/>
    <w:rsid w:val="00B56F60"/>
    <w:rsid w:val="00B60C1D"/>
    <w:rsid w:val="00B626D9"/>
    <w:rsid w:val="00B64573"/>
    <w:rsid w:val="00B64C2D"/>
    <w:rsid w:val="00B6598D"/>
    <w:rsid w:val="00B661C9"/>
    <w:rsid w:val="00B6696C"/>
    <w:rsid w:val="00B66ED5"/>
    <w:rsid w:val="00B71F78"/>
    <w:rsid w:val="00B7619A"/>
    <w:rsid w:val="00B76C18"/>
    <w:rsid w:val="00B81A1D"/>
    <w:rsid w:val="00B87D60"/>
    <w:rsid w:val="00B91BCC"/>
    <w:rsid w:val="00B967F5"/>
    <w:rsid w:val="00BA1168"/>
    <w:rsid w:val="00BA195E"/>
    <w:rsid w:val="00BA2A4A"/>
    <w:rsid w:val="00BA3D3B"/>
    <w:rsid w:val="00BA44C6"/>
    <w:rsid w:val="00BB14EA"/>
    <w:rsid w:val="00BB2DB5"/>
    <w:rsid w:val="00BB5EA2"/>
    <w:rsid w:val="00BB7EFE"/>
    <w:rsid w:val="00BC0246"/>
    <w:rsid w:val="00BC1D5B"/>
    <w:rsid w:val="00BC565B"/>
    <w:rsid w:val="00BC5F23"/>
    <w:rsid w:val="00BD0656"/>
    <w:rsid w:val="00BD271C"/>
    <w:rsid w:val="00BD27E1"/>
    <w:rsid w:val="00BD45B4"/>
    <w:rsid w:val="00BE0489"/>
    <w:rsid w:val="00BE2BB2"/>
    <w:rsid w:val="00BE3FC3"/>
    <w:rsid w:val="00BE6E4F"/>
    <w:rsid w:val="00BF1699"/>
    <w:rsid w:val="00BF16E0"/>
    <w:rsid w:val="00BF599F"/>
    <w:rsid w:val="00BF64DA"/>
    <w:rsid w:val="00BF71F6"/>
    <w:rsid w:val="00C02F33"/>
    <w:rsid w:val="00C1050A"/>
    <w:rsid w:val="00C11AD5"/>
    <w:rsid w:val="00C139D7"/>
    <w:rsid w:val="00C13D19"/>
    <w:rsid w:val="00C149A4"/>
    <w:rsid w:val="00C15307"/>
    <w:rsid w:val="00C1673A"/>
    <w:rsid w:val="00C2084C"/>
    <w:rsid w:val="00C2098A"/>
    <w:rsid w:val="00C20B19"/>
    <w:rsid w:val="00C2185E"/>
    <w:rsid w:val="00C21CAD"/>
    <w:rsid w:val="00C24A78"/>
    <w:rsid w:val="00C276A7"/>
    <w:rsid w:val="00C27EF4"/>
    <w:rsid w:val="00C322FC"/>
    <w:rsid w:val="00C32340"/>
    <w:rsid w:val="00C33BA8"/>
    <w:rsid w:val="00C37F67"/>
    <w:rsid w:val="00C401C1"/>
    <w:rsid w:val="00C42BE9"/>
    <w:rsid w:val="00C469B7"/>
    <w:rsid w:val="00C5156D"/>
    <w:rsid w:val="00C5495B"/>
    <w:rsid w:val="00C54F12"/>
    <w:rsid w:val="00C611D0"/>
    <w:rsid w:val="00C62E55"/>
    <w:rsid w:val="00C636E7"/>
    <w:rsid w:val="00C63778"/>
    <w:rsid w:val="00C6531A"/>
    <w:rsid w:val="00C70B72"/>
    <w:rsid w:val="00C7135B"/>
    <w:rsid w:val="00C73114"/>
    <w:rsid w:val="00C7328A"/>
    <w:rsid w:val="00C743E7"/>
    <w:rsid w:val="00C7489D"/>
    <w:rsid w:val="00C7524D"/>
    <w:rsid w:val="00C818DE"/>
    <w:rsid w:val="00C840D6"/>
    <w:rsid w:val="00C84CE4"/>
    <w:rsid w:val="00C87125"/>
    <w:rsid w:val="00C91660"/>
    <w:rsid w:val="00C92AAF"/>
    <w:rsid w:val="00C94B0F"/>
    <w:rsid w:val="00C9704D"/>
    <w:rsid w:val="00CA0C3D"/>
    <w:rsid w:val="00CA16B2"/>
    <w:rsid w:val="00CA399D"/>
    <w:rsid w:val="00CA3C63"/>
    <w:rsid w:val="00CB15EB"/>
    <w:rsid w:val="00CB41E3"/>
    <w:rsid w:val="00CB64C8"/>
    <w:rsid w:val="00CB6CC9"/>
    <w:rsid w:val="00CB7571"/>
    <w:rsid w:val="00CB76CC"/>
    <w:rsid w:val="00CC06F3"/>
    <w:rsid w:val="00CC0917"/>
    <w:rsid w:val="00CC11DE"/>
    <w:rsid w:val="00CC12DE"/>
    <w:rsid w:val="00CC1BCB"/>
    <w:rsid w:val="00CC2991"/>
    <w:rsid w:val="00CC3D64"/>
    <w:rsid w:val="00CC50D3"/>
    <w:rsid w:val="00CD0070"/>
    <w:rsid w:val="00CD292E"/>
    <w:rsid w:val="00CD40C9"/>
    <w:rsid w:val="00CD4651"/>
    <w:rsid w:val="00CD6370"/>
    <w:rsid w:val="00CD6DB8"/>
    <w:rsid w:val="00CE0D4F"/>
    <w:rsid w:val="00CE71D1"/>
    <w:rsid w:val="00CE787D"/>
    <w:rsid w:val="00CF20F9"/>
    <w:rsid w:val="00CF74C4"/>
    <w:rsid w:val="00CF7B81"/>
    <w:rsid w:val="00CF7E53"/>
    <w:rsid w:val="00D01305"/>
    <w:rsid w:val="00D02A56"/>
    <w:rsid w:val="00D04C9D"/>
    <w:rsid w:val="00D05B75"/>
    <w:rsid w:val="00D075D6"/>
    <w:rsid w:val="00D07991"/>
    <w:rsid w:val="00D13AB3"/>
    <w:rsid w:val="00D14329"/>
    <w:rsid w:val="00D15453"/>
    <w:rsid w:val="00D15EDB"/>
    <w:rsid w:val="00D205F3"/>
    <w:rsid w:val="00D243E2"/>
    <w:rsid w:val="00D244D8"/>
    <w:rsid w:val="00D25A5F"/>
    <w:rsid w:val="00D30300"/>
    <w:rsid w:val="00D32CB1"/>
    <w:rsid w:val="00D42776"/>
    <w:rsid w:val="00D44043"/>
    <w:rsid w:val="00D52EE5"/>
    <w:rsid w:val="00D52F1D"/>
    <w:rsid w:val="00D53C99"/>
    <w:rsid w:val="00D54C4E"/>
    <w:rsid w:val="00D55983"/>
    <w:rsid w:val="00D55B84"/>
    <w:rsid w:val="00D56843"/>
    <w:rsid w:val="00D5713A"/>
    <w:rsid w:val="00D57AFA"/>
    <w:rsid w:val="00D65867"/>
    <w:rsid w:val="00D6692A"/>
    <w:rsid w:val="00D66EB9"/>
    <w:rsid w:val="00D70879"/>
    <w:rsid w:val="00D70F3C"/>
    <w:rsid w:val="00D81C68"/>
    <w:rsid w:val="00D874E5"/>
    <w:rsid w:val="00D87E82"/>
    <w:rsid w:val="00D90FA8"/>
    <w:rsid w:val="00D91C1B"/>
    <w:rsid w:val="00D924C4"/>
    <w:rsid w:val="00DA14AE"/>
    <w:rsid w:val="00DA184D"/>
    <w:rsid w:val="00DA516C"/>
    <w:rsid w:val="00DB146F"/>
    <w:rsid w:val="00DB2C8B"/>
    <w:rsid w:val="00DB4FC5"/>
    <w:rsid w:val="00DC216B"/>
    <w:rsid w:val="00DC2E6A"/>
    <w:rsid w:val="00DC339C"/>
    <w:rsid w:val="00DC45E3"/>
    <w:rsid w:val="00DC4BE0"/>
    <w:rsid w:val="00DC74B9"/>
    <w:rsid w:val="00DD2344"/>
    <w:rsid w:val="00DD294F"/>
    <w:rsid w:val="00DD342C"/>
    <w:rsid w:val="00DE19BE"/>
    <w:rsid w:val="00DE3328"/>
    <w:rsid w:val="00DE432C"/>
    <w:rsid w:val="00DE4C70"/>
    <w:rsid w:val="00DE539A"/>
    <w:rsid w:val="00DE63F2"/>
    <w:rsid w:val="00DE69AD"/>
    <w:rsid w:val="00DE7685"/>
    <w:rsid w:val="00DF038B"/>
    <w:rsid w:val="00DF0B0A"/>
    <w:rsid w:val="00DF12FD"/>
    <w:rsid w:val="00DF4AD5"/>
    <w:rsid w:val="00DF4F34"/>
    <w:rsid w:val="00DF66E8"/>
    <w:rsid w:val="00DF6801"/>
    <w:rsid w:val="00E025E0"/>
    <w:rsid w:val="00E0367D"/>
    <w:rsid w:val="00E0480A"/>
    <w:rsid w:val="00E11D29"/>
    <w:rsid w:val="00E14A19"/>
    <w:rsid w:val="00E16E8E"/>
    <w:rsid w:val="00E17F58"/>
    <w:rsid w:val="00E2021A"/>
    <w:rsid w:val="00E20A45"/>
    <w:rsid w:val="00E220A9"/>
    <w:rsid w:val="00E24794"/>
    <w:rsid w:val="00E24BFF"/>
    <w:rsid w:val="00E2514D"/>
    <w:rsid w:val="00E30487"/>
    <w:rsid w:val="00E307F1"/>
    <w:rsid w:val="00E346F7"/>
    <w:rsid w:val="00E35CEF"/>
    <w:rsid w:val="00E3719C"/>
    <w:rsid w:val="00E3767F"/>
    <w:rsid w:val="00E50AC3"/>
    <w:rsid w:val="00E51590"/>
    <w:rsid w:val="00E55859"/>
    <w:rsid w:val="00E562E1"/>
    <w:rsid w:val="00E56A82"/>
    <w:rsid w:val="00E56DEB"/>
    <w:rsid w:val="00E571C1"/>
    <w:rsid w:val="00E610E9"/>
    <w:rsid w:val="00E61310"/>
    <w:rsid w:val="00E654C9"/>
    <w:rsid w:val="00E665D5"/>
    <w:rsid w:val="00E66BC9"/>
    <w:rsid w:val="00E70E1F"/>
    <w:rsid w:val="00E714D6"/>
    <w:rsid w:val="00E721BB"/>
    <w:rsid w:val="00E73A43"/>
    <w:rsid w:val="00E74F17"/>
    <w:rsid w:val="00E75B3B"/>
    <w:rsid w:val="00E800C0"/>
    <w:rsid w:val="00E8786D"/>
    <w:rsid w:val="00E913EB"/>
    <w:rsid w:val="00E920F3"/>
    <w:rsid w:val="00E929F8"/>
    <w:rsid w:val="00E94091"/>
    <w:rsid w:val="00E943BF"/>
    <w:rsid w:val="00E94E78"/>
    <w:rsid w:val="00E95029"/>
    <w:rsid w:val="00E9659A"/>
    <w:rsid w:val="00E966B7"/>
    <w:rsid w:val="00E97577"/>
    <w:rsid w:val="00EA1EC2"/>
    <w:rsid w:val="00EA31EA"/>
    <w:rsid w:val="00EA57AC"/>
    <w:rsid w:val="00EB01D2"/>
    <w:rsid w:val="00EB09A0"/>
    <w:rsid w:val="00EB0B76"/>
    <w:rsid w:val="00EB4624"/>
    <w:rsid w:val="00EB5A31"/>
    <w:rsid w:val="00EC3244"/>
    <w:rsid w:val="00EC3B55"/>
    <w:rsid w:val="00EC4746"/>
    <w:rsid w:val="00EC4EC0"/>
    <w:rsid w:val="00EC4F79"/>
    <w:rsid w:val="00ED1391"/>
    <w:rsid w:val="00ED2957"/>
    <w:rsid w:val="00ED4B0E"/>
    <w:rsid w:val="00ED5598"/>
    <w:rsid w:val="00ED5883"/>
    <w:rsid w:val="00ED68B8"/>
    <w:rsid w:val="00ED69EF"/>
    <w:rsid w:val="00EE635E"/>
    <w:rsid w:val="00EE73C9"/>
    <w:rsid w:val="00EF3E24"/>
    <w:rsid w:val="00EF6BD3"/>
    <w:rsid w:val="00EF6DDF"/>
    <w:rsid w:val="00F02FC1"/>
    <w:rsid w:val="00F035BA"/>
    <w:rsid w:val="00F04407"/>
    <w:rsid w:val="00F05C92"/>
    <w:rsid w:val="00F071D9"/>
    <w:rsid w:val="00F11545"/>
    <w:rsid w:val="00F12C96"/>
    <w:rsid w:val="00F13CDA"/>
    <w:rsid w:val="00F14EB7"/>
    <w:rsid w:val="00F1727B"/>
    <w:rsid w:val="00F227A5"/>
    <w:rsid w:val="00F2416D"/>
    <w:rsid w:val="00F2449E"/>
    <w:rsid w:val="00F31834"/>
    <w:rsid w:val="00F3245A"/>
    <w:rsid w:val="00F333F2"/>
    <w:rsid w:val="00F33678"/>
    <w:rsid w:val="00F33C06"/>
    <w:rsid w:val="00F35488"/>
    <w:rsid w:val="00F37569"/>
    <w:rsid w:val="00F37BA2"/>
    <w:rsid w:val="00F37E24"/>
    <w:rsid w:val="00F4468F"/>
    <w:rsid w:val="00F50635"/>
    <w:rsid w:val="00F513EA"/>
    <w:rsid w:val="00F53B93"/>
    <w:rsid w:val="00F5484E"/>
    <w:rsid w:val="00F554F4"/>
    <w:rsid w:val="00F579F1"/>
    <w:rsid w:val="00F6173C"/>
    <w:rsid w:val="00F62272"/>
    <w:rsid w:val="00F64B1E"/>
    <w:rsid w:val="00F6668C"/>
    <w:rsid w:val="00F66F11"/>
    <w:rsid w:val="00F71D42"/>
    <w:rsid w:val="00F71F3F"/>
    <w:rsid w:val="00F7663C"/>
    <w:rsid w:val="00F77F3F"/>
    <w:rsid w:val="00F801A0"/>
    <w:rsid w:val="00F81215"/>
    <w:rsid w:val="00F8223F"/>
    <w:rsid w:val="00F827B5"/>
    <w:rsid w:val="00F85F92"/>
    <w:rsid w:val="00F86959"/>
    <w:rsid w:val="00F942F9"/>
    <w:rsid w:val="00F94D8C"/>
    <w:rsid w:val="00F95B06"/>
    <w:rsid w:val="00F975DA"/>
    <w:rsid w:val="00FA09C1"/>
    <w:rsid w:val="00FA1E7E"/>
    <w:rsid w:val="00FA749C"/>
    <w:rsid w:val="00FA77AD"/>
    <w:rsid w:val="00FB180D"/>
    <w:rsid w:val="00FB4126"/>
    <w:rsid w:val="00FC021A"/>
    <w:rsid w:val="00FC1314"/>
    <w:rsid w:val="00FC1B3A"/>
    <w:rsid w:val="00FC1B48"/>
    <w:rsid w:val="00FC3261"/>
    <w:rsid w:val="00FC3EF0"/>
    <w:rsid w:val="00FC5063"/>
    <w:rsid w:val="00FC6C8E"/>
    <w:rsid w:val="00FD2BF2"/>
    <w:rsid w:val="00FD31A8"/>
    <w:rsid w:val="00FD5D08"/>
    <w:rsid w:val="00FD7927"/>
    <w:rsid w:val="00FD7C39"/>
    <w:rsid w:val="00FE17DA"/>
    <w:rsid w:val="00FE20DE"/>
    <w:rsid w:val="00FE459C"/>
    <w:rsid w:val="00FE6D55"/>
    <w:rsid w:val="00FF11D5"/>
    <w:rsid w:val="00FF3BEC"/>
    <w:rsid w:val="00FF545A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F6AFF96"/>
  <w15:docId w15:val="{B2E8EDBE-1B4F-45AB-8439-CC7CF6B9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0C7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1C0C7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E3FC3"/>
    <w:rPr>
      <w:color w:val="0000FF"/>
      <w:u w:val="single"/>
    </w:rPr>
  </w:style>
  <w:style w:type="character" w:styleId="FollowedHyperlink">
    <w:name w:val="FollowedHyperlink"/>
    <w:rsid w:val="008323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3719C"/>
    <w:pPr>
      <w:ind w:left="720"/>
      <w:contextualSpacing/>
    </w:pPr>
  </w:style>
  <w:style w:type="character" w:customStyle="1" w:styleId="algo-summary">
    <w:name w:val="algo-summary"/>
    <w:basedOn w:val="DefaultParagraphFont"/>
    <w:rsid w:val="009C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D441-A967-4089-8569-CA6BB6C4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4635</CharactersWithSpaces>
  <SharedDoc>false</SharedDoc>
  <HLinks>
    <vt:vector size="12" baseType="variant"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Suncica Stefanovic</cp:lastModifiedBy>
  <cp:revision>2</cp:revision>
  <cp:lastPrinted>2018-04-11T06:31:00Z</cp:lastPrinted>
  <dcterms:created xsi:type="dcterms:W3CDTF">2018-06-27T06:54:00Z</dcterms:created>
  <dcterms:modified xsi:type="dcterms:W3CDTF">2018-06-27T06:54:00Z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1496938023</vt:i4>
  </property>
  <property fmtid="{D5CDD505-2E9C-101B-9397-08002B2CF9AE}" pid="3" name="_NewReviewCycle">
    <vt:lpwstr/>
  </property>
  <property fmtid="{D5CDD505-2E9C-101B-9397-08002B2CF9AE}" pid="4" name="_EmailSubject">
    <vt:lpwstr>dd11</vt:lpwstr>
  </property>
  <property fmtid="{D5CDD505-2E9C-101B-9397-08002B2CF9AE}" pid="5" name="_AuthorEmail">
    <vt:lpwstr>suncica.stefanovic@stat.gov.rs</vt:lpwstr>
  </property>
  <property fmtid="{D5CDD505-2E9C-101B-9397-08002B2CF9AE}" pid="6" name="_AuthorEmailDisplayName">
    <vt:lpwstr>Suncica Stefanovic</vt:lpwstr>
  </property>
</Properties>
</file>