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96" w:rsidRDefault="00AD056D" w:rsidP="00121396">
      <w:pPr>
        <w:rPr>
          <w:b/>
        </w:rPr>
      </w:pPr>
      <w:bookmarkStart w:id="0" w:name="_GoBack"/>
      <w:bookmarkEnd w:id="0"/>
      <w:r>
        <w:rPr>
          <w:b/>
        </w:rPr>
        <w:t xml:space="preserve">Рачун пореза </w:t>
      </w:r>
      <w:r w:rsidR="00121396" w:rsidRPr="00B31DFE">
        <w:rPr>
          <w:b/>
        </w:rPr>
        <w:t>у области животне средине</w:t>
      </w:r>
    </w:p>
    <w:p w:rsidR="00121396" w:rsidRDefault="00121396" w:rsidP="00121396">
      <w:r>
        <w:t xml:space="preserve">Порези </w:t>
      </w:r>
      <w:r w:rsidR="001B60CB" w:rsidRPr="001B60CB">
        <w:t xml:space="preserve">у области животне средине </w:t>
      </w:r>
      <w:r>
        <w:t xml:space="preserve">су један од економских инструмената за контролу загађења и управљање природним ресурсима који за циљ имају утицај на понашање економских субјеката, произвођача и потрошача. </w:t>
      </w:r>
    </w:p>
    <w:p w:rsidR="00121396" w:rsidRDefault="00AD056D" w:rsidP="00121396">
      <w:r>
        <w:t xml:space="preserve">Рачун пореза </w:t>
      </w:r>
      <w:r w:rsidR="00121396">
        <w:t xml:space="preserve">у области животне средине </w:t>
      </w:r>
      <w:r w:rsidR="007804F6">
        <w:t>представља основу за прикупљање статистичких података о приходима од</w:t>
      </w:r>
      <w:r w:rsidR="007804F6" w:rsidRPr="007804F6">
        <w:t xml:space="preserve"> </w:t>
      </w:r>
      <w:r>
        <w:t xml:space="preserve">пореза </w:t>
      </w:r>
      <w:r w:rsidR="007804F6" w:rsidRPr="007804F6">
        <w:t>у области животне средине</w:t>
      </w:r>
      <w:r w:rsidR="007804F6">
        <w:t xml:space="preserve"> </w:t>
      </w:r>
      <w:r w:rsidR="007804F6" w:rsidRPr="007804F6">
        <w:t>са становиштва</w:t>
      </w:r>
      <w:r>
        <w:t xml:space="preserve"> пореских обвезника, субјеката који </w:t>
      </w:r>
      <w:r w:rsidR="007804F6" w:rsidRPr="007804F6">
        <w:t>плаћају порезе</w:t>
      </w:r>
      <w:r w:rsidR="003B3B2B">
        <w:rPr>
          <w:lang w:val="sr-Latn-RS"/>
        </w:rPr>
        <w:t xml:space="preserve">. </w:t>
      </w:r>
      <w:r w:rsidR="003B3B2B">
        <w:t>Субјекти</w:t>
      </w:r>
      <w:r>
        <w:t xml:space="preserve"> који </w:t>
      </w:r>
      <w:r w:rsidR="00121396">
        <w:t>плаћају порезе</w:t>
      </w:r>
      <w:r w:rsidR="003B3B2B">
        <w:t xml:space="preserve"> су</w:t>
      </w:r>
      <w:r w:rsidR="005978A0">
        <w:t xml:space="preserve"> </w:t>
      </w:r>
      <w:r w:rsidR="00323E3A">
        <w:t>д</w:t>
      </w:r>
      <w:r w:rsidR="00323E3A" w:rsidRPr="00323E3A">
        <w:t>омаћинства</w:t>
      </w:r>
      <w:r w:rsidR="00323E3A">
        <w:t xml:space="preserve"> и п</w:t>
      </w:r>
      <w:r w:rsidR="00323E3A" w:rsidRPr="00323E3A">
        <w:t>роизвођачке  јединице</w:t>
      </w:r>
      <w:r w:rsidR="00323E3A">
        <w:t xml:space="preserve">. </w:t>
      </w:r>
      <w:r w:rsidR="00323E3A" w:rsidRPr="00323E3A">
        <w:t xml:space="preserve"> </w:t>
      </w:r>
      <w:r w:rsidR="00323E3A">
        <w:t>Д</w:t>
      </w:r>
      <w:r w:rsidR="00121396" w:rsidRPr="00B31DFE">
        <w:t>омаћинст</w:t>
      </w:r>
      <w:r w:rsidR="005978A0" w:rsidRPr="00B31DFE">
        <w:t>ва</w:t>
      </w:r>
      <w:r w:rsidR="00323E3A">
        <w:t xml:space="preserve">, </w:t>
      </w:r>
      <w:r w:rsidR="00323E3A" w:rsidRPr="00B31DFE">
        <w:t>у систему националних рачуна</w:t>
      </w:r>
      <w:r w:rsidR="00323E3A">
        <w:t>,</w:t>
      </w:r>
      <w:r w:rsidR="005978A0">
        <w:t xml:space="preserve"> </w:t>
      </w:r>
      <w:r w:rsidR="00121396" w:rsidRPr="00B31DFE">
        <w:t>имају двоструку функцију:</w:t>
      </w:r>
      <w:r w:rsidR="00B31DFE">
        <w:t xml:space="preserve"> </w:t>
      </w:r>
      <w:r w:rsidR="00121396" w:rsidRPr="00B31DFE">
        <w:t xml:space="preserve">као потрошачи и </w:t>
      </w:r>
      <w:r w:rsidR="005978A0" w:rsidRPr="00B31DFE">
        <w:t>као произвођачи добара и услуга</w:t>
      </w:r>
      <w:r w:rsidR="00B15B96">
        <w:t>. За</w:t>
      </w:r>
      <w:r w:rsidR="00121396">
        <w:t xml:space="preserve"> потребе обрачуна пореза у области животне средине </w:t>
      </w:r>
      <w:r w:rsidR="005978A0">
        <w:t>д</w:t>
      </w:r>
      <w:r w:rsidR="00121396">
        <w:t xml:space="preserve">омаћинства се </w:t>
      </w:r>
      <w:r w:rsidR="00121396" w:rsidRPr="00B31DFE">
        <w:t>сматрају потрошачким јединицама</w:t>
      </w:r>
      <w:r w:rsidR="00B15B96">
        <w:t>.</w:t>
      </w:r>
      <w:r w:rsidR="00975890">
        <w:t xml:space="preserve"> </w:t>
      </w:r>
      <w:r w:rsidR="00B15B96">
        <w:t>П</w:t>
      </w:r>
      <w:r>
        <w:t xml:space="preserve">роизвођачке </w:t>
      </w:r>
      <w:r w:rsidR="00B15B96" w:rsidRPr="00B15B96">
        <w:t xml:space="preserve">јединице </w:t>
      </w:r>
      <w:r>
        <w:t xml:space="preserve">су </w:t>
      </w:r>
      <w:r w:rsidR="00975890">
        <w:t>институционалне једин</w:t>
      </w:r>
      <w:r>
        <w:t>иц</w:t>
      </w:r>
      <w:r w:rsidR="00975890">
        <w:t>е које се баве производњом добар</w:t>
      </w:r>
      <w:r w:rsidR="00D831E1">
        <w:t>а и услуга</w:t>
      </w:r>
      <w:r w:rsidR="00B15B96">
        <w:t xml:space="preserve"> и</w:t>
      </w:r>
      <w:r w:rsidR="00975890">
        <w:t xml:space="preserve"> приказане </w:t>
      </w:r>
      <w:r w:rsidR="00B15B96">
        <w:t xml:space="preserve">су </w:t>
      </w:r>
      <w:r w:rsidR="00975890">
        <w:t xml:space="preserve">према </w:t>
      </w:r>
      <w:r w:rsidR="00121396">
        <w:t xml:space="preserve">Класификацији делатности, </w:t>
      </w:r>
      <w:r w:rsidR="001B60CB">
        <w:t>на</w:t>
      </w:r>
      <w:r w:rsidR="00121396">
        <w:t xml:space="preserve"> ниво</w:t>
      </w:r>
      <w:r w:rsidR="001B60CB">
        <w:t>у</w:t>
      </w:r>
      <w:r w:rsidR="00121396">
        <w:t xml:space="preserve"> агрегирања A*64.</w:t>
      </w:r>
      <w:r w:rsidR="005978A0">
        <w:t xml:space="preserve"> </w:t>
      </w:r>
    </w:p>
    <w:p w:rsidR="00121396" w:rsidRDefault="00121396" w:rsidP="00121396">
      <w:r>
        <w:t>Постоје четри врсте пореза у области животне средине:</w:t>
      </w:r>
    </w:p>
    <w:p w:rsidR="00B06D37" w:rsidRDefault="00121396" w:rsidP="00B06D37">
      <w:pPr>
        <w:pStyle w:val="ListParagraph"/>
        <w:numPr>
          <w:ilvl w:val="0"/>
          <w:numId w:val="1"/>
        </w:numPr>
      </w:pPr>
      <w:r>
        <w:t xml:space="preserve">Енергетски порези </w:t>
      </w:r>
    </w:p>
    <w:p w:rsidR="005978A0" w:rsidRPr="00B06D37" w:rsidRDefault="005978A0" w:rsidP="00B06D37">
      <w:pPr>
        <w:pStyle w:val="ListParagraph"/>
      </w:pPr>
      <w:r w:rsidRPr="00B06D37">
        <w:t>Енергетски порези</w:t>
      </w:r>
      <w:r w:rsidR="00E26739" w:rsidRPr="00B06D37">
        <w:t xml:space="preserve"> </w:t>
      </w:r>
      <w:r w:rsidR="00E549F6" w:rsidRPr="00B06D37">
        <w:t>(укључујући гориво за саобраћај)</w:t>
      </w:r>
      <w:r w:rsidRPr="00B06D37">
        <w:t xml:space="preserve"> обухватају порезе на енергетску производњу и на енергетске производе који се користе за стационарне </w:t>
      </w:r>
      <w:r w:rsidR="00AD056D">
        <w:t xml:space="preserve">сврхе </w:t>
      </w:r>
      <w:r w:rsidRPr="00B06D37">
        <w:t xml:space="preserve">и сврхе </w:t>
      </w:r>
      <w:r w:rsidR="001B60CB">
        <w:t>саобраћај</w:t>
      </w:r>
      <w:r w:rsidRPr="00B06D37">
        <w:t>а.</w:t>
      </w:r>
      <w:r w:rsidR="00AD056D">
        <w:rPr>
          <w:lang w:val="sr-Latn-RS"/>
        </w:rPr>
        <w:t xml:space="preserve"> </w:t>
      </w:r>
      <w:r w:rsidRPr="00B06D37">
        <w:t>Порези на био</w:t>
      </w:r>
      <w:r w:rsidR="00AD056D">
        <w:t>-</w:t>
      </w:r>
      <w:r w:rsidRPr="00B06D37">
        <w:t xml:space="preserve">горива и на остале облике енергије из обновљивих извора су укључени овде укључујући порезе на залихе енергетских производа. </w:t>
      </w:r>
    </w:p>
    <w:p w:rsidR="00121396" w:rsidRPr="005978A0" w:rsidRDefault="00121396" w:rsidP="00121396">
      <w:pPr>
        <w:pStyle w:val="ListParagraph"/>
        <w:numPr>
          <w:ilvl w:val="0"/>
          <w:numId w:val="1"/>
        </w:numPr>
      </w:pPr>
      <w:r>
        <w:t xml:space="preserve">Порези у области саобраћаја </w:t>
      </w:r>
    </w:p>
    <w:p w:rsidR="005978A0" w:rsidRPr="00E26739" w:rsidRDefault="005978A0" w:rsidP="00E26739">
      <w:pPr>
        <w:pStyle w:val="ListParagraph"/>
      </w:pPr>
      <w:r>
        <w:t>Порези у области саобраћаја</w:t>
      </w:r>
      <w:r w:rsidR="00AD056D">
        <w:t xml:space="preserve"> </w:t>
      </w:r>
      <w:r w:rsidR="00E549F6" w:rsidRPr="00E549F6">
        <w:t>(искључујући гориво за саобраћај)</w:t>
      </w:r>
      <w:r w:rsidR="00E549F6">
        <w:t xml:space="preserve"> односе се претежно на поре</w:t>
      </w:r>
      <w:r>
        <w:t xml:space="preserve">зе у вези са власништвом и употребом моторних возила. </w:t>
      </w:r>
      <w:r w:rsidR="00E549F6">
        <w:t>Обухваћени су и порези на остала саобраћајна</w:t>
      </w:r>
      <w:r>
        <w:t xml:space="preserve"> </w:t>
      </w:r>
      <w:r w:rsidR="00E549F6">
        <w:t>средства</w:t>
      </w:r>
      <w:r>
        <w:t xml:space="preserve"> (нпр. </w:t>
      </w:r>
      <w:r w:rsidR="00BC379F">
        <w:t>ваздухоплови</w:t>
      </w:r>
      <w:r>
        <w:t xml:space="preserve">, </w:t>
      </w:r>
      <w:r w:rsidR="00BC379F">
        <w:t xml:space="preserve">пловила </w:t>
      </w:r>
      <w:r w:rsidR="00AD056D">
        <w:t>и сл.</w:t>
      </w:r>
      <w:r>
        <w:t xml:space="preserve">) и саобраћајне услуге. Могу се односити </w:t>
      </w:r>
      <w:r w:rsidR="00E549F6">
        <w:t xml:space="preserve">и </w:t>
      </w:r>
      <w:r>
        <w:t>на „једнократне“ порезе у вези са увозом, продајом</w:t>
      </w:r>
      <w:r w:rsidR="00E549F6">
        <w:t xml:space="preserve"> </w:t>
      </w:r>
      <w:r w:rsidR="00AD056D">
        <w:t>опреме и сл</w:t>
      </w:r>
      <w:r>
        <w:t>.</w:t>
      </w:r>
    </w:p>
    <w:p w:rsidR="00BC379F" w:rsidRDefault="00BC379F" w:rsidP="00BC379F">
      <w:pPr>
        <w:pStyle w:val="ListParagraph"/>
        <w:numPr>
          <w:ilvl w:val="0"/>
          <w:numId w:val="1"/>
        </w:numPr>
      </w:pPr>
      <w:r>
        <w:t>Порези на загађење</w:t>
      </w:r>
    </w:p>
    <w:p w:rsidR="005978A0" w:rsidRPr="00BC379F" w:rsidRDefault="005978A0" w:rsidP="00BC379F">
      <w:pPr>
        <w:pStyle w:val="ListParagraph"/>
      </w:pPr>
      <w:r w:rsidRPr="00BC379F">
        <w:t>Порези на загађење обухватају порезе на процењене/измерене емисије у ваздух и воду, менаџмент чврстог о</w:t>
      </w:r>
      <w:r w:rsidR="00E26739">
        <w:t>тпада и буку</w:t>
      </w:r>
      <w:r w:rsidR="00AD056D">
        <w:t xml:space="preserve"> и сл</w:t>
      </w:r>
      <w:r w:rsidR="00E26739">
        <w:t>. Изузетак представљ</w:t>
      </w:r>
      <w:r w:rsidRPr="00BC379F">
        <w:t>а  CO</w:t>
      </w:r>
      <w:r w:rsidRPr="00E0075A">
        <w:rPr>
          <w:vertAlign w:val="subscript"/>
        </w:rPr>
        <w:t>2</w:t>
      </w:r>
      <w:r w:rsidRPr="00141E9A">
        <w:rPr>
          <w:vertAlign w:val="superscript"/>
        </w:rPr>
        <w:t xml:space="preserve"> </w:t>
      </w:r>
      <w:r w:rsidRPr="00BC379F">
        <w:t xml:space="preserve">порез (на </w:t>
      </w:r>
      <w:r w:rsidR="00E0075A" w:rsidRPr="00E0075A">
        <w:t>CO</w:t>
      </w:r>
      <w:r w:rsidR="00E0075A" w:rsidRPr="00E0075A">
        <w:rPr>
          <w:vertAlign w:val="subscript"/>
        </w:rPr>
        <w:t>2</w:t>
      </w:r>
      <w:r w:rsidRPr="00E0075A">
        <w:rPr>
          <w:vertAlign w:val="subscript"/>
        </w:rPr>
        <w:t xml:space="preserve"> </w:t>
      </w:r>
      <w:r w:rsidRPr="00BC379F">
        <w:t>емисије)</w:t>
      </w:r>
      <w:r w:rsidR="00AD056D">
        <w:t>,</w:t>
      </w:r>
      <w:r w:rsidR="001246EF">
        <w:t xml:space="preserve"> који је обухваћен категоријом </w:t>
      </w:r>
      <w:r w:rsidR="001246EF" w:rsidRPr="00116400">
        <w:t>е</w:t>
      </w:r>
      <w:r w:rsidRPr="00116400">
        <w:t>нергетски порези</w:t>
      </w:r>
      <w:r w:rsidR="00E26739" w:rsidRPr="00116400">
        <w:t>.</w:t>
      </w:r>
    </w:p>
    <w:p w:rsidR="00121396" w:rsidRDefault="00121396" w:rsidP="005978A0">
      <w:pPr>
        <w:pStyle w:val="ListParagraph"/>
        <w:numPr>
          <w:ilvl w:val="0"/>
          <w:numId w:val="1"/>
        </w:numPr>
      </w:pPr>
      <w:r>
        <w:t>Порези</w:t>
      </w:r>
      <w:r w:rsidR="00E26739">
        <w:t xml:space="preserve"> на коришћење природних ресурса</w:t>
      </w:r>
    </w:p>
    <w:p w:rsidR="00E26739" w:rsidRPr="005978A0" w:rsidRDefault="00E26739" w:rsidP="00E26739">
      <w:pPr>
        <w:pStyle w:val="ListParagraph"/>
      </w:pPr>
      <w:r w:rsidRPr="00E26739">
        <w:t>Порези на коришћење природних ресурса</w:t>
      </w:r>
      <w:r>
        <w:t xml:space="preserve"> о</w:t>
      </w:r>
      <w:r w:rsidR="00F3696C">
        <w:t>бухватају порезе на екстракцију/</w:t>
      </w:r>
      <w:r>
        <w:t xml:space="preserve">употребу природних ресурса </w:t>
      </w:r>
      <w:r w:rsidR="00F52D44">
        <w:t>(воде, шуме, флора и фауна)</w:t>
      </w:r>
      <w:r w:rsidR="00AD056D">
        <w:t>,</w:t>
      </w:r>
      <w:r w:rsidR="00F52D44">
        <w:t xml:space="preserve"> која доводи</w:t>
      </w:r>
      <w:r w:rsidR="00AD056D">
        <w:t xml:space="preserve"> до такозваног трошења </w:t>
      </w:r>
      <w:r>
        <w:t xml:space="preserve">природних ресурса. </w:t>
      </w:r>
    </w:p>
    <w:p w:rsidR="00121396" w:rsidRDefault="00121396" w:rsidP="009667E0">
      <w:r>
        <w:t>Порез на додату вредност је искључен из овог обухвата.</w:t>
      </w:r>
    </w:p>
    <w:p w:rsidR="00261203" w:rsidRPr="001F4A89" w:rsidRDefault="00E03AAF">
      <w:r w:rsidRPr="00B31DFE">
        <w:t>Национална листа пореза представља полазну основу за обрачун прихода од ових пореза.</w:t>
      </w:r>
      <w:r w:rsidR="00F3696C" w:rsidRPr="00B31DFE">
        <w:t xml:space="preserve"> </w:t>
      </w:r>
      <w:r w:rsidR="007804F6" w:rsidRPr="00B31DFE">
        <w:t>Овај рач</w:t>
      </w:r>
      <w:r w:rsidR="00AD056D">
        <w:t xml:space="preserve">ун је  је методолошки усклађен </w:t>
      </w:r>
      <w:r w:rsidR="007804F6" w:rsidRPr="00B31DFE">
        <w:t xml:space="preserve">са Уредбом </w:t>
      </w:r>
      <w:r w:rsidR="00E346DC" w:rsidRPr="00B31DFE">
        <w:t>(</w:t>
      </w:r>
      <w:r w:rsidR="007804F6" w:rsidRPr="00B31DFE">
        <w:t>ЕУ</w:t>
      </w:r>
      <w:r w:rsidR="00E346DC" w:rsidRPr="00B31DFE">
        <w:t>) број</w:t>
      </w:r>
      <w:r w:rsidR="007804F6" w:rsidRPr="00B31DFE">
        <w:t xml:space="preserve"> 691/2011 и Евростатовим Упутством за израду рачуна поре</w:t>
      </w:r>
      <w:r w:rsidR="00E346DC" w:rsidRPr="00B31DFE">
        <w:t>за у области животне средине</w:t>
      </w:r>
      <w:r w:rsidR="00B31DFE">
        <w:t xml:space="preserve"> </w:t>
      </w:r>
      <w:r w:rsidR="001B60CB" w:rsidRPr="00AD056D">
        <w:rPr>
          <w:i/>
        </w:rPr>
        <w:t>(Environmental taxes, a statistical guide)</w:t>
      </w:r>
      <w:r w:rsidR="00E346DC" w:rsidRPr="00B31DFE">
        <w:t xml:space="preserve">. </w:t>
      </w:r>
      <w:r w:rsidR="00E346DC">
        <w:t>П</w:t>
      </w:r>
      <w:r w:rsidR="007804F6" w:rsidRPr="007804F6">
        <w:t xml:space="preserve">риказивање ових података </w:t>
      </w:r>
      <w:r w:rsidR="00357F54">
        <w:t xml:space="preserve">је </w:t>
      </w:r>
      <w:r w:rsidR="007804F6" w:rsidRPr="007804F6">
        <w:t>усклађено са системом</w:t>
      </w:r>
      <w:r w:rsidR="00B31DFE">
        <w:t xml:space="preserve"> националних рачуна </w:t>
      </w:r>
      <w:r w:rsidR="007804F6" w:rsidRPr="007804F6">
        <w:t xml:space="preserve">и методологијом „Европски систем рачуна“ (ESA). </w:t>
      </w:r>
    </w:p>
    <w:sectPr w:rsidR="00261203" w:rsidRPr="001F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D04"/>
    <w:multiLevelType w:val="hybridMultilevel"/>
    <w:tmpl w:val="21B0C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BE4"/>
    <w:multiLevelType w:val="hybridMultilevel"/>
    <w:tmpl w:val="6C3A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6"/>
    <w:rsid w:val="00116400"/>
    <w:rsid w:val="00121396"/>
    <w:rsid w:val="001246EF"/>
    <w:rsid w:val="00141E9A"/>
    <w:rsid w:val="00157586"/>
    <w:rsid w:val="001B60CB"/>
    <w:rsid w:val="001F4A89"/>
    <w:rsid w:val="00261203"/>
    <w:rsid w:val="00323E3A"/>
    <w:rsid w:val="00357F54"/>
    <w:rsid w:val="003B3B2B"/>
    <w:rsid w:val="003C5293"/>
    <w:rsid w:val="004E2DB7"/>
    <w:rsid w:val="00572733"/>
    <w:rsid w:val="005978A0"/>
    <w:rsid w:val="005F2FB2"/>
    <w:rsid w:val="00683D8D"/>
    <w:rsid w:val="00694FC7"/>
    <w:rsid w:val="006A776B"/>
    <w:rsid w:val="007804F6"/>
    <w:rsid w:val="007E702C"/>
    <w:rsid w:val="00927D10"/>
    <w:rsid w:val="009667E0"/>
    <w:rsid w:val="00975890"/>
    <w:rsid w:val="009E4707"/>
    <w:rsid w:val="00A2430C"/>
    <w:rsid w:val="00AD056D"/>
    <w:rsid w:val="00B06D37"/>
    <w:rsid w:val="00B15B96"/>
    <w:rsid w:val="00B31DFE"/>
    <w:rsid w:val="00B5075C"/>
    <w:rsid w:val="00B5484D"/>
    <w:rsid w:val="00BC379F"/>
    <w:rsid w:val="00C4686B"/>
    <w:rsid w:val="00C60B4D"/>
    <w:rsid w:val="00D831E1"/>
    <w:rsid w:val="00E0075A"/>
    <w:rsid w:val="00E03AAF"/>
    <w:rsid w:val="00E26739"/>
    <w:rsid w:val="00E346DC"/>
    <w:rsid w:val="00E549F6"/>
    <w:rsid w:val="00F3696C"/>
    <w:rsid w:val="00F52D44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EF90B-5BB2-4F99-968A-FC3AE54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9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andra.milojic</dc:creator>
  <cp:lastModifiedBy>Irena Dimic</cp:lastModifiedBy>
  <cp:revision>2</cp:revision>
  <cp:lastPrinted>2016-08-11T05:27:00Z</cp:lastPrinted>
  <dcterms:created xsi:type="dcterms:W3CDTF">2018-06-15T05:52:00Z</dcterms:created>
  <dcterms:modified xsi:type="dcterms:W3CDTF">2018-06-15T05:52:00Z</dcterms:modified>
</cp:coreProperties>
</file>