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BA195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2756EA">
              <w:rPr>
                <w:rFonts w:ascii="Arial" w:hAnsi="Arial" w:cs="Arial"/>
                <w:sz w:val="20"/>
                <w:szCs w:val="20"/>
                <w:lang w:val="sr-Latn-RS"/>
              </w:rPr>
              <w:t>1</w:t>
            </w:r>
            <w:r w:rsidR="00BA1954">
              <w:rPr>
                <w:rFonts w:ascii="Arial" w:hAnsi="Arial" w:cs="Arial"/>
                <w:sz w:val="20"/>
                <w:szCs w:val="20"/>
              </w:rPr>
              <w:t>67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4D0C21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4D0C21">
              <w:rPr>
                <w:rFonts w:ascii="Arial" w:hAnsi="Arial" w:cs="Arial"/>
                <w:sz w:val="20"/>
                <w:szCs w:val="20"/>
              </w:rPr>
              <w:t>V</w:t>
            </w:r>
            <w:r w:rsidR="001957EA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A5494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="00854BE9" w:rsidRPr="004D0C21">
              <w:rPr>
                <w:rFonts w:ascii="Arial" w:hAnsi="Arial" w:cs="Arial"/>
                <w:sz w:val="20"/>
                <w:szCs w:val="20"/>
              </w:rPr>
              <w:t>I</w:t>
            </w: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4D0C21">
              <w:rPr>
                <w:rFonts w:ascii="Arial" w:hAnsi="Arial" w:cs="Arial"/>
                <w:sz w:val="20"/>
                <w:szCs w:val="20"/>
              </w:rPr>
              <w:t>2</w:t>
            </w:r>
            <w:r w:rsidR="00021D84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0</w:t>
            </w:r>
            <w:r w:rsidR="00BA1954">
              <w:rPr>
                <w:rFonts w:ascii="Arial" w:hAnsi="Arial" w:cs="Arial"/>
                <w:sz w:val="20"/>
                <w:szCs w:val="20"/>
              </w:rPr>
              <w:t>6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167998" w:rsidRPr="004D0C21">
              <w:rPr>
                <w:rFonts w:ascii="Arial" w:hAnsi="Arial" w:cs="Arial"/>
                <w:sz w:val="20"/>
                <w:szCs w:val="20"/>
              </w:rPr>
              <w:t>8</w:t>
            </w:r>
            <w:r w:rsidRPr="004D0C21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4D0C21" w:rsidRDefault="003F25DF" w:rsidP="00EA2A92">
            <w:pPr>
              <w:rPr>
                <w:b/>
                <w:bCs/>
                <w:lang w:val="ru-RU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21D84" w:rsidRDefault="00EB2E61" w:rsidP="00917859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417559">
              <w:rPr>
                <w:b w:val="0"/>
                <w:sz w:val="20"/>
                <w:lang w:val="ru-RU"/>
              </w:rPr>
              <w:t>СРБ</w:t>
            </w:r>
            <w:r w:rsidR="002756EA">
              <w:rPr>
                <w:b w:val="0"/>
                <w:sz w:val="20"/>
                <w:lang w:val="sr-Latn-RS"/>
              </w:rPr>
              <w:t>1</w:t>
            </w:r>
            <w:r w:rsidR="00917859">
              <w:rPr>
                <w:b w:val="0"/>
                <w:sz w:val="20"/>
                <w:lang w:val="sr-Latn-RS"/>
              </w:rPr>
              <w:t>67</w:t>
            </w:r>
            <w:r w:rsidR="00616AC2" w:rsidRPr="00417559">
              <w:rPr>
                <w:b w:val="0"/>
                <w:sz w:val="20"/>
                <w:lang w:val="ru-RU"/>
              </w:rPr>
              <w:t xml:space="preserve"> </w:t>
            </w:r>
            <w:r w:rsidR="003F25DF" w:rsidRPr="00417559">
              <w:rPr>
                <w:b w:val="0"/>
                <w:sz w:val="20"/>
                <w:lang w:val="sr-Cyrl-CS"/>
              </w:rPr>
              <w:t>З</w:t>
            </w:r>
            <w:r w:rsidR="009D09D2" w:rsidRPr="00417559">
              <w:rPr>
                <w:b w:val="0"/>
                <w:sz w:val="20"/>
                <w:lang w:val="sr-Cyrl-CS"/>
              </w:rPr>
              <w:t>Р</w:t>
            </w:r>
            <w:r w:rsidR="003F25DF" w:rsidRPr="00417559">
              <w:rPr>
                <w:b w:val="0"/>
                <w:sz w:val="20"/>
                <w:lang w:val="sr-Cyrl-CS"/>
              </w:rPr>
              <w:t>1</w:t>
            </w:r>
            <w:r w:rsidR="00A926A8" w:rsidRPr="00417559">
              <w:rPr>
                <w:b w:val="0"/>
                <w:sz w:val="20"/>
                <w:lang w:val="sr-Cyrl-CS"/>
              </w:rPr>
              <w:t>0</w:t>
            </w:r>
            <w:r w:rsidRPr="00417559">
              <w:rPr>
                <w:b w:val="0"/>
                <w:sz w:val="20"/>
                <w:lang w:val="ru-RU"/>
              </w:rPr>
              <w:t xml:space="preserve"> </w:t>
            </w:r>
            <w:r w:rsidR="00021D84" w:rsidRPr="00181928">
              <w:rPr>
                <w:b w:val="0"/>
                <w:sz w:val="20"/>
                <w:lang w:val="sr-Latn-RS"/>
              </w:rPr>
              <w:t>250</w:t>
            </w:r>
            <w:r w:rsidR="00917859">
              <w:rPr>
                <w:b w:val="0"/>
                <w:sz w:val="20"/>
                <w:lang w:val="sr-Latn-RS"/>
              </w:rPr>
              <w:t>6</w:t>
            </w:r>
            <w:r w:rsidR="00021D84" w:rsidRPr="00181928">
              <w:rPr>
                <w:b w:val="0"/>
                <w:sz w:val="20"/>
                <w:lang w:val="sr-Latn-RS"/>
              </w:rPr>
              <w:t>18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463529" w:rsidRPr="002A617B" w:rsidRDefault="00317EB7" w:rsidP="00B95612">
      <w:pPr>
        <w:spacing w:before="720" w:after="480"/>
        <w:jc w:val="center"/>
        <w:rPr>
          <w:rFonts w:ascii="Arial" w:hAnsi="Arial" w:cs="Arial"/>
          <w:b/>
          <w:bCs/>
          <w:color w:val="000000" w:themeColor="text1"/>
          <w:lang w:val="sr-Cyrl-CS"/>
        </w:rPr>
      </w:pP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>Просечн</w:t>
      </w:r>
      <w:r w:rsidR="005C2D41" w:rsidRPr="00060F83">
        <w:rPr>
          <w:rFonts w:ascii="Arial" w:hAnsi="Arial" w:cs="Arial"/>
          <w:b/>
          <w:bCs/>
          <w:color w:val="000000" w:themeColor="text1"/>
          <w:lang w:val="sr-Cyrl-CS"/>
        </w:rPr>
        <w:t>е</w:t>
      </w:r>
      <w:r w:rsidRPr="00060F83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951F4E" w:rsidRPr="00060F83">
        <w:rPr>
          <w:rFonts w:ascii="Arial" w:hAnsi="Arial" w:cs="Arial"/>
          <w:b/>
          <w:bCs/>
          <w:color w:val="000000" w:themeColor="text1"/>
        </w:rPr>
        <w:t xml:space="preserve">зараде </w:t>
      </w:r>
      <w:r w:rsidR="00DC0A39" w:rsidRPr="00060F83">
        <w:rPr>
          <w:rFonts w:ascii="Arial" w:hAnsi="Arial" w:cs="Arial"/>
          <w:b/>
          <w:bCs/>
          <w:color w:val="000000" w:themeColor="text1"/>
        </w:rPr>
        <w:t xml:space="preserve">по </w:t>
      </w:r>
      <w:r w:rsidR="00DC0A39" w:rsidRPr="002A617B">
        <w:rPr>
          <w:rFonts w:ascii="Arial" w:hAnsi="Arial" w:cs="Arial"/>
          <w:b/>
          <w:bCs/>
          <w:color w:val="000000" w:themeColor="text1"/>
          <w:lang w:val="sr-Cyrl-CS"/>
        </w:rPr>
        <w:t>запосленом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, </w:t>
      </w:r>
      <w:r w:rsidR="00AA5124">
        <w:rPr>
          <w:rFonts w:ascii="Arial" w:hAnsi="Arial" w:cs="Arial"/>
          <w:b/>
          <w:bCs/>
          <w:color w:val="000000" w:themeColor="text1"/>
          <w:lang w:val="sr-Cyrl-CS"/>
        </w:rPr>
        <w:t>април</w:t>
      </w:r>
      <w:r w:rsidR="00B95612" w:rsidRPr="002A617B">
        <w:rPr>
          <w:rFonts w:ascii="Arial" w:hAnsi="Arial" w:cs="Arial"/>
          <w:b/>
          <w:bCs/>
          <w:color w:val="000000" w:themeColor="text1"/>
          <w:lang w:val="sr-Cyrl-CS"/>
        </w:rPr>
        <w:t xml:space="preserve"> </w:t>
      </w:r>
      <w:r w:rsidR="00463529" w:rsidRPr="002A617B">
        <w:rPr>
          <w:rFonts w:ascii="Arial" w:hAnsi="Arial" w:cs="Arial"/>
          <w:b/>
          <w:bCs/>
          <w:color w:val="000000" w:themeColor="text1"/>
          <w:lang w:val="sr-Cyrl-CS"/>
        </w:rPr>
        <w:t>2018.</w:t>
      </w:r>
    </w:p>
    <w:p w:rsidR="00463529" w:rsidRDefault="00463529" w:rsidP="00463529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зарада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бруто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обрачуната за </w:t>
      </w:r>
      <w:r w:rsidR="00AA5124">
        <w:rPr>
          <w:rFonts w:ascii="Arial" w:hAnsi="Arial" w:cs="Arial"/>
          <w:color w:val="000000" w:themeColor="text1"/>
          <w:sz w:val="20"/>
          <w:szCs w:val="20"/>
        </w:rPr>
        <w:t>април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</w:t>
      </w:r>
      <w:r w:rsidR="00517A0D">
        <w:rPr>
          <w:rFonts w:ascii="Arial" w:hAnsi="Arial" w:cs="Arial"/>
          <w:color w:val="000000" w:themeColor="text1"/>
          <w:sz w:val="20"/>
          <w:szCs w:val="20"/>
          <w:lang w:val="en-US"/>
        </w:rPr>
        <w:t>67 901</w:t>
      </w:r>
      <w:r w:rsidR="00247DD5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динар, док је просечна зарада без пореза и доприноса 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(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нето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)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износила </w:t>
      </w:r>
      <w:r w:rsidR="005237C2">
        <w:rPr>
          <w:rFonts w:ascii="Arial" w:hAnsi="Arial" w:cs="Arial"/>
          <w:color w:val="000000" w:themeColor="text1"/>
          <w:sz w:val="20"/>
          <w:szCs w:val="20"/>
        </w:rPr>
        <w:t xml:space="preserve">49 </w:t>
      </w:r>
      <w:r w:rsidR="00517A0D">
        <w:rPr>
          <w:rFonts w:ascii="Arial" w:hAnsi="Arial" w:cs="Arial"/>
          <w:color w:val="000000" w:themeColor="text1"/>
          <w:sz w:val="20"/>
          <w:szCs w:val="20"/>
          <w:lang w:val="en-US"/>
        </w:rPr>
        <w:t>117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динара.</w:t>
      </w:r>
    </w:p>
    <w:p w:rsidR="00DC5E95" w:rsidRPr="00060F83" w:rsidRDefault="00DC5E95" w:rsidP="00ED0191">
      <w:pPr>
        <w:spacing w:before="120" w:after="120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>У односу на исти месец претходне године</w:t>
      </w:r>
      <w:r w:rsidRPr="00060F83">
        <w:rPr>
          <w:rFonts w:ascii="Arial" w:hAnsi="Arial" w:cs="Arial"/>
          <w:color w:val="000000" w:themeColor="text1"/>
          <w:sz w:val="20"/>
          <w:szCs w:val="20"/>
          <w:lang w:val="sr-Latn-RS"/>
        </w:rPr>
        <w:t>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просечна бруто зарада номинално је већа за </w:t>
      </w:r>
      <w:r>
        <w:rPr>
          <w:rFonts w:ascii="Arial" w:hAnsi="Arial" w:cs="Arial"/>
          <w:color w:val="000000" w:themeColor="text1"/>
          <w:sz w:val="20"/>
          <w:szCs w:val="20"/>
        </w:rPr>
        <w:t>6,2%,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</w:t>
      </w:r>
      <w:r w:rsidR="00ED0191">
        <w:rPr>
          <w:rFonts w:ascii="Arial" w:hAnsi="Arial" w:cs="Arial"/>
          <w:color w:val="000000" w:themeColor="text1"/>
          <w:sz w:val="20"/>
          <w:szCs w:val="20"/>
          <w:lang w:val="sr-Latn-RS"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реално за </w:t>
      </w:r>
      <w:r>
        <w:rPr>
          <w:rFonts w:ascii="Arial" w:hAnsi="Arial" w:cs="Arial"/>
          <w:color w:val="000000" w:themeColor="text1"/>
          <w:sz w:val="20"/>
          <w:szCs w:val="20"/>
        </w:rPr>
        <w:t>5,0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%, док је просечна нето зарада већа за </w:t>
      </w:r>
      <w:r>
        <w:rPr>
          <w:rFonts w:ascii="Arial" w:hAnsi="Arial" w:cs="Arial"/>
          <w:color w:val="000000" w:themeColor="text1"/>
          <w:sz w:val="20"/>
          <w:szCs w:val="20"/>
        </w:rPr>
        <w:t>6,7% номинално,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а за </w:t>
      </w:r>
      <w:r>
        <w:rPr>
          <w:rFonts w:ascii="Arial" w:hAnsi="Arial" w:cs="Arial"/>
          <w:color w:val="000000" w:themeColor="text1"/>
          <w:sz w:val="20"/>
          <w:szCs w:val="20"/>
        </w:rPr>
        <w:t>5,5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% реално.</w:t>
      </w:r>
    </w:p>
    <w:p w:rsidR="00463529" w:rsidRPr="00060F83" w:rsidRDefault="00463529" w:rsidP="00463529">
      <w:pPr>
        <w:spacing w:after="120"/>
        <w:ind w:firstLine="357"/>
        <w:jc w:val="both"/>
        <w:rPr>
          <w:rFonts w:ascii="Arial" w:hAnsi="Arial" w:cs="Arial"/>
          <w:color w:val="000000" w:themeColor="text1"/>
          <w:spacing w:val="-2"/>
          <w:sz w:val="20"/>
          <w:szCs w:val="20"/>
        </w:rPr>
      </w:pP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бруто зарад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је </w:t>
      </w:r>
      <w:r w:rsidR="002F39CF">
        <w:rPr>
          <w:rFonts w:ascii="Arial" w:hAnsi="Arial" w:cs="Arial"/>
          <w:color w:val="000000" w:themeColor="text1"/>
          <w:spacing w:val="-2"/>
          <w:sz w:val="20"/>
          <w:szCs w:val="20"/>
        </w:rPr>
        <w:t>52 779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динара, док је медија</w:t>
      </w:r>
      <w:r w:rsidR="00586A7C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л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на нето зарад</w:t>
      </w:r>
      <w:r w:rsidR="001B42A4"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а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износила </w:t>
      </w:r>
      <w:r w:rsidR="00182ED7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 xml:space="preserve">38 </w:t>
      </w:r>
      <w:r w:rsidR="002F39CF">
        <w:rPr>
          <w:rFonts w:ascii="Arial" w:hAnsi="Arial" w:cs="Arial"/>
          <w:color w:val="000000" w:themeColor="text1"/>
          <w:spacing w:val="-2"/>
          <w:sz w:val="20"/>
          <w:szCs w:val="20"/>
        </w:rPr>
        <w:t>394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 xml:space="preserve"> динар</w:t>
      </w:r>
      <w:r w:rsidR="00247DD5" w:rsidRPr="003C51C1">
        <w:rPr>
          <w:rFonts w:ascii="Arial" w:hAnsi="Arial" w:cs="Arial"/>
          <w:color w:val="000000" w:themeColor="text1"/>
          <w:spacing w:val="-2"/>
          <w:sz w:val="20"/>
          <w:szCs w:val="20"/>
          <w:lang w:val="en-US"/>
        </w:rPr>
        <w:t>a</w:t>
      </w:r>
      <w:r w:rsidRPr="003C51C1">
        <w:rPr>
          <w:rFonts w:ascii="Arial" w:hAnsi="Arial" w:cs="Arial"/>
          <w:color w:val="000000" w:themeColor="text1"/>
          <w:spacing w:val="-2"/>
          <w:sz w:val="20"/>
          <w:szCs w:val="20"/>
        </w:rPr>
        <w:t>.</w:t>
      </w:r>
    </w:p>
    <w:p w:rsidR="00463529" w:rsidRPr="00060F83" w:rsidRDefault="00463529" w:rsidP="00463529">
      <w:pPr>
        <w:ind w:firstLine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Просечна нето зарада за </w:t>
      </w:r>
      <w:r w:rsidR="002F39CF">
        <w:rPr>
          <w:rFonts w:ascii="Arial" w:hAnsi="Arial" w:cs="Arial"/>
          <w:color w:val="000000" w:themeColor="text1"/>
          <w:sz w:val="20"/>
          <w:szCs w:val="20"/>
        </w:rPr>
        <w:t>април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 2018. године износила је 4</w:t>
      </w:r>
      <w:r w:rsidR="002F39CF">
        <w:rPr>
          <w:rFonts w:ascii="Arial" w:hAnsi="Arial" w:cs="Arial"/>
          <w:color w:val="000000" w:themeColor="text1"/>
          <w:sz w:val="20"/>
          <w:szCs w:val="20"/>
        </w:rPr>
        <w:t>16</w:t>
      </w:r>
      <w:r w:rsidR="009D28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060F83">
        <w:rPr>
          <w:rFonts w:ascii="Arial" w:hAnsi="Arial" w:cs="Arial"/>
          <w:color w:val="000000" w:themeColor="text1"/>
          <w:sz w:val="20"/>
          <w:szCs w:val="20"/>
        </w:rPr>
        <w:t>евра</w:t>
      </w:r>
      <w:r w:rsidRPr="00060F83">
        <w:rPr>
          <w:rFonts w:ascii="Arial" w:hAnsi="Arial" w:cs="Arial"/>
          <w:color w:val="000000" w:themeColor="text1"/>
          <w:sz w:val="20"/>
          <w:szCs w:val="20"/>
          <w:vertAlign w:val="superscript"/>
        </w:rPr>
        <w:footnoteReference w:id="2"/>
      </w:r>
      <w:r w:rsidRPr="00060F8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463529" w:rsidRPr="00463529" w:rsidRDefault="00463529" w:rsidP="00463529">
      <w:pPr>
        <w:rPr>
          <w:rFonts w:ascii="Arial" w:hAnsi="Arial" w:cs="Arial"/>
          <w:b/>
        </w:rPr>
      </w:pPr>
    </w:p>
    <w:p w:rsidR="00546A98" w:rsidRPr="00247DD5" w:rsidRDefault="00546A98" w:rsidP="00546A98">
      <w:pPr>
        <w:pStyle w:val="BodyTextIndent2"/>
        <w:ind w:left="0" w:firstLine="0"/>
        <w:jc w:val="left"/>
        <w:rPr>
          <w:b/>
          <w:sz w:val="24"/>
          <w:lang w:val="sr-Cyrl-RS"/>
        </w:rPr>
      </w:pPr>
    </w:p>
    <w:p w:rsidR="00A844DC" w:rsidRPr="00203867" w:rsidRDefault="00005858" w:rsidP="00A844DC">
      <w:pPr>
        <w:pStyle w:val="BodyTextIndent2"/>
        <w:numPr>
          <w:ilvl w:val="0"/>
          <w:numId w:val="7"/>
        </w:numPr>
        <w:spacing w:after="6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203867">
        <w:rPr>
          <w:b/>
          <w:color w:val="000000" w:themeColor="text1"/>
          <w:sz w:val="20"/>
          <w:szCs w:val="20"/>
          <w:lang w:val="sr-Cyrl-RS"/>
        </w:rPr>
        <w:t>Просечне зараде</w:t>
      </w:r>
      <w:r w:rsidR="00DC0A39" w:rsidRPr="00203867">
        <w:rPr>
          <w:b/>
          <w:color w:val="000000" w:themeColor="text1"/>
          <w:sz w:val="20"/>
          <w:szCs w:val="20"/>
          <w:lang w:val="sr-Cyrl-RS"/>
        </w:rPr>
        <w:t xml:space="preserve">, </w:t>
      </w:r>
      <w:r w:rsidR="00AA5124">
        <w:rPr>
          <w:b/>
          <w:color w:val="000000" w:themeColor="text1"/>
          <w:sz w:val="20"/>
          <w:szCs w:val="20"/>
          <w:lang w:val="sr-Cyrl-RS"/>
        </w:rPr>
        <w:t>април</w:t>
      </w:r>
      <w:r w:rsidR="002A617B">
        <w:rPr>
          <w:b/>
          <w:color w:val="000000" w:themeColor="text1"/>
          <w:sz w:val="20"/>
          <w:szCs w:val="20"/>
          <w:lang w:val="sr-Cyrl-RS"/>
        </w:rPr>
        <w:t xml:space="preserve"> 2018.</w:t>
      </w:r>
    </w:p>
    <w:p w:rsidR="00005858" w:rsidRDefault="00A844DC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</w:t>
      </w:r>
      <w:r w:rsidR="00136726"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</w:t>
      </w:r>
      <w:r w:rsidR="00F55BCD"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 w:rsidR="00EC65A4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</w:t>
      </w:r>
      <w:r w:rsidR="006F5E85" w:rsidRPr="00203867">
        <w:rPr>
          <w:b/>
          <w:color w:val="000000" w:themeColor="text1"/>
          <w:sz w:val="14"/>
          <w:szCs w:val="14"/>
          <w:lang w:val="sr-Cyrl-RS"/>
        </w:rPr>
        <w:t>СД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134"/>
        <w:gridCol w:w="1134"/>
        <w:gridCol w:w="1134"/>
      </w:tblGrid>
      <w:tr w:rsidR="00EC65A4" w:rsidRPr="00EC65A4" w:rsidTr="00EC65A4">
        <w:trPr>
          <w:jc w:val="center"/>
        </w:trPr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EC65A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  <w:bookmarkStart w:id="0" w:name="_GoBack"/>
        <w:bookmarkEnd w:id="0"/>
      </w:tr>
      <w:tr w:rsidR="00EC65A4" w:rsidRPr="00EC65A4" w:rsidTr="00EC4D75">
        <w:trPr>
          <w:jc w:val="center"/>
        </w:trPr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EC65A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65A4" w:rsidRPr="00021D84" w:rsidRDefault="00EC65A4" w:rsidP="00AA51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021D8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EC65A4" w:rsidRPr="00EC65A4" w:rsidTr="005E01FD">
        <w:trPr>
          <w:trHeight w:val="139"/>
          <w:jc w:val="center"/>
        </w:trPr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</w:tcBorders>
            <w:vAlign w:val="bottom"/>
          </w:tcPr>
          <w:p w:rsidR="00EC65A4" w:rsidRPr="00EC65A4" w:rsidRDefault="00EC65A4" w:rsidP="00053E6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3244E" w:rsidRPr="00053E6C" w:rsidTr="008D2289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EC65A4" w:rsidRDefault="0053244E" w:rsidP="0053244E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5A4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Република Србија </w:t>
            </w:r>
            <w:r w:rsidRPr="00EC65A4">
              <w:rPr>
                <w:rFonts w:ascii="Arial" w:hAnsi="Arial" w:cs="Arial"/>
                <w:b/>
                <w:sz w:val="16"/>
                <w:szCs w:val="16"/>
              </w:rPr>
              <w:t>– укупно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53244E" w:rsidRPr="009120A8" w:rsidRDefault="0053244E" w:rsidP="00406BB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67 901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53244E" w:rsidRPr="000170FE" w:rsidRDefault="0053244E" w:rsidP="00406BB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</w:rPr>
              <w:t>67</w:t>
            </w:r>
            <w:r w:rsidR="005E3A58">
              <w:rPr>
                <w:rFonts w:ascii="Arial" w:hAnsi="Arial" w:cs="Arial"/>
                <w:b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</w:rPr>
              <w:t>863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 w:rsidR="005E3A5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117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49</w:t>
            </w:r>
            <w:r w:rsidR="005E3A58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53244E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095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4E" w:rsidRPr="00053E6C" w:rsidTr="006F2DB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68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68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49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421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49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387</w:t>
            </w:r>
          </w:p>
        </w:tc>
      </w:tr>
      <w:tr w:rsidR="0053244E" w:rsidRPr="00053E6C" w:rsidTr="006F2DB7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32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32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640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0170FE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4E" w:rsidRPr="00053E6C" w:rsidTr="00490954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 xml:space="preserve">Зараде запослених у правним лицима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71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938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71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52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093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52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011</w:t>
            </w:r>
          </w:p>
        </w:tc>
      </w:tr>
      <w:tr w:rsidR="0053244E" w:rsidRPr="00053E6C" w:rsidTr="00490954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994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37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26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26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524</w:t>
            </w:r>
          </w:p>
        </w:tc>
      </w:tr>
      <w:tr w:rsidR="00053E6C" w:rsidRPr="00053E6C" w:rsidTr="00EC4D75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053E6C" w:rsidRPr="00053E6C" w:rsidRDefault="00053E6C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  <w:vAlign w:val="bottom"/>
          </w:tcPr>
          <w:p w:rsidR="00053E6C" w:rsidRPr="005E3A58" w:rsidRDefault="005E3A58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053E6C" w:rsidRPr="00053E6C" w:rsidRDefault="00053E6C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244E" w:rsidRPr="00053E6C" w:rsidTr="00DD3D5C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970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76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855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55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55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371</w:t>
            </w:r>
          </w:p>
        </w:tc>
      </w:tr>
      <w:tr w:rsidR="0053244E" w:rsidRPr="00053E6C" w:rsidTr="00DD3D5C">
        <w:trPr>
          <w:jc w:val="center"/>
        </w:trPr>
        <w:tc>
          <w:tcPr>
            <w:tcW w:w="3969" w:type="dxa"/>
            <w:tcBorders>
              <w:right w:val="single" w:sz="4" w:space="0" w:color="808080" w:themeColor="background1" w:themeShade="80"/>
            </w:tcBorders>
          </w:tcPr>
          <w:p w:rsidR="0053244E" w:rsidRPr="00053E6C" w:rsidRDefault="0053244E" w:rsidP="0053244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53E6C"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63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342</w:t>
            </w:r>
          </w:p>
        </w:tc>
        <w:tc>
          <w:tcPr>
            <w:tcW w:w="1134" w:type="dxa"/>
            <w:tcBorders>
              <w:righ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63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134" w:type="dxa"/>
            <w:tcBorders>
              <w:left w:val="single" w:sz="4" w:space="0" w:color="808080" w:themeColor="background1" w:themeShade="80"/>
            </w:tcBorders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45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934</w:t>
            </w:r>
          </w:p>
        </w:tc>
        <w:tc>
          <w:tcPr>
            <w:tcW w:w="1134" w:type="dxa"/>
          </w:tcPr>
          <w:p w:rsidR="0053244E" w:rsidRPr="0053244E" w:rsidRDefault="0053244E" w:rsidP="00406BB2">
            <w:pPr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244E">
              <w:rPr>
                <w:rFonts w:ascii="Arial" w:hAnsi="Arial" w:cs="Arial"/>
                <w:sz w:val="16"/>
                <w:szCs w:val="16"/>
              </w:rPr>
              <w:t>45</w:t>
            </w:r>
            <w:r w:rsidR="005E3A58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Pr="0053244E">
              <w:rPr>
                <w:rFonts w:ascii="Arial" w:hAnsi="Arial" w:cs="Arial"/>
                <w:sz w:val="16"/>
                <w:szCs w:val="16"/>
              </w:rPr>
              <w:t>894</w:t>
            </w:r>
          </w:p>
        </w:tc>
      </w:tr>
    </w:tbl>
    <w:p w:rsidR="00021D84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021D84" w:rsidRPr="00203867" w:rsidRDefault="00021D84" w:rsidP="00A844DC">
      <w:pPr>
        <w:pStyle w:val="BodyTextIndent2"/>
        <w:spacing w:after="60"/>
        <w:ind w:firstLine="0"/>
        <w:jc w:val="center"/>
        <w:rPr>
          <w:b/>
          <w:color w:val="000000" w:themeColor="text1"/>
          <w:sz w:val="14"/>
          <w:szCs w:val="14"/>
          <w:lang w:val="sr-Cyrl-RS"/>
        </w:rPr>
      </w:pPr>
    </w:p>
    <w:p w:rsidR="00EC65A4" w:rsidRDefault="00EC65A4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</w:p>
    <w:p w:rsidR="00676C5C" w:rsidRDefault="00676C5C" w:rsidP="00951F4E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 xml:space="preserve">2. </w:t>
      </w:r>
      <w:r>
        <w:rPr>
          <w:b/>
          <w:sz w:val="20"/>
          <w:szCs w:val="20"/>
          <w:lang w:val="sr-Cyrl-RS"/>
        </w:rPr>
        <w:t>Индекси</w:t>
      </w:r>
      <w:r w:rsidR="00AD1B7D">
        <w:rPr>
          <w:b/>
          <w:sz w:val="20"/>
          <w:szCs w:val="20"/>
          <w:lang w:val="sr-Cyrl-RS"/>
        </w:rPr>
        <w:t xml:space="preserve"> зарада</w:t>
      </w:r>
      <w:r w:rsidR="003C13C8">
        <w:rPr>
          <w:rStyle w:val="FootnoteReference"/>
          <w:b/>
          <w:sz w:val="20"/>
          <w:szCs w:val="20"/>
          <w:lang w:val="sr-Cyrl-RS"/>
        </w:rPr>
        <w:footnoteReference w:id="3"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25405" w:rsidRPr="00EC65A4" w:rsidTr="004216D7">
        <w:trPr>
          <w:trHeight w:val="380"/>
          <w:jc w:val="center"/>
        </w:trPr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9B414C" w:rsidRDefault="00625405" w:rsidP="00C84F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17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8136D2" w:rsidRDefault="00625405" w:rsidP="00586A7C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625405" w:rsidRPr="00EC65A4" w:rsidTr="00EC4D75">
        <w:trPr>
          <w:trHeight w:val="380"/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EC65A4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AA5124" w:rsidP="00EC65A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III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25F0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AA5124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IV</w:t>
            </w:r>
            <w:r w:rsidR="00625405"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C84F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625405" w:rsidRPr="00EC65A4" w:rsidRDefault="00625405" w:rsidP="00C84FBB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2018</w:t>
            </w:r>
          </w:p>
          <w:p w:rsidR="00625405" w:rsidRPr="00EC65A4" w:rsidRDefault="00625405" w:rsidP="00AA5124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="002A617B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="00AA512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IV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2017</w:t>
            </w:r>
          </w:p>
        </w:tc>
      </w:tr>
      <w:tr w:rsidR="00EC65A4" w:rsidRPr="00EC65A4" w:rsidTr="00EC4D75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</w:tcPr>
          <w:p w:rsidR="00EC65A4" w:rsidRPr="00EC65A4" w:rsidRDefault="00EC65A4" w:rsidP="00C84F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4E83" w:rsidRPr="005E4E83" w:rsidTr="00251967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5E4E83" w:rsidRPr="005E4E83" w:rsidRDefault="005E4E83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104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106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106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5E4E83" w:rsidRPr="005E4E83" w:rsidTr="00251967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</w:tcPr>
          <w:p w:rsidR="005E4E83" w:rsidRPr="005E4E83" w:rsidRDefault="005E4E83" w:rsidP="005E4E8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="00FE4B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righ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99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="00FE4BE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103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105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4" w:type="dxa"/>
          </w:tcPr>
          <w:p w:rsidR="005E4E83" w:rsidRPr="005E4E83" w:rsidRDefault="005E4E83" w:rsidP="00406BB2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4E83">
              <w:rPr>
                <w:rFonts w:ascii="Arial" w:hAnsi="Arial" w:cs="Arial"/>
                <w:sz w:val="16"/>
                <w:szCs w:val="16"/>
              </w:rPr>
              <w:t>104</w:t>
            </w:r>
            <w:r w:rsidR="00406BB2">
              <w:rPr>
                <w:rFonts w:ascii="Arial" w:hAnsi="Arial" w:cs="Arial"/>
                <w:sz w:val="16"/>
                <w:szCs w:val="16"/>
              </w:rPr>
              <w:t>,</w:t>
            </w:r>
            <w:r w:rsidRPr="005E4E83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F30516" w:rsidRPr="005E4E83" w:rsidRDefault="00F30516" w:rsidP="00951F4E">
      <w:pPr>
        <w:jc w:val="center"/>
        <w:rPr>
          <w:rFonts w:ascii="Arial" w:hAnsi="Arial" w:cs="Arial"/>
          <w:b/>
          <w:sz w:val="16"/>
          <w:szCs w:val="16"/>
        </w:rPr>
      </w:pPr>
    </w:p>
    <w:p w:rsidR="006A1D8D" w:rsidRDefault="006A1D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9171F0" w:rsidRPr="00A926A8" w:rsidRDefault="00951F4E" w:rsidP="00951F4E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lastRenderedPageBreak/>
        <w:t>Методолошка објашњења</w:t>
      </w:r>
    </w:p>
    <w:p w:rsidR="009171F0" w:rsidRPr="009171F0" w:rsidRDefault="009171F0" w:rsidP="009171F0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171F0" w:rsidRPr="00136726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Истраживање о зарадама заснива се на подацима из обрасца Пореске пријаве за порез по одбитку (образац ППП-ПД).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Просечне зараде израчунавају се на основу износа обрачунатих зарада за извештајни 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</w:rPr>
        <w:t xml:space="preserve">месец и броја запослених 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>кој</w:t>
      </w:r>
      <w:r w:rsidR="00E84DE4">
        <w:rPr>
          <w:rFonts w:ascii="Arial" w:hAnsi="Arial" w:cs="Arial"/>
          <w:color w:val="000000" w:themeColor="text1"/>
          <w:sz w:val="20"/>
          <w:szCs w:val="20"/>
        </w:rPr>
        <w:t>и</w:t>
      </w:r>
      <w:r w:rsidR="0073614E"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="0073614E"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 w:rsidR="00136726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CF11F2" w:rsidRPr="00951F4E" w:rsidRDefault="00CF11F2" w:rsidP="00951F4E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171F0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="009B352D"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зарадама.</w:t>
      </w:r>
    </w:p>
    <w:p w:rsidR="00CF11F2" w:rsidRPr="00951F4E" w:rsidRDefault="009171F0" w:rsidP="00951F4E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тј. пословни субјекти</w:t>
      </w:r>
      <w:r w:rsidR="00D4390D" w:rsidRPr="003924E8">
        <w:rPr>
          <w:rFonts w:ascii="Arial" w:hAnsi="Arial" w:cs="Arial"/>
          <w:sz w:val="20"/>
          <w:szCs w:val="20"/>
          <w:lang w:val="sr-Latn-RS"/>
        </w:rPr>
        <w:t>,</w:t>
      </w:r>
      <w:r w:rsidR="00C35AE9"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 w:rsidR="008B5604"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 xml:space="preserve">рави доставили електронски попуњен образац пореске пријаве ППП-ПД са обрачунатим зарадама. </w:t>
      </w:r>
    </w:p>
    <w:p w:rsidR="00CF11F2" w:rsidRPr="00951F4E" w:rsidRDefault="009171F0" w:rsidP="00951F4E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="00CF11F2" w:rsidRPr="00951F4E">
        <w:rPr>
          <w:rFonts w:ascii="Arial" w:hAnsi="Arial" w:cs="Arial"/>
          <w:sz w:val="20"/>
          <w:szCs w:val="20"/>
        </w:rPr>
        <w:t xml:space="preserve"> </w:t>
      </w:r>
    </w:p>
    <w:p w:rsidR="001E218C" w:rsidRPr="001E218C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доприноси.</w:t>
      </w:r>
    </w:p>
    <w:p w:rsidR="001E218C" w:rsidRPr="003924E8" w:rsidRDefault="001E218C" w:rsidP="001E218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сл.</w:t>
      </w:r>
      <w:r w:rsidR="00D4390D"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1E218C" w:rsidRPr="003924E8" w:rsidRDefault="001E218C" w:rsidP="001E218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послова).</w:t>
      </w:r>
    </w:p>
    <w:p w:rsidR="001E218C" w:rsidRPr="003924E8" w:rsidRDefault="001E218C" w:rsidP="001E218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Зарадом се не сматрају накнаде по основу уговора о делу, накнаде за боловања дужа од 30 дана, 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доприноси.</w:t>
      </w:r>
    </w:p>
    <w:p w:rsidR="005503D5" w:rsidRPr="00AD1B7D" w:rsidRDefault="005503D5" w:rsidP="007A3251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:rsidR="003924E8" w:rsidRPr="00136726" w:rsidRDefault="003924E8" w:rsidP="005503D5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1999. године не располаже појединим подацима за АП Косово и</w:t>
      </w:r>
      <w:r w:rsidR="001B42A4" w:rsidRPr="003C51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>Метохија, тако да они нису садржани у обухвату података</w:t>
      </w:r>
      <w:r w:rsidR="00136726" w:rsidRPr="003C51C1">
        <w:rPr>
          <w:rFonts w:ascii="Arial" w:hAnsi="Arial" w:cs="Arial"/>
          <w:color w:val="000000" w:themeColor="text1"/>
          <w:sz w:val="20"/>
          <w:szCs w:val="20"/>
        </w:rPr>
        <w:t xml:space="preserve"> за Републику Србију (укупно).</w:t>
      </w:r>
    </w:p>
    <w:p w:rsidR="003924E8" w:rsidRDefault="003924E8" w:rsidP="00E92295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171F0" w:rsidRDefault="009171F0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8136D2" w:rsidRPr="009171F0" w:rsidRDefault="008136D2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51F4E" w:rsidRDefault="00951F4E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3C51C1" w:rsidRDefault="003C51C1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136726" w:rsidRDefault="00136726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247DD5" w:rsidRDefault="00247DD5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5B6047" w:rsidRDefault="005B6047" w:rsidP="00DF0142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AD1B7D" w:rsidRPr="00AD1B7D" w:rsidRDefault="00AD1B7D" w:rsidP="00DF0142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6D172E" w:rsidRDefault="006D172E" w:rsidP="00DF0142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F55BCD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FC5243" w:rsidRDefault="00B67F33" w:rsidP="00DF0142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jelena</w:t>
        </w:r>
        <w:r w:rsidR="003F25DF" w:rsidRPr="00136726">
          <w:rPr>
            <w:rStyle w:val="Hyperlink"/>
            <w:rFonts w:ascii="Arial" w:hAnsi="Arial" w:cs="Arial"/>
            <w:sz w:val="18"/>
            <w:szCs w:val="18"/>
            <w:u w:val="none"/>
            <w:lang w:val="ru-RU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milakovic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="003F25DF" w:rsidRPr="00005858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D4390D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 w:rsidR="00D4390D"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FC5243">
        <w:rPr>
          <w:rFonts w:ascii="Arial" w:hAnsi="Arial" w:cs="Arial"/>
          <w:sz w:val="18"/>
          <w:szCs w:val="18"/>
        </w:rPr>
        <w:t>250</w:t>
      </w:r>
    </w:p>
    <w:p w:rsidR="00DF0142" w:rsidRDefault="00DF0142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 w:rsidR="00C35AE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C35AE9"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FFB" w:rsidRDefault="00F26FFB">
      <w:r>
        <w:separator/>
      </w:r>
    </w:p>
  </w:endnote>
  <w:endnote w:type="continuationSeparator" w:id="0">
    <w:p w:rsidR="00F26FFB" w:rsidRDefault="00F2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ED0191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021D84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ED0191">
      <w:rPr>
        <w:rFonts w:ascii="Arial" w:hAnsi="Arial" w:cs="Arial"/>
        <w:sz w:val="16"/>
        <w:szCs w:val="16"/>
        <w:lang w:val="sr-Latn-RS"/>
      </w:rPr>
      <w:t>167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>
      <w:rPr>
        <w:rFonts w:ascii="Arial" w:hAnsi="Arial" w:cs="Arial"/>
        <w:sz w:val="16"/>
        <w:szCs w:val="16"/>
        <w:lang w:val="sr-Cyrl-CS"/>
      </w:rPr>
      <w:t>ЗР</w:t>
    </w:r>
    <w:r w:rsidRPr="00B37E79">
      <w:rPr>
        <w:rFonts w:ascii="Arial" w:hAnsi="Arial" w:cs="Arial"/>
        <w:sz w:val="16"/>
        <w:szCs w:val="16"/>
        <w:lang w:val="sr-Cyrl-CS"/>
      </w:rPr>
      <w:t xml:space="preserve">10 </w:t>
    </w:r>
    <w:r w:rsidR="00ED0191">
      <w:rPr>
        <w:rFonts w:ascii="Arial" w:hAnsi="Arial" w:cs="Arial"/>
        <w:sz w:val="16"/>
        <w:szCs w:val="16"/>
        <w:lang w:val="sr-Latn-RS"/>
      </w:rPr>
      <w:t>250618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5E3A58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FFB" w:rsidRPr="00A926A8" w:rsidRDefault="00F26FFB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F26FFB" w:rsidRDefault="00F26FFB">
      <w:r>
        <w:continuationSeparator/>
      </w:r>
    </w:p>
  </w:footnote>
  <w:footnote w:type="continuationNotice" w:id="1">
    <w:p w:rsidR="00F26FFB" w:rsidRDefault="00F26FFB"/>
  </w:footnote>
  <w:footnote w:id="2">
    <w:p w:rsidR="00463529" w:rsidRPr="00546A98" w:rsidRDefault="00463529" w:rsidP="00463529">
      <w:pPr>
        <w:pStyle w:val="FootnoteText"/>
        <w:spacing w:before="60"/>
      </w:pPr>
      <w:r w:rsidRPr="00AD1B7D">
        <w:rPr>
          <w:rStyle w:val="FootnoteReference"/>
          <w:rFonts w:ascii="Arial" w:hAnsi="Arial" w:cs="Arial"/>
          <w:sz w:val="14"/>
          <w:szCs w:val="14"/>
        </w:rPr>
        <w:footnoteRef/>
      </w:r>
      <w:r w:rsidRPr="00AD1B7D">
        <w:rPr>
          <w:rFonts w:ascii="Arial" w:hAnsi="Arial" w:cs="Arial"/>
          <w:sz w:val="14"/>
          <w:szCs w:val="14"/>
          <w:lang w:val="ru-RU"/>
        </w:rPr>
        <w:t xml:space="preserve"> </w:t>
      </w:r>
      <w:r w:rsidRPr="00546A98">
        <w:rPr>
          <w:rFonts w:ascii="Arial" w:hAnsi="Arial" w:cs="Arial"/>
          <w:sz w:val="14"/>
          <w:szCs w:val="14"/>
          <w:lang w:val="sr-Cyrl-CS"/>
        </w:rPr>
        <w:t>Просечни месечни к</w:t>
      </w:r>
      <w:r w:rsidR="00B50E41">
        <w:rPr>
          <w:rFonts w:ascii="Arial" w:hAnsi="Arial" w:cs="Arial"/>
          <w:sz w:val="14"/>
          <w:szCs w:val="14"/>
          <w:lang w:val="sr-Cyrl-CS"/>
        </w:rPr>
        <w:t>урс евра је преузет са сајта Народне банке Србије</w:t>
      </w:r>
      <w:r w:rsidRPr="00546A98">
        <w:rPr>
          <w:rFonts w:ascii="Arial" w:hAnsi="Arial" w:cs="Arial"/>
          <w:sz w:val="14"/>
          <w:szCs w:val="14"/>
          <w:lang w:val="sr-Cyrl-CS"/>
        </w:rPr>
        <w:t>.</w:t>
      </w:r>
    </w:p>
  </w:footnote>
  <w:footnote w:id="3">
    <w:p w:rsidR="00463529" w:rsidRPr="00203867" w:rsidRDefault="00463529" w:rsidP="00136726">
      <w:pPr>
        <w:spacing w:before="60"/>
        <w:ind w:left="113" w:hanging="113"/>
        <w:jc w:val="both"/>
        <w:rPr>
          <w:rFonts w:ascii="Arial" w:hAnsi="Arial" w:cs="Arial"/>
          <w:color w:val="000000" w:themeColor="text1"/>
          <w:sz w:val="14"/>
          <w:szCs w:val="14"/>
          <w:lang w:val="ru-RU"/>
        </w:rPr>
      </w:pPr>
      <w:r w:rsidRPr="00203867">
        <w:rPr>
          <w:rFonts w:ascii="Arial" w:hAnsi="Arial" w:cs="Arial"/>
          <w:color w:val="000000" w:themeColor="text1"/>
          <w:sz w:val="14"/>
          <w:szCs w:val="14"/>
          <w:vertAlign w:val="superscript"/>
        </w:rPr>
        <w:footnoteRef/>
      </w:r>
      <w:r w:rsidRPr="00203867">
        <w:rPr>
          <w:rFonts w:ascii="Arial" w:hAnsi="Arial" w:cs="Arial"/>
          <w:color w:val="000000" w:themeColor="text1"/>
          <w:sz w:val="14"/>
          <w:szCs w:val="14"/>
        </w:rPr>
        <w:t xml:space="preserve"> Да би се обезбедила упоредивост података приликом рачунања индекса, подаци за 2017. годину добијени су из истог извора и на исти начин као</w:t>
      </w:r>
      <w:r w:rsidRPr="00203867">
        <w:rPr>
          <w:rFonts w:ascii="Arial" w:hAnsi="Arial" w:cs="Arial"/>
          <w:color w:val="000000" w:themeColor="text1"/>
          <w:sz w:val="14"/>
          <w:szCs w:val="14"/>
          <w:lang w:val="ru-RU"/>
        </w:rPr>
        <w:t xml:space="preserve"> </w:t>
      </w:r>
      <w:r w:rsidRPr="00203867">
        <w:rPr>
          <w:rFonts w:ascii="Arial" w:hAnsi="Arial" w:cs="Arial"/>
          <w:color w:val="000000" w:themeColor="text1"/>
          <w:sz w:val="14"/>
          <w:szCs w:val="14"/>
        </w:rPr>
        <w:t>и подаци за 2018. годину.</w:t>
      </w:r>
    </w:p>
    <w:p w:rsidR="00463529" w:rsidRPr="00136726" w:rsidRDefault="00463529">
      <w:pPr>
        <w:pStyle w:val="FootnoteText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4C33"/>
    <w:rsid w:val="00074D5E"/>
    <w:rsid w:val="000816F8"/>
    <w:rsid w:val="00081F48"/>
    <w:rsid w:val="000830DE"/>
    <w:rsid w:val="00083417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72C0"/>
    <w:rsid w:val="001101AB"/>
    <w:rsid w:val="00111340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B81"/>
    <w:rsid w:val="00127D1F"/>
    <w:rsid w:val="00131B61"/>
    <w:rsid w:val="00132276"/>
    <w:rsid w:val="0013283A"/>
    <w:rsid w:val="0013392B"/>
    <w:rsid w:val="0013450E"/>
    <w:rsid w:val="00134B98"/>
    <w:rsid w:val="00135A99"/>
    <w:rsid w:val="00136726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42A4"/>
    <w:rsid w:val="001B68E2"/>
    <w:rsid w:val="001B6CAD"/>
    <w:rsid w:val="001B7191"/>
    <w:rsid w:val="001B7A64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98D"/>
    <w:rsid w:val="002157FC"/>
    <w:rsid w:val="00216444"/>
    <w:rsid w:val="00217857"/>
    <w:rsid w:val="00217CDA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4C04"/>
    <w:rsid w:val="00245211"/>
    <w:rsid w:val="00247DD5"/>
    <w:rsid w:val="002509D4"/>
    <w:rsid w:val="00255AD4"/>
    <w:rsid w:val="00262405"/>
    <w:rsid w:val="002628C8"/>
    <w:rsid w:val="00262BD7"/>
    <w:rsid w:val="00263780"/>
    <w:rsid w:val="00266E9E"/>
    <w:rsid w:val="00270A52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736C"/>
    <w:rsid w:val="002C7DBD"/>
    <w:rsid w:val="002C7DC8"/>
    <w:rsid w:val="002D0D53"/>
    <w:rsid w:val="002D1932"/>
    <w:rsid w:val="002D3DB1"/>
    <w:rsid w:val="002D4A43"/>
    <w:rsid w:val="002D5290"/>
    <w:rsid w:val="002D5B05"/>
    <w:rsid w:val="002D750E"/>
    <w:rsid w:val="002D75D2"/>
    <w:rsid w:val="002E2231"/>
    <w:rsid w:val="002E7435"/>
    <w:rsid w:val="002E7767"/>
    <w:rsid w:val="002E7F52"/>
    <w:rsid w:val="002F02FA"/>
    <w:rsid w:val="002F0A2A"/>
    <w:rsid w:val="002F195B"/>
    <w:rsid w:val="002F1C8E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E53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F32"/>
    <w:rsid w:val="0032520E"/>
    <w:rsid w:val="003258FC"/>
    <w:rsid w:val="00332360"/>
    <w:rsid w:val="00333812"/>
    <w:rsid w:val="00333F06"/>
    <w:rsid w:val="00334123"/>
    <w:rsid w:val="00334D2D"/>
    <w:rsid w:val="0033705E"/>
    <w:rsid w:val="00340CB3"/>
    <w:rsid w:val="00341EA4"/>
    <w:rsid w:val="0034259F"/>
    <w:rsid w:val="003432FC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917"/>
    <w:rsid w:val="00354ED0"/>
    <w:rsid w:val="00355E71"/>
    <w:rsid w:val="003570EA"/>
    <w:rsid w:val="00357556"/>
    <w:rsid w:val="00360A41"/>
    <w:rsid w:val="0036268A"/>
    <w:rsid w:val="00362A44"/>
    <w:rsid w:val="00363987"/>
    <w:rsid w:val="00364FD8"/>
    <w:rsid w:val="00370527"/>
    <w:rsid w:val="003707C9"/>
    <w:rsid w:val="0037095B"/>
    <w:rsid w:val="00370C0A"/>
    <w:rsid w:val="003714F9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24E8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28F6"/>
    <w:rsid w:val="003E3C39"/>
    <w:rsid w:val="003E6748"/>
    <w:rsid w:val="003E6E5F"/>
    <w:rsid w:val="003F1EC4"/>
    <w:rsid w:val="003F213A"/>
    <w:rsid w:val="003F25DF"/>
    <w:rsid w:val="003F4EBD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6F5"/>
    <w:rsid w:val="00471E08"/>
    <w:rsid w:val="0047302F"/>
    <w:rsid w:val="00473A09"/>
    <w:rsid w:val="004741A6"/>
    <w:rsid w:val="0047524C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310B7"/>
    <w:rsid w:val="00531184"/>
    <w:rsid w:val="0053244E"/>
    <w:rsid w:val="0053270C"/>
    <w:rsid w:val="00534D26"/>
    <w:rsid w:val="00540E7E"/>
    <w:rsid w:val="005427FA"/>
    <w:rsid w:val="00542D79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60CC"/>
    <w:rsid w:val="005661C3"/>
    <w:rsid w:val="0057079F"/>
    <w:rsid w:val="00570A7B"/>
    <w:rsid w:val="00572FE0"/>
    <w:rsid w:val="0057332D"/>
    <w:rsid w:val="00574F48"/>
    <w:rsid w:val="0057548A"/>
    <w:rsid w:val="00576C75"/>
    <w:rsid w:val="005777E2"/>
    <w:rsid w:val="00577AE6"/>
    <w:rsid w:val="00577FF1"/>
    <w:rsid w:val="0058332A"/>
    <w:rsid w:val="00583B07"/>
    <w:rsid w:val="00583CBF"/>
    <w:rsid w:val="005857EE"/>
    <w:rsid w:val="00585F08"/>
    <w:rsid w:val="00586A7C"/>
    <w:rsid w:val="005875D9"/>
    <w:rsid w:val="00587650"/>
    <w:rsid w:val="00587B83"/>
    <w:rsid w:val="00591462"/>
    <w:rsid w:val="005917FC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C04C9"/>
    <w:rsid w:val="005C2D41"/>
    <w:rsid w:val="005C3DDA"/>
    <w:rsid w:val="005C4229"/>
    <w:rsid w:val="005C51D6"/>
    <w:rsid w:val="005D0B56"/>
    <w:rsid w:val="005D1A0C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F8"/>
    <w:rsid w:val="005E4E83"/>
    <w:rsid w:val="005E61D2"/>
    <w:rsid w:val="005E69B9"/>
    <w:rsid w:val="005E78F1"/>
    <w:rsid w:val="005E7AE1"/>
    <w:rsid w:val="005F0B24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27BD"/>
    <w:rsid w:val="0060360C"/>
    <w:rsid w:val="006038C3"/>
    <w:rsid w:val="00604A13"/>
    <w:rsid w:val="00611683"/>
    <w:rsid w:val="00611F61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5405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907CB"/>
    <w:rsid w:val="0069533E"/>
    <w:rsid w:val="006968F8"/>
    <w:rsid w:val="006A1D8D"/>
    <w:rsid w:val="006A2C9B"/>
    <w:rsid w:val="006A483F"/>
    <w:rsid w:val="006A4CB9"/>
    <w:rsid w:val="006A51C9"/>
    <w:rsid w:val="006A568B"/>
    <w:rsid w:val="006A7021"/>
    <w:rsid w:val="006B2C46"/>
    <w:rsid w:val="006B386F"/>
    <w:rsid w:val="006B4206"/>
    <w:rsid w:val="006B46EA"/>
    <w:rsid w:val="006B5B4B"/>
    <w:rsid w:val="006B5C85"/>
    <w:rsid w:val="006B789D"/>
    <w:rsid w:val="006C22F8"/>
    <w:rsid w:val="006C25BA"/>
    <w:rsid w:val="006C39A0"/>
    <w:rsid w:val="006C4EC8"/>
    <w:rsid w:val="006C6E21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222E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7320"/>
    <w:rsid w:val="0075185F"/>
    <w:rsid w:val="007520E9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31EA"/>
    <w:rsid w:val="00793ED6"/>
    <w:rsid w:val="00795C33"/>
    <w:rsid w:val="00796943"/>
    <w:rsid w:val="00796F21"/>
    <w:rsid w:val="007A0F02"/>
    <w:rsid w:val="007A184E"/>
    <w:rsid w:val="007A255C"/>
    <w:rsid w:val="007A275E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399"/>
    <w:rsid w:val="007C5A8A"/>
    <w:rsid w:val="007C5C9F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43D4"/>
    <w:rsid w:val="00804AC8"/>
    <w:rsid w:val="008055AE"/>
    <w:rsid w:val="0080576D"/>
    <w:rsid w:val="00806464"/>
    <w:rsid w:val="0080765B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4D4"/>
    <w:rsid w:val="008214EF"/>
    <w:rsid w:val="00824721"/>
    <w:rsid w:val="008268F5"/>
    <w:rsid w:val="00826A81"/>
    <w:rsid w:val="008334EB"/>
    <w:rsid w:val="00835B67"/>
    <w:rsid w:val="00836F80"/>
    <w:rsid w:val="00836FBE"/>
    <w:rsid w:val="00841D08"/>
    <w:rsid w:val="008429E2"/>
    <w:rsid w:val="00843E83"/>
    <w:rsid w:val="008441DB"/>
    <w:rsid w:val="00850480"/>
    <w:rsid w:val="0085135D"/>
    <w:rsid w:val="008544CC"/>
    <w:rsid w:val="00854BE9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CCE"/>
    <w:rsid w:val="008810C9"/>
    <w:rsid w:val="008816DD"/>
    <w:rsid w:val="00882BA0"/>
    <w:rsid w:val="00890114"/>
    <w:rsid w:val="008901CB"/>
    <w:rsid w:val="0089023A"/>
    <w:rsid w:val="00891DFE"/>
    <w:rsid w:val="00893B34"/>
    <w:rsid w:val="008957BC"/>
    <w:rsid w:val="00896084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EC1"/>
    <w:rsid w:val="008C60BA"/>
    <w:rsid w:val="008C6C8A"/>
    <w:rsid w:val="008D079B"/>
    <w:rsid w:val="008D0FD9"/>
    <w:rsid w:val="008D1AAA"/>
    <w:rsid w:val="008D2A69"/>
    <w:rsid w:val="008D3D75"/>
    <w:rsid w:val="008D4D7F"/>
    <w:rsid w:val="008D549D"/>
    <w:rsid w:val="008D56FD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41D6"/>
    <w:rsid w:val="00904B51"/>
    <w:rsid w:val="00907667"/>
    <w:rsid w:val="00907CD7"/>
    <w:rsid w:val="009105AB"/>
    <w:rsid w:val="009120A8"/>
    <w:rsid w:val="00912640"/>
    <w:rsid w:val="009135E8"/>
    <w:rsid w:val="00913A12"/>
    <w:rsid w:val="00914291"/>
    <w:rsid w:val="00915C6E"/>
    <w:rsid w:val="00915E66"/>
    <w:rsid w:val="009171F0"/>
    <w:rsid w:val="00917859"/>
    <w:rsid w:val="00920129"/>
    <w:rsid w:val="00920570"/>
    <w:rsid w:val="00921133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3133"/>
    <w:rsid w:val="00943532"/>
    <w:rsid w:val="0094469F"/>
    <w:rsid w:val="00944D31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70E7"/>
    <w:rsid w:val="0095715F"/>
    <w:rsid w:val="00957852"/>
    <w:rsid w:val="00957ED0"/>
    <w:rsid w:val="00960DED"/>
    <w:rsid w:val="009612CF"/>
    <w:rsid w:val="00963BD8"/>
    <w:rsid w:val="0096422C"/>
    <w:rsid w:val="009653DB"/>
    <w:rsid w:val="00966805"/>
    <w:rsid w:val="00967C87"/>
    <w:rsid w:val="00967DE0"/>
    <w:rsid w:val="0097093B"/>
    <w:rsid w:val="00970B41"/>
    <w:rsid w:val="00970E25"/>
    <w:rsid w:val="009715F4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7AB1"/>
    <w:rsid w:val="009D09D2"/>
    <w:rsid w:val="009D1BAB"/>
    <w:rsid w:val="009D28A8"/>
    <w:rsid w:val="009D2FCC"/>
    <w:rsid w:val="009D495C"/>
    <w:rsid w:val="009D50D9"/>
    <w:rsid w:val="009D7AC5"/>
    <w:rsid w:val="009E07BD"/>
    <w:rsid w:val="009E09C5"/>
    <w:rsid w:val="009E19D2"/>
    <w:rsid w:val="009E25BC"/>
    <w:rsid w:val="009E34DC"/>
    <w:rsid w:val="009E35C5"/>
    <w:rsid w:val="009E3BEE"/>
    <w:rsid w:val="009E5712"/>
    <w:rsid w:val="009E6464"/>
    <w:rsid w:val="009E661C"/>
    <w:rsid w:val="009E69BC"/>
    <w:rsid w:val="009F0864"/>
    <w:rsid w:val="009F1001"/>
    <w:rsid w:val="009F2B7C"/>
    <w:rsid w:val="009F50D9"/>
    <w:rsid w:val="009F547E"/>
    <w:rsid w:val="00A002D1"/>
    <w:rsid w:val="00A00606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1B57"/>
    <w:rsid w:val="00A429EC"/>
    <w:rsid w:val="00A42A8B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701"/>
    <w:rsid w:val="00A56882"/>
    <w:rsid w:val="00A575BD"/>
    <w:rsid w:val="00A57A0B"/>
    <w:rsid w:val="00A603ED"/>
    <w:rsid w:val="00A611E9"/>
    <w:rsid w:val="00A6710D"/>
    <w:rsid w:val="00A6735B"/>
    <w:rsid w:val="00A6750E"/>
    <w:rsid w:val="00A7071D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A07BF"/>
    <w:rsid w:val="00AA09C3"/>
    <w:rsid w:val="00AA0C39"/>
    <w:rsid w:val="00AA1618"/>
    <w:rsid w:val="00AA23FC"/>
    <w:rsid w:val="00AA266C"/>
    <w:rsid w:val="00AA2707"/>
    <w:rsid w:val="00AA2E44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6ABA"/>
    <w:rsid w:val="00AC1DED"/>
    <w:rsid w:val="00AC1F79"/>
    <w:rsid w:val="00AC2067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374A"/>
    <w:rsid w:val="00B1390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F60"/>
    <w:rsid w:val="00BA34C1"/>
    <w:rsid w:val="00BA3714"/>
    <w:rsid w:val="00BA4A41"/>
    <w:rsid w:val="00BA5416"/>
    <w:rsid w:val="00BA7CB3"/>
    <w:rsid w:val="00BA7F7B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B57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511BA"/>
    <w:rsid w:val="00C5213F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30EA"/>
    <w:rsid w:val="00C84FBB"/>
    <w:rsid w:val="00C85133"/>
    <w:rsid w:val="00C8758A"/>
    <w:rsid w:val="00C90AAB"/>
    <w:rsid w:val="00C931E0"/>
    <w:rsid w:val="00C93477"/>
    <w:rsid w:val="00C94315"/>
    <w:rsid w:val="00C95B95"/>
    <w:rsid w:val="00C9654A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872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39"/>
    <w:rsid w:val="00DC0AC4"/>
    <w:rsid w:val="00DC19B1"/>
    <w:rsid w:val="00DC353A"/>
    <w:rsid w:val="00DC49EC"/>
    <w:rsid w:val="00DC5654"/>
    <w:rsid w:val="00DC5E95"/>
    <w:rsid w:val="00DD02B4"/>
    <w:rsid w:val="00DD120F"/>
    <w:rsid w:val="00DD15BF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7948"/>
    <w:rsid w:val="00E20636"/>
    <w:rsid w:val="00E21643"/>
    <w:rsid w:val="00E21D4D"/>
    <w:rsid w:val="00E22071"/>
    <w:rsid w:val="00E224C4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2897"/>
    <w:rsid w:val="00E53DE6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A78"/>
    <w:rsid w:val="00E840F1"/>
    <w:rsid w:val="00E84D4E"/>
    <w:rsid w:val="00E84DE4"/>
    <w:rsid w:val="00E85B63"/>
    <w:rsid w:val="00E85EF8"/>
    <w:rsid w:val="00E86195"/>
    <w:rsid w:val="00E8672D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4D75"/>
    <w:rsid w:val="00EC51E0"/>
    <w:rsid w:val="00EC561B"/>
    <w:rsid w:val="00EC65A4"/>
    <w:rsid w:val="00EC6B99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FFB"/>
    <w:rsid w:val="00F303F9"/>
    <w:rsid w:val="00F30516"/>
    <w:rsid w:val="00F30B07"/>
    <w:rsid w:val="00F30B1D"/>
    <w:rsid w:val="00F337F6"/>
    <w:rsid w:val="00F353C8"/>
    <w:rsid w:val="00F404D1"/>
    <w:rsid w:val="00F40E33"/>
    <w:rsid w:val="00F4304F"/>
    <w:rsid w:val="00F45D3E"/>
    <w:rsid w:val="00F4604B"/>
    <w:rsid w:val="00F51DFC"/>
    <w:rsid w:val="00F54274"/>
    <w:rsid w:val="00F553FE"/>
    <w:rsid w:val="00F55BCD"/>
    <w:rsid w:val="00F55D1C"/>
    <w:rsid w:val="00F573DF"/>
    <w:rsid w:val="00F60E35"/>
    <w:rsid w:val="00F611BE"/>
    <w:rsid w:val="00F62820"/>
    <w:rsid w:val="00F6507E"/>
    <w:rsid w:val="00F66022"/>
    <w:rsid w:val="00F67F73"/>
    <w:rsid w:val="00F71AA5"/>
    <w:rsid w:val="00F73BE6"/>
    <w:rsid w:val="00F7491D"/>
    <w:rsid w:val="00F74B6C"/>
    <w:rsid w:val="00F765DD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54BD"/>
    <w:rsid w:val="00F954E5"/>
    <w:rsid w:val="00F95524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216D"/>
    <w:rsid w:val="00FB2487"/>
    <w:rsid w:val="00FB2F82"/>
    <w:rsid w:val="00FB2FCE"/>
    <w:rsid w:val="00FB31AC"/>
    <w:rsid w:val="00FB37FA"/>
    <w:rsid w:val="00FB436C"/>
    <w:rsid w:val="00FB6555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2D0D"/>
    <w:rsid w:val="00FD3CD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D0A916"/>
  <w15:docId w15:val="{CF1D86B3-1924-44AA-ADEB-043490E3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a.mila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556BC-A714-4DA3-B9E0-13B19379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4394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5</cp:revision>
  <cp:lastPrinted>2018-06-25T06:39:00Z</cp:lastPrinted>
  <dcterms:created xsi:type="dcterms:W3CDTF">2018-06-21T12:41:00Z</dcterms:created>
  <dcterms:modified xsi:type="dcterms:W3CDTF">2018-06-25T07:23:00Z</dcterms:modified>
</cp:coreProperties>
</file>