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B37E79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0E10A3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noProof/>
              </w:rPr>
              <w:drawing>
                <wp:inline distT="0" distB="0" distL="0" distR="0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rPr>
                <w:b/>
                <w:lang w:val="ru-RU"/>
              </w:rPr>
            </w:pPr>
          </w:p>
        </w:tc>
      </w:tr>
      <w:tr w:rsidR="00EB2E61" w:rsidRPr="00D810FE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B37E79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D810FE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EB2BE5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EB2BE5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345F38" w:rsidRDefault="00EB2E61" w:rsidP="00920129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П</w:t>
            </w:r>
            <w:r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М</w:t>
            </w: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1</w:t>
            </w:r>
            <w:r w:rsidR="00345F38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EB2E61" w:rsidRPr="00B37E79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B37E79" w:rsidRDefault="00EB2E61" w:rsidP="00FA1B8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867EAF">
              <w:rPr>
                <w:rFonts w:ascii="Arial" w:hAnsi="Arial" w:cs="Arial"/>
                <w:sz w:val="20"/>
                <w:szCs w:val="20"/>
              </w:rPr>
              <w:t>1</w:t>
            </w:r>
            <w:r w:rsidR="00867EAF">
              <w:rPr>
                <w:rFonts w:ascii="Arial" w:hAnsi="Arial" w:cs="Arial"/>
                <w:sz w:val="20"/>
                <w:szCs w:val="20"/>
                <w:lang w:val="sr-Cyrl-RS"/>
              </w:rPr>
              <w:t>36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- год. </w:t>
            </w:r>
            <w:r w:rsidRPr="00B37E79">
              <w:rPr>
                <w:rFonts w:ascii="Arial" w:hAnsi="Arial" w:cs="Arial"/>
                <w:sz w:val="20"/>
                <w:szCs w:val="20"/>
              </w:rPr>
              <w:t>LX</w:t>
            </w:r>
            <w:r w:rsidR="00A94327" w:rsidRPr="00B37E79">
              <w:rPr>
                <w:rFonts w:ascii="Arial" w:hAnsi="Arial" w:cs="Arial"/>
                <w:sz w:val="20"/>
                <w:szCs w:val="20"/>
              </w:rPr>
              <w:t>V</w:t>
            </w:r>
            <w:r w:rsidR="001957EA">
              <w:rPr>
                <w:rFonts w:ascii="Arial" w:hAnsi="Arial" w:cs="Arial"/>
                <w:sz w:val="20"/>
                <w:szCs w:val="20"/>
              </w:rPr>
              <w:t>I</w:t>
            </w:r>
            <w:r w:rsidR="008A5494">
              <w:rPr>
                <w:rFonts w:ascii="Arial" w:hAnsi="Arial" w:cs="Arial"/>
                <w:sz w:val="20"/>
                <w:szCs w:val="20"/>
              </w:rPr>
              <w:t>I</w:t>
            </w:r>
            <w:r w:rsidR="009510D7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67EAF">
              <w:rPr>
                <w:rFonts w:ascii="Arial" w:hAnsi="Arial" w:cs="Arial"/>
                <w:sz w:val="20"/>
                <w:szCs w:val="20"/>
              </w:rPr>
              <w:t>3</w:t>
            </w:r>
            <w:r w:rsidR="00867EAF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3D73CD"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012431">
              <w:rPr>
                <w:rFonts w:ascii="Arial" w:hAnsi="Arial" w:cs="Arial"/>
                <w:sz w:val="20"/>
                <w:szCs w:val="20"/>
              </w:rPr>
              <w:t>0</w:t>
            </w:r>
            <w:r w:rsidR="00867EAF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>.201</w:t>
            </w:r>
            <w:r w:rsidR="009510D7">
              <w:rPr>
                <w:rFonts w:ascii="Arial" w:hAnsi="Arial" w:cs="Arial"/>
                <w:sz w:val="20"/>
                <w:szCs w:val="20"/>
              </w:rPr>
              <w:t>8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EB2E61" w:rsidRPr="003D73CD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rPr>
                <w:b/>
                <w:bCs/>
                <w:lang w:val="ru-RU"/>
              </w:rPr>
            </w:pPr>
            <w:r w:rsidRPr="003D73CD">
              <w:rPr>
                <w:rFonts w:ascii="Arial" w:hAnsi="Arial" w:cs="Arial"/>
                <w:b/>
                <w:bCs/>
                <w:noProof/>
                <w:lang w:val="ru-RU"/>
              </w:rPr>
              <w:t xml:space="preserve">Статистика </w:t>
            </w:r>
            <w:r w:rsidRPr="00D7351D">
              <w:rPr>
                <w:rFonts w:ascii="Arial" w:hAnsi="Arial" w:cs="Arial"/>
                <w:b/>
                <w:bCs/>
                <w:lang w:val="sr-Cyrl-CS"/>
              </w:rPr>
              <w:t>промета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1957EA" w:rsidRDefault="00EB2E61" w:rsidP="003E3F8A">
            <w:pPr>
              <w:pStyle w:val="Heading6"/>
              <w:jc w:val="right"/>
              <w:rPr>
                <w:b w:val="0"/>
                <w:color w:val="808080"/>
                <w:lang w:val="en-US"/>
              </w:rPr>
            </w:pPr>
            <w:r w:rsidRPr="00B37E79">
              <w:rPr>
                <w:b w:val="0"/>
                <w:sz w:val="20"/>
                <w:lang w:val="ru-RU"/>
              </w:rPr>
              <w:t>СРБ</w:t>
            </w:r>
            <w:r w:rsidR="00867EAF">
              <w:rPr>
                <w:b w:val="0"/>
                <w:sz w:val="20"/>
                <w:lang w:val="en-US"/>
              </w:rPr>
              <w:t>1</w:t>
            </w:r>
            <w:r w:rsidR="00867EAF">
              <w:rPr>
                <w:b w:val="0"/>
                <w:sz w:val="20"/>
                <w:lang w:val="sr-Cyrl-RS"/>
              </w:rPr>
              <w:t>36</w:t>
            </w:r>
            <w:r w:rsidR="00616AC2" w:rsidRPr="00B37E79">
              <w:rPr>
                <w:b w:val="0"/>
                <w:sz w:val="20"/>
                <w:lang w:val="ru-RU"/>
              </w:rPr>
              <w:t xml:space="preserve"> </w:t>
            </w:r>
            <w:r w:rsidRPr="00B37E79">
              <w:rPr>
                <w:b w:val="0"/>
                <w:sz w:val="20"/>
                <w:lang w:val="sr-Cyrl-CS"/>
              </w:rPr>
              <w:t>ПМ1</w:t>
            </w:r>
            <w:r w:rsidR="00345F38" w:rsidRPr="00B37E79">
              <w:rPr>
                <w:b w:val="0"/>
                <w:sz w:val="20"/>
                <w:lang w:val="sr-Latn-CS"/>
              </w:rPr>
              <w:t>0</w:t>
            </w:r>
            <w:r w:rsidRPr="00B37E79">
              <w:rPr>
                <w:b w:val="0"/>
                <w:sz w:val="20"/>
                <w:lang w:val="ru-RU"/>
              </w:rPr>
              <w:t xml:space="preserve"> </w:t>
            </w:r>
            <w:r w:rsidR="00867EAF">
              <w:rPr>
                <w:b w:val="0"/>
                <w:sz w:val="20"/>
                <w:lang w:val="en-US"/>
              </w:rPr>
              <w:t>3</w:t>
            </w:r>
            <w:r w:rsidR="00867EAF">
              <w:rPr>
                <w:b w:val="0"/>
                <w:sz w:val="20"/>
                <w:lang w:val="sr-Cyrl-RS"/>
              </w:rPr>
              <w:t>1</w:t>
            </w:r>
            <w:r w:rsidR="00012431">
              <w:rPr>
                <w:b w:val="0"/>
                <w:sz w:val="20"/>
                <w:lang w:val="en-US"/>
              </w:rPr>
              <w:t>0</w:t>
            </w:r>
            <w:r w:rsidR="00867EAF">
              <w:rPr>
                <w:b w:val="0"/>
                <w:sz w:val="20"/>
                <w:lang w:val="sr-Cyrl-RS"/>
              </w:rPr>
              <w:t>5</w:t>
            </w:r>
            <w:r w:rsidR="00DA0076" w:rsidRPr="00B37E79">
              <w:rPr>
                <w:b w:val="0"/>
                <w:sz w:val="20"/>
                <w:lang w:val="ru-RU"/>
              </w:rPr>
              <w:t>1</w:t>
            </w:r>
            <w:r w:rsidR="009510D7">
              <w:rPr>
                <w:b w:val="0"/>
                <w:sz w:val="20"/>
                <w:lang w:val="en-US"/>
              </w:rPr>
              <w:t>8</w:t>
            </w:r>
          </w:p>
        </w:tc>
      </w:tr>
      <w:tr w:rsidR="00EB2E61" w:rsidRPr="003D73CD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3D73CD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24006F" w:rsidRDefault="0024006F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Pr="00AD09A6" w:rsidRDefault="00345F38" w:rsidP="00345F38">
      <w:pPr>
        <w:jc w:val="center"/>
        <w:rPr>
          <w:rFonts w:ascii="Arial" w:hAnsi="Arial" w:cs="Arial"/>
          <w:b/>
          <w:bCs/>
          <w:lang w:val="sr-Cyrl-CS"/>
        </w:rPr>
      </w:pPr>
    </w:p>
    <w:p w:rsidR="00D57780" w:rsidRDefault="00D57780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9E1D9A" w:rsidRPr="00A206B2" w:rsidRDefault="009E1D9A" w:rsidP="009E1D9A">
      <w:pPr>
        <w:jc w:val="center"/>
        <w:rPr>
          <w:rFonts w:ascii="Arial" w:hAnsi="Arial" w:cs="Arial"/>
          <w:b/>
          <w:bCs/>
          <w:lang w:val="sr-Cyrl-CS"/>
        </w:rPr>
      </w:pPr>
      <w:r w:rsidRPr="00A206B2">
        <w:rPr>
          <w:rFonts w:ascii="Arial" w:hAnsi="Arial" w:cs="Arial"/>
          <w:b/>
          <w:bCs/>
          <w:lang w:val="sr-Cyrl-CS"/>
        </w:rPr>
        <w:t>Промет робе у трг</w:t>
      </w:r>
      <w:r>
        <w:rPr>
          <w:rFonts w:ascii="Arial" w:hAnsi="Arial" w:cs="Arial"/>
          <w:b/>
          <w:bCs/>
          <w:lang w:val="sr-Cyrl-CS"/>
        </w:rPr>
        <w:t>овини на мало</w:t>
      </w:r>
      <w:r w:rsidRPr="00A206B2">
        <w:rPr>
          <w:rFonts w:ascii="Arial" w:hAnsi="Arial" w:cs="Arial"/>
          <w:b/>
          <w:bCs/>
          <w:lang w:val="sr-Cyrl-CS"/>
        </w:rPr>
        <w:t xml:space="preserve">, </w:t>
      </w:r>
      <w:r w:rsidR="00867EAF">
        <w:rPr>
          <w:rFonts w:ascii="Arial" w:hAnsi="Arial" w:cs="Arial"/>
          <w:b/>
          <w:bCs/>
          <w:lang w:val="sr-Cyrl-CS"/>
        </w:rPr>
        <w:t>април</w:t>
      </w:r>
      <w:r w:rsidRPr="00A206B2">
        <w:rPr>
          <w:rFonts w:ascii="Arial" w:hAnsi="Arial" w:cs="Arial"/>
          <w:b/>
          <w:bCs/>
          <w:lang w:val="sr-Cyrl-CS"/>
        </w:rPr>
        <w:t xml:space="preserve"> 201</w:t>
      </w:r>
      <w:r>
        <w:rPr>
          <w:rFonts w:ascii="Arial" w:hAnsi="Arial" w:cs="Arial"/>
          <w:b/>
          <w:bCs/>
          <w:lang w:val="sr-Cyrl-RS"/>
        </w:rPr>
        <w:t>8</w:t>
      </w:r>
      <w:r w:rsidRPr="00A206B2">
        <w:rPr>
          <w:rFonts w:ascii="Arial" w:hAnsi="Arial" w:cs="Arial"/>
          <w:b/>
          <w:bCs/>
          <w:lang w:val="sr-Cyrl-CS"/>
        </w:rPr>
        <w:t>.</w:t>
      </w:r>
    </w:p>
    <w:p w:rsidR="00345F38" w:rsidRPr="00A206B2" w:rsidRDefault="008176A4" w:rsidP="00B37E79">
      <w:pPr>
        <w:spacing w:before="24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Претходни </w:t>
      </w:r>
      <w:r w:rsidR="0020679E" w:rsidRPr="00A206B2">
        <w:rPr>
          <w:rFonts w:ascii="Arial" w:hAnsi="Arial" w:cs="Arial"/>
          <w:b/>
          <w:bCs/>
          <w:sz w:val="22"/>
          <w:szCs w:val="22"/>
          <w:lang w:val="sr-Cyrl-CS"/>
        </w:rPr>
        <w:t>резултати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</w:p>
    <w:p w:rsidR="0041031C" w:rsidRPr="00224B6D" w:rsidRDefault="0041031C" w:rsidP="00DF0142">
      <w:pPr>
        <w:pStyle w:val="BodyTextIndent2"/>
        <w:ind w:left="0" w:firstLine="0"/>
        <w:jc w:val="center"/>
        <w:rPr>
          <w:b/>
          <w:sz w:val="24"/>
        </w:rPr>
      </w:pPr>
    </w:p>
    <w:p w:rsidR="00345F38" w:rsidRDefault="00345F38" w:rsidP="00345F38">
      <w:pPr>
        <w:pStyle w:val="BodyTextIndent3"/>
        <w:rPr>
          <w:sz w:val="20"/>
          <w:lang w:val="sr-Latn-CS"/>
        </w:rPr>
      </w:pPr>
    </w:p>
    <w:p w:rsidR="006B3280" w:rsidRPr="00B02E35" w:rsidRDefault="009E1D9A" w:rsidP="006B3280">
      <w:pPr>
        <w:pStyle w:val="BodyTextIndent3"/>
        <w:spacing w:before="120" w:after="120"/>
        <w:ind w:firstLine="397"/>
        <w:rPr>
          <w:sz w:val="20"/>
          <w:szCs w:val="20"/>
          <w:lang w:val="en-US"/>
        </w:rPr>
      </w:pPr>
      <w:r w:rsidRPr="002A27AE">
        <w:rPr>
          <w:sz w:val="20"/>
          <w:szCs w:val="20"/>
        </w:rPr>
        <w:t>Према претходним резултатима</w:t>
      </w:r>
      <w:r w:rsidRPr="00C332BD">
        <w:rPr>
          <w:sz w:val="20"/>
          <w:szCs w:val="20"/>
        </w:rPr>
        <w:t xml:space="preserve">, промет робе у трговини на мало у Републици Србији у </w:t>
      </w:r>
      <w:r w:rsidR="00867EAF">
        <w:rPr>
          <w:sz w:val="20"/>
          <w:szCs w:val="20"/>
          <w:lang w:val="sr-Cyrl-RS"/>
        </w:rPr>
        <w:t>априлу</w:t>
      </w:r>
      <w:r w:rsidRPr="00C332BD">
        <w:rPr>
          <w:sz w:val="20"/>
          <w:szCs w:val="20"/>
        </w:rPr>
        <w:t xml:space="preserve"> 201</w:t>
      </w:r>
      <w:r>
        <w:rPr>
          <w:sz w:val="20"/>
          <w:szCs w:val="20"/>
          <w:lang w:val="sr-Cyrl-RS"/>
        </w:rPr>
        <w:t>8</w:t>
      </w:r>
      <w:r w:rsidRPr="00C332BD">
        <w:rPr>
          <w:sz w:val="20"/>
          <w:szCs w:val="20"/>
        </w:rPr>
        <w:t xml:space="preserve">. године, у односу на </w:t>
      </w:r>
      <w:r w:rsidR="00867EAF">
        <w:rPr>
          <w:sz w:val="20"/>
          <w:szCs w:val="20"/>
          <w:lang w:val="sr-Cyrl-RS"/>
        </w:rPr>
        <w:t>април</w:t>
      </w:r>
      <w:r w:rsidRPr="00C332BD">
        <w:rPr>
          <w:sz w:val="20"/>
          <w:szCs w:val="20"/>
        </w:rPr>
        <w:t xml:space="preserve"> 201</w:t>
      </w:r>
      <w:r>
        <w:rPr>
          <w:sz w:val="20"/>
          <w:szCs w:val="20"/>
          <w:lang w:val="sr-Cyrl-RS"/>
        </w:rPr>
        <w:t>7</w:t>
      </w:r>
      <w:r w:rsidRPr="00C332BD">
        <w:rPr>
          <w:sz w:val="20"/>
          <w:szCs w:val="20"/>
        </w:rPr>
        <w:t xml:space="preserve">. године, </w:t>
      </w:r>
      <w:r w:rsidRPr="00C332BD">
        <w:rPr>
          <w:sz w:val="20"/>
          <w:szCs w:val="20"/>
          <w:lang w:val="sr-Cyrl-RS"/>
        </w:rPr>
        <w:t>већи</w:t>
      </w:r>
      <w:r>
        <w:rPr>
          <w:sz w:val="20"/>
          <w:szCs w:val="20"/>
        </w:rPr>
        <w:t xml:space="preserve"> је</w:t>
      </w:r>
      <w:r w:rsidRPr="00C332BD">
        <w:rPr>
          <w:sz w:val="20"/>
          <w:szCs w:val="20"/>
          <w:lang w:val="sr-Cyrl-RS"/>
        </w:rPr>
        <w:t xml:space="preserve"> </w:t>
      </w:r>
      <w:r w:rsidRPr="00C332BD">
        <w:rPr>
          <w:sz w:val="20"/>
          <w:szCs w:val="20"/>
        </w:rPr>
        <w:t>у текућим ценама</w:t>
      </w:r>
      <w:r w:rsidRPr="00C332BD">
        <w:rPr>
          <w:sz w:val="20"/>
          <w:szCs w:val="20"/>
          <w:lang w:val="sr-Cyrl-RS"/>
        </w:rPr>
        <w:t xml:space="preserve"> </w:t>
      </w:r>
      <w:r w:rsidRPr="00C332BD">
        <w:rPr>
          <w:sz w:val="20"/>
          <w:szCs w:val="20"/>
        </w:rPr>
        <w:t xml:space="preserve">за </w:t>
      </w:r>
      <w:r w:rsidR="00867EAF">
        <w:rPr>
          <w:sz w:val="20"/>
          <w:szCs w:val="20"/>
          <w:lang w:val="sr-Cyrl-RS"/>
        </w:rPr>
        <w:t>6,1</w:t>
      </w:r>
      <w:r w:rsidRPr="00C332BD">
        <w:rPr>
          <w:sz w:val="20"/>
          <w:szCs w:val="20"/>
        </w:rPr>
        <w:t>%</w:t>
      </w:r>
      <w:r w:rsidRPr="00C332BD">
        <w:rPr>
          <w:sz w:val="20"/>
          <w:szCs w:val="20"/>
          <w:lang w:val="sr-Cyrl-RS"/>
        </w:rPr>
        <w:t>,</w:t>
      </w:r>
      <w:r w:rsidRPr="00C332BD">
        <w:rPr>
          <w:sz w:val="20"/>
          <w:szCs w:val="20"/>
        </w:rPr>
        <w:t xml:space="preserve"> а у сталним ценама</w:t>
      </w:r>
      <w:r w:rsidRPr="00C332BD">
        <w:rPr>
          <w:sz w:val="20"/>
          <w:szCs w:val="20"/>
          <w:lang w:val="sr-Cyrl-RS"/>
        </w:rPr>
        <w:t xml:space="preserve"> </w:t>
      </w:r>
      <w:r w:rsidRPr="00C332BD">
        <w:rPr>
          <w:sz w:val="20"/>
          <w:szCs w:val="20"/>
        </w:rPr>
        <w:t xml:space="preserve">за </w:t>
      </w:r>
      <w:r w:rsidR="00867EAF">
        <w:rPr>
          <w:sz w:val="20"/>
          <w:szCs w:val="20"/>
          <w:lang w:val="sr-Cyrl-RS"/>
        </w:rPr>
        <w:t>5,1</w:t>
      </w:r>
      <w:r w:rsidR="00B02E35">
        <w:rPr>
          <w:sz w:val="20"/>
          <w:szCs w:val="20"/>
        </w:rPr>
        <w:t>%.</w:t>
      </w:r>
    </w:p>
    <w:p w:rsidR="00270C1D" w:rsidRDefault="009E1D9A" w:rsidP="009E1D9A">
      <w:pPr>
        <w:pStyle w:val="BodyTextIndent3"/>
        <w:spacing w:before="120" w:after="120"/>
        <w:ind w:firstLine="397"/>
        <w:rPr>
          <w:sz w:val="20"/>
          <w:szCs w:val="20"/>
          <w:lang w:val="sr-Cyrl-RS"/>
        </w:rPr>
      </w:pPr>
      <w:r w:rsidRPr="00C332BD">
        <w:rPr>
          <w:sz w:val="20"/>
          <w:szCs w:val="20"/>
          <w:lang w:val="sr-Cyrl-RS"/>
        </w:rPr>
        <w:t>Поредећи прв</w:t>
      </w:r>
      <w:r>
        <w:rPr>
          <w:sz w:val="20"/>
          <w:szCs w:val="20"/>
          <w:lang w:val="sr-Cyrl-RS"/>
        </w:rPr>
        <w:t xml:space="preserve">а </w:t>
      </w:r>
      <w:r w:rsidR="00867EAF">
        <w:rPr>
          <w:sz w:val="20"/>
          <w:szCs w:val="20"/>
          <w:lang w:val="sr-Cyrl-RS"/>
        </w:rPr>
        <w:t>четири</w:t>
      </w:r>
      <w:r w:rsidRPr="00C332BD">
        <w:rPr>
          <w:sz w:val="20"/>
          <w:szCs w:val="20"/>
          <w:lang w:val="sr-Cyrl-RS"/>
        </w:rPr>
        <w:t xml:space="preserve"> месец</w:t>
      </w:r>
      <w:r>
        <w:rPr>
          <w:sz w:val="20"/>
          <w:szCs w:val="20"/>
          <w:lang w:val="sr-Cyrl-RS"/>
        </w:rPr>
        <w:t>а</w:t>
      </w:r>
      <w:r w:rsidRPr="00C332BD">
        <w:rPr>
          <w:sz w:val="20"/>
          <w:szCs w:val="20"/>
          <w:lang w:val="sr-Cyrl-RS"/>
        </w:rPr>
        <w:t xml:space="preserve"> </w:t>
      </w:r>
      <w:r w:rsidRPr="00C332BD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8</w:t>
      </w:r>
      <w:r w:rsidRPr="00C332BD">
        <w:rPr>
          <w:sz w:val="20"/>
          <w:szCs w:val="20"/>
        </w:rPr>
        <w:t xml:space="preserve">. године </w:t>
      </w:r>
      <w:r w:rsidRPr="00C332BD">
        <w:rPr>
          <w:sz w:val="20"/>
          <w:szCs w:val="20"/>
          <w:lang w:val="sr-Cyrl-RS"/>
        </w:rPr>
        <w:t xml:space="preserve">са истим периодом </w:t>
      </w:r>
      <w:r w:rsidRPr="00C332BD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7</w:t>
      </w:r>
      <w:r w:rsidRPr="00C332BD">
        <w:rPr>
          <w:sz w:val="20"/>
          <w:szCs w:val="20"/>
        </w:rPr>
        <w:t xml:space="preserve">. </w:t>
      </w:r>
      <w:r w:rsidRPr="00C332BD">
        <w:rPr>
          <w:sz w:val="20"/>
          <w:szCs w:val="20"/>
          <w:lang w:val="sr-Cyrl-RS"/>
        </w:rPr>
        <w:t>г</w:t>
      </w:r>
      <w:r w:rsidRPr="00C332BD">
        <w:rPr>
          <w:sz w:val="20"/>
          <w:szCs w:val="20"/>
        </w:rPr>
        <w:t>одине</w:t>
      </w:r>
      <w:r w:rsidRPr="00C332BD">
        <w:rPr>
          <w:sz w:val="20"/>
          <w:szCs w:val="20"/>
          <w:lang w:val="sr-Cyrl-RS"/>
        </w:rPr>
        <w:t>,</w:t>
      </w:r>
      <w:r w:rsidRPr="00C332BD"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>промет робе у трговини на мало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 xml:space="preserve">већи је </w:t>
      </w:r>
      <w:r>
        <w:rPr>
          <w:sz w:val="20"/>
          <w:szCs w:val="20"/>
        </w:rPr>
        <w:t xml:space="preserve">у текућим ценама </w:t>
      </w:r>
      <w:r>
        <w:rPr>
          <w:sz w:val="20"/>
          <w:szCs w:val="20"/>
          <w:lang w:val="sr-Cyrl-RS"/>
        </w:rPr>
        <w:t xml:space="preserve">за </w:t>
      </w:r>
      <w:r w:rsidR="00867EAF">
        <w:rPr>
          <w:sz w:val="20"/>
          <w:szCs w:val="20"/>
          <w:lang w:val="sr-Cyrl-RS"/>
        </w:rPr>
        <w:t>5,1</w:t>
      </w:r>
      <w:r>
        <w:rPr>
          <w:sz w:val="20"/>
          <w:szCs w:val="20"/>
          <w:lang w:val="sr-Cyrl-RS"/>
        </w:rPr>
        <w:t>%</w:t>
      </w:r>
      <w:r w:rsidRPr="00C332BD">
        <w:rPr>
          <w:sz w:val="20"/>
          <w:szCs w:val="20"/>
        </w:rPr>
        <w:t>, а у сталним ценама за</w:t>
      </w:r>
      <w:r>
        <w:rPr>
          <w:sz w:val="20"/>
          <w:szCs w:val="20"/>
          <w:lang w:val="sr-Cyrl-RS"/>
        </w:rPr>
        <w:t xml:space="preserve"> </w:t>
      </w:r>
      <w:r w:rsidR="00867EAF">
        <w:rPr>
          <w:sz w:val="20"/>
          <w:szCs w:val="20"/>
          <w:lang w:val="sr-Cyrl-RS"/>
        </w:rPr>
        <w:t>3,8</w:t>
      </w:r>
      <w:r w:rsidRPr="00C332BD">
        <w:rPr>
          <w:sz w:val="20"/>
          <w:szCs w:val="20"/>
        </w:rPr>
        <w:t>%.</w:t>
      </w:r>
    </w:p>
    <w:p w:rsidR="00D57780" w:rsidRDefault="00D57780" w:rsidP="00345F38">
      <w:pPr>
        <w:pStyle w:val="BodyTextIndent"/>
        <w:ind w:left="0" w:firstLine="0"/>
        <w:rPr>
          <w:lang w:val="sr-Cyrl-RS"/>
        </w:rPr>
      </w:pPr>
    </w:p>
    <w:p w:rsidR="0013392B" w:rsidRPr="0013392B" w:rsidRDefault="0013392B" w:rsidP="00345F38">
      <w:pPr>
        <w:pStyle w:val="BodyTextIndent"/>
        <w:ind w:left="0" w:firstLine="0"/>
        <w:rPr>
          <w:lang w:val="sr-Cyrl-RS"/>
        </w:rPr>
      </w:pPr>
    </w:p>
    <w:p w:rsidR="00AA09C3" w:rsidRDefault="00AA09C3" w:rsidP="00345F38">
      <w:pPr>
        <w:pStyle w:val="BodyTextIndent"/>
        <w:ind w:left="0" w:firstLine="0"/>
        <w:rPr>
          <w:lang w:val="en-US"/>
        </w:rPr>
      </w:pPr>
    </w:p>
    <w:p w:rsidR="001A7BBB" w:rsidRPr="001A7BBB" w:rsidRDefault="001A7BBB" w:rsidP="00345F38">
      <w:pPr>
        <w:pStyle w:val="BodyTextIndent"/>
        <w:ind w:left="0" w:firstLine="0"/>
        <w:rPr>
          <w:lang w:val="en-US"/>
        </w:rPr>
      </w:pPr>
    </w:p>
    <w:p w:rsidR="00AE4F40" w:rsidRPr="00A178AD" w:rsidRDefault="00AE4F40" w:rsidP="00345F38">
      <w:pPr>
        <w:pStyle w:val="BodyTextIndent"/>
        <w:ind w:left="0" w:firstLine="0"/>
        <w:rPr>
          <w:lang w:val="ru-RU"/>
        </w:rPr>
      </w:pPr>
    </w:p>
    <w:p w:rsidR="00345F38" w:rsidRPr="00C332BD" w:rsidRDefault="000E10A3" w:rsidP="00340824">
      <w:pPr>
        <w:pStyle w:val="BodyTextIndent"/>
        <w:spacing w:after="240"/>
        <w:ind w:left="0" w:firstLine="0"/>
        <w:jc w:val="center"/>
        <w:rPr>
          <w:lang w:val="sr-Cyrl-RS"/>
        </w:rPr>
      </w:pPr>
      <w:r>
        <w:rPr>
          <w:noProof/>
          <w:lang w:val="en-US"/>
        </w:rPr>
        <w:drawing>
          <wp:inline distT="0" distB="0" distL="0" distR="0">
            <wp:extent cx="5553075" cy="3895725"/>
            <wp:effectExtent l="0" t="0" r="0" b="0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5F38" w:rsidRDefault="00345F38" w:rsidP="00345F38">
      <w:pPr>
        <w:pStyle w:val="BodyTextIndent"/>
        <w:ind w:left="0" w:firstLine="0"/>
      </w:pPr>
    </w:p>
    <w:p w:rsidR="00B02E35" w:rsidRDefault="00B02E35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697DF6" w:rsidRDefault="00697DF6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E57020" w:rsidRDefault="00E57020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9E1D9A" w:rsidRPr="00345F38" w:rsidRDefault="009E1D9A" w:rsidP="009E1D9A">
      <w:pPr>
        <w:spacing w:after="60"/>
        <w:jc w:val="both"/>
        <w:rPr>
          <w:rFonts w:ascii="Arial" w:hAnsi="Arial" w:cs="Arial"/>
          <w:b/>
          <w:sz w:val="20"/>
          <w:szCs w:val="20"/>
          <w:lang w:val="sr-Cyrl-CS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sr-Cyrl-CS"/>
        </w:rPr>
        <w:lastRenderedPageBreak/>
        <w:t xml:space="preserve">1.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према територији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9E1D9A" w:rsidRPr="00AA5773" w:rsidTr="00654965"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4668FA" w:rsidRDefault="00D4108F" w:rsidP="00654965">
            <w:pPr>
              <w:jc w:val="center"/>
              <w:rPr>
                <w:rFonts w:ascii="Arial" w:hAnsi="Arial" w:cs="Arial"/>
                <w:sz w:val="17"/>
                <w:szCs w:val="17"/>
                <w:u w:val="single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IV </w:t>
            </w:r>
            <w:r w:rsidR="009E1D9A" w:rsidRPr="00AA5773"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201</w:t>
            </w:r>
            <w:r w:rsidR="009E1D9A">
              <w:rPr>
                <w:rFonts w:ascii="Arial" w:hAnsi="Arial" w:cs="Arial"/>
                <w:sz w:val="17"/>
                <w:szCs w:val="17"/>
                <w:u w:val="single"/>
                <w:lang w:val="sr-Cyrl-RS"/>
              </w:rPr>
              <w:t>8</w:t>
            </w:r>
          </w:p>
          <w:p w:rsidR="009E1D9A" w:rsidRPr="004668FA" w:rsidRDefault="00D4108F" w:rsidP="00654965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</w:rPr>
              <w:t>IV</w:t>
            </w:r>
            <w:r w:rsidR="009E1D9A" w:rsidRPr="00AA5773"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="009E1D9A" w:rsidRPr="00AA5773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 w:rsidR="009E1D9A" w:rsidRPr="00AA5773">
              <w:rPr>
                <w:rFonts w:ascii="Arial" w:hAnsi="Arial" w:cs="Arial"/>
                <w:sz w:val="17"/>
                <w:szCs w:val="17"/>
                <w:lang w:val="sr-Latn-CS"/>
              </w:rPr>
              <w:t>1</w:t>
            </w:r>
            <w:r w:rsidR="009E1D9A"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4668FA" w:rsidRDefault="00D4108F" w:rsidP="00654965">
            <w:pPr>
              <w:pStyle w:val="Heading2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</w:rPr>
              <w:t>IV</w:t>
            </w:r>
            <w:r w:rsidR="009E1D9A" w:rsidRPr="00AA5773">
              <w:rPr>
                <w:sz w:val="17"/>
                <w:szCs w:val="17"/>
              </w:rPr>
              <w:t xml:space="preserve"> 20</w:t>
            </w:r>
            <w:r w:rsidR="009E1D9A" w:rsidRPr="00AA5773">
              <w:rPr>
                <w:sz w:val="17"/>
                <w:szCs w:val="17"/>
                <w:lang w:val="sr-Cyrl-CS"/>
              </w:rPr>
              <w:t>1</w:t>
            </w:r>
            <w:r w:rsidR="009E1D9A">
              <w:rPr>
                <w:sz w:val="17"/>
                <w:szCs w:val="17"/>
                <w:lang w:val="sr-Cyrl-RS"/>
              </w:rPr>
              <w:t>8</w:t>
            </w:r>
          </w:p>
          <w:p w:rsidR="009E1D9A" w:rsidRPr="004668FA" w:rsidRDefault="009E1D9A" w:rsidP="00654965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3E3F8A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D4108F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8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4668FA" w:rsidRDefault="00D4108F" w:rsidP="00654965">
            <w:pPr>
              <w:pStyle w:val="Heading2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</w:rPr>
              <w:t>IV</w:t>
            </w:r>
            <w:r w:rsidR="009E1D9A" w:rsidRPr="00AA5773">
              <w:rPr>
                <w:sz w:val="17"/>
                <w:szCs w:val="17"/>
              </w:rPr>
              <w:t xml:space="preserve"> 20</w:t>
            </w:r>
            <w:r w:rsidR="009E1D9A" w:rsidRPr="00AA5773">
              <w:rPr>
                <w:sz w:val="17"/>
                <w:szCs w:val="17"/>
                <w:lang w:val="sr-Cyrl-CS"/>
              </w:rPr>
              <w:t>1</w:t>
            </w:r>
            <w:r w:rsidR="009E1D9A">
              <w:rPr>
                <w:sz w:val="17"/>
                <w:szCs w:val="17"/>
                <w:lang w:val="sr-Cyrl-RS"/>
              </w:rPr>
              <w:t>8</w:t>
            </w:r>
          </w:p>
          <w:p w:rsidR="009E1D9A" w:rsidRPr="004668FA" w:rsidRDefault="009E1D9A" w:rsidP="00654965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>Ø 201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1D9A" w:rsidRPr="004668FA" w:rsidRDefault="00D4108F" w:rsidP="00654965">
            <w:pPr>
              <w:pStyle w:val="Heading2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</w:rPr>
              <w:t>I-IV</w:t>
            </w:r>
            <w:r w:rsidR="009E1D9A" w:rsidRPr="00AA5773">
              <w:rPr>
                <w:sz w:val="17"/>
                <w:szCs w:val="17"/>
              </w:rPr>
              <w:t xml:space="preserve"> 20</w:t>
            </w:r>
            <w:r w:rsidR="009E1D9A" w:rsidRPr="00AA5773">
              <w:rPr>
                <w:sz w:val="17"/>
                <w:szCs w:val="17"/>
                <w:lang w:val="sr-Cyrl-CS"/>
              </w:rPr>
              <w:t>1</w:t>
            </w:r>
            <w:r w:rsidR="009E1D9A">
              <w:rPr>
                <w:sz w:val="17"/>
                <w:szCs w:val="17"/>
                <w:lang w:val="sr-Cyrl-RS"/>
              </w:rPr>
              <w:t>8</w:t>
            </w:r>
          </w:p>
          <w:p w:rsidR="009E1D9A" w:rsidRPr="004668FA" w:rsidRDefault="00D4108F" w:rsidP="00654965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</w:rPr>
              <w:t>I-IV</w:t>
            </w:r>
            <w:r w:rsidR="009E1D9A" w:rsidRPr="00AA577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 w:rsidR="009E1D9A"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</w:tr>
      <w:tr w:rsidR="009E1D9A" w:rsidRPr="00AA5773" w:rsidTr="00654965"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</w:tr>
      <w:tr w:rsidR="009E1D9A" w:rsidRPr="00AA5773" w:rsidTr="00654965"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E1D9A" w:rsidRPr="00AA5773" w:rsidRDefault="009E1D9A" w:rsidP="00654965">
            <w:pPr>
              <w:spacing w:before="60" w:after="60"/>
              <w:ind w:right="288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9E1D9A" w:rsidRPr="00AA577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pStyle w:val="Heading3"/>
              <w:spacing w:before="60" w:after="60"/>
              <w:rPr>
                <w:sz w:val="17"/>
                <w:szCs w:val="17"/>
                <w:lang w:val="en-US"/>
              </w:rPr>
            </w:pPr>
            <w:r w:rsidRPr="00AA5773">
              <w:rPr>
                <w:sz w:val="17"/>
                <w:szCs w:val="17"/>
              </w:rPr>
              <w:t>Република Србија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D4108F" w:rsidRDefault="00D4108F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106,1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D4108F" w:rsidRDefault="00D4108F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D4108F" w:rsidRDefault="00D4108F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106,9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D4108F" w:rsidRDefault="00D4108F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106,1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D4108F" w:rsidRDefault="00D4108F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106,3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D4108F" w:rsidRDefault="00D4108F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D4108F" w:rsidRDefault="00D4108F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D4108F" w:rsidRDefault="00D4108F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103,8</w:t>
            </w:r>
          </w:p>
        </w:tc>
      </w:tr>
      <w:tr w:rsidR="009E1D9A" w:rsidRPr="00AA577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север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72294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72294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72294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72294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72294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72294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72294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72294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102,7</w:t>
            </w:r>
          </w:p>
        </w:tc>
      </w:tr>
      <w:tr w:rsidR="009E1D9A" w:rsidRPr="00AA577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 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A5773">
              <w:rPr>
                <w:rFonts w:ascii="Arial" w:hAnsi="Arial" w:cs="Arial"/>
                <w:sz w:val="17"/>
                <w:szCs w:val="17"/>
              </w:rPr>
              <w:t>Регион</w:t>
            </w:r>
            <w:proofErr w:type="spellEnd"/>
            <w:r w:rsidRPr="00AA577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A5773">
              <w:rPr>
                <w:rFonts w:ascii="Arial" w:hAnsi="Arial" w:cs="Arial"/>
                <w:sz w:val="17"/>
                <w:szCs w:val="17"/>
              </w:rPr>
              <w:t>Војводине</w:t>
            </w:r>
            <w:proofErr w:type="spellEnd"/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72294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72294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72294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72294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72294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72294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72294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72294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105,0</w:t>
            </w:r>
          </w:p>
        </w:tc>
      </w:tr>
      <w:tr w:rsidR="009E1D9A" w:rsidRPr="00AA577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југ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72294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72294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72294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112,3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72294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111,4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72294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72294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72294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72294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105,6</w:t>
            </w:r>
          </w:p>
        </w:tc>
      </w:tr>
    </w:tbl>
    <w:p w:rsidR="009E1D9A" w:rsidRDefault="009E1D9A" w:rsidP="009E1D9A">
      <w:pPr>
        <w:rPr>
          <w:rFonts w:ascii="Arial" w:hAnsi="Arial" w:cs="Arial"/>
          <w:sz w:val="20"/>
          <w:szCs w:val="20"/>
          <w:lang w:val="sr-Cyrl-CS"/>
        </w:rPr>
      </w:pPr>
    </w:p>
    <w:p w:rsidR="009E1D9A" w:rsidRPr="00E17948" w:rsidRDefault="009E1D9A" w:rsidP="009E1D9A">
      <w:pPr>
        <w:rPr>
          <w:rFonts w:ascii="Arial" w:hAnsi="Arial" w:cs="Arial"/>
          <w:sz w:val="20"/>
          <w:szCs w:val="20"/>
          <w:lang w:val="sr-Cyrl-CS"/>
        </w:rPr>
      </w:pPr>
    </w:p>
    <w:p w:rsidR="009E1D9A" w:rsidRDefault="009E1D9A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2.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по основним агрегатима Класификације делатности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D4108F" w:rsidRPr="00DE3CC3" w:rsidTr="00654965"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108F" w:rsidRPr="00AA5773" w:rsidRDefault="00D4108F" w:rsidP="003E3F8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8F" w:rsidRPr="004668FA" w:rsidRDefault="00D4108F" w:rsidP="00B64D4B">
            <w:pPr>
              <w:jc w:val="center"/>
              <w:rPr>
                <w:rFonts w:ascii="Arial" w:hAnsi="Arial" w:cs="Arial"/>
                <w:sz w:val="17"/>
                <w:szCs w:val="17"/>
                <w:u w:val="single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IV </w:t>
            </w:r>
            <w:r w:rsidRPr="00AA5773"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201</w:t>
            </w:r>
            <w:r>
              <w:rPr>
                <w:rFonts w:ascii="Arial" w:hAnsi="Arial" w:cs="Arial"/>
                <w:sz w:val="17"/>
                <w:szCs w:val="17"/>
                <w:u w:val="single"/>
                <w:lang w:val="sr-Cyrl-RS"/>
              </w:rPr>
              <w:t>8</w:t>
            </w:r>
          </w:p>
          <w:p w:rsidR="00D4108F" w:rsidRPr="004668FA" w:rsidRDefault="00D4108F" w:rsidP="00B64D4B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</w:rPr>
              <w:t>IV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>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8F" w:rsidRPr="004668FA" w:rsidRDefault="00D4108F" w:rsidP="00B64D4B">
            <w:pPr>
              <w:pStyle w:val="Heading2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</w:rPr>
              <w:t>IV</w:t>
            </w:r>
            <w:r w:rsidRPr="00AA5773">
              <w:rPr>
                <w:sz w:val="17"/>
                <w:szCs w:val="17"/>
              </w:rPr>
              <w:t xml:space="preserve"> 20</w:t>
            </w:r>
            <w:r w:rsidRPr="00AA5773">
              <w:rPr>
                <w:sz w:val="17"/>
                <w:szCs w:val="17"/>
                <w:lang w:val="sr-Cyrl-CS"/>
              </w:rPr>
              <w:t>1</w:t>
            </w:r>
            <w:r>
              <w:rPr>
                <w:sz w:val="17"/>
                <w:szCs w:val="17"/>
                <w:lang w:val="sr-Cyrl-RS"/>
              </w:rPr>
              <w:t>8</w:t>
            </w:r>
          </w:p>
          <w:p w:rsidR="00D4108F" w:rsidRPr="004668FA" w:rsidRDefault="00D4108F" w:rsidP="00B64D4B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>
              <w:rPr>
                <w:rFonts w:ascii="Arial" w:hAnsi="Arial" w:cs="Arial"/>
                <w:sz w:val="17"/>
                <w:szCs w:val="17"/>
                <w:lang w:val="sr-Latn-RS"/>
              </w:rPr>
              <w:t>II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8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8F" w:rsidRPr="004668FA" w:rsidRDefault="00D4108F" w:rsidP="00B64D4B">
            <w:pPr>
              <w:pStyle w:val="Heading2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</w:rPr>
              <w:t>IV</w:t>
            </w:r>
            <w:r w:rsidRPr="00AA5773">
              <w:rPr>
                <w:sz w:val="17"/>
                <w:szCs w:val="17"/>
              </w:rPr>
              <w:t xml:space="preserve"> 20</w:t>
            </w:r>
            <w:r w:rsidRPr="00AA5773">
              <w:rPr>
                <w:sz w:val="17"/>
                <w:szCs w:val="17"/>
                <w:lang w:val="sr-Cyrl-CS"/>
              </w:rPr>
              <w:t>1</w:t>
            </w:r>
            <w:r>
              <w:rPr>
                <w:sz w:val="17"/>
                <w:szCs w:val="17"/>
                <w:lang w:val="sr-Cyrl-RS"/>
              </w:rPr>
              <w:t>8</w:t>
            </w:r>
          </w:p>
          <w:p w:rsidR="00D4108F" w:rsidRPr="004668FA" w:rsidRDefault="00D4108F" w:rsidP="00B64D4B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>Ø 201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08F" w:rsidRPr="004668FA" w:rsidRDefault="00D4108F" w:rsidP="00B64D4B">
            <w:pPr>
              <w:pStyle w:val="Heading2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</w:rPr>
              <w:t>I-IV</w:t>
            </w:r>
            <w:r w:rsidRPr="00AA5773">
              <w:rPr>
                <w:sz w:val="17"/>
                <w:szCs w:val="17"/>
              </w:rPr>
              <w:t xml:space="preserve"> 20</w:t>
            </w:r>
            <w:r w:rsidRPr="00AA5773">
              <w:rPr>
                <w:sz w:val="17"/>
                <w:szCs w:val="17"/>
                <w:lang w:val="sr-Cyrl-CS"/>
              </w:rPr>
              <w:t>1</w:t>
            </w:r>
            <w:r>
              <w:rPr>
                <w:sz w:val="17"/>
                <w:szCs w:val="17"/>
                <w:lang w:val="sr-Cyrl-RS"/>
              </w:rPr>
              <w:t>8</w:t>
            </w:r>
          </w:p>
          <w:p w:rsidR="00D4108F" w:rsidRPr="004668FA" w:rsidRDefault="00D4108F" w:rsidP="00B64D4B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</w:rPr>
              <w:t>I-IV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</w:tr>
      <w:tr w:rsidR="009E1D9A" w:rsidRPr="00DE3CC3" w:rsidTr="00654965"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</w:tr>
      <w:tr w:rsidR="009E1D9A" w:rsidRPr="00DE3CC3" w:rsidTr="00654965"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E1D9A" w:rsidRPr="00AA5773" w:rsidRDefault="009E1D9A" w:rsidP="00654965">
            <w:pPr>
              <w:spacing w:before="60" w:after="60"/>
              <w:ind w:right="28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proofErr w:type="spellStart"/>
            <w:r w:rsidRPr="00AA5773">
              <w:rPr>
                <w:rFonts w:ascii="Arial" w:hAnsi="Arial" w:cs="Arial"/>
                <w:b/>
                <w:sz w:val="17"/>
                <w:szCs w:val="17"/>
              </w:rPr>
              <w:t>Република</w:t>
            </w:r>
            <w:proofErr w:type="spellEnd"/>
            <w:r w:rsidRPr="00AA5773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AA5773">
              <w:rPr>
                <w:rFonts w:ascii="Arial" w:hAnsi="Arial" w:cs="Arial"/>
                <w:b/>
                <w:sz w:val="17"/>
                <w:szCs w:val="17"/>
              </w:rPr>
              <w:t>Србија</w:t>
            </w:r>
            <w:proofErr w:type="spellEnd"/>
          </w:p>
        </w:tc>
      </w:tr>
      <w:tr w:rsidR="0072294E" w:rsidRPr="00570A7B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94E" w:rsidRPr="00AA5773" w:rsidRDefault="0072294E" w:rsidP="00654965">
            <w:pPr>
              <w:pStyle w:val="Heading3"/>
              <w:spacing w:before="60"/>
              <w:rPr>
                <w:sz w:val="17"/>
                <w:szCs w:val="17"/>
                <w:lang w:val="ru-RU"/>
              </w:rPr>
            </w:pPr>
            <w:r w:rsidRPr="00AA5773">
              <w:rPr>
                <w:sz w:val="17"/>
                <w:szCs w:val="17"/>
              </w:rPr>
              <w:t>Трговина на мало, осим</w:t>
            </w:r>
          </w:p>
          <w:p w:rsidR="0072294E" w:rsidRPr="00AA5773" w:rsidRDefault="0072294E" w:rsidP="00654965">
            <w:pPr>
              <w:pStyle w:val="Heading3"/>
              <w:ind w:left="58"/>
              <w:rPr>
                <w:sz w:val="17"/>
                <w:szCs w:val="17"/>
              </w:rPr>
            </w:pPr>
            <w:r w:rsidRPr="00AA5773">
              <w:rPr>
                <w:sz w:val="17"/>
                <w:szCs w:val="17"/>
              </w:rPr>
              <w:t xml:space="preserve">трговине моторним </w:t>
            </w:r>
          </w:p>
          <w:p w:rsidR="0072294E" w:rsidRPr="00AA5773" w:rsidRDefault="0072294E" w:rsidP="00654965">
            <w:pPr>
              <w:pStyle w:val="Heading3"/>
              <w:ind w:left="58"/>
              <w:rPr>
                <w:sz w:val="17"/>
                <w:szCs w:val="17"/>
                <w:lang w:val="ru-RU"/>
              </w:rPr>
            </w:pPr>
            <w:r w:rsidRPr="00AA5773">
              <w:rPr>
                <w:sz w:val="17"/>
                <w:szCs w:val="17"/>
              </w:rPr>
              <w:t>возилима и мотоциклима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2294E" w:rsidRPr="00D4108F" w:rsidRDefault="0072294E" w:rsidP="00B64D4B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106,1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94E" w:rsidRPr="00D4108F" w:rsidRDefault="0072294E" w:rsidP="00B64D4B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94E" w:rsidRPr="00D4108F" w:rsidRDefault="0072294E" w:rsidP="00B64D4B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106,9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94E" w:rsidRPr="00D4108F" w:rsidRDefault="0072294E" w:rsidP="00B64D4B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106,1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94E" w:rsidRPr="00D4108F" w:rsidRDefault="0072294E" w:rsidP="00B64D4B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106,3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94E" w:rsidRPr="00D4108F" w:rsidRDefault="0072294E" w:rsidP="00B64D4B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94E" w:rsidRPr="00D4108F" w:rsidRDefault="0072294E" w:rsidP="00B64D4B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94E" w:rsidRPr="00D4108F" w:rsidRDefault="0072294E" w:rsidP="00B64D4B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103,8</w:t>
            </w:r>
          </w:p>
        </w:tc>
      </w:tr>
      <w:tr w:rsidR="009E1D9A" w:rsidRPr="00570A7B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Храна, пића и дуван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72294E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72294E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72294E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72294E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72294E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72294E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72294E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72294E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103,2</w:t>
            </w:r>
          </w:p>
        </w:tc>
      </w:tr>
      <w:tr w:rsidR="009E1D9A" w:rsidRPr="00DE3CC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Непрехрамбени производи,</w:t>
            </w:r>
          </w:p>
          <w:p w:rsidR="009E1D9A" w:rsidRPr="00AA5773" w:rsidRDefault="009E1D9A" w:rsidP="00654965">
            <w:pPr>
              <w:ind w:left="101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осим моторних горива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72294E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72294E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72294E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72294E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72294E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72294E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72294E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72294E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104,5</w:t>
            </w:r>
          </w:p>
        </w:tc>
      </w:tr>
      <w:tr w:rsidR="009E1D9A" w:rsidRPr="00DE3CC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Моторна горива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72294E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112,7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72294E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112,4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72294E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116,4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72294E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115,0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72294E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110,6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72294E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72294E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72294E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103,6</w:t>
            </w:r>
          </w:p>
        </w:tc>
      </w:tr>
    </w:tbl>
    <w:p w:rsidR="00AD5465" w:rsidRPr="00AD5465" w:rsidRDefault="00AD5465" w:rsidP="000241F1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EB0FF7" w:rsidRPr="00EB0FF7" w:rsidRDefault="00EB0FF7" w:rsidP="00216444">
      <w:pPr>
        <w:rPr>
          <w:rFonts w:ascii="Arial" w:hAnsi="Arial" w:cs="Arial"/>
          <w:sz w:val="20"/>
          <w:szCs w:val="20"/>
          <w:lang w:val="sr-Cyrl-RS"/>
        </w:rPr>
      </w:pPr>
    </w:p>
    <w:p w:rsidR="00A37FCA" w:rsidRPr="00EB0FF7" w:rsidRDefault="00A37FCA" w:rsidP="009A59F4">
      <w:pPr>
        <w:rPr>
          <w:rFonts w:ascii="Arial" w:hAnsi="Arial" w:cs="Arial"/>
          <w:sz w:val="22"/>
          <w:szCs w:val="22"/>
          <w:lang w:val="sr-Cyrl-CS"/>
        </w:rPr>
      </w:pPr>
    </w:p>
    <w:p w:rsidR="009A59F4" w:rsidRDefault="009A59F4" w:rsidP="009A59F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605BE6">
        <w:rPr>
          <w:rFonts w:ascii="Arial" w:hAnsi="Arial" w:cs="Arial"/>
          <w:b/>
          <w:sz w:val="22"/>
          <w:szCs w:val="22"/>
          <w:lang w:val="ru-RU"/>
        </w:rPr>
        <w:t>Методолошка објашњења</w:t>
      </w:r>
    </w:p>
    <w:p w:rsidR="009A59F4" w:rsidRPr="00E17948" w:rsidRDefault="009A59F4" w:rsidP="009A59F4">
      <w:pPr>
        <w:jc w:val="center"/>
        <w:rPr>
          <w:rFonts w:ascii="Arial" w:hAnsi="Arial" w:cs="Arial"/>
          <w:sz w:val="20"/>
          <w:szCs w:val="20"/>
          <w:lang w:val="sr-Latn-CS"/>
        </w:rPr>
      </w:pPr>
    </w:p>
    <w:p w:rsidR="009A59F4" w:rsidRPr="0065556B" w:rsidRDefault="009A59F4" w:rsidP="00D96807">
      <w:pPr>
        <w:ind w:firstLine="397"/>
        <w:jc w:val="both"/>
        <w:rPr>
          <w:rFonts w:ascii="Arial" w:eastAsia="ArialMT" w:hAnsi="Arial" w:cs="Arial"/>
          <w:sz w:val="20"/>
          <w:szCs w:val="20"/>
          <w:lang w:val="sr-Cyrl-CS"/>
        </w:rPr>
      </w:pPr>
      <w:r w:rsidRPr="0065556B">
        <w:rPr>
          <w:rFonts w:ascii="Arial" w:eastAsia="ArialMT" w:hAnsi="Arial" w:cs="Arial"/>
          <w:sz w:val="20"/>
          <w:szCs w:val="20"/>
          <w:lang w:val="sr-Cyrl-CS"/>
        </w:rPr>
        <w:t>Индекси проме</w:t>
      </w:r>
      <w:r>
        <w:rPr>
          <w:rFonts w:ascii="Arial" w:eastAsia="ArialMT" w:hAnsi="Arial" w:cs="Arial"/>
          <w:sz w:val="20"/>
          <w:szCs w:val="20"/>
          <w:lang w:val="sr-Cyrl-CS"/>
        </w:rPr>
        <w:t>та објављени у овом саопштењу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односе 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се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на промет сви</w:t>
      </w:r>
      <w:r>
        <w:rPr>
          <w:rFonts w:ascii="Arial" w:eastAsia="ArialMT" w:hAnsi="Arial" w:cs="Arial"/>
          <w:sz w:val="20"/>
          <w:szCs w:val="20"/>
          <w:lang w:val="sr-Cyrl-CS"/>
        </w:rPr>
        <w:t>х пословних субјеката (правних лица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и предузетника) у трговини на мало</w:t>
      </w:r>
      <w:r w:rsidR="00701900" w:rsidRPr="00701900">
        <w:rPr>
          <w:rFonts w:ascii="Arial" w:eastAsia="ArialMT" w:hAnsi="Arial" w:cs="Arial"/>
          <w:sz w:val="20"/>
          <w:szCs w:val="20"/>
          <w:lang w:val="ru-RU"/>
        </w:rPr>
        <w:t xml:space="preserve">, </w:t>
      </w:r>
      <w:r w:rsidR="00701900">
        <w:rPr>
          <w:rFonts w:ascii="Arial" w:eastAsia="ArialMT" w:hAnsi="Arial" w:cs="Arial"/>
          <w:sz w:val="20"/>
          <w:szCs w:val="20"/>
          <w:lang w:val="ru-RU"/>
        </w:rPr>
        <w:t xml:space="preserve">област </w:t>
      </w:r>
      <w:r w:rsidRPr="006F30FA">
        <w:rPr>
          <w:rFonts w:ascii="Arial" w:hAnsi="Arial" w:cs="Arial"/>
          <w:sz w:val="20"/>
          <w:szCs w:val="20"/>
          <w:lang w:val="ru-RU"/>
        </w:rPr>
        <w:t>47 КД (Класификација делатности - „Службени гласник РС“, број 54/10)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9A59F4" w:rsidRPr="0044083C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44083C">
        <w:rPr>
          <w:rFonts w:ascii="Arial" w:eastAsia="ArialMT" w:hAnsi="Arial" w:cs="Arial"/>
          <w:sz w:val="20"/>
          <w:szCs w:val="20"/>
          <w:lang w:val="sr-Cyrl-CS"/>
        </w:rPr>
        <w:t>Промет у трговини на мало добијен је на основу редовног статистичког истраживања „Месечни извештај трговине на мало“, реализованог на узорку, и на основу пријава ПДВ-а добијених од Пореске управе</w:t>
      </w:r>
      <w:r w:rsidRPr="0044083C">
        <w:rPr>
          <w:rFonts w:ascii="Arial" w:hAnsi="Arial" w:cs="Arial"/>
          <w:sz w:val="20"/>
          <w:szCs w:val="20"/>
          <w:lang w:val="sr-Cyrl-CS"/>
        </w:rPr>
        <w:t>.</w:t>
      </w:r>
    </w:p>
    <w:p w:rsidR="009A59F4" w:rsidRPr="0074569C" w:rsidRDefault="009A59F4" w:rsidP="00D96807">
      <w:pPr>
        <w:pStyle w:val="BodyTextIndent"/>
        <w:spacing w:before="60" w:after="60"/>
        <w:ind w:left="0" w:firstLine="397"/>
      </w:pPr>
      <w:r w:rsidRPr="0074569C">
        <w:t>Промет робе обухвата порез на додату вредност.</w:t>
      </w:r>
    </w:p>
    <w:p w:rsidR="009A59F4" w:rsidRPr="009A59F4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74569C">
        <w:rPr>
          <w:rFonts w:ascii="Arial" w:hAnsi="Arial" w:cs="Arial"/>
          <w:sz w:val="20"/>
          <w:lang w:val="sr-Cyrl-CS"/>
        </w:rPr>
        <w:t xml:space="preserve">Индекси </w:t>
      </w:r>
      <w:r>
        <w:rPr>
          <w:rFonts w:ascii="Arial" w:hAnsi="Arial" w:cs="Arial"/>
          <w:sz w:val="20"/>
          <w:lang w:val="sr-Cyrl-CS"/>
        </w:rPr>
        <w:t>промета робе у сталним ценама</w:t>
      </w:r>
      <w:r w:rsidRPr="0074569C">
        <w:rPr>
          <w:rFonts w:ascii="Arial" w:hAnsi="Arial" w:cs="Arial"/>
          <w:sz w:val="20"/>
          <w:lang w:val="sr-Cyrl-CS"/>
        </w:rPr>
        <w:t xml:space="preserve"> добијени </w:t>
      </w:r>
      <w:r>
        <w:rPr>
          <w:rFonts w:ascii="Arial" w:hAnsi="Arial" w:cs="Arial"/>
          <w:sz w:val="20"/>
          <w:lang w:val="sr-Cyrl-CS"/>
        </w:rPr>
        <w:t xml:space="preserve">су </w:t>
      </w:r>
      <w:r w:rsidRPr="0074569C">
        <w:rPr>
          <w:rFonts w:ascii="Arial" w:hAnsi="Arial" w:cs="Arial"/>
          <w:sz w:val="20"/>
          <w:lang w:val="sr-Cyrl-CS"/>
        </w:rPr>
        <w:t>дефлацион</w:t>
      </w:r>
      <w:r>
        <w:rPr>
          <w:rFonts w:ascii="Arial" w:hAnsi="Arial" w:cs="Arial"/>
          <w:sz w:val="20"/>
          <w:lang w:val="sr-Cyrl-CS"/>
        </w:rPr>
        <w:t>ирањем индекса у текућим ценама</w:t>
      </w:r>
      <w:r w:rsidRPr="0074569C">
        <w:rPr>
          <w:rFonts w:ascii="Arial" w:hAnsi="Arial" w:cs="Arial"/>
          <w:sz w:val="20"/>
          <w:lang w:val="sr-Cyrl-CS"/>
        </w:rPr>
        <w:t xml:space="preserve"> одговарајућим индексима </w:t>
      </w:r>
      <w:r>
        <w:rPr>
          <w:rFonts w:ascii="Arial" w:hAnsi="Arial" w:cs="Arial"/>
          <w:sz w:val="20"/>
          <w:lang w:val="sr-Cyrl-CS"/>
        </w:rPr>
        <w:t>потрошачких цена, из којих су искључени: вода (из комуналних система), струја и моторна возила, мотоцикли и делови</w:t>
      </w:r>
      <w:r w:rsidRPr="0074569C">
        <w:rPr>
          <w:rFonts w:ascii="Arial" w:hAnsi="Arial" w:cs="Arial"/>
          <w:sz w:val="20"/>
          <w:lang w:val="sr-Cyrl-CS"/>
        </w:rPr>
        <w:t>.</w:t>
      </w:r>
    </w:p>
    <w:p w:rsidR="009A59F4" w:rsidRPr="00D57780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65556B">
        <w:rPr>
          <w:rFonts w:ascii="Arial" w:eastAsia="ArialMT" w:hAnsi="Arial" w:cs="Arial"/>
          <w:sz w:val="20"/>
          <w:szCs w:val="20"/>
          <w:lang w:val="ru-RU"/>
        </w:rPr>
        <w:t>Све објављене индексе треба третирати као претходне, што значи да може доћи до извесних</w:t>
      </w:r>
      <w:r w:rsidRPr="002E2231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корекција на основу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оцењених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резултата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из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редовних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>статистичк</w:t>
      </w:r>
      <w:r>
        <w:rPr>
          <w:rFonts w:ascii="Arial" w:eastAsia="ArialMT" w:hAnsi="Arial" w:cs="Arial"/>
          <w:sz w:val="20"/>
          <w:szCs w:val="20"/>
          <w:lang w:val="ru-RU"/>
        </w:rPr>
        <w:t>их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истраживањ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а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 које спроводимо на већем броју јединица у узорку.</w:t>
      </w:r>
    </w:p>
    <w:p w:rsidR="009A59F4" w:rsidRPr="0074569C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74569C">
        <w:rPr>
          <w:rFonts w:ascii="Arial" w:hAnsi="Arial" w:cs="Arial"/>
          <w:sz w:val="20"/>
          <w:szCs w:val="20"/>
          <w:lang w:val="sr-Cyrl-CS"/>
        </w:rPr>
        <w:t>Републички завод за статистику од 1999. године не располаже појединим подацима за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74569C">
        <w:rPr>
          <w:rFonts w:ascii="Arial" w:hAnsi="Arial" w:cs="Arial"/>
          <w:sz w:val="20"/>
          <w:szCs w:val="20"/>
          <w:lang w:val="sr-Cyrl-CS"/>
        </w:rPr>
        <w:t>АП Косово и Метохија, тако да они нису садржани у обухвату података за Републику Србију (укупно).</w:t>
      </w:r>
    </w:p>
    <w:p w:rsidR="003E3F8A" w:rsidRPr="003E3F8A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Latn-RS"/>
        </w:rPr>
      </w:pPr>
      <w:r w:rsidRPr="004810AC">
        <w:rPr>
          <w:rFonts w:ascii="Arial" w:hAnsi="Arial" w:cs="Arial"/>
          <w:sz w:val="20"/>
          <w:szCs w:val="20"/>
          <w:lang w:val="ru-RU"/>
        </w:rPr>
        <w:t>Методолошка објашњења трговине на мало налазе се на сајту Републичког завода за статистику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hyperlink r:id="rId10" w:history="1">
        <w:r w:rsidR="003E3F8A" w:rsidRPr="006B715A">
          <w:rPr>
            <w:rStyle w:val="Hyperlink"/>
            <w:rFonts w:ascii="Arial" w:hAnsi="Arial" w:cs="Arial"/>
            <w:sz w:val="20"/>
            <w:szCs w:val="20"/>
            <w:lang w:val="sr-Cyrl-CS"/>
          </w:rPr>
          <w:t>http://www.stat.gov.rs/istrazivanja/methodology-and-documents/?a=21&amp;s=2101</w:t>
        </w:r>
      </w:hyperlink>
      <w:r w:rsidR="003E3F8A" w:rsidRPr="003E3F8A">
        <w:rPr>
          <w:rFonts w:ascii="Arial" w:hAnsi="Arial" w:cs="Arial"/>
          <w:sz w:val="20"/>
          <w:szCs w:val="20"/>
          <w:lang w:val="sr-Latn-RS"/>
        </w:rPr>
        <w:t>.</w:t>
      </w:r>
    </w:p>
    <w:p w:rsidR="008904EC" w:rsidRDefault="009A59F4" w:rsidP="00D96807">
      <w:pPr>
        <w:spacing w:before="60" w:after="60"/>
        <w:ind w:firstLine="397"/>
        <w:rPr>
          <w:rFonts w:ascii="Arial" w:hAnsi="Arial" w:cs="Arial"/>
          <w:sz w:val="20"/>
          <w:szCs w:val="20"/>
          <w:lang w:val="sr-Latn-RS"/>
        </w:rPr>
      </w:pPr>
      <w:r w:rsidRPr="004810AC">
        <w:rPr>
          <w:rFonts w:ascii="Arial" w:hAnsi="Arial" w:cs="Arial"/>
          <w:sz w:val="20"/>
          <w:szCs w:val="20"/>
          <w:lang w:val="ru-RU"/>
        </w:rPr>
        <w:t>Серије месечних индекса, у текућим и сталним ценама, доступни су на сајту Републичког завода за статистику, у бази података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hyperlink r:id="rId11" w:history="1">
        <w:r w:rsidR="008904EC" w:rsidRPr="006B715A">
          <w:rPr>
            <w:rStyle w:val="Hyperlink"/>
            <w:rFonts w:ascii="Arial" w:hAnsi="Arial" w:cs="Arial"/>
            <w:sz w:val="20"/>
            <w:szCs w:val="20"/>
            <w:lang w:val="ru-RU"/>
          </w:rPr>
          <w:t>http://data.stat.gov.rs/Home/Result/210101?languageCode=sr-Cyrl</w:t>
        </w:r>
      </w:hyperlink>
      <w:r w:rsidR="008904EC" w:rsidRPr="008904EC">
        <w:rPr>
          <w:rFonts w:ascii="Arial" w:hAnsi="Arial" w:cs="Arial"/>
          <w:sz w:val="20"/>
          <w:szCs w:val="20"/>
          <w:lang w:val="sr-Latn-RS"/>
        </w:rPr>
        <w:t>.</w:t>
      </w:r>
    </w:p>
    <w:p w:rsidR="008904EC" w:rsidRPr="008904EC" w:rsidRDefault="008904EC" w:rsidP="00D96807">
      <w:pPr>
        <w:spacing w:before="60" w:after="60"/>
        <w:ind w:firstLine="397"/>
        <w:rPr>
          <w:rFonts w:ascii="Arial" w:hAnsi="Arial" w:cs="Arial"/>
          <w:sz w:val="20"/>
          <w:szCs w:val="20"/>
          <w:lang w:val="sr-Latn-R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DF0142" w:rsidRPr="00725C2A">
        <w:trPr>
          <w:jc w:val="center"/>
        </w:trPr>
        <w:tc>
          <w:tcPr>
            <w:tcW w:w="9639" w:type="dxa"/>
            <w:shd w:val="clear" w:color="auto" w:fill="auto"/>
          </w:tcPr>
          <w:p w:rsidR="00DF0142" w:rsidRPr="00725C2A" w:rsidRDefault="00DF0142" w:rsidP="00725C2A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DF0142" w:rsidRPr="00400BF8" w:rsidRDefault="00DF0142" w:rsidP="00DF0142">
      <w:pPr>
        <w:rPr>
          <w:rFonts w:ascii="Arial" w:hAnsi="Arial" w:cs="Arial"/>
          <w:sz w:val="10"/>
          <w:szCs w:val="10"/>
          <w:lang w:val="sr-Cyrl-CS"/>
        </w:rPr>
      </w:pPr>
    </w:p>
    <w:p w:rsidR="00B67F33" w:rsidRPr="00B37E79" w:rsidRDefault="00B67F33" w:rsidP="00DF0142">
      <w:pPr>
        <w:jc w:val="center"/>
        <w:rPr>
          <w:rFonts w:ascii="Arial" w:hAnsi="Arial" w:cs="Arial"/>
          <w:sz w:val="18"/>
          <w:szCs w:val="18"/>
          <w:lang w:val="sr-Cyrl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Контакт: </w:t>
      </w:r>
      <w:r w:rsidR="00353169">
        <w:fldChar w:fldCharType="begin"/>
      </w:r>
      <w:r w:rsidR="00353169">
        <w:instrText xml:space="preserve"> HYPERLINK "mailto:sonja.radoicic@stat.gov.rs" </w:instrText>
      </w:r>
      <w:r w:rsidR="00353169">
        <w:fldChar w:fldCharType="separate"/>
      </w:r>
      <w:r w:rsidRPr="00B37E79">
        <w:rPr>
          <w:rStyle w:val="Hyperlink"/>
          <w:rFonts w:ascii="Arial" w:hAnsi="Arial" w:cs="Arial"/>
          <w:sz w:val="18"/>
          <w:szCs w:val="18"/>
          <w:u w:val="none"/>
        </w:rPr>
        <w:t>sonja</w:t>
      </w:r>
      <w:r w:rsidRPr="00AE0DFC">
        <w:rPr>
          <w:rStyle w:val="Hyperlink"/>
          <w:rFonts w:ascii="Arial" w:hAnsi="Arial" w:cs="Arial"/>
          <w:sz w:val="18"/>
          <w:szCs w:val="18"/>
          <w:u w:val="none"/>
          <w:lang w:val="sr-Cyrl-CS"/>
        </w:rPr>
        <w:t>.</w:t>
      </w:r>
      <w:r w:rsidRPr="00B37E79">
        <w:rPr>
          <w:rStyle w:val="Hyperlink"/>
          <w:rFonts w:ascii="Arial" w:hAnsi="Arial" w:cs="Arial"/>
          <w:sz w:val="18"/>
          <w:szCs w:val="18"/>
          <w:u w:val="none"/>
        </w:rPr>
        <w:t>radoicic</w:t>
      </w:r>
      <w:r w:rsidRPr="00AE0DFC">
        <w:rPr>
          <w:rStyle w:val="Hyperlink"/>
          <w:rFonts w:ascii="Arial" w:hAnsi="Arial" w:cs="Arial"/>
          <w:sz w:val="18"/>
          <w:szCs w:val="18"/>
          <w:u w:val="none"/>
          <w:lang w:val="sr-Cyrl-CS"/>
        </w:rPr>
        <w:t>@</w:t>
      </w:r>
      <w:r w:rsidRPr="00B37E79">
        <w:rPr>
          <w:rStyle w:val="Hyperlink"/>
          <w:rFonts w:ascii="Arial" w:hAnsi="Arial" w:cs="Arial"/>
          <w:sz w:val="18"/>
          <w:szCs w:val="18"/>
          <w:u w:val="none"/>
        </w:rPr>
        <w:t>stat</w:t>
      </w:r>
      <w:r w:rsidRPr="00AE0DFC">
        <w:rPr>
          <w:rStyle w:val="Hyperlink"/>
          <w:rFonts w:ascii="Arial" w:hAnsi="Arial" w:cs="Arial"/>
          <w:sz w:val="18"/>
          <w:szCs w:val="18"/>
          <w:u w:val="none"/>
          <w:lang w:val="sr-Cyrl-CS"/>
        </w:rPr>
        <w:t>.</w:t>
      </w:r>
      <w:r w:rsidRPr="00B37E79">
        <w:rPr>
          <w:rStyle w:val="Hyperlink"/>
          <w:rFonts w:ascii="Arial" w:hAnsi="Arial" w:cs="Arial"/>
          <w:sz w:val="18"/>
          <w:szCs w:val="18"/>
          <w:u w:val="none"/>
        </w:rPr>
        <w:t>gov</w:t>
      </w:r>
      <w:r w:rsidRPr="00AE0DFC">
        <w:rPr>
          <w:rStyle w:val="Hyperlink"/>
          <w:rFonts w:ascii="Arial" w:hAnsi="Arial" w:cs="Arial"/>
          <w:sz w:val="18"/>
          <w:szCs w:val="18"/>
          <w:u w:val="none"/>
          <w:lang w:val="sr-Cyrl-CS"/>
        </w:rPr>
        <w:t>.</w:t>
      </w:r>
      <w:proofErr w:type="spellStart"/>
      <w:r w:rsidRPr="00B37E79">
        <w:rPr>
          <w:rStyle w:val="Hyperlink"/>
          <w:rFonts w:ascii="Arial" w:hAnsi="Arial" w:cs="Arial"/>
          <w:sz w:val="18"/>
          <w:szCs w:val="18"/>
          <w:u w:val="none"/>
        </w:rPr>
        <w:t>rs</w:t>
      </w:r>
      <w:proofErr w:type="spellEnd"/>
      <w:r w:rsidR="00353169">
        <w:rPr>
          <w:rStyle w:val="Hyperlink"/>
          <w:rFonts w:ascii="Arial" w:hAnsi="Arial" w:cs="Arial"/>
          <w:sz w:val="18"/>
          <w:szCs w:val="18"/>
          <w:u w:val="none"/>
        </w:rPr>
        <w:fldChar w:fldCharType="end"/>
      </w:r>
      <w:r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тел: 011 2412-922 локал 216</w:t>
      </w:r>
    </w:p>
    <w:p w:rsidR="00DF0142" w:rsidRPr="00B37E79" w:rsidRDefault="00DF0142" w:rsidP="00DF0142">
      <w:pPr>
        <w:jc w:val="center"/>
        <w:rPr>
          <w:rFonts w:ascii="Arial" w:hAnsi="Arial" w:cs="Arial"/>
          <w:sz w:val="18"/>
          <w:szCs w:val="18"/>
          <w:lang w:val="sr-Latn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B37E79" w:rsidRPr="00AE0DFC">
        <w:rPr>
          <w:rFonts w:ascii="Arial" w:hAnsi="Arial" w:cs="Arial"/>
          <w:sz w:val="18"/>
          <w:szCs w:val="18"/>
          <w:lang w:val="sr-Cyrl-CS"/>
        </w:rPr>
        <w:t xml:space="preserve">11 050 </w:t>
      </w:r>
      <w:r w:rsidRPr="00B37E7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B37E79">
        <w:rPr>
          <w:rFonts w:ascii="Arial" w:hAnsi="Arial" w:cs="Arial"/>
          <w:sz w:val="18"/>
          <w:szCs w:val="18"/>
          <w:lang w:val="sr-Cyrl-CS"/>
        </w:rPr>
        <w:t>2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>елефакс: 011 2411</w:t>
      </w:r>
      <w:r w:rsidRPr="00B37E79">
        <w:rPr>
          <w:rFonts w:ascii="Arial" w:hAnsi="Arial" w:cs="Arial"/>
          <w:sz w:val="18"/>
          <w:szCs w:val="18"/>
          <w:lang w:val="sr-Cyrl-CS"/>
        </w:rPr>
        <w:t>-</w:t>
      </w:r>
      <w:r w:rsidRPr="00B37E79">
        <w:rPr>
          <w:rFonts w:ascii="Arial" w:hAnsi="Arial" w:cs="Arial"/>
          <w:sz w:val="18"/>
          <w:szCs w:val="18"/>
          <w:lang w:val="ru-RU"/>
        </w:rPr>
        <w:t>260 •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Latn-CS"/>
        </w:rPr>
        <w:t>www.stat.gov.rs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др </w:t>
      </w:r>
      <w:r w:rsidR="001A348B" w:rsidRPr="00B37E79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, </w:t>
      </w:r>
      <w:r w:rsidR="001A348B"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B37E79">
        <w:rPr>
          <w:rFonts w:ascii="Arial" w:hAnsi="Arial" w:cs="Arial"/>
          <w:sz w:val="18"/>
          <w:szCs w:val="18"/>
          <w:lang w:val="sr-Latn-CS"/>
        </w:rPr>
        <w:t>20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="00345F38" w:rsidRPr="00B37E79">
        <w:rPr>
          <w:rFonts w:ascii="Arial" w:hAnsi="Arial" w:cs="Arial"/>
          <w:sz w:val="18"/>
          <w:szCs w:val="18"/>
          <w:lang w:val="sr-Cyrl-CS"/>
        </w:rPr>
        <w:t>месечна</w:t>
      </w:r>
    </w:p>
    <w:sectPr w:rsidR="00DF0142" w:rsidRPr="00B37E79" w:rsidSect="00A865FA">
      <w:footerReference w:type="even" r:id="rId12"/>
      <w:footerReference w:type="default" r:id="rId13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2BC" w:rsidRDefault="00C352BC">
      <w:r>
        <w:separator/>
      </w:r>
    </w:p>
  </w:endnote>
  <w:endnote w:type="continuationSeparator" w:id="0">
    <w:p w:rsidR="00C352BC" w:rsidRDefault="00C3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340824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9510D7" w:rsidRDefault="00AF0B8B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Cyrl-RS"/>
      </w:rPr>
    </w:pPr>
    <w:r w:rsidRPr="00B37E79">
      <w:rPr>
        <w:rFonts w:ascii="Arial" w:hAnsi="Arial" w:cs="Arial"/>
        <w:sz w:val="16"/>
        <w:szCs w:val="16"/>
        <w:lang w:val="sr-Cyrl-CS"/>
      </w:rPr>
      <w:t>СРБ</w:t>
    </w:r>
    <w:r w:rsidR="00867EAF">
      <w:rPr>
        <w:rFonts w:ascii="Arial" w:hAnsi="Arial" w:cs="Arial"/>
        <w:sz w:val="16"/>
        <w:szCs w:val="16"/>
        <w:lang w:val="sr-Cyrl-RS"/>
      </w:rPr>
      <w:t>136</w:t>
    </w:r>
    <w:r w:rsidRPr="00B37E79">
      <w:rPr>
        <w:rFonts w:ascii="Arial" w:hAnsi="Arial" w:cs="Arial"/>
        <w:sz w:val="16"/>
        <w:szCs w:val="16"/>
        <w:lang w:val="sr-Latn-CS"/>
      </w:rPr>
      <w:t xml:space="preserve"> </w:t>
    </w:r>
    <w:r w:rsidRPr="00B37E79">
      <w:rPr>
        <w:rFonts w:ascii="Arial" w:hAnsi="Arial" w:cs="Arial"/>
        <w:sz w:val="16"/>
        <w:szCs w:val="16"/>
        <w:lang w:val="sr-Cyrl-CS"/>
      </w:rPr>
      <w:t xml:space="preserve">ПМ10 </w:t>
    </w:r>
    <w:r w:rsidR="00867EAF">
      <w:rPr>
        <w:rFonts w:ascii="Arial" w:hAnsi="Arial" w:cs="Arial"/>
        <w:sz w:val="16"/>
        <w:szCs w:val="16"/>
      </w:rPr>
      <w:t>3</w:t>
    </w:r>
    <w:r w:rsidR="00867EAF">
      <w:rPr>
        <w:rFonts w:ascii="Arial" w:hAnsi="Arial" w:cs="Arial"/>
        <w:sz w:val="16"/>
        <w:szCs w:val="16"/>
        <w:lang w:val="sr-Cyrl-RS"/>
      </w:rPr>
      <w:t>1</w:t>
    </w:r>
    <w:r w:rsidR="00627676">
      <w:rPr>
        <w:rFonts w:ascii="Arial" w:hAnsi="Arial" w:cs="Arial"/>
        <w:sz w:val="16"/>
        <w:szCs w:val="16"/>
      </w:rPr>
      <w:t>0</w:t>
    </w:r>
    <w:r w:rsidR="00867EAF">
      <w:rPr>
        <w:rFonts w:ascii="Arial" w:hAnsi="Arial" w:cs="Arial"/>
        <w:sz w:val="16"/>
        <w:szCs w:val="16"/>
        <w:lang w:val="sr-Cyrl-RS"/>
      </w:rPr>
      <w:t>5</w:t>
    </w:r>
    <w:r w:rsidR="009510D7">
      <w:rPr>
        <w:rFonts w:ascii="Arial" w:hAnsi="Arial" w:cs="Arial"/>
        <w:sz w:val="16"/>
        <w:szCs w:val="16"/>
      </w:rPr>
      <w:t>1</w:t>
    </w:r>
    <w:r w:rsidR="009510D7">
      <w:rPr>
        <w:rFonts w:ascii="Arial" w:hAnsi="Arial" w:cs="Arial"/>
        <w:sz w:val="16"/>
        <w:szCs w:val="16"/>
        <w:lang w:val="sr-Cyrl-RS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0215C0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A865FA" w:rsidRDefault="00AF0B8B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 ??? НР31 ??0311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2BC" w:rsidRDefault="00C352BC">
      <w:r>
        <w:t>___________</w:t>
      </w:r>
    </w:p>
  </w:footnote>
  <w:footnote w:type="continuationSeparator" w:id="0">
    <w:p w:rsidR="00C352BC" w:rsidRDefault="00C352BC">
      <w:r>
        <w:continuationSeparator/>
      </w:r>
    </w:p>
  </w:footnote>
  <w:footnote w:type="continuationNotice" w:id="1">
    <w:p w:rsidR="00C352BC" w:rsidRDefault="00C352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9C"/>
    <w:rsid w:val="00000D96"/>
    <w:rsid w:val="000017AF"/>
    <w:rsid w:val="000018FE"/>
    <w:rsid w:val="00002ECA"/>
    <w:rsid w:val="00006F22"/>
    <w:rsid w:val="00012431"/>
    <w:rsid w:val="00017771"/>
    <w:rsid w:val="00020EDC"/>
    <w:rsid w:val="0002115B"/>
    <w:rsid w:val="000215C0"/>
    <w:rsid w:val="00022438"/>
    <w:rsid w:val="000241F1"/>
    <w:rsid w:val="000249FD"/>
    <w:rsid w:val="00025258"/>
    <w:rsid w:val="00026BB9"/>
    <w:rsid w:val="00026BD4"/>
    <w:rsid w:val="00030133"/>
    <w:rsid w:val="00030C62"/>
    <w:rsid w:val="000315D1"/>
    <w:rsid w:val="00031785"/>
    <w:rsid w:val="000400A6"/>
    <w:rsid w:val="00044B28"/>
    <w:rsid w:val="00044F84"/>
    <w:rsid w:val="00046FC3"/>
    <w:rsid w:val="00051455"/>
    <w:rsid w:val="00053896"/>
    <w:rsid w:val="00053B2D"/>
    <w:rsid w:val="00053DB3"/>
    <w:rsid w:val="00057D75"/>
    <w:rsid w:val="00061334"/>
    <w:rsid w:val="00061B97"/>
    <w:rsid w:val="00065AD6"/>
    <w:rsid w:val="000662B6"/>
    <w:rsid w:val="000669E5"/>
    <w:rsid w:val="00070608"/>
    <w:rsid w:val="000706BC"/>
    <w:rsid w:val="00074C33"/>
    <w:rsid w:val="00074D5E"/>
    <w:rsid w:val="000816F8"/>
    <w:rsid w:val="00081F48"/>
    <w:rsid w:val="000830DE"/>
    <w:rsid w:val="00087541"/>
    <w:rsid w:val="00092228"/>
    <w:rsid w:val="0009472E"/>
    <w:rsid w:val="00095B47"/>
    <w:rsid w:val="00095BCA"/>
    <w:rsid w:val="00095D8C"/>
    <w:rsid w:val="00095DE6"/>
    <w:rsid w:val="000962B2"/>
    <w:rsid w:val="000A3130"/>
    <w:rsid w:val="000A3A8E"/>
    <w:rsid w:val="000A420C"/>
    <w:rsid w:val="000A6F73"/>
    <w:rsid w:val="000A75F6"/>
    <w:rsid w:val="000B1064"/>
    <w:rsid w:val="000B1452"/>
    <w:rsid w:val="000B230B"/>
    <w:rsid w:val="000B2860"/>
    <w:rsid w:val="000B45C3"/>
    <w:rsid w:val="000B61A2"/>
    <w:rsid w:val="000B61B8"/>
    <w:rsid w:val="000B7D9A"/>
    <w:rsid w:val="000C05BE"/>
    <w:rsid w:val="000C2300"/>
    <w:rsid w:val="000C369E"/>
    <w:rsid w:val="000C5035"/>
    <w:rsid w:val="000C66C0"/>
    <w:rsid w:val="000D0437"/>
    <w:rsid w:val="000D0879"/>
    <w:rsid w:val="000D31A5"/>
    <w:rsid w:val="000D5ADA"/>
    <w:rsid w:val="000D7717"/>
    <w:rsid w:val="000E10A3"/>
    <w:rsid w:val="000E1FA2"/>
    <w:rsid w:val="000E3F00"/>
    <w:rsid w:val="000E61D2"/>
    <w:rsid w:val="000F15A0"/>
    <w:rsid w:val="000F3838"/>
    <w:rsid w:val="000F3B79"/>
    <w:rsid w:val="000F3F85"/>
    <w:rsid w:val="000F522C"/>
    <w:rsid w:val="000F6D7C"/>
    <w:rsid w:val="000F6DFD"/>
    <w:rsid w:val="000F702C"/>
    <w:rsid w:val="001028AD"/>
    <w:rsid w:val="00102BCB"/>
    <w:rsid w:val="001072C0"/>
    <w:rsid w:val="001101AB"/>
    <w:rsid w:val="00111340"/>
    <w:rsid w:val="00113365"/>
    <w:rsid w:val="00115B4C"/>
    <w:rsid w:val="001160A8"/>
    <w:rsid w:val="00117816"/>
    <w:rsid w:val="00117FBB"/>
    <w:rsid w:val="00121B17"/>
    <w:rsid w:val="00122085"/>
    <w:rsid w:val="001236B0"/>
    <w:rsid w:val="00123BF9"/>
    <w:rsid w:val="00126B81"/>
    <w:rsid w:val="00127D1F"/>
    <w:rsid w:val="00131B61"/>
    <w:rsid w:val="0013283A"/>
    <w:rsid w:val="0013392B"/>
    <w:rsid w:val="00134B98"/>
    <w:rsid w:val="00135A99"/>
    <w:rsid w:val="00140D8B"/>
    <w:rsid w:val="0014140B"/>
    <w:rsid w:val="00142076"/>
    <w:rsid w:val="001461F2"/>
    <w:rsid w:val="00147526"/>
    <w:rsid w:val="00150A6B"/>
    <w:rsid w:val="0015517B"/>
    <w:rsid w:val="00155715"/>
    <w:rsid w:val="00155DE6"/>
    <w:rsid w:val="00156620"/>
    <w:rsid w:val="0016011A"/>
    <w:rsid w:val="001633A1"/>
    <w:rsid w:val="00165E30"/>
    <w:rsid w:val="00166596"/>
    <w:rsid w:val="001730A7"/>
    <w:rsid w:val="00173554"/>
    <w:rsid w:val="00174198"/>
    <w:rsid w:val="00175F27"/>
    <w:rsid w:val="0017679A"/>
    <w:rsid w:val="0018034A"/>
    <w:rsid w:val="001830E1"/>
    <w:rsid w:val="00183293"/>
    <w:rsid w:val="00184762"/>
    <w:rsid w:val="00185749"/>
    <w:rsid w:val="00186641"/>
    <w:rsid w:val="00186945"/>
    <w:rsid w:val="0019168F"/>
    <w:rsid w:val="0019396C"/>
    <w:rsid w:val="001948A1"/>
    <w:rsid w:val="001957EA"/>
    <w:rsid w:val="0019749D"/>
    <w:rsid w:val="00197793"/>
    <w:rsid w:val="001A28AB"/>
    <w:rsid w:val="001A2D91"/>
    <w:rsid w:val="001A348B"/>
    <w:rsid w:val="001A3F6E"/>
    <w:rsid w:val="001A49EB"/>
    <w:rsid w:val="001A4E9F"/>
    <w:rsid w:val="001A5AA3"/>
    <w:rsid w:val="001A6658"/>
    <w:rsid w:val="001A6FEB"/>
    <w:rsid w:val="001A7AC3"/>
    <w:rsid w:val="001A7BBB"/>
    <w:rsid w:val="001B0F2A"/>
    <w:rsid w:val="001B2828"/>
    <w:rsid w:val="001B68E2"/>
    <w:rsid w:val="001B6CAD"/>
    <w:rsid w:val="001B7191"/>
    <w:rsid w:val="001B7A64"/>
    <w:rsid w:val="001C0EA8"/>
    <w:rsid w:val="001C35FF"/>
    <w:rsid w:val="001C537F"/>
    <w:rsid w:val="001C7B37"/>
    <w:rsid w:val="001D1690"/>
    <w:rsid w:val="001D2230"/>
    <w:rsid w:val="001D24D5"/>
    <w:rsid w:val="001D3213"/>
    <w:rsid w:val="001D4676"/>
    <w:rsid w:val="001D57AC"/>
    <w:rsid w:val="001D5BDC"/>
    <w:rsid w:val="001E00D7"/>
    <w:rsid w:val="001E1201"/>
    <w:rsid w:val="001E2FA5"/>
    <w:rsid w:val="001E310F"/>
    <w:rsid w:val="001E4693"/>
    <w:rsid w:val="001E4F46"/>
    <w:rsid w:val="001E6427"/>
    <w:rsid w:val="001E6E31"/>
    <w:rsid w:val="001F1E7F"/>
    <w:rsid w:val="001F23BD"/>
    <w:rsid w:val="001F27E8"/>
    <w:rsid w:val="001F562E"/>
    <w:rsid w:val="001F66A1"/>
    <w:rsid w:val="0020071A"/>
    <w:rsid w:val="00201F9D"/>
    <w:rsid w:val="0020263A"/>
    <w:rsid w:val="00203D47"/>
    <w:rsid w:val="0020679E"/>
    <w:rsid w:val="00210A70"/>
    <w:rsid w:val="002111E3"/>
    <w:rsid w:val="00214096"/>
    <w:rsid w:val="00214460"/>
    <w:rsid w:val="00214668"/>
    <w:rsid w:val="0021498D"/>
    <w:rsid w:val="00216444"/>
    <w:rsid w:val="00217857"/>
    <w:rsid w:val="00217CDA"/>
    <w:rsid w:val="0022242E"/>
    <w:rsid w:val="00224B05"/>
    <w:rsid w:val="00224B6D"/>
    <w:rsid w:val="0022606E"/>
    <w:rsid w:val="0022749B"/>
    <w:rsid w:val="00227C63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45211"/>
    <w:rsid w:val="002509D4"/>
    <w:rsid w:val="00255AD4"/>
    <w:rsid w:val="00262405"/>
    <w:rsid w:val="002628C8"/>
    <w:rsid w:val="00263780"/>
    <w:rsid w:val="00266E9E"/>
    <w:rsid w:val="00270C1D"/>
    <w:rsid w:val="002711AA"/>
    <w:rsid w:val="00271780"/>
    <w:rsid w:val="00272205"/>
    <w:rsid w:val="002726D7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3086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7291"/>
    <w:rsid w:val="002C1485"/>
    <w:rsid w:val="002C160F"/>
    <w:rsid w:val="002C285D"/>
    <w:rsid w:val="002C736C"/>
    <w:rsid w:val="002C7475"/>
    <w:rsid w:val="002C7DC8"/>
    <w:rsid w:val="002D4A43"/>
    <w:rsid w:val="002D5B05"/>
    <w:rsid w:val="002D75D2"/>
    <w:rsid w:val="002E2231"/>
    <w:rsid w:val="002E7435"/>
    <w:rsid w:val="002E7767"/>
    <w:rsid w:val="002E7F52"/>
    <w:rsid w:val="002F02FA"/>
    <w:rsid w:val="002F0A2A"/>
    <w:rsid w:val="002F195B"/>
    <w:rsid w:val="002F3F02"/>
    <w:rsid w:val="002F3FDC"/>
    <w:rsid w:val="002F67C8"/>
    <w:rsid w:val="002F7304"/>
    <w:rsid w:val="00300973"/>
    <w:rsid w:val="00302613"/>
    <w:rsid w:val="00305AA3"/>
    <w:rsid w:val="003074BA"/>
    <w:rsid w:val="00307E53"/>
    <w:rsid w:val="00313923"/>
    <w:rsid w:val="00313E43"/>
    <w:rsid w:val="003145A7"/>
    <w:rsid w:val="00317A46"/>
    <w:rsid w:val="00320DDB"/>
    <w:rsid w:val="00323D46"/>
    <w:rsid w:val="0032520E"/>
    <w:rsid w:val="00332360"/>
    <w:rsid w:val="00333812"/>
    <w:rsid w:val="00333F06"/>
    <w:rsid w:val="00334123"/>
    <w:rsid w:val="00340824"/>
    <w:rsid w:val="00341EA4"/>
    <w:rsid w:val="00344394"/>
    <w:rsid w:val="00345034"/>
    <w:rsid w:val="00345864"/>
    <w:rsid w:val="00345AEC"/>
    <w:rsid w:val="00345F38"/>
    <w:rsid w:val="00346B4F"/>
    <w:rsid w:val="00351734"/>
    <w:rsid w:val="00351981"/>
    <w:rsid w:val="00351E36"/>
    <w:rsid w:val="00352B93"/>
    <w:rsid w:val="00352CF4"/>
    <w:rsid w:val="00353169"/>
    <w:rsid w:val="00354446"/>
    <w:rsid w:val="003547E1"/>
    <w:rsid w:val="00354848"/>
    <w:rsid w:val="00354ED0"/>
    <w:rsid w:val="003570EA"/>
    <w:rsid w:val="00357556"/>
    <w:rsid w:val="00360A41"/>
    <w:rsid w:val="0036268A"/>
    <w:rsid w:val="00362A44"/>
    <w:rsid w:val="00363987"/>
    <w:rsid w:val="00364FD8"/>
    <w:rsid w:val="00370527"/>
    <w:rsid w:val="003707C9"/>
    <w:rsid w:val="00370C0A"/>
    <w:rsid w:val="003714F9"/>
    <w:rsid w:val="003724D9"/>
    <w:rsid w:val="00372595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6D6C"/>
    <w:rsid w:val="00387941"/>
    <w:rsid w:val="00394FB9"/>
    <w:rsid w:val="00396F02"/>
    <w:rsid w:val="003A2648"/>
    <w:rsid w:val="003A30E3"/>
    <w:rsid w:val="003A344E"/>
    <w:rsid w:val="003A4FB3"/>
    <w:rsid w:val="003A67EB"/>
    <w:rsid w:val="003A6E3E"/>
    <w:rsid w:val="003B0391"/>
    <w:rsid w:val="003B2ACF"/>
    <w:rsid w:val="003B57C3"/>
    <w:rsid w:val="003B7A0D"/>
    <w:rsid w:val="003C41AC"/>
    <w:rsid w:val="003C64DA"/>
    <w:rsid w:val="003C6B6D"/>
    <w:rsid w:val="003C71DC"/>
    <w:rsid w:val="003C7B41"/>
    <w:rsid w:val="003D1291"/>
    <w:rsid w:val="003D1991"/>
    <w:rsid w:val="003D227F"/>
    <w:rsid w:val="003D2374"/>
    <w:rsid w:val="003D5339"/>
    <w:rsid w:val="003D59FB"/>
    <w:rsid w:val="003D696D"/>
    <w:rsid w:val="003D73CD"/>
    <w:rsid w:val="003D772C"/>
    <w:rsid w:val="003D7F02"/>
    <w:rsid w:val="003E3C39"/>
    <w:rsid w:val="003E3F8A"/>
    <w:rsid w:val="003E6748"/>
    <w:rsid w:val="003F023F"/>
    <w:rsid w:val="003F1EC4"/>
    <w:rsid w:val="003F213A"/>
    <w:rsid w:val="003F4EBD"/>
    <w:rsid w:val="003F7F9C"/>
    <w:rsid w:val="004001E0"/>
    <w:rsid w:val="00401BB0"/>
    <w:rsid w:val="004024D1"/>
    <w:rsid w:val="00402CF0"/>
    <w:rsid w:val="00403120"/>
    <w:rsid w:val="00403C3E"/>
    <w:rsid w:val="00404EB1"/>
    <w:rsid w:val="0040573C"/>
    <w:rsid w:val="004068B9"/>
    <w:rsid w:val="00406C23"/>
    <w:rsid w:val="00406D60"/>
    <w:rsid w:val="00407B3B"/>
    <w:rsid w:val="004101CD"/>
    <w:rsid w:val="0041031C"/>
    <w:rsid w:val="004115D1"/>
    <w:rsid w:val="00414649"/>
    <w:rsid w:val="00414E24"/>
    <w:rsid w:val="00415160"/>
    <w:rsid w:val="004158FF"/>
    <w:rsid w:val="00416BA4"/>
    <w:rsid w:val="00417063"/>
    <w:rsid w:val="00422740"/>
    <w:rsid w:val="0042293A"/>
    <w:rsid w:val="00422A35"/>
    <w:rsid w:val="00426960"/>
    <w:rsid w:val="0042772F"/>
    <w:rsid w:val="00430B5E"/>
    <w:rsid w:val="00431B72"/>
    <w:rsid w:val="004349ED"/>
    <w:rsid w:val="0044083C"/>
    <w:rsid w:val="00441C7A"/>
    <w:rsid w:val="00441DF6"/>
    <w:rsid w:val="00444D27"/>
    <w:rsid w:val="00445101"/>
    <w:rsid w:val="00446FCE"/>
    <w:rsid w:val="00447DF8"/>
    <w:rsid w:val="004503F7"/>
    <w:rsid w:val="00450D5E"/>
    <w:rsid w:val="0045290B"/>
    <w:rsid w:val="00452A82"/>
    <w:rsid w:val="004555BC"/>
    <w:rsid w:val="00456B5D"/>
    <w:rsid w:val="00461C4A"/>
    <w:rsid w:val="00461E6C"/>
    <w:rsid w:val="004624F9"/>
    <w:rsid w:val="00463704"/>
    <w:rsid w:val="00471E08"/>
    <w:rsid w:val="0047302F"/>
    <w:rsid w:val="004741A6"/>
    <w:rsid w:val="0047524C"/>
    <w:rsid w:val="0048106C"/>
    <w:rsid w:val="004810AC"/>
    <w:rsid w:val="00482097"/>
    <w:rsid w:val="00482186"/>
    <w:rsid w:val="00483A7F"/>
    <w:rsid w:val="00483D95"/>
    <w:rsid w:val="0048459D"/>
    <w:rsid w:val="00487EBE"/>
    <w:rsid w:val="00490871"/>
    <w:rsid w:val="004940EB"/>
    <w:rsid w:val="00494BDC"/>
    <w:rsid w:val="004A1801"/>
    <w:rsid w:val="004A23BB"/>
    <w:rsid w:val="004A3354"/>
    <w:rsid w:val="004B1E01"/>
    <w:rsid w:val="004B23FD"/>
    <w:rsid w:val="004B5274"/>
    <w:rsid w:val="004B5C96"/>
    <w:rsid w:val="004B5EDF"/>
    <w:rsid w:val="004B73E7"/>
    <w:rsid w:val="004B7544"/>
    <w:rsid w:val="004B7B46"/>
    <w:rsid w:val="004C0AF4"/>
    <w:rsid w:val="004C1052"/>
    <w:rsid w:val="004C3E69"/>
    <w:rsid w:val="004C60E2"/>
    <w:rsid w:val="004C62A2"/>
    <w:rsid w:val="004D12A7"/>
    <w:rsid w:val="004D3CC4"/>
    <w:rsid w:val="004D4408"/>
    <w:rsid w:val="004D4C59"/>
    <w:rsid w:val="004D62E3"/>
    <w:rsid w:val="004D700A"/>
    <w:rsid w:val="004D7317"/>
    <w:rsid w:val="004E21B9"/>
    <w:rsid w:val="004E684B"/>
    <w:rsid w:val="004F1914"/>
    <w:rsid w:val="004F1947"/>
    <w:rsid w:val="004F1E2B"/>
    <w:rsid w:val="004F2E75"/>
    <w:rsid w:val="004F5805"/>
    <w:rsid w:val="004F6CBE"/>
    <w:rsid w:val="004F7498"/>
    <w:rsid w:val="004F75FE"/>
    <w:rsid w:val="00502ED2"/>
    <w:rsid w:val="0050444A"/>
    <w:rsid w:val="005055B3"/>
    <w:rsid w:val="00505CE5"/>
    <w:rsid w:val="00506222"/>
    <w:rsid w:val="00510A96"/>
    <w:rsid w:val="00511C0E"/>
    <w:rsid w:val="00514FE2"/>
    <w:rsid w:val="00515951"/>
    <w:rsid w:val="00517824"/>
    <w:rsid w:val="0052303C"/>
    <w:rsid w:val="005243A7"/>
    <w:rsid w:val="005254DE"/>
    <w:rsid w:val="005262E8"/>
    <w:rsid w:val="005310B7"/>
    <w:rsid w:val="00531184"/>
    <w:rsid w:val="0053270C"/>
    <w:rsid w:val="00534D26"/>
    <w:rsid w:val="005427FA"/>
    <w:rsid w:val="00542D79"/>
    <w:rsid w:val="005469D0"/>
    <w:rsid w:val="0055089B"/>
    <w:rsid w:val="00551C43"/>
    <w:rsid w:val="00554757"/>
    <w:rsid w:val="00554B5A"/>
    <w:rsid w:val="00556686"/>
    <w:rsid w:val="00564DFD"/>
    <w:rsid w:val="005660CC"/>
    <w:rsid w:val="005661C3"/>
    <w:rsid w:val="0057079F"/>
    <w:rsid w:val="00570A7B"/>
    <w:rsid w:val="00572FE0"/>
    <w:rsid w:val="00574F48"/>
    <w:rsid w:val="0057548A"/>
    <w:rsid w:val="00576C75"/>
    <w:rsid w:val="00577AE6"/>
    <w:rsid w:val="00577FF1"/>
    <w:rsid w:val="005800CD"/>
    <w:rsid w:val="00583B07"/>
    <w:rsid w:val="00583CBF"/>
    <w:rsid w:val="005857EE"/>
    <w:rsid w:val="00585F08"/>
    <w:rsid w:val="005875D9"/>
    <w:rsid w:val="00587650"/>
    <w:rsid w:val="00587B83"/>
    <w:rsid w:val="00591462"/>
    <w:rsid w:val="005917FC"/>
    <w:rsid w:val="005944C7"/>
    <w:rsid w:val="0059549B"/>
    <w:rsid w:val="00595F41"/>
    <w:rsid w:val="005960C8"/>
    <w:rsid w:val="005A4819"/>
    <w:rsid w:val="005A5C28"/>
    <w:rsid w:val="005A718D"/>
    <w:rsid w:val="005A7942"/>
    <w:rsid w:val="005B4378"/>
    <w:rsid w:val="005B4409"/>
    <w:rsid w:val="005C04C9"/>
    <w:rsid w:val="005C3DDA"/>
    <w:rsid w:val="005C4229"/>
    <w:rsid w:val="005C51D6"/>
    <w:rsid w:val="005D054B"/>
    <w:rsid w:val="005D1A0C"/>
    <w:rsid w:val="005D21B1"/>
    <w:rsid w:val="005D33DB"/>
    <w:rsid w:val="005D6BAA"/>
    <w:rsid w:val="005D7E26"/>
    <w:rsid w:val="005E0C45"/>
    <w:rsid w:val="005E2CFF"/>
    <w:rsid w:val="005E69B9"/>
    <w:rsid w:val="005F290B"/>
    <w:rsid w:val="005F342C"/>
    <w:rsid w:val="005F3AF4"/>
    <w:rsid w:val="005F4493"/>
    <w:rsid w:val="005F460F"/>
    <w:rsid w:val="005F5D94"/>
    <w:rsid w:val="0060035D"/>
    <w:rsid w:val="00600D24"/>
    <w:rsid w:val="006016A6"/>
    <w:rsid w:val="006017A1"/>
    <w:rsid w:val="0060360C"/>
    <w:rsid w:val="006038C3"/>
    <w:rsid w:val="00604A13"/>
    <w:rsid w:val="00611683"/>
    <w:rsid w:val="00612511"/>
    <w:rsid w:val="00613B4D"/>
    <w:rsid w:val="00613BCF"/>
    <w:rsid w:val="006146A8"/>
    <w:rsid w:val="00614808"/>
    <w:rsid w:val="00615237"/>
    <w:rsid w:val="006163EF"/>
    <w:rsid w:val="00616AC2"/>
    <w:rsid w:val="00621E37"/>
    <w:rsid w:val="00623B24"/>
    <w:rsid w:val="006249D4"/>
    <w:rsid w:val="00624CE3"/>
    <w:rsid w:val="0062638D"/>
    <w:rsid w:val="00626AF8"/>
    <w:rsid w:val="00626DFE"/>
    <w:rsid w:val="00627676"/>
    <w:rsid w:val="00630D83"/>
    <w:rsid w:val="0063183D"/>
    <w:rsid w:val="0063205D"/>
    <w:rsid w:val="006363F9"/>
    <w:rsid w:val="00645B27"/>
    <w:rsid w:val="00646ACB"/>
    <w:rsid w:val="006518D4"/>
    <w:rsid w:val="006525AE"/>
    <w:rsid w:val="006531B1"/>
    <w:rsid w:val="006537C2"/>
    <w:rsid w:val="00653FCD"/>
    <w:rsid w:val="00654965"/>
    <w:rsid w:val="0065556B"/>
    <w:rsid w:val="0066068B"/>
    <w:rsid w:val="00662379"/>
    <w:rsid w:val="00662A10"/>
    <w:rsid w:val="00664D54"/>
    <w:rsid w:val="00665335"/>
    <w:rsid w:val="006653F9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E53"/>
    <w:rsid w:val="0068065A"/>
    <w:rsid w:val="00681960"/>
    <w:rsid w:val="00682B2E"/>
    <w:rsid w:val="006831A8"/>
    <w:rsid w:val="006907CB"/>
    <w:rsid w:val="006968F8"/>
    <w:rsid w:val="00697341"/>
    <w:rsid w:val="00697DF6"/>
    <w:rsid w:val="006A2C9B"/>
    <w:rsid w:val="006A483F"/>
    <w:rsid w:val="006A4CB9"/>
    <w:rsid w:val="006A568B"/>
    <w:rsid w:val="006A7021"/>
    <w:rsid w:val="006B2C46"/>
    <w:rsid w:val="006B3280"/>
    <w:rsid w:val="006B386F"/>
    <w:rsid w:val="006B4206"/>
    <w:rsid w:val="006B46EA"/>
    <w:rsid w:val="006B5C85"/>
    <w:rsid w:val="006B789D"/>
    <w:rsid w:val="006C22F8"/>
    <w:rsid w:val="006C25BA"/>
    <w:rsid w:val="006C4EC8"/>
    <w:rsid w:val="006C6E21"/>
    <w:rsid w:val="006D172E"/>
    <w:rsid w:val="006D3FAE"/>
    <w:rsid w:val="006D5496"/>
    <w:rsid w:val="006E12F2"/>
    <w:rsid w:val="006E27E9"/>
    <w:rsid w:val="006E60B4"/>
    <w:rsid w:val="006E6A67"/>
    <w:rsid w:val="006F1F03"/>
    <w:rsid w:val="006F2BD4"/>
    <w:rsid w:val="006F30B1"/>
    <w:rsid w:val="006F7A8B"/>
    <w:rsid w:val="00700385"/>
    <w:rsid w:val="00700C4A"/>
    <w:rsid w:val="00701900"/>
    <w:rsid w:val="0070309A"/>
    <w:rsid w:val="0070487C"/>
    <w:rsid w:val="0070675C"/>
    <w:rsid w:val="0071222E"/>
    <w:rsid w:val="00713695"/>
    <w:rsid w:val="00715EA1"/>
    <w:rsid w:val="00717BE5"/>
    <w:rsid w:val="0072000D"/>
    <w:rsid w:val="00720098"/>
    <w:rsid w:val="0072205E"/>
    <w:rsid w:val="007227DD"/>
    <w:rsid w:val="0072294E"/>
    <w:rsid w:val="00725684"/>
    <w:rsid w:val="00725778"/>
    <w:rsid w:val="00725C2A"/>
    <w:rsid w:val="00730101"/>
    <w:rsid w:val="007312B3"/>
    <w:rsid w:val="0073643C"/>
    <w:rsid w:val="00740029"/>
    <w:rsid w:val="00740542"/>
    <w:rsid w:val="00741283"/>
    <w:rsid w:val="0074569C"/>
    <w:rsid w:val="0074669F"/>
    <w:rsid w:val="007469B0"/>
    <w:rsid w:val="0075185F"/>
    <w:rsid w:val="00752A38"/>
    <w:rsid w:val="00760ACA"/>
    <w:rsid w:val="00760DA9"/>
    <w:rsid w:val="007610E5"/>
    <w:rsid w:val="00761381"/>
    <w:rsid w:val="00761B34"/>
    <w:rsid w:val="00761C41"/>
    <w:rsid w:val="00763AB4"/>
    <w:rsid w:val="00764357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CF5"/>
    <w:rsid w:val="00780524"/>
    <w:rsid w:val="00781AA3"/>
    <w:rsid w:val="00784F26"/>
    <w:rsid w:val="0078735A"/>
    <w:rsid w:val="007879B9"/>
    <w:rsid w:val="00787C9B"/>
    <w:rsid w:val="00790232"/>
    <w:rsid w:val="0079124D"/>
    <w:rsid w:val="007931EA"/>
    <w:rsid w:val="00793ED6"/>
    <w:rsid w:val="00795C33"/>
    <w:rsid w:val="00796F21"/>
    <w:rsid w:val="007A0F02"/>
    <w:rsid w:val="007A184E"/>
    <w:rsid w:val="007A255C"/>
    <w:rsid w:val="007A275E"/>
    <w:rsid w:val="007A54C0"/>
    <w:rsid w:val="007A59DC"/>
    <w:rsid w:val="007A7BB0"/>
    <w:rsid w:val="007B2903"/>
    <w:rsid w:val="007C09F9"/>
    <w:rsid w:val="007C1B25"/>
    <w:rsid w:val="007C3599"/>
    <w:rsid w:val="007C38C6"/>
    <w:rsid w:val="007C47C6"/>
    <w:rsid w:val="007C4A9F"/>
    <w:rsid w:val="007C5399"/>
    <w:rsid w:val="007C5A8A"/>
    <w:rsid w:val="007C6757"/>
    <w:rsid w:val="007C7224"/>
    <w:rsid w:val="007C79CA"/>
    <w:rsid w:val="007D050F"/>
    <w:rsid w:val="007D0FA1"/>
    <w:rsid w:val="007D49DA"/>
    <w:rsid w:val="007D7476"/>
    <w:rsid w:val="007D7F95"/>
    <w:rsid w:val="007E0FA5"/>
    <w:rsid w:val="007E20E6"/>
    <w:rsid w:val="007E31B1"/>
    <w:rsid w:val="007E463B"/>
    <w:rsid w:val="007E466E"/>
    <w:rsid w:val="007F5042"/>
    <w:rsid w:val="007F65B5"/>
    <w:rsid w:val="007F74DA"/>
    <w:rsid w:val="0080101B"/>
    <w:rsid w:val="00802372"/>
    <w:rsid w:val="008043D4"/>
    <w:rsid w:val="0080576D"/>
    <w:rsid w:val="00806464"/>
    <w:rsid w:val="0080765B"/>
    <w:rsid w:val="0081254B"/>
    <w:rsid w:val="00814F4C"/>
    <w:rsid w:val="008160B4"/>
    <w:rsid w:val="008176A4"/>
    <w:rsid w:val="008179A1"/>
    <w:rsid w:val="00817A07"/>
    <w:rsid w:val="008214D4"/>
    <w:rsid w:val="00824721"/>
    <w:rsid w:val="00826A81"/>
    <w:rsid w:val="00827E2C"/>
    <w:rsid w:val="00836F80"/>
    <w:rsid w:val="00836FBE"/>
    <w:rsid w:val="00837F05"/>
    <w:rsid w:val="00841D08"/>
    <w:rsid w:val="008429E2"/>
    <w:rsid w:val="00843E83"/>
    <w:rsid w:val="008441DB"/>
    <w:rsid w:val="00850480"/>
    <w:rsid w:val="0085135D"/>
    <w:rsid w:val="008544CC"/>
    <w:rsid w:val="00854D47"/>
    <w:rsid w:val="00855173"/>
    <w:rsid w:val="00857103"/>
    <w:rsid w:val="0086000A"/>
    <w:rsid w:val="0086144F"/>
    <w:rsid w:val="00861CC7"/>
    <w:rsid w:val="0086228F"/>
    <w:rsid w:val="0086276E"/>
    <w:rsid w:val="008633A7"/>
    <w:rsid w:val="00865DB2"/>
    <w:rsid w:val="00866595"/>
    <w:rsid w:val="00867C1B"/>
    <w:rsid w:val="00867DA1"/>
    <w:rsid w:val="00867EAF"/>
    <w:rsid w:val="00873935"/>
    <w:rsid w:val="00873A59"/>
    <w:rsid w:val="0087544C"/>
    <w:rsid w:val="0087557A"/>
    <w:rsid w:val="0087628F"/>
    <w:rsid w:val="00880CCE"/>
    <w:rsid w:val="008810C9"/>
    <w:rsid w:val="00882BA0"/>
    <w:rsid w:val="00890114"/>
    <w:rsid w:val="008901CB"/>
    <w:rsid w:val="008904EC"/>
    <w:rsid w:val="00891DFE"/>
    <w:rsid w:val="00893B34"/>
    <w:rsid w:val="008957BC"/>
    <w:rsid w:val="00896084"/>
    <w:rsid w:val="00897F7E"/>
    <w:rsid w:val="008A0A74"/>
    <w:rsid w:val="008A4D1A"/>
    <w:rsid w:val="008A5494"/>
    <w:rsid w:val="008A608B"/>
    <w:rsid w:val="008A64A3"/>
    <w:rsid w:val="008A6899"/>
    <w:rsid w:val="008B0C01"/>
    <w:rsid w:val="008B1BDF"/>
    <w:rsid w:val="008B356B"/>
    <w:rsid w:val="008B37A5"/>
    <w:rsid w:val="008B4614"/>
    <w:rsid w:val="008B73AE"/>
    <w:rsid w:val="008C02B6"/>
    <w:rsid w:val="008C02EE"/>
    <w:rsid w:val="008C160A"/>
    <w:rsid w:val="008C1781"/>
    <w:rsid w:val="008C178E"/>
    <w:rsid w:val="008C21BF"/>
    <w:rsid w:val="008C4EC1"/>
    <w:rsid w:val="008C60BA"/>
    <w:rsid w:val="008D079B"/>
    <w:rsid w:val="008D0FD9"/>
    <w:rsid w:val="008D1AAA"/>
    <w:rsid w:val="008D2A69"/>
    <w:rsid w:val="008D3D75"/>
    <w:rsid w:val="008D4D7F"/>
    <w:rsid w:val="008E1174"/>
    <w:rsid w:val="008E1635"/>
    <w:rsid w:val="008E2890"/>
    <w:rsid w:val="008E2BF5"/>
    <w:rsid w:val="008E3008"/>
    <w:rsid w:val="008E393B"/>
    <w:rsid w:val="008E4103"/>
    <w:rsid w:val="008E6D87"/>
    <w:rsid w:val="008E7C1B"/>
    <w:rsid w:val="008F1660"/>
    <w:rsid w:val="008F2D56"/>
    <w:rsid w:val="008F7F79"/>
    <w:rsid w:val="00901384"/>
    <w:rsid w:val="00902B65"/>
    <w:rsid w:val="009041A6"/>
    <w:rsid w:val="009041D6"/>
    <w:rsid w:val="00904B51"/>
    <w:rsid w:val="00907667"/>
    <w:rsid w:val="00907CD7"/>
    <w:rsid w:val="009105AB"/>
    <w:rsid w:val="00912640"/>
    <w:rsid w:val="009128EC"/>
    <w:rsid w:val="009135E8"/>
    <w:rsid w:val="00913A12"/>
    <w:rsid w:val="00915C6E"/>
    <w:rsid w:val="00915E66"/>
    <w:rsid w:val="00920129"/>
    <w:rsid w:val="00920570"/>
    <w:rsid w:val="00921133"/>
    <w:rsid w:val="00924040"/>
    <w:rsid w:val="00925E3E"/>
    <w:rsid w:val="00926166"/>
    <w:rsid w:val="009267C1"/>
    <w:rsid w:val="00926D20"/>
    <w:rsid w:val="0092744A"/>
    <w:rsid w:val="00930E42"/>
    <w:rsid w:val="00930EC0"/>
    <w:rsid w:val="00931475"/>
    <w:rsid w:val="00931ADA"/>
    <w:rsid w:val="00935FCE"/>
    <w:rsid w:val="00936CDF"/>
    <w:rsid w:val="00937FC7"/>
    <w:rsid w:val="0094261D"/>
    <w:rsid w:val="00943133"/>
    <w:rsid w:val="00943532"/>
    <w:rsid w:val="0094469F"/>
    <w:rsid w:val="00945E1D"/>
    <w:rsid w:val="00945ED9"/>
    <w:rsid w:val="00947340"/>
    <w:rsid w:val="00950450"/>
    <w:rsid w:val="009510D7"/>
    <w:rsid w:val="00951217"/>
    <w:rsid w:val="00952CA1"/>
    <w:rsid w:val="00955BE6"/>
    <w:rsid w:val="00955E95"/>
    <w:rsid w:val="0095684C"/>
    <w:rsid w:val="009570E7"/>
    <w:rsid w:val="0095715F"/>
    <w:rsid w:val="00957ED0"/>
    <w:rsid w:val="00960DED"/>
    <w:rsid w:val="009612CF"/>
    <w:rsid w:val="00963BD8"/>
    <w:rsid w:val="0096422C"/>
    <w:rsid w:val="00966805"/>
    <w:rsid w:val="00967C87"/>
    <w:rsid w:val="00967DE0"/>
    <w:rsid w:val="0097093B"/>
    <w:rsid w:val="00970B41"/>
    <w:rsid w:val="0097246D"/>
    <w:rsid w:val="00972B02"/>
    <w:rsid w:val="00973089"/>
    <w:rsid w:val="00976731"/>
    <w:rsid w:val="00980BD1"/>
    <w:rsid w:val="0098106C"/>
    <w:rsid w:val="00983847"/>
    <w:rsid w:val="00983A7A"/>
    <w:rsid w:val="00983DC8"/>
    <w:rsid w:val="00984E95"/>
    <w:rsid w:val="009857AD"/>
    <w:rsid w:val="0098699B"/>
    <w:rsid w:val="009909EB"/>
    <w:rsid w:val="009913E4"/>
    <w:rsid w:val="009A233F"/>
    <w:rsid w:val="009A30C7"/>
    <w:rsid w:val="009A59F4"/>
    <w:rsid w:val="009A5A7C"/>
    <w:rsid w:val="009A6BEB"/>
    <w:rsid w:val="009B0CD9"/>
    <w:rsid w:val="009B194A"/>
    <w:rsid w:val="009B5076"/>
    <w:rsid w:val="009B6ABE"/>
    <w:rsid w:val="009B7674"/>
    <w:rsid w:val="009C0B0B"/>
    <w:rsid w:val="009C0E5A"/>
    <w:rsid w:val="009C7AB1"/>
    <w:rsid w:val="009D1BAB"/>
    <w:rsid w:val="009D495C"/>
    <w:rsid w:val="009D7AC5"/>
    <w:rsid w:val="009E07BD"/>
    <w:rsid w:val="009E19D2"/>
    <w:rsid w:val="009E1D9A"/>
    <w:rsid w:val="009E25BC"/>
    <w:rsid w:val="009E34DC"/>
    <w:rsid w:val="009E35C5"/>
    <w:rsid w:val="009E5712"/>
    <w:rsid w:val="009E661C"/>
    <w:rsid w:val="009E69BC"/>
    <w:rsid w:val="009F0864"/>
    <w:rsid w:val="009F1001"/>
    <w:rsid w:val="009F3FAF"/>
    <w:rsid w:val="009F50D9"/>
    <w:rsid w:val="009F547E"/>
    <w:rsid w:val="00A002D1"/>
    <w:rsid w:val="00A00606"/>
    <w:rsid w:val="00A0218C"/>
    <w:rsid w:val="00A0592C"/>
    <w:rsid w:val="00A061B5"/>
    <w:rsid w:val="00A06430"/>
    <w:rsid w:val="00A1114B"/>
    <w:rsid w:val="00A1406B"/>
    <w:rsid w:val="00A178AD"/>
    <w:rsid w:val="00A206B2"/>
    <w:rsid w:val="00A20CB7"/>
    <w:rsid w:val="00A2153F"/>
    <w:rsid w:val="00A2239F"/>
    <w:rsid w:val="00A25B15"/>
    <w:rsid w:val="00A3096B"/>
    <w:rsid w:val="00A31C81"/>
    <w:rsid w:val="00A32552"/>
    <w:rsid w:val="00A33047"/>
    <w:rsid w:val="00A331D3"/>
    <w:rsid w:val="00A343FA"/>
    <w:rsid w:val="00A36068"/>
    <w:rsid w:val="00A37FCA"/>
    <w:rsid w:val="00A40AD1"/>
    <w:rsid w:val="00A4176E"/>
    <w:rsid w:val="00A41B57"/>
    <w:rsid w:val="00A429EC"/>
    <w:rsid w:val="00A45973"/>
    <w:rsid w:val="00A4636D"/>
    <w:rsid w:val="00A476AC"/>
    <w:rsid w:val="00A50529"/>
    <w:rsid w:val="00A50559"/>
    <w:rsid w:val="00A5272F"/>
    <w:rsid w:val="00A53A1C"/>
    <w:rsid w:val="00A54847"/>
    <w:rsid w:val="00A55E42"/>
    <w:rsid w:val="00A56882"/>
    <w:rsid w:val="00A575BD"/>
    <w:rsid w:val="00A57A0B"/>
    <w:rsid w:val="00A603ED"/>
    <w:rsid w:val="00A60A0A"/>
    <w:rsid w:val="00A611E9"/>
    <w:rsid w:val="00A6710D"/>
    <w:rsid w:val="00A6750E"/>
    <w:rsid w:val="00A7071D"/>
    <w:rsid w:val="00A72FB1"/>
    <w:rsid w:val="00A73087"/>
    <w:rsid w:val="00A73B67"/>
    <w:rsid w:val="00A777E1"/>
    <w:rsid w:val="00A806D9"/>
    <w:rsid w:val="00A80F6A"/>
    <w:rsid w:val="00A819F5"/>
    <w:rsid w:val="00A829BA"/>
    <w:rsid w:val="00A82AFD"/>
    <w:rsid w:val="00A83287"/>
    <w:rsid w:val="00A84C06"/>
    <w:rsid w:val="00A8517C"/>
    <w:rsid w:val="00A8518A"/>
    <w:rsid w:val="00A8549A"/>
    <w:rsid w:val="00A865FA"/>
    <w:rsid w:val="00A873AE"/>
    <w:rsid w:val="00A94327"/>
    <w:rsid w:val="00A94D0B"/>
    <w:rsid w:val="00A94E5D"/>
    <w:rsid w:val="00A95706"/>
    <w:rsid w:val="00A95872"/>
    <w:rsid w:val="00AA09C3"/>
    <w:rsid w:val="00AA0C39"/>
    <w:rsid w:val="00AA23FC"/>
    <w:rsid w:val="00AA266C"/>
    <w:rsid w:val="00AA2707"/>
    <w:rsid w:val="00AA2E44"/>
    <w:rsid w:val="00AA3315"/>
    <w:rsid w:val="00AA4C13"/>
    <w:rsid w:val="00AA52E0"/>
    <w:rsid w:val="00AB1B9A"/>
    <w:rsid w:val="00AB273D"/>
    <w:rsid w:val="00AB340C"/>
    <w:rsid w:val="00AB3656"/>
    <w:rsid w:val="00AB45D1"/>
    <w:rsid w:val="00AB6ABA"/>
    <w:rsid w:val="00AC1DED"/>
    <w:rsid w:val="00AC1F79"/>
    <w:rsid w:val="00AC2067"/>
    <w:rsid w:val="00AC5EBD"/>
    <w:rsid w:val="00AD0820"/>
    <w:rsid w:val="00AD09A6"/>
    <w:rsid w:val="00AD30E6"/>
    <w:rsid w:val="00AD4954"/>
    <w:rsid w:val="00AD4C8B"/>
    <w:rsid w:val="00AD5465"/>
    <w:rsid w:val="00AD7C58"/>
    <w:rsid w:val="00AE0040"/>
    <w:rsid w:val="00AE0DFC"/>
    <w:rsid w:val="00AE2288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71D3"/>
    <w:rsid w:val="00AF75C2"/>
    <w:rsid w:val="00AF7C1A"/>
    <w:rsid w:val="00B02E35"/>
    <w:rsid w:val="00B039A1"/>
    <w:rsid w:val="00B0484E"/>
    <w:rsid w:val="00B05460"/>
    <w:rsid w:val="00B07291"/>
    <w:rsid w:val="00B074AC"/>
    <w:rsid w:val="00B07A26"/>
    <w:rsid w:val="00B07C2A"/>
    <w:rsid w:val="00B1374A"/>
    <w:rsid w:val="00B1561D"/>
    <w:rsid w:val="00B20D98"/>
    <w:rsid w:val="00B21CBD"/>
    <w:rsid w:val="00B22425"/>
    <w:rsid w:val="00B224B1"/>
    <w:rsid w:val="00B2329D"/>
    <w:rsid w:val="00B23400"/>
    <w:rsid w:val="00B23A32"/>
    <w:rsid w:val="00B26997"/>
    <w:rsid w:val="00B27248"/>
    <w:rsid w:val="00B339B8"/>
    <w:rsid w:val="00B33C55"/>
    <w:rsid w:val="00B344E7"/>
    <w:rsid w:val="00B356DD"/>
    <w:rsid w:val="00B35B00"/>
    <w:rsid w:val="00B37E79"/>
    <w:rsid w:val="00B41AC7"/>
    <w:rsid w:val="00B42283"/>
    <w:rsid w:val="00B4718A"/>
    <w:rsid w:val="00B47E0B"/>
    <w:rsid w:val="00B520D5"/>
    <w:rsid w:val="00B5268D"/>
    <w:rsid w:val="00B5572B"/>
    <w:rsid w:val="00B55DFA"/>
    <w:rsid w:val="00B613F2"/>
    <w:rsid w:val="00B63361"/>
    <w:rsid w:val="00B64D4B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80288"/>
    <w:rsid w:val="00B8176E"/>
    <w:rsid w:val="00B82056"/>
    <w:rsid w:val="00B820D3"/>
    <w:rsid w:val="00B83364"/>
    <w:rsid w:val="00B84A81"/>
    <w:rsid w:val="00B858C7"/>
    <w:rsid w:val="00B85BBA"/>
    <w:rsid w:val="00B8727A"/>
    <w:rsid w:val="00B904B5"/>
    <w:rsid w:val="00B918E3"/>
    <w:rsid w:val="00B92E55"/>
    <w:rsid w:val="00B9407A"/>
    <w:rsid w:val="00B9561E"/>
    <w:rsid w:val="00B957EE"/>
    <w:rsid w:val="00B967A2"/>
    <w:rsid w:val="00B96E44"/>
    <w:rsid w:val="00B97148"/>
    <w:rsid w:val="00BA010D"/>
    <w:rsid w:val="00BA1C61"/>
    <w:rsid w:val="00BA2F60"/>
    <w:rsid w:val="00BA34C1"/>
    <w:rsid w:val="00BA4A41"/>
    <w:rsid w:val="00BA5416"/>
    <w:rsid w:val="00BA7CB3"/>
    <w:rsid w:val="00BA7F7B"/>
    <w:rsid w:val="00BB4898"/>
    <w:rsid w:val="00BC05C6"/>
    <w:rsid w:val="00BC11D6"/>
    <w:rsid w:val="00BC1A21"/>
    <w:rsid w:val="00BC26EC"/>
    <w:rsid w:val="00BC2B18"/>
    <w:rsid w:val="00BC41EE"/>
    <w:rsid w:val="00BC4CEE"/>
    <w:rsid w:val="00BC4F16"/>
    <w:rsid w:val="00BD0984"/>
    <w:rsid w:val="00BD0A01"/>
    <w:rsid w:val="00BD10B8"/>
    <w:rsid w:val="00BD249F"/>
    <w:rsid w:val="00BD278C"/>
    <w:rsid w:val="00BD2B0F"/>
    <w:rsid w:val="00BD31FD"/>
    <w:rsid w:val="00BD4C50"/>
    <w:rsid w:val="00BD6C3F"/>
    <w:rsid w:val="00BD73FC"/>
    <w:rsid w:val="00BD7B1B"/>
    <w:rsid w:val="00BD7C71"/>
    <w:rsid w:val="00BE10F9"/>
    <w:rsid w:val="00BE5273"/>
    <w:rsid w:val="00BF0816"/>
    <w:rsid w:val="00BF085E"/>
    <w:rsid w:val="00BF3098"/>
    <w:rsid w:val="00BF3519"/>
    <w:rsid w:val="00BF4653"/>
    <w:rsid w:val="00BF4A3E"/>
    <w:rsid w:val="00BF4F81"/>
    <w:rsid w:val="00BF5009"/>
    <w:rsid w:val="00BF59B3"/>
    <w:rsid w:val="00BF71AD"/>
    <w:rsid w:val="00C025F0"/>
    <w:rsid w:val="00C02A02"/>
    <w:rsid w:val="00C05C51"/>
    <w:rsid w:val="00C06F34"/>
    <w:rsid w:val="00C06FDA"/>
    <w:rsid w:val="00C1054F"/>
    <w:rsid w:val="00C12239"/>
    <w:rsid w:val="00C13B4A"/>
    <w:rsid w:val="00C146A3"/>
    <w:rsid w:val="00C151B3"/>
    <w:rsid w:val="00C17C44"/>
    <w:rsid w:val="00C2041A"/>
    <w:rsid w:val="00C219F4"/>
    <w:rsid w:val="00C2576E"/>
    <w:rsid w:val="00C262F0"/>
    <w:rsid w:val="00C262F9"/>
    <w:rsid w:val="00C313CF"/>
    <w:rsid w:val="00C31B57"/>
    <w:rsid w:val="00C32E3C"/>
    <w:rsid w:val="00C3329B"/>
    <w:rsid w:val="00C332BD"/>
    <w:rsid w:val="00C33FBF"/>
    <w:rsid w:val="00C34550"/>
    <w:rsid w:val="00C352BC"/>
    <w:rsid w:val="00C3550E"/>
    <w:rsid w:val="00C3667D"/>
    <w:rsid w:val="00C36ADE"/>
    <w:rsid w:val="00C40FD9"/>
    <w:rsid w:val="00C417AE"/>
    <w:rsid w:val="00C41FE7"/>
    <w:rsid w:val="00C42C3B"/>
    <w:rsid w:val="00C43425"/>
    <w:rsid w:val="00C451CA"/>
    <w:rsid w:val="00C5213F"/>
    <w:rsid w:val="00C528DE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641C"/>
    <w:rsid w:val="00C665C3"/>
    <w:rsid w:val="00C67EEF"/>
    <w:rsid w:val="00C70425"/>
    <w:rsid w:val="00C71236"/>
    <w:rsid w:val="00C7135A"/>
    <w:rsid w:val="00C77373"/>
    <w:rsid w:val="00C8063D"/>
    <w:rsid w:val="00C80F28"/>
    <w:rsid w:val="00C830EA"/>
    <w:rsid w:val="00C85133"/>
    <w:rsid w:val="00C931E0"/>
    <w:rsid w:val="00C94315"/>
    <w:rsid w:val="00C95B95"/>
    <w:rsid w:val="00C96853"/>
    <w:rsid w:val="00CA0D3D"/>
    <w:rsid w:val="00CA3018"/>
    <w:rsid w:val="00CA3273"/>
    <w:rsid w:val="00CA4BC2"/>
    <w:rsid w:val="00CA5223"/>
    <w:rsid w:val="00CA6266"/>
    <w:rsid w:val="00CA6DDF"/>
    <w:rsid w:val="00CA6EEB"/>
    <w:rsid w:val="00CA70C1"/>
    <w:rsid w:val="00CA7A07"/>
    <w:rsid w:val="00CB005F"/>
    <w:rsid w:val="00CB1B1B"/>
    <w:rsid w:val="00CB1D1C"/>
    <w:rsid w:val="00CB3C90"/>
    <w:rsid w:val="00CB41CE"/>
    <w:rsid w:val="00CB490B"/>
    <w:rsid w:val="00CB58CF"/>
    <w:rsid w:val="00CB5AF0"/>
    <w:rsid w:val="00CC0234"/>
    <w:rsid w:val="00CC0D67"/>
    <w:rsid w:val="00CC1D1D"/>
    <w:rsid w:val="00CC37AC"/>
    <w:rsid w:val="00CC4463"/>
    <w:rsid w:val="00CC50E8"/>
    <w:rsid w:val="00CC663F"/>
    <w:rsid w:val="00CD0C1D"/>
    <w:rsid w:val="00CD1484"/>
    <w:rsid w:val="00CD1779"/>
    <w:rsid w:val="00CD65C0"/>
    <w:rsid w:val="00CE04DE"/>
    <w:rsid w:val="00CE1602"/>
    <w:rsid w:val="00CE510E"/>
    <w:rsid w:val="00CE5DA8"/>
    <w:rsid w:val="00CE77B2"/>
    <w:rsid w:val="00CF1A9A"/>
    <w:rsid w:val="00CF2F97"/>
    <w:rsid w:val="00CF31A3"/>
    <w:rsid w:val="00CF6A00"/>
    <w:rsid w:val="00CF6D57"/>
    <w:rsid w:val="00D001CD"/>
    <w:rsid w:val="00D018B9"/>
    <w:rsid w:val="00D054F8"/>
    <w:rsid w:val="00D0685D"/>
    <w:rsid w:val="00D06E92"/>
    <w:rsid w:val="00D1024A"/>
    <w:rsid w:val="00D114EE"/>
    <w:rsid w:val="00D133CA"/>
    <w:rsid w:val="00D1381B"/>
    <w:rsid w:val="00D15134"/>
    <w:rsid w:val="00D16891"/>
    <w:rsid w:val="00D16E42"/>
    <w:rsid w:val="00D1712E"/>
    <w:rsid w:val="00D17DD8"/>
    <w:rsid w:val="00D23292"/>
    <w:rsid w:val="00D23EC2"/>
    <w:rsid w:val="00D24A05"/>
    <w:rsid w:val="00D24C24"/>
    <w:rsid w:val="00D27169"/>
    <w:rsid w:val="00D31ACA"/>
    <w:rsid w:val="00D31B33"/>
    <w:rsid w:val="00D34495"/>
    <w:rsid w:val="00D34C69"/>
    <w:rsid w:val="00D367AF"/>
    <w:rsid w:val="00D36C41"/>
    <w:rsid w:val="00D37023"/>
    <w:rsid w:val="00D4108F"/>
    <w:rsid w:val="00D44074"/>
    <w:rsid w:val="00D51465"/>
    <w:rsid w:val="00D51642"/>
    <w:rsid w:val="00D528E3"/>
    <w:rsid w:val="00D534C9"/>
    <w:rsid w:val="00D57780"/>
    <w:rsid w:val="00D631C2"/>
    <w:rsid w:val="00D637B6"/>
    <w:rsid w:val="00D65C74"/>
    <w:rsid w:val="00D6750B"/>
    <w:rsid w:val="00D67D18"/>
    <w:rsid w:val="00D7295E"/>
    <w:rsid w:val="00D729EA"/>
    <w:rsid w:val="00D773D5"/>
    <w:rsid w:val="00D810FE"/>
    <w:rsid w:val="00D81444"/>
    <w:rsid w:val="00D81F42"/>
    <w:rsid w:val="00D8265B"/>
    <w:rsid w:val="00D8270A"/>
    <w:rsid w:val="00D8377A"/>
    <w:rsid w:val="00D85098"/>
    <w:rsid w:val="00D864D5"/>
    <w:rsid w:val="00D87021"/>
    <w:rsid w:val="00D91626"/>
    <w:rsid w:val="00D9230E"/>
    <w:rsid w:val="00D93FE9"/>
    <w:rsid w:val="00D94A64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7E26"/>
    <w:rsid w:val="00DB1A13"/>
    <w:rsid w:val="00DB23D6"/>
    <w:rsid w:val="00DB35EE"/>
    <w:rsid w:val="00DB7BFA"/>
    <w:rsid w:val="00DC0AC4"/>
    <w:rsid w:val="00DC19B1"/>
    <w:rsid w:val="00DC5654"/>
    <w:rsid w:val="00DD15BF"/>
    <w:rsid w:val="00DD2E7A"/>
    <w:rsid w:val="00DD3C5D"/>
    <w:rsid w:val="00DD6271"/>
    <w:rsid w:val="00DD7B8C"/>
    <w:rsid w:val="00DE34CF"/>
    <w:rsid w:val="00DE3CC3"/>
    <w:rsid w:val="00DE5F60"/>
    <w:rsid w:val="00DE7F28"/>
    <w:rsid w:val="00DF0142"/>
    <w:rsid w:val="00DF19EF"/>
    <w:rsid w:val="00DF2E4E"/>
    <w:rsid w:val="00DF34D1"/>
    <w:rsid w:val="00DF51C4"/>
    <w:rsid w:val="00DF59D8"/>
    <w:rsid w:val="00DF74ED"/>
    <w:rsid w:val="00E04820"/>
    <w:rsid w:val="00E04B6B"/>
    <w:rsid w:val="00E04B8B"/>
    <w:rsid w:val="00E05A38"/>
    <w:rsid w:val="00E07B34"/>
    <w:rsid w:val="00E10C07"/>
    <w:rsid w:val="00E11735"/>
    <w:rsid w:val="00E1419A"/>
    <w:rsid w:val="00E161EB"/>
    <w:rsid w:val="00E17948"/>
    <w:rsid w:val="00E21643"/>
    <w:rsid w:val="00E22071"/>
    <w:rsid w:val="00E224C4"/>
    <w:rsid w:val="00E27608"/>
    <w:rsid w:val="00E27B54"/>
    <w:rsid w:val="00E30A63"/>
    <w:rsid w:val="00E31FE9"/>
    <w:rsid w:val="00E34B3B"/>
    <w:rsid w:val="00E35B9E"/>
    <w:rsid w:val="00E36AE4"/>
    <w:rsid w:val="00E37C48"/>
    <w:rsid w:val="00E43FE6"/>
    <w:rsid w:val="00E45D06"/>
    <w:rsid w:val="00E46244"/>
    <w:rsid w:val="00E47499"/>
    <w:rsid w:val="00E4765D"/>
    <w:rsid w:val="00E50DE2"/>
    <w:rsid w:val="00E512C9"/>
    <w:rsid w:val="00E52897"/>
    <w:rsid w:val="00E53DE6"/>
    <w:rsid w:val="00E55285"/>
    <w:rsid w:val="00E552BD"/>
    <w:rsid w:val="00E55D09"/>
    <w:rsid w:val="00E56542"/>
    <w:rsid w:val="00E56E6C"/>
    <w:rsid w:val="00E57020"/>
    <w:rsid w:val="00E57E49"/>
    <w:rsid w:val="00E625CA"/>
    <w:rsid w:val="00E630C4"/>
    <w:rsid w:val="00E635ED"/>
    <w:rsid w:val="00E63CD1"/>
    <w:rsid w:val="00E65290"/>
    <w:rsid w:val="00E66080"/>
    <w:rsid w:val="00E66BEC"/>
    <w:rsid w:val="00E67848"/>
    <w:rsid w:val="00E70413"/>
    <w:rsid w:val="00E714E9"/>
    <w:rsid w:val="00E7519E"/>
    <w:rsid w:val="00E767D4"/>
    <w:rsid w:val="00E76A55"/>
    <w:rsid w:val="00E76AB2"/>
    <w:rsid w:val="00E80A02"/>
    <w:rsid w:val="00E80BF5"/>
    <w:rsid w:val="00E82272"/>
    <w:rsid w:val="00E837A5"/>
    <w:rsid w:val="00E83A78"/>
    <w:rsid w:val="00E840F1"/>
    <w:rsid w:val="00E84D4E"/>
    <w:rsid w:val="00E85B63"/>
    <w:rsid w:val="00E85EF8"/>
    <w:rsid w:val="00E86195"/>
    <w:rsid w:val="00E8672D"/>
    <w:rsid w:val="00E91198"/>
    <w:rsid w:val="00E919B0"/>
    <w:rsid w:val="00E9389F"/>
    <w:rsid w:val="00E94640"/>
    <w:rsid w:val="00EA2162"/>
    <w:rsid w:val="00EA2FE9"/>
    <w:rsid w:val="00EA440A"/>
    <w:rsid w:val="00EA56A7"/>
    <w:rsid w:val="00EB02C9"/>
    <w:rsid w:val="00EB0FF7"/>
    <w:rsid w:val="00EB1918"/>
    <w:rsid w:val="00EB2A13"/>
    <w:rsid w:val="00EB2E61"/>
    <w:rsid w:val="00EB438F"/>
    <w:rsid w:val="00EB4C07"/>
    <w:rsid w:val="00EB5594"/>
    <w:rsid w:val="00EB5E00"/>
    <w:rsid w:val="00EB6BF6"/>
    <w:rsid w:val="00EB765D"/>
    <w:rsid w:val="00EB793C"/>
    <w:rsid w:val="00EC0DCF"/>
    <w:rsid w:val="00EC40D1"/>
    <w:rsid w:val="00EC51E0"/>
    <w:rsid w:val="00EC561B"/>
    <w:rsid w:val="00EC798E"/>
    <w:rsid w:val="00EC7BA5"/>
    <w:rsid w:val="00ED0D7C"/>
    <w:rsid w:val="00ED0F9E"/>
    <w:rsid w:val="00ED1257"/>
    <w:rsid w:val="00ED14CC"/>
    <w:rsid w:val="00ED14D8"/>
    <w:rsid w:val="00ED3B3A"/>
    <w:rsid w:val="00ED4090"/>
    <w:rsid w:val="00ED4180"/>
    <w:rsid w:val="00ED44C9"/>
    <w:rsid w:val="00ED521A"/>
    <w:rsid w:val="00ED796D"/>
    <w:rsid w:val="00EE1EF5"/>
    <w:rsid w:val="00EE2123"/>
    <w:rsid w:val="00EE2B84"/>
    <w:rsid w:val="00EE5BB8"/>
    <w:rsid w:val="00EE6186"/>
    <w:rsid w:val="00EE6579"/>
    <w:rsid w:val="00EE742F"/>
    <w:rsid w:val="00EE74AD"/>
    <w:rsid w:val="00EE7E20"/>
    <w:rsid w:val="00EF2EBD"/>
    <w:rsid w:val="00EF5FE9"/>
    <w:rsid w:val="00EF6B33"/>
    <w:rsid w:val="00EF7A0D"/>
    <w:rsid w:val="00F000F9"/>
    <w:rsid w:val="00F0117D"/>
    <w:rsid w:val="00F02237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303F9"/>
    <w:rsid w:val="00F30B1D"/>
    <w:rsid w:val="00F337F6"/>
    <w:rsid w:val="00F353C8"/>
    <w:rsid w:val="00F404D1"/>
    <w:rsid w:val="00F40E33"/>
    <w:rsid w:val="00F4304F"/>
    <w:rsid w:val="00F45D3E"/>
    <w:rsid w:val="00F4604B"/>
    <w:rsid w:val="00F51DFC"/>
    <w:rsid w:val="00F54274"/>
    <w:rsid w:val="00F55D1C"/>
    <w:rsid w:val="00F573DF"/>
    <w:rsid w:val="00F60E35"/>
    <w:rsid w:val="00F62820"/>
    <w:rsid w:val="00F6507E"/>
    <w:rsid w:val="00F66022"/>
    <w:rsid w:val="00F67F73"/>
    <w:rsid w:val="00F71AA5"/>
    <w:rsid w:val="00F73BE6"/>
    <w:rsid w:val="00F7491D"/>
    <w:rsid w:val="00F74B6C"/>
    <w:rsid w:val="00F80DAE"/>
    <w:rsid w:val="00F818E1"/>
    <w:rsid w:val="00F84441"/>
    <w:rsid w:val="00F84A68"/>
    <w:rsid w:val="00F84C0A"/>
    <w:rsid w:val="00F85F54"/>
    <w:rsid w:val="00F91980"/>
    <w:rsid w:val="00F954BD"/>
    <w:rsid w:val="00F95524"/>
    <w:rsid w:val="00F97AF6"/>
    <w:rsid w:val="00FA08D0"/>
    <w:rsid w:val="00FA1053"/>
    <w:rsid w:val="00FA126F"/>
    <w:rsid w:val="00FA12E2"/>
    <w:rsid w:val="00FA1B86"/>
    <w:rsid w:val="00FA2613"/>
    <w:rsid w:val="00FA5E93"/>
    <w:rsid w:val="00FA7C9D"/>
    <w:rsid w:val="00FB216D"/>
    <w:rsid w:val="00FB2487"/>
    <w:rsid w:val="00FB2FCE"/>
    <w:rsid w:val="00FB31AC"/>
    <w:rsid w:val="00FB436C"/>
    <w:rsid w:val="00FB6555"/>
    <w:rsid w:val="00FC2060"/>
    <w:rsid w:val="00FC3879"/>
    <w:rsid w:val="00FC42BB"/>
    <w:rsid w:val="00FC445F"/>
    <w:rsid w:val="00FC47AF"/>
    <w:rsid w:val="00FC6A0E"/>
    <w:rsid w:val="00FC71A8"/>
    <w:rsid w:val="00FD2D0D"/>
    <w:rsid w:val="00FD53EE"/>
    <w:rsid w:val="00FD5B03"/>
    <w:rsid w:val="00FD64EB"/>
    <w:rsid w:val="00FD6B4E"/>
    <w:rsid w:val="00FD6C3E"/>
    <w:rsid w:val="00FE0244"/>
    <w:rsid w:val="00FE05F2"/>
    <w:rsid w:val="00FE0EE6"/>
    <w:rsid w:val="00FE1977"/>
    <w:rsid w:val="00FE198D"/>
    <w:rsid w:val="00FE1AAA"/>
    <w:rsid w:val="00FE216E"/>
    <w:rsid w:val="00FE2B45"/>
    <w:rsid w:val="00FE2FF2"/>
    <w:rsid w:val="00FE4772"/>
    <w:rsid w:val="00FE593C"/>
    <w:rsid w:val="00FF12E9"/>
    <w:rsid w:val="00FF1947"/>
    <w:rsid w:val="00FF1A36"/>
    <w:rsid w:val="00FF2214"/>
    <w:rsid w:val="00FF3872"/>
    <w:rsid w:val="00FF5ADF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349CCC-4FD4-4F78-BAB5-BAE0BC58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a"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6A81"/>
    <w:rPr>
      <w:color w:val="0000FF"/>
      <w:u w:val="single"/>
    </w:rPr>
  </w:style>
  <w:style w:type="character" w:styleId="FollowedHyperlink">
    <w:name w:val="FollowedHyperlink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a.stat.gov.rs/Home/Result/210101?languageCode=sr-Cyr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.gov.rs/istrazivanja/methodology-and-documents/?a=21&amp;s=2101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6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923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Индекси промета у трговини на мало</a:t>
            </a:r>
          </a:p>
          <a:p>
            <a:pPr>
              <a:defRPr sz="96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923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– Република Србија –</a:t>
            </a:r>
          </a:p>
          <a:p>
            <a:pPr>
              <a:defRPr sz="96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923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(Ø 2017 = 100)</a:t>
            </a:r>
          </a:p>
        </c:rich>
      </c:tx>
      <c:layout>
        <c:manualLayout>
          <c:xMode val="edge"/>
          <c:yMode val="edge"/>
          <c:x val="0.32968750857362339"/>
          <c:y val="2.0050125313283207E-2"/>
        </c:manualLayout>
      </c:layout>
      <c:overlay val="0"/>
      <c:spPr>
        <a:noFill/>
        <a:ln w="2535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375E-2"/>
          <c:y val="0.25563909774436089"/>
          <c:w val="0.89218750000000002"/>
          <c:h val="0.5538847117794486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текуће цене</c:v>
                </c:pt>
              </c:strCache>
            </c:strRef>
          </c:tx>
          <c:spPr>
            <a:ln w="12678">
              <a:solidFill>
                <a:srgbClr val="000000"/>
              </a:solidFill>
              <a:prstDash val="lgDashDot"/>
            </a:ln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Апр. 2017</c:v>
                </c:pt>
                <c:pt idx="1">
                  <c:v>Maj</c:v>
                </c:pt>
                <c:pt idx="2">
                  <c:v>Јун</c:v>
                </c:pt>
                <c:pt idx="3">
                  <c:v>Јул</c:v>
                </c:pt>
                <c:pt idx="4">
                  <c:v>Авг.</c:v>
                </c:pt>
                <c:pt idx="5">
                  <c:v>Септ.</c:v>
                </c:pt>
                <c:pt idx="6">
                  <c:v>Окт.</c:v>
                </c:pt>
                <c:pt idx="7">
                  <c:v>Нов.</c:v>
                </c:pt>
                <c:pt idx="8">
                  <c:v>Дец.</c:v>
                </c:pt>
                <c:pt idx="9">
                  <c:v>Јан. 2018</c:v>
                </c:pt>
                <c:pt idx="10">
                  <c:v>Фебр. </c:v>
                </c:pt>
                <c:pt idx="11">
                  <c:v>Март</c:v>
                </c:pt>
                <c:pt idx="12">
                  <c:v>Апр.</c:v>
                </c:pt>
              </c:strCache>
            </c:strRef>
          </c:cat>
          <c:val>
            <c:numRef>
              <c:f>Sheet1!$B$2:$N$2</c:f>
              <c:numCache>
                <c:formatCode>0.0</c:formatCode>
                <c:ptCount val="13"/>
                <c:pt idx="0">
                  <c:v>100.1</c:v>
                </c:pt>
                <c:pt idx="1">
                  <c:v>101.6</c:v>
                </c:pt>
                <c:pt idx="2">
                  <c:v>102.3</c:v>
                </c:pt>
                <c:pt idx="3">
                  <c:v>104</c:v>
                </c:pt>
                <c:pt idx="4">
                  <c:v>106.1</c:v>
                </c:pt>
                <c:pt idx="5">
                  <c:v>101.2</c:v>
                </c:pt>
                <c:pt idx="6">
                  <c:v>106.5</c:v>
                </c:pt>
                <c:pt idx="7">
                  <c:v>102.1</c:v>
                </c:pt>
                <c:pt idx="8">
                  <c:v>114.2</c:v>
                </c:pt>
                <c:pt idx="9">
                  <c:v>90.3</c:v>
                </c:pt>
                <c:pt idx="10">
                  <c:v>84.5</c:v>
                </c:pt>
                <c:pt idx="11">
                  <c:v>99.4</c:v>
                </c:pt>
                <c:pt idx="12">
                  <c:v>106.3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C80-47F9-94F1-A6FAA6CBF42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сталне цене</c:v>
                </c:pt>
              </c:strCache>
            </c:strRef>
          </c:tx>
          <c:spPr>
            <a:ln w="25356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Апр. 2017</c:v>
                </c:pt>
                <c:pt idx="1">
                  <c:v>Maj</c:v>
                </c:pt>
                <c:pt idx="2">
                  <c:v>Јун</c:v>
                </c:pt>
                <c:pt idx="3">
                  <c:v>Јул</c:v>
                </c:pt>
                <c:pt idx="4">
                  <c:v>Авг.</c:v>
                </c:pt>
                <c:pt idx="5">
                  <c:v>Септ.</c:v>
                </c:pt>
                <c:pt idx="6">
                  <c:v>Окт.</c:v>
                </c:pt>
                <c:pt idx="7">
                  <c:v>Нов.</c:v>
                </c:pt>
                <c:pt idx="8">
                  <c:v>Дец.</c:v>
                </c:pt>
                <c:pt idx="9">
                  <c:v>Јан. 2018</c:v>
                </c:pt>
                <c:pt idx="10">
                  <c:v>Фебр. </c:v>
                </c:pt>
                <c:pt idx="11">
                  <c:v>Март</c:v>
                </c:pt>
                <c:pt idx="12">
                  <c:v>Апр.</c:v>
                </c:pt>
              </c:strCache>
            </c:strRef>
          </c:cat>
          <c:val>
            <c:numRef>
              <c:f>Sheet1!$B$3:$N$3</c:f>
              <c:numCache>
                <c:formatCode>0.0</c:formatCode>
                <c:ptCount val="13"/>
                <c:pt idx="0">
                  <c:v>99.1</c:v>
                </c:pt>
                <c:pt idx="1">
                  <c:v>101.2</c:v>
                </c:pt>
                <c:pt idx="2">
                  <c:v>102.1</c:v>
                </c:pt>
                <c:pt idx="3">
                  <c:v>104.6</c:v>
                </c:pt>
                <c:pt idx="4">
                  <c:v>106.9</c:v>
                </c:pt>
                <c:pt idx="5">
                  <c:v>101.3</c:v>
                </c:pt>
                <c:pt idx="6">
                  <c:v>106.4</c:v>
                </c:pt>
                <c:pt idx="7">
                  <c:v>101.8</c:v>
                </c:pt>
                <c:pt idx="8">
                  <c:v>113.8</c:v>
                </c:pt>
                <c:pt idx="9">
                  <c:v>89.7</c:v>
                </c:pt>
                <c:pt idx="10">
                  <c:v>83.5</c:v>
                </c:pt>
                <c:pt idx="11">
                  <c:v>98.1</c:v>
                </c:pt>
                <c:pt idx="12">
                  <c:v>104.2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C80-47F9-94F1-A6FAA6CBF4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006943"/>
        <c:axId val="1"/>
      </c:lineChart>
      <c:catAx>
        <c:axId val="2000694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130"/>
          <c:min val="70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0006943"/>
        <c:crosses val="autoZero"/>
        <c:crossBetween val="between"/>
        <c:majorUnit val="10"/>
        <c:minorUnit val="2"/>
      </c:valAx>
      <c:spPr>
        <a:solidFill>
          <a:srgbClr val="FFFFFF"/>
        </a:solidFill>
        <a:ln w="12678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671875771626108"/>
          <c:y val="0.93734335839598992"/>
          <c:w val="0.34375008002048518"/>
          <c:h val="5.5137844611528819E-2"/>
        </c:manualLayout>
      </c:layout>
      <c:overlay val="0"/>
      <c:spPr>
        <a:solidFill>
          <a:srgbClr val="FFFFFF"/>
        </a:solidFill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77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12678">
      <a:solidFill>
        <a:srgbClr val="000000"/>
      </a:solidFill>
      <a:prstDash val="solid"/>
    </a:ln>
  </c:spPr>
  <c:txPr>
    <a:bodyPr/>
    <a:lstStyle/>
    <a:p>
      <a:pPr>
        <a:defRPr sz="973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8C1C6-6085-4189-B0DB-23569583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3792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6881387</vt:i4>
      </vt:variant>
      <vt:variant>
        <vt:i4>9</vt:i4>
      </vt:variant>
      <vt:variant>
        <vt:i4>0</vt:i4>
      </vt:variant>
      <vt:variant>
        <vt:i4>5</vt:i4>
      </vt:variant>
      <vt:variant>
        <vt:lpwstr>http://data.stat.gov.rs/Home/Result/210101?languageCode=sr-Cyrl</vt:lpwstr>
      </vt:variant>
      <vt:variant>
        <vt:lpwstr/>
      </vt:variant>
      <vt:variant>
        <vt:i4>7602209</vt:i4>
      </vt:variant>
      <vt:variant>
        <vt:i4>6</vt:i4>
      </vt:variant>
      <vt:variant>
        <vt:i4>0</vt:i4>
      </vt:variant>
      <vt:variant>
        <vt:i4>5</vt:i4>
      </vt:variant>
      <vt:variant>
        <vt:lpwstr>http://www.stat.gov.rs/istrazivanja/methodology-and-documents/?a=21&amp;s=2101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subject/>
  <dc:creator>x</dc:creator>
  <cp:keywords/>
  <cp:lastModifiedBy>Irena Dimic</cp:lastModifiedBy>
  <cp:revision>6</cp:revision>
  <cp:lastPrinted>2016-11-28T09:49:00Z</cp:lastPrinted>
  <dcterms:created xsi:type="dcterms:W3CDTF">2018-05-29T11:12:00Z</dcterms:created>
  <dcterms:modified xsi:type="dcterms:W3CDTF">2018-05-30T06:53:00Z</dcterms:modified>
</cp:coreProperties>
</file>