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5166"/>
        <w:gridCol w:w="3288"/>
      </w:tblGrid>
      <w:tr w:rsidR="002577D1" w:rsidRPr="005221D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5221DC" w:rsidRDefault="007B7041" w:rsidP="00C149A4">
            <w:pPr>
              <w:rPr>
                <w:rFonts w:cs="Arial"/>
                <w:color w:val="808080"/>
                <w:szCs w:val="20"/>
              </w:rPr>
            </w:pPr>
            <w:bookmarkStart w:id="0" w:name="_GoBack"/>
            <w:bookmarkEnd w:id="0"/>
            <w:r w:rsidRPr="005221DC">
              <w:rPr>
                <w:color w:val="808080"/>
                <w:sz w:val="8"/>
                <w:szCs w:val="8"/>
              </w:rPr>
              <w:t>+</w:t>
            </w:r>
            <w:r w:rsidR="00C149A4" w:rsidRPr="005221DC">
              <w:rPr>
                <w:color w:val="808080"/>
                <w:sz w:val="8"/>
                <w:szCs w:val="8"/>
              </w:rPr>
              <w:t xml:space="preserve">  </w:t>
            </w:r>
            <w:r w:rsidR="0041739D" w:rsidRPr="005221DC">
              <w:rPr>
                <w:color w:val="808080"/>
                <w:sz w:val="8"/>
                <w:szCs w:val="8"/>
              </w:rPr>
              <w:t xml:space="preserve">   </w:t>
            </w:r>
            <w:r w:rsidR="00C149A4" w:rsidRPr="005221DC">
              <w:rPr>
                <w:color w:val="808080"/>
                <w:sz w:val="8"/>
                <w:szCs w:val="8"/>
              </w:rPr>
              <w:t xml:space="preserve">               </w:t>
            </w:r>
            <w:r w:rsidR="00FC264D" w:rsidRPr="005221DC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64D" w:rsidRPr="005221DC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12EA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34171" w:rsidRPr="005221DC" w:rsidRDefault="00234171" w:rsidP="00234171">
            <w:pPr>
              <w:pStyle w:val="Header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221DC">
              <w:rPr>
                <w:rFonts w:cs="Arial"/>
                <w:szCs w:val="20"/>
              </w:rPr>
              <w:t>Republic of Serbia</w:t>
            </w:r>
          </w:p>
          <w:p w:rsidR="002577D1" w:rsidRPr="005221DC" w:rsidRDefault="00234171" w:rsidP="00234171">
            <w:pPr>
              <w:rPr>
                <w:rFonts w:cs="Arial"/>
                <w:szCs w:val="20"/>
              </w:rPr>
            </w:pPr>
            <w:r w:rsidRPr="005221DC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5221DC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5221DC">
              <w:rPr>
                <w:rFonts w:cs="Arial"/>
                <w:szCs w:val="20"/>
              </w:rPr>
              <w:t>ISSN 0353-9555</w:t>
            </w:r>
          </w:p>
        </w:tc>
      </w:tr>
      <w:tr w:rsidR="002577D1" w:rsidRPr="005221D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5221DC" w:rsidRDefault="00234171" w:rsidP="002338F2">
            <w:pPr>
              <w:rPr>
                <w:color w:val="808080"/>
                <w:szCs w:val="20"/>
              </w:rPr>
            </w:pPr>
            <w:r w:rsidRPr="005221DC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5221DC" w:rsidRDefault="00BC3A13" w:rsidP="002338F2">
            <w:pPr>
              <w:jc w:val="right"/>
              <w:rPr>
                <w:b/>
                <w:color w:val="808080"/>
                <w:sz w:val="12"/>
              </w:rPr>
            </w:pPr>
            <w:r w:rsidRPr="005221DC">
              <w:rPr>
                <w:rFonts w:cs="Arial"/>
                <w:b/>
                <w:bCs/>
                <w:color w:val="808080"/>
                <w:sz w:val="48"/>
                <w:szCs w:val="48"/>
              </w:rPr>
              <w:t>NR</w:t>
            </w:r>
            <w:r w:rsidR="00711809" w:rsidRPr="005221DC">
              <w:rPr>
                <w:rFonts w:cs="Arial"/>
                <w:b/>
                <w:bCs/>
                <w:color w:val="808080"/>
                <w:sz w:val="48"/>
                <w:szCs w:val="48"/>
              </w:rPr>
              <w:t>21</w:t>
            </w:r>
          </w:p>
        </w:tc>
      </w:tr>
      <w:tr w:rsidR="002577D1" w:rsidRPr="005221D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5221DC" w:rsidRDefault="00234171" w:rsidP="00010AE2">
            <w:pPr>
              <w:rPr>
                <w:rFonts w:cs="Arial"/>
                <w:szCs w:val="20"/>
              </w:rPr>
            </w:pPr>
            <w:r w:rsidRPr="005221DC">
              <w:rPr>
                <w:rFonts w:cs="Arial"/>
                <w:szCs w:val="20"/>
              </w:rPr>
              <w:t>Number</w:t>
            </w:r>
            <w:r w:rsidR="002577D1" w:rsidRPr="005221DC">
              <w:rPr>
                <w:rFonts w:cs="Arial"/>
                <w:szCs w:val="20"/>
              </w:rPr>
              <w:t xml:space="preserve"> </w:t>
            </w:r>
            <w:r w:rsidR="000C23DB" w:rsidRPr="005221DC">
              <w:rPr>
                <w:rFonts w:cs="Arial"/>
                <w:szCs w:val="20"/>
              </w:rPr>
              <w:t>311</w:t>
            </w:r>
            <w:r w:rsidR="002577D1" w:rsidRPr="005221DC">
              <w:rPr>
                <w:rFonts w:cs="Arial"/>
                <w:szCs w:val="20"/>
              </w:rPr>
              <w:t xml:space="preserve"> - </w:t>
            </w:r>
            <w:r w:rsidRPr="005221DC">
              <w:rPr>
                <w:rFonts w:cs="Arial"/>
                <w:szCs w:val="20"/>
              </w:rPr>
              <w:t>Year</w:t>
            </w:r>
            <w:r w:rsidR="002577D1" w:rsidRPr="005221DC">
              <w:rPr>
                <w:rFonts w:cs="Arial"/>
                <w:szCs w:val="20"/>
              </w:rPr>
              <w:t xml:space="preserve"> </w:t>
            </w:r>
            <w:r w:rsidR="002577D1" w:rsidRPr="005E3376">
              <w:rPr>
                <w:rFonts w:cs="Arial"/>
                <w:szCs w:val="20"/>
              </w:rPr>
              <w:t>LX</w:t>
            </w:r>
            <w:r w:rsidR="0079049E" w:rsidRPr="005E3376">
              <w:rPr>
                <w:rFonts w:cs="Arial"/>
                <w:szCs w:val="20"/>
              </w:rPr>
              <w:t>V</w:t>
            </w:r>
            <w:r w:rsidR="00231000" w:rsidRPr="005E3376">
              <w:rPr>
                <w:rFonts w:cs="Arial"/>
                <w:szCs w:val="20"/>
              </w:rPr>
              <w:t>I</w:t>
            </w:r>
            <w:r w:rsidR="00E068B5" w:rsidRPr="005E3376">
              <w:rPr>
                <w:rFonts w:cs="Arial"/>
                <w:szCs w:val="20"/>
              </w:rPr>
              <w:t>I</w:t>
            </w:r>
            <w:r w:rsidR="002577D1" w:rsidRPr="005221DC">
              <w:rPr>
                <w:rFonts w:cs="Arial"/>
                <w:szCs w:val="20"/>
              </w:rPr>
              <w:t xml:space="preserve">, </w:t>
            </w:r>
            <w:r w:rsidR="008D784B" w:rsidRPr="005221DC">
              <w:rPr>
                <w:rFonts w:cs="Arial"/>
                <w:szCs w:val="20"/>
              </w:rPr>
              <w:t>2</w:t>
            </w:r>
            <w:r w:rsidR="00CD3E30">
              <w:rPr>
                <w:rFonts w:cs="Arial"/>
                <w:szCs w:val="20"/>
              </w:rPr>
              <w:t>0</w:t>
            </w:r>
            <w:r w:rsidR="002577D1" w:rsidRPr="005221DC">
              <w:rPr>
                <w:rFonts w:cs="Arial"/>
                <w:szCs w:val="20"/>
              </w:rPr>
              <w:t>.</w:t>
            </w:r>
            <w:r w:rsidR="00711809" w:rsidRPr="005221DC">
              <w:rPr>
                <w:rFonts w:cs="Arial"/>
                <w:szCs w:val="20"/>
              </w:rPr>
              <w:t>11</w:t>
            </w:r>
            <w:r w:rsidR="002577D1" w:rsidRPr="005221DC">
              <w:rPr>
                <w:rFonts w:cs="Arial"/>
                <w:szCs w:val="20"/>
              </w:rPr>
              <w:t>.</w:t>
            </w:r>
            <w:r w:rsidR="0079049E" w:rsidRPr="005221DC">
              <w:rPr>
                <w:rFonts w:cs="Arial"/>
                <w:szCs w:val="20"/>
              </w:rPr>
              <w:t>201</w:t>
            </w:r>
            <w:r w:rsidR="000C23DB" w:rsidRPr="005221DC"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5221DC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5221D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221DC" w:rsidRDefault="00234171" w:rsidP="002338F2">
            <w:pPr>
              <w:rPr>
                <w:b/>
                <w:bCs/>
                <w:sz w:val="24"/>
              </w:rPr>
            </w:pPr>
            <w:r w:rsidRPr="005221DC">
              <w:rPr>
                <w:rFonts w:cs="Arial"/>
                <w:b/>
              </w:rPr>
              <w:t>National Accounts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221DC" w:rsidRDefault="00BC3A13" w:rsidP="00010AE2">
            <w:pPr>
              <w:jc w:val="right"/>
              <w:rPr>
                <w:b/>
                <w:szCs w:val="20"/>
              </w:rPr>
            </w:pPr>
            <w:r w:rsidRPr="005221DC">
              <w:rPr>
                <w:rFonts w:cs="Arial"/>
                <w:szCs w:val="20"/>
              </w:rPr>
              <w:t>S</w:t>
            </w:r>
            <w:r w:rsidR="00234171" w:rsidRPr="005221DC">
              <w:rPr>
                <w:rFonts w:cs="Arial"/>
                <w:szCs w:val="20"/>
              </w:rPr>
              <w:t>E</w:t>
            </w:r>
            <w:r w:rsidRPr="005221DC">
              <w:rPr>
                <w:rFonts w:cs="Arial"/>
                <w:szCs w:val="20"/>
              </w:rPr>
              <w:t>RB</w:t>
            </w:r>
            <w:r w:rsidR="000C23DB" w:rsidRPr="005221DC">
              <w:rPr>
                <w:rFonts w:cs="Arial"/>
                <w:szCs w:val="20"/>
              </w:rPr>
              <w:t>311</w:t>
            </w:r>
            <w:r w:rsidR="002577D1" w:rsidRPr="005221DC">
              <w:rPr>
                <w:rFonts w:cs="Arial"/>
                <w:szCs w:val="20"/>
              </w:rPr>
              <w:t xml:space="preserve"> </w:t>
            </w:r>
            <w:r w:rsidRPr="005221DC">
              <w:rPr>
                <w:rFonts w:cs="Arial"/>
                <w:szCs w:val="20"/>
              </w:rPr>
              <w:t>NR</w:t>
            </w:r>
            <w:r w:rsidR="00C66F12" w:rsidRPr="005221DC">
              <w:rPr>
                <w:rFonts w:cs="Arial"/>
                <w:szCs w:val="20"/>
              </w:rPr>
              <w:t>21</w:t>
            </w:r>
            <w:r w:rsidR="002577D1" w:rsidRPr="005221DC">
              <w:rPr>
                <w:rFonts w:cs="Arial"/>
                <w:szCs w:val="20"/>
              </w:rPr>
              <w:t xml:space="preserve"> </w:t>
            </w:r>
            <w:r w:rsidR="000C23DB" w:rsidRPr="005221DC">
              <w:rPr>
                <w:rFonts w:cs="Arial"/>
                <w:szCs w:val="20"/>
              </w:rPr>
              <w:t>2</w:t>
            </w:r>
            <w:r w:rsidR="00CD3E30">
              <w:rPr>
                <w:rFonts w:cs="Arial"/>
                <w:szCs w:val="20"/>
              </w:rPr>
              <w:t>0</w:t>
            </w:r>
            <w:r w:rsidR="000C23DB" w:rsidRPr="005221DC">
              <w:rPr>
                <w:rFonts w:cs="Arial"/>
                <w:szCs w:val="20"/>
              </w:rPr>
              <w:t>1117</w:t>
            </w:r>
          </w:p>
        </w:tc>
      </w:tr>
    </w:tbl>
    <w:p w:rsidR="007E62DF" w:rsidRPr="005E3376" w:rsidRDefault="00234171" w:rsidP="00051B2B">
      <w:pPr>
        <w:pStyle w:val="Heading1"/>
        <w:spacing w:before="600" w:after="240"/>
        <w:jc w:val="center"/>
        <w:rPr>
          <w:sz w:val="24"/>
          <w:szCs w:val="24"/>
        </w:rPr>
      </w:pPr>
      <w:r w:rsidRPr="005E3376">
        <w:rPr>
          <w:sz w:val="28"/>
          <w:szCs w:val="28"/>
        </w:rPr>
        <w:t>Investments in fixed assets,</w:t>
      </w:r>
      <w:r w:rsidRPr="005E3376">
        <w:rPr>
          <w:sz w:val="24"/>
          <w:szCs w:val="24"/>
        </w:rPr>
        <w:t xml:space="preserve"> </w:t>
      </w:r>
      <w:r w:rsidR="008D784B" w:rsidRPr="005E3376">
        <w:rPr>
          <w:sz w:val="28"/>
          <w:szCs w:val="28"/>
        </w:rPr>
        <w:t>201</w:t>
      </w:r>
      <w:r w:rsidR="00231000" w:rsidRPr="005E3376">
        <w:rPr>
          <w:sz w:val="28"/>
          <w:szCs w:val="28"/>
        </w:rPr>
        <w:t>6</w:t>
      </w:r>
    </w:p>
    <w:p w:rsidR="007E62DF" w:rsidRPr="005E3376" w:rsidRDefault="007E62DF" w:rsidP="00711809">
      <w:pPr>
        <w:pStyle w:val="BodyText"/>
        <w:rPr>
          <w:rFonts w:cs="Arial"/>
          <w:szCs w:val="20"/>
        </w:rPr>
      </w:pPr>
    </w:p>
    <w:p w:rsidR="005E4B99" w:rsidRPr="005E3376" w:rsidRDefault="00234171" w:rsidP="00FA7768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5E3376">
        <w:rPr>
          <w:rFonts w:cs="Arial"/>
          <w:szCs w:val="20"/>
        </w:rPr>
        <w:t>Realized investments in fixed assets i</w:t>
      </w:r>
      <w:r w:rsidR="008D784B" w:rsidRPr="005E3376">
        <w:rPr>
          <w:rFonts w:cs="Arial"/>
          <w:szCs w:val="20"/>
        </w:rPr>
        <w:t>n the Republic of Serbia in 201</w:t>
      </w:r>
      <w:r w:rsidR="00231000" w:rsidRPr="005E3376">
        <w:rPr>
          <w:rFonts w:cs="Arial"/>
          <w:szCs w:val="20"/>
        </w:rPr>
        <w:t>6</w:t>
      </w:r>
      <w:r w:rsidR="008D784B" w:rsidRPr="005E3376">
        <w:rPr>
          <w:rFonts w:cs="Arial"/>
          <w:szCs w:val="20"/>
        </w:rPr>
        <w:t xml:space="preserve"> </w:t>
      </w:r>
      <w:r w:rsidR="00E26260" w:rsidRPr="005E3376">
        <w:rPr>
          <w:rFonts w:cs="Arial"/>
          <w:szCs w:val="20"/>
        </w:rPr>
        <w:t>in</w:t>
      </w:r>
      <w:r w:rsidR="008D784B" w:rsidRPr="005E3376">
        <w:rPr>
          <w:rFonts w:cs="Arial"/>
          <w:szCs w:val="20"/>
        </w:rPr>
        <w:t xml:space="preserve">creased by </w:t>
      </w:r>
      <w:r w:rsidR="00231000" w:rsidRPr="005E3376">
        <w:rPr>
          <w:rFonts w:cs="Arial"/>
          <w:szCs w:val="20"/>
        </w:rPr>
        <w:t>6</w:t>
      </w:r>
      <w:r w:rsidR="00DD0985" w:rsidRPr="005E3376">
        <w:rPr>
          <w:rFonts w:cs="Arial"/>
          <w:szCs w:val="20"/>
        </w:rPr>
        <w:t>.</w:t>
      </w:r>
      <w:r w:rsidR="00231000" w:rsidRPr="005E3376">
        <w:rPr>
          <w:rFonts w:cs="Arial"/>
          <w:szCs w:val="20"/>
        </w:rPr>
        <w:t>8</w:t>
      </w:r>
      <w:r w:rsidR="00344C64" w:rsidRPr="005E3376">
        <w:rPr>
          <w:rFonts w:cs="Arial"/>
          <w:szCs w:val="20"/>
        </w:rPr>
        <w:t xml:space="preserve">% </w:t>
      </w:r>
      <w:r w:rsidR="008D784B" w:rsidRPr="005E3376">
        <w:rPr>
          <w:rFonts w:cs="Arial"/>
          <w:szCs w:val="20"/>
        </w:rPr>
        <w:t xml:space="preserve"> relative to</w:t>
      </w:r>
      <w:r w:rsidR="00EA6224" w:rsidRPr="005E3376">
        <w:rPr>
          <w:rFonts w:cs="Arial"/>
          <w:szCs w:val="20"/>
        </w:rPr>
        <w:t xml:space="preserve"> the previous year</w:t>
      </w:r>
      <w:r w:rsidRPr="005E3376">
        <w:rPr>
          <w:rFonts w:cs="Arial"/>
          <w:szCs w:val="20"/>
        </w:rPr>
        <w:t>, while in</w:t>
      </w:r>
      <w:r w:rsidR="008D784B" w:rsidRPr="005E3376">
        <w:rPr>
          <w:rFonts w:cs="Arial"/>
          <w:szCs w:val="20"/>
        </w:rPr>
        <w:t xml:space="preserve">vestments in new fixed assets </w:t>
      </w:r>
      <w:r w:rsidR="00E26260" w:rsidRPr="005E3376">
        <w:rPr>
          <w:rFonts w:cs="Arial"/>
          <w:szCs w:val="20"/>
        </w:rPr>
        <w:t>in</w:t>
      </w:r>
      <w:r w:rsidR="008D784B" w:rsidRPr="005E3376">
        <w:rPr>
          <w:rFonts w:cs="Arial"/>
          <w:szCs w:val="20"/>
        </w:rPr>
        <w:t xml:space="preserve">creased by </w:t>
      </w:r>
      <w:r w:rsidR="00231000" w:rsidRPr="005E3376">
        <w:rPr>
          <w:rFonts w:cs="Arial"/>
          <w:szCs w:val="20"/>
        </w:rPr>
        <w:t>5</w:t>
      </w:r>
      <w:r w:rsidR="00DD0985" w:rsidRPr="005E3376">
        <w:rPr>
          <w:rFonts w:cs="Arial"/>
          <w:szCs w:val="20"/>
        </w:rPr>
        <w:t>.</w:t>
      </w:r>
      <w:r w:rsidR="00E26260" w:rsidRPr="005E3376">
        <w:rPr>
          <w:rFonts w:cs="Arial"/>
          <w:szCs w:val="20"/>
        </w:rPr>
        <w:t>2</w:t>
      </w:r>
      <w:r w:rsidR="00344C64" w:rsidRPr="005E3376">
        <w:rPr>
          <w:rFonts w:cs="Arial"/>
          <w:szCs w:val="20"/>
        </w:rPr>
        <w:t>%</w:t>
      </w:r>
      <w:r w:rsidR="008D784B" w:rsidRPr="005E3376">
        <w:rPr>
          <w:rFonts w:cs="Arial"/>
          <w:szCs w:val="20"/>
        </w:rPr>
        <w:t xml:space="preserve"> in 201</w:t>
      </w:r>
      <w:r w:rsidR="00231000" w:rsidRPr="005E3376">
        <w:rPr>
          <w:rFonts w:cs="Arial"/>
          <w:szCs w:val="20"/>
        </w:rPr>
        <w:t>6</w:t>
      </w:r>
      <w:r w:rsidR="008D784B" w:rsidRPr="005E3376">
        <w:rPr>
          <w:rFonts w:cs="Arial"/>
          <w:szCs w:val="20"/>
        </w:rPr>
        <w:t xml:space="preserve">, compared to </w:t>
      </w:r>
      <w:r w:rsidR="00EA6224" w:rsidRPr="005E3376">
        <w:rPr>
          <w:rFonts w:cs="Arial"/>
          <w:szCs w:val="20"/>
        </w:rPr>
        <w:t>the previous year</w:t>
      </w:r>
      <w:r w:rsidRPr="005E3376">
        <w:rPr>
          <w:rFonts w:cs="Arial"/>
          <w:szCs w:val="20"/>
        </w:rPr>
        <w:t>.</w:t>
      </w:r>
    </w:p>
    <w:p w:rsidR="00892A54" w:rsidRPr="005E3376" w:rsidRDefault="00234171" w:rsidP="00FA7768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5E3376">
        <w:rPr>
          <w:rFonts w:cs="Arial"/>
          <w:szCs w:val="20"/>
        </w:rPr>
        <w:t xml:space="preserve">Observed by </w:t>
      </w:r>
      <w:r w:rsidR="00DF3E99" w:rsidRPr="005E3376">
        <w:rPr>
          <w:rFonts w:cs="Arial"/>
          <w:szCs w:val="20"/>
        </w:rPr>
        <w:t>regions</w:t>
      </w:r>
      <w:r w:rsidRPr="005E3376">
        <w:rPr>
          <w:rFonts w:cs="Arial"/>
          <w:szCs w:val="20"/>
        </w:rPr>
        <w:t xml:space="preserve">, </w:t>
      </w:r>
      <w:r w:rsidR="008F0E49" w:rsidRPr="005E3376">
        <w:rPr>
          <w:rFonts w:cs="Arial"/>
          <w:szCs w:val="20"/>
        </w:rPr>
        <w:t>5</w:t>
      </w:r>
      <w:r w:rsidR="00231000" w:rsidRPr="005E3376">
        <w:rPr>
          <w:rFonts w:cs="Arial"/>
          <w:szCs w:val="20"/>
        </w:rPr>
        <w:t>1</w:t>
      </w:r>
      <w:r w:rsidR="00DD0985" w:rsidRPr="005E3376">
        <w:rPr>
          <w:rFonts w:cs="Arial"/>
          <w:szCs w:val="20"/>
        </w:rPr>
        <w:t>.</w:t>
      </w:r>
      <w:r w:rsidR="00231000" w:rsidRPr="005E3376">
        <w:rPr>
          <w:rFonts w:cs="Arial"/>
          <w:szCs w:val="20"/>
        </w:rPr>
        <w:t>8</w:t>
      </w:r>
      <w:r w:rsidR="008F0E49" w:rsidRPr="005E3376">
        <w:rPr>
          <w:rFonts w:cs="Arial"/>
          <w:szCs w:val="20"/>
        </w:rPr>
        <w:t xml:space="preserve">% </w:t>
      </w:r>
      <w:r w:rsidRPr="005E3376">
        <w:rPr>
          <w:rFonts w:cs="Arial"/>
          <w:szCs w:val="20"/>
        </w:rPr>
        <w:t xml:space="preserve">of </w:t>
      </w:r>
      <w:r w:rsidR="00DF3E99" w:rsidRPr="005E3376">
        <w:rPr>
          <w:rFonts w:cs="Arial"/>
          <w:szCs w:val="20"/>
        </w:rPr>
        <w:t>investments</w:t>
      </w:r>
      <w:r w:rsidR="00D3143F" w:rsidRPr="005E3376">
        <w:rPr>
          <w:rFonts w:cs="Arial"/>
          <w:szCs w:val="20"/>
        </w:rPr>
        <w:t xml:space="preserve"> were</w:t>
      </w:r>
      <w:r w:rsidR="00DF3E99" w:rsidRPr="005E3376">
        <w:rPr>
          <w:rFonts w:cs="Arial"/>
          <w:szCs w:val="20"/>
        </w:rPr>
        <w:t xml:space="preserve"> </w:t>
      </w:r>
      <w:r w:rsidRPr="005E3376">
        <w:rPr>
          <w:rFonts w:cs="Arial"/>
          <w:szCs w:val="20"/>
        </w:rPr>
        <w:t xml:space="preserve">realized </w:t>
      </w:r>
      <w:r w:rsidR="007346B7" w:rsidRPr="005E3376">
        <w:rPr>
          <w:rFonts w:cs="Arial"/>
          <w:szCs w:val="20"/>
        </w:rPr>
        <w:t xml:space="preserve">in </w:t>
      </w:r>
      <w:r w:rsidR="00AC6C33" w:rsidRPr="005E3376">
        <w:rPr>
          <w:rFonts w:cs="Arial"/>
          <w:szCs w:val="20"/>
        </w:rPr>
        <w:t>Beogradski region</w:t>
      </w:r>
      <w:r w:rsidR="00DF3E99" w:rsidRPr="005E3376">
        <w:rPr>
          <w:rFonts w:cs="Arial"/>
          <w:szCs w:val="20"/>
        </w:rPr>
        <w:t xml:space="preserve">, </w:t>
      </w:r>
      <w:r w:rsidR="008F0E49" w:rsidRPr="005E3376">
        <w:rPr>
          <w:rFonts w:cs="Arial"/>
          <w:szCs w:val="20"/>
        </w:rPr>
        <w:t>2</w:t>
      </w:r>
      <w:r w:rsidR="00231000" w:rsidRPr="005E3376">
        <w:rPr>
          <w:rFonts w:cs="Arial"/>
          <w:szCs w:val="20"/>
        </w:rPr>
        <w:t>5</w:t>
      </w:r>
      <w:r w:rsidR="00DD0985" w:rsidRPr="005E3376">
        <w:rPr>
          <w:rFonts w:cs="Arial"/>
          <w:szCs w:val="20"/>
        </w:rPr>
        <w:t>.</w:t>
      </w:r>
      <w:r w:rsidR="00231000" w:rsidRPr="005E3376">
        <w:rPr>
          <w:rFonts w:cs="Arial"/>
          <w:szCs w:val="20"/>
        </w:rPr>
        <w:t>2</w:t>
      </w:r>
      <w:r w:rsidR="008F0E49" w:rsidRPr="005E3376">
        <w:rPr>
          <w:rFonts w:cs="Arial"/>
          <w:szCs w:val="20"/>
        </w:rPr>
        <w:t>%</w:t>
      </w:r>
      <w:r w:rsidR="00AC6C33" w:rsidRPr="005E3376">
        <w:rPr>
          <w:rFonts w:cs="Arial"/>
          <w:szCs w:val="20"/>
        </w:rPr>
        <w:t xml:space="preserve"> in Region Vojvodine</w:t>
      </w:r>
      <w:r w:rsidR="00DF3E99" w:rsidRPr="005E3376">
        <w:rPr>
          <w:rFonts w:cs="Arial"/>
          <w:szCs w:val="20"/>
        </w:rPr>
        <w:t xml:space="preserve">, </w:t>
      </w:r>
      <w:r w:rsidR="008F0E49" w:rsidRPr="005E3376">
        <w:rPr>
          <w:rFonts w:cs="Arial"/>
          <w:szCs w:val="20"/>
        </w:rPr>
        <w:t>1</w:t>
      </w:r>
      <w:r w:rsidR="00231000" w:rsidRPr="005E3376">
        <w:rPr>
          <w:rFonts w:cs="Arial"/>
          <w:szCs w:val="20"/>
        </w:rPr>
        <w:t>3</w:t>
      </w:r>
      <w:r w:rsidR="00DD0985" w:rsidRPr="005E3376">
        <w:rPr>
          <w:rFonts w:cs="Arial"/>
          <w:szCs w:val="20"/>
        </w:rPr>
        <w:t>.</w:t>
      </w:r>
      <w:r w:rsidR="00231000" w:rsidRPr="005E3376">
        <w:rPr>
          <w:rFonts w:cs="Arial"/>
          <w:szCs w:val="20"/>
        </w:rPr>
        <w:t>9</w:t>
      </w:r>
      <w:r w:rsidR="008F0E49" w:rsidRPr="005E3376">
        <w:rPr>
          <w:rFonts w:cs="Arial"/>
          <w:szCs w:val="20"/>
        </w:rPr>
        <w:t xml:space="preserve">% </w:t>
      </w:r>
      <w:r w:rsidR="00AC6C33" w:rsidRPr="005E3376">
        <w:rPr>
          <w:rFonts w:cs="Arial"/>
          <w:szCs w:val="20"/>
        </w:rPr>
        <w:t>in Region Šumadije i Zapadne Srbije</w:t>
      </w:r>
      <w:r w:rsidR="00DF3E99" w:rsidRPr="005E3376">
        <w:rPr>
          <w:rFonts w:cs="Arial"/>
          <w:szCs w:val="20"/>
        </w:rPr>
        <w:t xml:space="preserve"> </w:t>
      </w:r>
      <w:r w:rsidR="00D3143F" w:rsidRPr="005E3376">
        <w:rPr>
          <w:rFonts w:cs="Arial"/>
          <w:szCs w:val="20"/>
        </w:rPr>
        <w:t xml:space="preserve">and </w:t>
      </w:r>
      <w:r w:rsidR="00231000" w:rsidRPr="005E3376">
        <w:rPr>
          <w:rFonts w:cs="Arial"/>
          <w:szCs w:val="20"/>
        </w:rPr>
        <w:t>9</w:t>
      </w:r>
      <w:r w:rsidR="00DD0985" w:rsidRPr="005E3376">
        <w:rPr>
          <w:rFonts w:cs="Arial"/>
          <w:szCs w:val="20"/>
        </w:rPr>
        <w:t>.</w:t>
      </w:r>
      <w:r w:rsidR="00231000" w:rsidRPr="005E3376">
        <w:rPr>
          <w:rFonts w:cs="Arial"/>
          <w:szCs w:val="20"/>
        </w:rPr>
        <w:t>1</w:t>
      </w:r>
      <w:r w:rsidR="008F0E49" w:rsidRPr="005E3376">
        <w:rPr>
          <w:rFonts w:cs="Arial"/>
          <w:szCs w:val="20"/>
        </w:rPr>
        <w:t xml:space="preserve">% </w:t>
      </w:r>
      <w:r w:rsidR="00AC6C33" w:rsidRPr="005E3376">
        <w:rPr>
          <w:rFonts w:cs="Arial"/>
          <w:szCs w:val="20"/>
        </w:rPr>
        <w:t>in Region Južne i Istočne Srbije</w:t>
      </w:r>
      <w:r w:rsidRPr="005E3376">
        <w:rPr>
          <w:rFonts w:cs="Arial"/>
          <w:szCs w:val="20"/>
        </w:rPr>
        <w:t>.</w:t>
      </w:r>
      <w:r w:rsidR="00CD3768" w:rsidRPr="005E3376">
        <w:rPr>
          <w:rFonts w:cs="Arial"/>
          <w:szCs w:val="20"/>
        </w:rPr>
        <w:t xml:space="preserve"> </w:t>
      </w:r>
    </w:p>
    <w:p w:rsidR="000C2B67" w:rsidRPr="005E3376" w:rsidRDefault="00374991" w:rsidP="00FA7768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5E3376">
        <w:rPr>
          <w:rFonts w:cs="Arial"/>
          <w:szCs w:val="20"/>
        </w:rPr>
        <w:t xml:space="preserve">Observed by activities, the greatest share </w:t>
      </w:r>
      <w:r w:rsidR="00F34F1B" w:rsidRPr="005E3376">
        <w:rPr>
          <w:rFonts w:cs="Arial"/>
          <w:szCs w:val="20"/>
        </w:rPr>
        <w:t>of</w:t>
      </w:r>
      <w:r w:rsidRPr="005E3376">
        <w:rPr>
          <w:rFonts w:cs="Arial"/>
          <w:szCs w:val="20"/>
        </w:rPr>
        <w:t xml:space="preserve"> realized investments in fixed assets in the Republic of Serbia was noted as follows: </w:t>
      </w:r>
      <w:r w:rsidR="00D5150C" w:rsidRPr="005E3376">
        <w:rPr>
          <w:rFonts w:cs="Arial"/>
          <w:szCs w:val="20"/>
        </w:rPr>
        <w:t>sect</w:t>
      </w:r>
      <w:r w:rsidR="00F34F1B" w:rsidRPr="005E3376">
        <w:rPr>
          <w:rFonts w:cs="Arial"/>
          <w:szCs w:val="20"/>
        </w:rPr>
        <w:t>i</w:t>
      </w:r>
      <w:r w:rsidR="00D5150C" w:rsidRPr="005E3376">
        <w:rPr>
          <w:rFonts w:cs="Arial"/>
          <w:szCs w:val="20"/>
        </w:rPr>
        <w:t>o</w:t>
      </w:r>
      <w:r w:rsidR="00F34F1B" w:rsidRPr="005E3376">
        <w:rPr>
          <w:rFonts w:cs="Arial"/>
          <w:szCs w:val="20"/>
        </w:rPr>
        <w:t>n</w:t>
      </w:r>
      <w:r w:rsidR="00A91879" w:rsidRPr="005E3376">
        <w:rPr>
          <w:rFonts w:cs="Arial"/>
          <w:szCs w:val="20"/>
        </w:rPr>
        <w:t xml:space="preserve"> of manufacturing – </w:t>
      </w:r>
      <w:r w:rsidR="00DD0985" w:rsidRPr="005E3376">
        <w:rPr>
          <w:rFonts w:cs="Arial"/>
          <w:szCs w:val="20"/>
        </w:rPr>
        <w:t>2</w:t>
      </w:r>
      <w:r w:rsidR="00545EA0" w:rsidRPr="005E3376">
        <w:rPr>
          <w:rFonts w:cs="Arial"/>
          <w:szCs w:val="20"/>
        </w:rPr>
        <w:t>2</w:t>
      </w:r>
      <w:r w:rsidR="00DD0985" w:rsidRPr="005E3376">
        <w:rPr>
          <w:rFonts w:cs="Arial"/>
          <w:szCs w:val="20"/>
        </w:rPr>
        <w:t>.</w:t>
      </w:r>
      <w:r w:rsidR="00545EA0" w:rsidRPr="005E3376">
        <w:rPr>
          <w:rFonts w:cs="Arial"/>
          <w:szCs w:val="20"/>
        </w:rPr>
        <w:t>7</w:t>
      </w:r>
      <w:r w:rsidR="00DD0985" w:rsidRPr="005E3376">
        <w:rPr>
          <w:rFonts w:cs="Arial"/>
          <w:szCs w:val="20"/>
        </w:rPr>
        <w:t>%</w:t>
      </w:r>
      <w:r w:rsidR="00D5150C" w:rsidRPr="005E3376">
        <w:rPr>
          <w:rFonts w:cs="Arial"/>
          <w:szCs w:val="20"/>
        </w:rPr>
        <w:t xml:space="preserve">, </w:t>
      </w:r>
      <w:r w:rsidR="00DD0985" w:rsidRPr="005E3376">
        <w:rPr>
          <w:rFonts w:cs="Arial"/>
          <w:szCs w:val="20"/>
        </w:rPr>
        <w:t>section of electricity, gas, steam and air conditioning supply – 1</w:t>
      </w:r>
      <w:r w:rsidR="00545EA0" w:rsidRPr="005E3376">
        <w:rPr>
          <w:rFonts w:cs="Arial"/>
          <w:szCs w:val="20"/>
        </w:rPr>
        <w:t>2</w:t>
      </w:r>
      <w:r w:rsidR="00DD0985" w:rsidRPr="005E3376">
        <w:rPr>
          <w:rFonts w:cs="Arial"/>
          <w:szCs w:val="20"/>
        </w:rPr>
        <w:t>.</w:t>
      </w:r>
      <w:r w:rsidR="00545EA0" w:rsidRPr="005E3376">
        <w:rPr>
          <w:rFonts w:cs="Arial"/>
          <w:szCs w:val="20"/>
        </w:rPr>
        <w:t>3</w:t>
      </w:r>
      <w:r w:rsidR="00DD0985" w:rsidRPr="005E3376">
        <w:rPr>
          <w:rFonts w:cs="Arial"/>
          <w:szCs w:val="20"/>
        </w:rPr>
        <w:t>%,</w:t>
      </w:r>
      <w:r w:rsidR="00E26260" w:rsidRPr="005E3376">
        <w:rPr>
          <w:rFonts w:cs="Arial"/>
          <w:szCs w:val="20"/>
        </w:rPr>
        <w:t xml:space="preserve"> </w:t>
      </w:r>
      <w:r w:rsidR="00545EA0" w:rsidRPr="005E3376">
        <w:rPr>
          <w:rFonts w:cs="Arial"/>
          <w:szCs w:val="20"/>
        </w:rPr>
        <w:t xml:space="preserve">section of wholesale and retail trade; repair of motor vehicles and motorcycles – 10.3%, </w:t>
      </w:r>
      <w:r w:rsidR="00E26260" w:rsidRPr="005E3376">
        <w:rPr>
          <w:rFonts w:cs="Arial"/>
          <w:szCs w:val="20"/>
        </w:rPr>
        <w:t xml:space="preserve">section of professional, scientific and technical activities – </w:t>
      </w:r>
      <w:r w:rsidR="00545EA0" w:rsidRPr="005E3376">
        <w:rPr>
          <w:rFonts w:cs="Arial"/>
          <w:szCs w:val="20"/>
        </w:rPr>
        <w:t>8</w:t>
      </w:r>
      <w:r w:rsidR="00E26260" w:rsidRPr="005E3376">
        <w:rPr>
          <w:rFonts w:cs="Arial"/>
          <w:szCs w:val="20"/>
        </w:rPr>
        <w:t>.</w:t>
      </w:r>
      <w:r w:rsidR="00545EA0" w:rsidRPr="005E3376">
        <w:rPr>
          <w:rFonts w:cs="Arial"/>
          <w:szCs w:val="20"/>
        </w:rPr>
        <w:t>5</w:t>
      </w:r>
      <w:r w:rsidR="00E26260" w:rsidRPr="005E3376">
        <w:rPr>
          <w:rFonts w:cs="Arial"/>
          <w:szCs w:val="20"/>
        </w:rPr>
        <w:t xml:space="preserve">% </w:t>
      </w:r>
      <w:r w:rsidR="00545EA0" w:rsidRPr="005E3376">
        <w:rPr>
          <w:rFonts w:cs="Arial"/>
          <w:szCs w:val="20"/>
        </w:rPr>
        <w:t>and section of transport</w:t>
      </w:r>
      <w:r w:rsidR="004A2CD2" w:rsidRPr="005E3376">
        <w:rPr>
          <w:rFonts w:cs="Arial"/>
          <w:szCs w:val="20"/>
        </w:rPr>
        <w:t>ation</w:t>
      </w:r>
      <w:r w:rsidR="00545EA0" w:rsidRPr="005E3376">
        <w:rPr>
          <w:rFonts w:cs="Arial"/>
          <w:szCs w:val="20"/>
        </w:rPr>
        <w:t xml:space="preserve"> and storage</w:t>
      </w:r>
      <w:r w:rsidR="00DD0985" w:rsidRPr="005E3376">
        <w:rPr>
          <w:rFonts w:cs="Arial"/>
          <w:szCs w:val="20"/>
        </w:rPr>
        <w:t xml:space="preserve"> – </w:t>
      </w:r>
      <w:r w:rsidR="00545EA0" w:rsidRPr="005E3376">
        <w:rPr>
          <w:rFonts w:cs="Arial"/>
          <w:szCs w:val="20"/>
        </w:rPr>
        <w:t>7</w:t>
      </w:r>
      <w:r w:rsidR="00DD0985" w:rsidRPr="005E3376">
        <w:rPr>
          <w:rFonts w:cs="Arial"/>
          <w:szCs w:val="20"/>
        </w:rPr>
        <w:t>.</w:t>
      </w:r>
      <w:r w:rsidR="00545EA0" w:rsidRPr="005E3376">
        <w:rPr>
          <w:rFonts w:cs="Arial"/>
          <w:szCs w:val="20"/>
        </w:rPr>
        <w:t>8</w:t>
      </w:r>
      <w:r w:rsidR="00E26260" w:rsidRPr="005E3376">
        <w:rPr>
          <w:rFonts w:cs="Arial"/>
          <w:szCs w:val="20"/>
        </w:rPr>
        <w:t>%</w:t>
      </w:r>
      <w:r w:rsidR="00DD0985" w:rsidRPr="005E3376">
        <w:rPr>
          <w:rFonts w:cs="Arial"/>
          <w:szCs w:val="20"/>
        </w:rPr>
        <w:t>.</w:t>
      </w:r>
    </w:p>
    <w:p w:rsidR="0085382A" w:rsidRPr="005E3376" w:rsidRDefault="00D5150C" w:rsidP="00FA7768">
      <w:pPr>
        <w:pStyle w:val="BodyText"/>
        <w:spacing w:before="120"/>
        <w:jc w:val="both"/>
      </w:pPr>
      <w:r w:rsidRPr="005E3376">
        <w:rPr>
          <w:rFonts w:cs="Arial"/>
          <w:szCs w:val="20"/>
        </w:rPr>
        <w:t xml:space="preserve">The greatest share in total payments for investments in fixed assets related to </w:t>
      </w:r>
      <w:r w:rsidR="00D21B18" w:rsidRPr="005E3376">
        <w:rPr>
          <w:rFonts w:cs="Arial"/>
          <w:szCs w:val="20"/>
        </w:rPr>
        <w:t xml:space="preserve">payments from own resources – </w:t>
      </w:r>
      <w:r w:rsidR="00DD0985" w:rsidRPr="005E3376">
        <w:rPr>
          <w:rFonts w:cs="Arial"/>
          <w:szCs w:val="20"/>
        </w:rPr>
        <w:t>7</w:t>
      </w:r>
      <w:r w:rsidR="00545EA0" w:rsidRPr="005E3376">
        <w:rPr>
          <w:rFonts w:cs="Arial"/>
          <w:szCs w:val="20"/>
        </w:rPr>
        <w:t>5</w:t>
      </w:r>
      <w:r w:rsidR="00DD0985" w:rsidRPr="005E3376">
        <w:rPr>
          <w:rFonts w:cs="Arial"/>
          <w:szCs w:val="20"/>
        </w:rPr>
        <w:t>.</w:t>
      </w:r>
      <w:r w:rsidR="001D0F55" w:rsidRPr="005E3376">
        <w:rPr>
          <w:rFonts w:cs="Arial"/>
          <w:szCs w:val="20"/>
        </w:rPr>
        <w:t>3</w:t>
      </w:r>
      <w:r w:rsidR="00DD0985" w:rsidRPr="005E3376">
        <w:rPr>
          <w:rFonts w:cs="Arial"/>
          <w:szCs w:val="20"/>
        </w:rPr>
        <w:t>%</w:t>
      </w:r>
      <w:r w:rsidRPr="005E3376">
        <w:rPr>
          <w:rFonts w:cs="Arial"/>
          <w:szCs w:val="20"/>
        </w:rPr>
        <w:t xml:space="preserve">.  </w:t>
      </w:r>
    </w:p>
    <w:p w:rsidR="00BC3A13" w:rsidRPr="005221DC" w:rsidRDefault="00BC3A13" w:rsidP="0085382A"/>
    <w:p w:rsidR="00E4689F" w:rsidRPr="005221DC" w:rsidRDefault="00E4689F" w:rsidP="0085382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46"/>
        <w:gridCol w:w="5047"/>
      </w:tblGrid>
      <w:tr w:rsidR="00FE168D" w:rsidRPr="005221DC" w:rsidTr="000C23DB">
        <w:trPr>
          <w:trHeight w:val="630"/>
          <w:jc w:val="center"/>
        </w:trPr>
        <w:tc>
          <w:tcPr>
            <w:tcW w:w="5213" w:type="dxa"/>
          </w:tcPr>
          <w:p w:rsidR="00FE168D" w:rsidRPr="005221DC" w:rsidRDefault="00D5150C" w:rsidP="000C23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21DC">
              <w:rPr>
                <w:rFonts w:cs="Arial"/>
                <w:b/>
                <w:sz w:val="18"/>
                <w:szCs w:val="18"/>
              </w:rPr>
              <w:t>Realized investments in fixed assets in the Republic of Serbia</w:t>
            </w:r>
            <w:r w:rsidR="003F5FAF" w:rsidRPr="005221DC">
              <w:rPr>
                <w:rFonts w:cs="Arial"/>
                <w:b/>
                <w:sz w:val="18"/>
                <w:szCs w:val="18"/>
              </w:rPr>
              <w:t xml:space="preserve">, by regions, </w:t>
            </w:r>
            <w:r w:rsidR="000C23DB" w:rsidRPr="005221DC">
              <w:rPr>
                <w:rFonts w:cs="Arial"/>
                <w:b/>
                <w:sz w:val="18"/>
                <w:szCs w:val="18"/>
              </w:rPr>
              <w:t>2016</w:t>
            </w:r>
            <w:r w:rsidRPr="005221D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96" w:type="dxa"/>
          </w:tcPr>
          <w:p w:rsidR="00FE168D" w:rsidRPr="005221DC" w:rsidRDefault="00D5150C" w:rsidP="004D2F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221DC">
              <w:rPr>
                <w:rFonts w:cs="Arial"/>
                <w:b/>
                <w:sz w:val="18"/>
                <w:szCs w:val="18"/>
              </w:rPr>
              <w:t>Payments for investments in fixed assets in the Republic of Serbia</w:t>
            </w:r>
            <w:r w:rsidR="003F5FAF" w:rsidRPr="005221DC">
              <w:rPr>
                <w:rFonts w:cs="Arial"/>
                <w:b/>
                <w:sz w:val="18"/>
                <w:szCs w:val="18"/>
              </w:rPr>
              <w:t xml:space="preserve">, by sources of financing, </w:t>
            </w:r>
            <w:r w:rsidR="000C23DB" w:rsidRPr="005221DC">
              <w:rPr>
                <w:rFonts w:cs="Arial"/>
                <w:b/>
                <w:sz w:val="18"/>
                <w:szCs w:val="18"/>
              </w:rPr>
              <w:t>2016</w:t>
            </w:r>
            <w:r w:rsidRPr="005221D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E168D" w:rsidRPr="005221DC" w:rsidRDefault="00FE168D" w:rsidP="004D2F7C">
            <w:pPr>
              <w:tabs>
                <w:tab w:val="left" w:pos="1092"/>
                <w:tab w:val="center" w:pos="2393"/>
              </w:tabs>
              <w:rPr>
                <w:b/>
              </w:rPr>
            </w:pPr>
          </w:p>
        </w:tc>
      </w:tr>
      <w:tr w:rsidR="00FE168D" w:rsidRPr="005221DC" w:rsidTr="000C23DB">
        <w:trPr>
          <w:trHeight w:val="3457"/>
          <w:jc w:val="center"/>
        </w:trPr>
        <w:tc>
          <w:tcPr>
            <w:tcW w:w="5213" w:type="dxa"/>
          </w:tcPr>
          <w:p w:rsidR="00FE168D" w:rsidRPr="005221DC" w:rsidRDefault="00FC264D" w:rsidP="004D2F7C">
            <w:pPr>
              <w:jc w:val="center"/>
            </w:pPr>
            <w:r w:rsidRPr="005221DC">
              <w:rPr>
                <w:noProof/>
                <w:lang w:val="en-US"/>
              </w:rPr>
              <w:drawing>
                <wp:inline distT="0" distB="0" distL="0" distR="0">
                  <wp:extent cx="3162300" cy="2733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FE168D" w:rsidRPr="005221DC" w:rsidRDefault="00FC264D" w:rsidP="004D2F7C">
            <w:pPr>
              <w:jc w:val="center"/>
            </w:pPr>
            <w:r w:rsidRPr="005221DC">
              <w:rPr>
                <w:noProof/>
                <w:lang w:val="en-US"/>
              </w:rPr>
              <w:drawing>
                <wp:inline distT="0" distB="0" distL="0" distR="0">
                  <wp:extent cx="3162300" cy="2733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025" w:rsidRPr="005221DC" w:rsidRDefault="00151025" w:rsidP="00151025">
      <w:pPr>
        <w:rPr>
          <w:rFonts w:cs="Arial"/>
          <w:b/>
          <w:szCs w:val="20"/>
        </w:rPr>
      </w:pPr>
    </w:p>
    <w:p w:rsidR="00545EA0" w:rsidRPr="005221DC" w:rsidRDefault="00545EA0" w:rsidP="00151025">
      <w:pPr>
        <w:rPr>
          <w:rFonts w:cs="Arial"/>
          <w:b/>
          <w:szCs w:val="20"/>
        </w:rPr>
      </w:pPr>
    </w:p>
    <w:p w:rsidR="00545EA0" w:rsidRPr="005221DC" w:rsidRDefault="00545EA0" w:rsidP="00151025">
      <w:pPr>
        <w:rPr>
          <w:rFonts w:cs="Arial"/>
          <w:b/>
          <w:szCs w:val="20"/>
        </w:rPr>
      </w:pPr>
    </w:p>
    <w:p w:rsidR="00151025" w:rsidRPr="005221DC" w:rsidRDefault="00151025" w:rsidP="00151025">
      <w:pPr>
        <w:rPr>
          <w:rFonts w:cs="Arial"/>
          <w:b/>
          <w:szCs w:val="20"/>
        </w:rPr>
      </w:pPr>
      <w:r w:rsidRPr="005221DC">
        <w:rPr>
          <w:rFonts w:cs="Arial"/>
          <w:b/>
          <w:szCs w:val="20"/>
        </w:rPr>
        <w:t xml:space="preserve">1. </w:t>
      </w:r>
      <w:r w:rsidR="00922BEF" w:rsidRPr="005221DC">
        <w:rPr>
          <w:rFonts w:cs="Arial"/>
          <w:b/>
          <w:szCs w:val="20"/>
        </w:rPr>
        <w:t>Realized investments in fixed assets</w:t>
      </w:r>
    </w:p>
    <w:p w:rsidR="00151025" w:rsidRPr="005221DC" w:rsidRDefault="00151025" w:rsidP="00151025">
      <w:pPr>
        <w:rPr>
          <w:rFonts w:cs="Arial"/>
          <w:sz w:val="10"/>
          <w:szCs w:val="10"/>
        </w:rPr>
      </w:pPr>
    </w:p>
    <w:p w:rsidR="00151025" w:rsidRPr="005221DC" w:rsidRDefault="00922BEF" w:rsidP="00151025">
      <w:pPr>
        <w:rPr>
          <w:rFonts w:cs="Arial"/>
          <w:sz w:val="18"/>
          <w:szCs w:val="18"/>
        </w:rPr>
      </w:pPr>
      <w:r w:rsidRPr="005221DC">
        <w:rPr>
          <w:rFonts w:cs="Arial"/>
          <w:sz w:val="18"/>
          <w:szCs w:val="18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1701"/>
        <w:gridCol w:w="1701"/>
        <w:gridCol w:w="1701"/>
      </w:tblGrid>
      <w:tr w:rsidR="00151025" w:rsidRPr="005221DC">
        <w:trPr>
          <w:jc w:val="center"/>
        </w:trPr>
        <w:tc>
          <w:tcPr>
            <w:tcW w:w="4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5221DC" w:rsidRDefault="00151025" w:rsidP="0015102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51025" w:rsidRPr="005221DC" w:rsidRDefault="00151025" w:rsidP="00151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5221DC" w:rsidRDefault="00F77667" w:rsidP="00C05EA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Value in </w:t>
            </w:r>
            <w:r w:rsidR="00C05EAD" w:rsidRPr="005221DC">
              <w:rPr>
                <w:sz w:val="16"/>
                <w:szCs w:val="16"/>
              </w:rPr>
              <w:t>mill.</w:t>
            </w:r>
            <w:r w:rsidR="00151025" w:rsidRPr="005221DC">
              <w:rPr>
                <w:rFonts w:cs="Arial"/>
                <w:sz w:val="16"/>
                <w:szCs w:val="16"/>
              </w:rPr>
              <w:t xml:space="preserve"> </w:t>
            </w:r>
            <w:r w:rsidR="00BC3A13" w:rsidRPr="005221DC">
              <w:rPr>
                <w:rFonts w:cs="Arial"/>
                <w:sz w:val="16"/>
                <w:szCs w:val="16"/>
              </w:rPr>
              <w:t>RSD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025" w:rsidRPr="005221DC" w:rsidRDefault="00BC3A13" w:rsidP="00CD3E30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Inde</w:t>
            </w:r>
            <w:r w:rsidR="00742955" w:rsidRPr="005221DC">
              <w:rPr>
                <w:rFonts w:cs="Arial"/>
                <w:sz w:val="16"/>
                <w:szCs w:val="16"/>
              </w:rPr>
              <w:t>x</w:t>
            </w:r>
            <w:r w:rsidR="00871C1C" w:rsidRPr="005221DC">
              <w:rPr>
                <w:rFonts w:cs="Arial"/>
                <w:sz w:val="16"/>
                <w:szCs w:val="16"/>
              </w:rPr>
              <w:t xml:space="preserve">                    </w:t>
            </w:r>
            <w:r w:rsidR="0079049E" w:rsidRPr="005221DC">
              <w:rPr>
                <w:rFonts w:cs="Arial"/>
                <w:sz w:val="16"/>
                <w:szCs w:val="16"/>
              </w:rPr>
              <w:t>201</w:t>
            </w:r>
            <w:r w:rsidR="000C23DB" w:rsidRPr="005221DC">
              <w:rPr>
                <w:rFonts w:cs="Arial"/>
                <w:sz w:val="16"/>
                <w:szCs w:val="16"/>
              </w:rPr>
              <w:t>6</w:t>
            </w:r>
            <w:r w:rsidR="0079049E" w:rsidRPr="005221DC">
              <w:rPr>
                <w:rFonts w:cs="Arial"/>
                <w:sz w:val="16"/>
                <w:szCs w:val="16"/>
              </w:rPr>
              <w:t>/201</w:t>
            </w:r>
            <w:r w:rsidR="000C23DB" w:rsidRPr="005221DC">
              <w:rPr>
                <w:rFonts w:cs="Arial"/>
                <w:sz w:val="16"/>
                <w:szCs w:val="16"/>
              </w:rPr>
              <w:t>5</w:t>
            </w:r>
          </w:p>
        </w:tc>
      </w:tr>
      <w:tr w:rsidR="00151025" w:rsidRPr="005221DC">
        <w:trPr>
          <w:jc w:val="center"/>
        </w:trPr>
        <w:tc>
          <w:tcPr>
            <w:tcW w:w="4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5221DC" w:rsidRDefault="00151025" w:rsidP="00151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CD3E30" w:rsidRDefault="000C23DB" w:rsidP="000A1C50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D3E30">
              <w:rPr>
                <w:rFonts w:cs="Arial"/>
                <w:sz w:val="16"/>
                <w:szCs w:val="16"/>
              </w:rPr>
              <w:t>201</w:t>
            </w:r>
            <w:r w:rsidR="000A1C50" w:rsidRPr="00CD3E3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CD3E30" w:rsidRDefault="000C23DB" w:rsidP="000A1C50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D3E30">
              <w:rPr>
                <w:rFonts w:cs="Arial"/>
                <w:sz w:val="16"/>
                <w:szCs w:val="16"/>
              </w:rPr>
              <w:t>201</w:t>
            </w:r>
            <w:r w:rsidR="000A1C50" w:rsidRPr="00CD3E3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025" w:rsidRPr="005221DC" w:rsidRDefault="00151025" w:rsidP="0015102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1025" w:rsidRPr="005221DC">
        <w:trPr>
          <w:jc w:val="center"/>
        </w:trPr>
        <w:tc>
          <w:tcPr>
            <w:tcW w:w="4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1025" w:rsidRPr="005221DC" w:rsidRDefault="00151025" w:rsidP="006C4D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51025" w:rsidRPr="005221DC" w:rsidRDefault="00151025" w:rsidP="006C4D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1025" w:rsidRPr="005221DC" w:rsidRDefault="00151025" w:rsidP="006C4D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1025" w:rsidRPr="005221DC" w:rsidRDefault="00151025" w:rsidP="006C4D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157F26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</w:tcPr>
          <w:p w:rsidR="000C23DB" w:rsidRPr="005221DC" w:rsidRDefault="000C23DB" w:rsidP="00EC168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Realized investments in fixed assets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563283. 1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601619. 8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3DB" w:rsidRPr="005221DC" w:rsidRDefault="000C23DB" w:rsidP="000C23DB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106.8</w:t>
            </w:r>
          </w:p>
        </w:tc>
      </w:tr>
      <w:tr w:rsidR="000C23DB" w:rsidRPr="005221DC" w:rsidTr="00157F26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</w:tcPr>
          <w:p w:rsidR="000C23DB" w:rsidRPr="005221DC" w:rsidRDefault="000C23DB" w:rsidP="00EC1685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Of which: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ind w:right="170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23DB" w:rsidRPr="005221DC" w:rsidRDefault="000C23DB" w:rsidP="000C23DB">
            <w:pPr>
              <w:ind w:right="170"/>
              <w:rPr>
                <w:szCs w:val="20"/>
              </w:rPr>
            </w:pPr>
          </w:p>
        </w:tc>
      </w:tr>
      <w:tr w:rsidR="000C23DB" w:rsidRPr="005221DC" w:rsidTr="00157F26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</w:tcPr>
          <w:p w:rsidR="000C23DB" w:rsidRPr="005221DC" w:rsidRDefault="000C23DB" w:rsidP="00EC1685">
            <w:pPr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Realized investments in new fixed assets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507111. 2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533604. 9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23DB" w:rsidRPr="005221DC" w:rsidRDefault="000C23DB" w:rsidP="000C23DB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105.2</w:t>
            </w:r>
          </w:p>
        </w:tc>
      </w:tr>
    </w:tbl>
    <w:p w:rsidR="00C66F12" w:rsidRPr="005E3376" w:rsidRDefault="006C4D34" w:rsidP="00AC2D9E">
      <w:pPr>
        <w:spacing w:after="40"/>
        <w:ind w:left="284" w:hanging="284"/>
        <w:rPr>
          <w:b/>
        </w:rPr>
      </w:pPr>
      <w:r w:rsidRPr="005E3376">
        <w:rPr>
          <w:b/>
        </w:rPr>
        <w:lastRenderedPageBreak/>
        <w:t>2</w:t>
      </w:r>
      <w:r w:rsidR="00AC2D9E" w:rsidRPr="005E3376">
        <w:rPr>
          <w:b/>
        </w:rPr>
        <w:t xml:space="preserve">. </w:t>
      </w:r>
      <w:r w:rsidR="00742955" w:rsidRPr="005E3376">
        <w:rPr>
          <w:b/>
        </w:rPr>
        <w:t>Realized investments in fixed assets, by technical structure, investor</w:t>
      </w:r>
      <w:r w:rsidR="002E5A48" w:rsidRPr="005E3376">
        <w:rPr>
          <w:b/>
        </w:rPr>
        <w:t>’s activity and head office</w:t>
      </w:r>
      <w:r w:rsidR="007F2A71" w:rsidRPr="005E3376">
        <w:rPr>
          <w:b/>
        </w:rPr>
        <w:t xml:space="preserve">, </w:t>
      </w:r>
      <w:r w:rsidR="000C23DB" w:rsidRPr="005E3376">
        <w:rPr>
          <w:b/>
        </w:rPr>
        <w:t>2016</w:t>
      </w:r>
    </w:p>
    <w:p w:rsidR="00711809" w:rsidRPr="005221DC" w:rsidRDefault="00674711" w:rsidP="00C66F12">
      <w:pPr>
        <w:spacing w:after="40"/>
        <w:ind w:left="284" w:hanging="284"/>
        <w:jc w:val="right"/>
        <w:rPr>
          <w:b/>
        </w:rPr>
      </w:pPr>
      <w:r w:rsidRPr="005221DC">
        <w:rPr>
          <w:sz w:val="16"/>
          <w:szCs w:val="16"/>
        </w:rPr>
        <w:t>mill</w:t>
      </w:r>
      <w:r w:rsidR="001A4E25" w:rsidRPr="005221DC">
        <w:rPr>
          <w:sz w:val="16"/>
          <w:szCs w:val="16"/>
        </w:rPr>
        <w:t xml:space="preserve">. </w:t>
      </w:r>
      <w:r w:rsidR="00BC3A13" w:rsidRPr="005221DC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AC2D9E" w:rsidRPr="005221DC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5221DC" w:rsidRDefault="00AC2D9E" w:rsidP="00157F2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5221DC" w:rsidRDefault="00742955" w:rsidP="00157F26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bCs/>
                <w:sz w:val="16"/>
                <w:szCs w:val="16"/>
              </w:rPr>
              <w:t>Republic of Serbia</w:t>
            </w:r>
          </w:p>
        </w:tc>
      </w:tr>
      <w:tr w:rsidR="00AC2D9E" w:rsidRPr="005221DC">
        <w:trPr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5221DC" w:rsidRDefault="00AC2D9E" w:rsidP="00157F2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5221DC" w:rsidRDefault="00742955" w:rsidP="00157F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5221DC" w:rsidRDefault="00645B3C" w:rsidP="00157F26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Srbija</w:t>
            </w:r>
            <w:r w:rsidR="00AC2D9E" w:rsidRPr="005221DC">
              <w:rPr>
                <w:rFonts w:cs="Arial"/>
                <w:sz w:val="16"/>
                <w:szCs w:val="16"/>
              </w:rPr>
              <w:t xml:space="preserve"> – </w:t>
            </w:r>
            <w:r w:rsidRPr="005221DC">
              <w:rPr>
                <w:rFonts w:cs="Arial"/>
                <w:sz w:val="16"/>
                <w:szCs w:val="16"/>
              </w:rPr>
              <w:t>sever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5221DC" w:rsidRDefault="00645B3C" w:rsidP="00157F26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Srbija</w:t>
            </w:r>
            <w:r w:rsidR="00AC2D9E" w:rsidRPr="005221DC">
              <w:rPr>
                <w:rFonts w:cs="Arial"/>
                <w:sz w:val="16"/>
                <w:szCs w:val="16"/>
              </w:rPr>
              <w:t xml:space="preserve"> – </w:t>
            </w:r>
            <w:r w:rsidRPr="005221DC">
              <w:rPr>
                <w:rFonts w:cs="Arial"/>
                <w:sz w:val="16"/>
                <w:szCs w:val="16"/>
              </w:rPr>
              <w:t>jug</w:t>
            </w:r>
          </w:p>
        </w:tc>
      </w:tr>
      <w:tr w:rsidR="00AC2D9E" w:rsidRPr="005221DC">
        <w:trPr>
          <w:trHeight w:val="680"/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5221DC" w:rsidRDefault="00AC2D9E" w:rsidP="00157F2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5221DC" w:rsidRDefault="00AC2D9E" w:rsidP="00157F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5221DC" w:rsidRDefault="00645B3C" w:rsidP="00157F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Beogradski region</w:t>
            </w:r>
            <w:r w:rsidR="00AC2D9E" w:rsidRPr="005221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5221DC" w:rsidRDefault="00645B3C" w:rsidP="00157F26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5221DC" w:rsidRDefault="00645B3C" w:rsidP="00157F26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5221DC" w:rsidRDefault="00645B3C" w:rsidP="00157F26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5221DC" w:rsidRDefault="00645B3C" w:rsidP="00157F26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AC2D9E" w:rsidRPr="005221DC">
        <w:trPr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D9E" w:rsidRPr="005221DC" w:rsidRDefault="00AC2D9E" w:rsidP="00157F26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5221DC" w:rsidRDefault="00AC2D9E" w:rsidP="00157F26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5221DC" w:rsidRDefault="00AC2D9E" w:rsidP="00157F26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5221DC" w:rsidRDefault="00AC2D9E" w:rsidP="00157F26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5221DC" w:rsidRDefault="00AC2D9E" w:rsidP="00157F26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5221DC" w:rsidRDefault="00AC2D9E" w:rsidP="00157F26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5221DC" w:rsidRDefault="00AC2D9E" w:rsidP="00157F26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601619.8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311452.3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151655.5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83512.8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54999.3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237517.1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121988.3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60953.9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31902.2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22672.7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298927.6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148383.1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74997.8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45943.2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29603.5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65175.1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41080.9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15703.8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5667.4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2723.1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Agriculture, forestry and fishing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20477.9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3261.7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15117.8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897.8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1200.6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5881.1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1089.3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4518.9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9147.9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970.9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6788.0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435.8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953.3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5448.9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1201.5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3810.9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Mining and quarrying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27491.8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606.3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23239.4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2568.7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1077.3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13926.5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12483.4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252.8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11257.8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548.1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8565.3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1338.4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2307.4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2190.8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Manufacturing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136856.6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22085.6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46678.6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44748.9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23343.5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35179.2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5622.8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9860.2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6222.8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92571.4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15798.8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32182.7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28466.8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16123.1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9106.0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664.1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4635.7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2808.7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997.5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0F47DC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74100.9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59954.3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11589.4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1775.3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781.8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23437.4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13608.5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9225.2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533.2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40941.2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36832.4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2297.0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1105.7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706.1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9722.2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9513.4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0F47DC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711A15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Water supply,</w:t>
            </w:r>
            <w:r w:rsidR="000C23DB" w:rsidRPr="005221DC">
              <w:rPr>
                <w:rFonts w:cs="Arial"/>
                <w:b/>
                <w:bCs/>
                <w:sz w:val="16"/>
                <w:szCs w:val="16"/>
              </w:rPr>
              <w:t xml:space="preserve"> sewerage, waste management and remediation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13551.6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3226.9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4183.7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4475.0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1666.0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7317.0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873.8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3337.2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802.0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5999.5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2322.7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1765.4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1056.9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854.5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Construction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35525.4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18437.0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10704.1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3464.2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2920.1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20600.3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10690.6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7370.4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1325.7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12017.1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6329.3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2165.4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1999.4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1523.1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1417.1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1168.4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0F47DC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Wholesale and retail trade; repair of motor vehicles and motorcycles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61940.5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31338.8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13152.2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7533.8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9915.6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26954.5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12963.2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5934.2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3118.0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4939.1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27572.0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13117.4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6496.7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3744.7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4213.2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7414.0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5258.3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721.3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671.1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763.3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Transportation and storage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46829.4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31455.6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7539.7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5210.6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2623.4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16049.2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13691.5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1071.7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972.1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313.9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29995.6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17301.8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6218.2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4199.1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2276.5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784.6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462.3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249.9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0F47DC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Accommodation and food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3477.2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1219.8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652.3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1262.8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342.4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1818.5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308.1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276.7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1015.7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217.9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1622.2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888.7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369.0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240.1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157F26" w:rsidRPr="005221DC" w:rsidRDefault="00157F26"/>
    <w:p w:rsidR="00157F26" w:rsidRPr="005221DC" w:rsidRDefault="00157F26"/>
    <w:p w:rsidR="00157F26" w:rsidRPr="005221DC" w:rsidRDefault="00157F26"/>
    <w:p w:rsidR="00C66F12" w:rsidRPr="005221DC" w:rsidRDefault="006C4D34" w:rsidP="00E61C25">
      <w:pPr>
        <w:spacing w:after="40"/>
        <w:ind w:left="284" w:hanging="284"/>
      </w:pPr>
      <w:r w:rsidRPr="005E3376">
        <w:rPr>
          <w:b/>
        </w:rPr>
        <w:lastRenderedPageBreak/>
        <w:t>2</w:t>
      </w:r>
      <w:r w:rsidR="00E61C25" w:rsidRPr="005E3376">
        <w:rPr>
          <w:b/>
        </w:rPr>
        <w:t xml:space="preserve">. </w:t>
      </w:r>
      <w:r w:rsidR="006C7A26" w:rsidRPr="005E3376">
        <w:rPr>
          <w:b/>
        </w:rPr>
        <w:t xml:space="preserve">Realized investments in fixed assets, by technical structure, </w:t>
      </w:r>
      <w:r w:rsidR="002E5A48" w:rsidRPr="005E3376">
        <w:rPr>
          <w:b/>
        </w:rPr>
        <w:t xml:space="preserve">investor’s </w:t>
      </w:r>
      <w:r w:rsidR="006C7A26" w:rsidRPr="005E3376">
        <w:rPr>
          <w:b/>
        </w:rPr>
        <w:t>activity and head</w:t>
      </w:r>
      <w:r w:rsidR="002E5A48" w:rsidRPr="005E3376">
        <w:rPr>
          <w:b/>
        </w:rPr>
        <w:t xml:space="preserve"> office</w:t>
      </w:r>
      <w:r w:rsidR="00433923" w:rsidRPr="005E3376">
        <w:rPr>
          <w:b/>
        </w:rPr>
        <w:t xml:space="preserve">, </w:t>
      </w:r>
      <w:r w:rsidR="000C23DB" w:rsidRPr="005E3376">
        <w:rPr>
          <w:b/>
        </w:rPr>
        <w:t>2016</w:t>
      </w:r>
      <w:r w:rsidR="006C7A26" w:rsidRPr="005E3376">
        <w:rPr>
          <w:b/>
        </w:rPr>
        <w:t xml:space="preserve"> </w:t>
      </w:r>
      <w:r w:rsidR="00E61C25" w:rsidRPr="005221DC">
        <w:rPr>
          <w:sz w:val="18"/>
          <w:szCs w:val="18"/>
        </w:rPr>
        <w:t>(</w:t>
      </w:r>
      <w:r w:rsidR="006D0ACB" w:rsidRPr="005221DC">
        <w:rPr>
          <w:sz w:val="18"/>
          <w:szCs w:val="18"/>
        </w:rPr>
        <w:t>continued</w:t>
      </w:r>
      <w:r w:rsidR="00E61C25" w:rsidRPr="005221DC">
        <w:rPr>
          <w:sz w:val="18"/>
          <w:szCs w:val="18"/>
        </w:rPr>
        <w:t>)</w:t>
      </w:r>
    </w:p>
    <w:p w:rsidR="00E61C25" w:rsidRPr="005221DC" w:rsidRDefault="00674711" w:rsidP="00C66F12">
      <w:pPr>
        <w:spacing w:after="40"/>
        <w:ind w:left="284" w:hanging="284"/>
        <w:jc w:val="right"/>
      </w:pPr>
      <w:r w:rsidRPr="005221DC">
        <w:rPr>
          <w:sz w:val="16"/>
          <w:szCs w:val="16"/>
        </w:rPr>
        <w:t>mill</w:t>
      </w:r>
      <w:r w:rsidR="001A4E25" w:rsidRPr="005221DC">
        <w:rPr>
          <w:sz w:val="16"/>
          <w:szCs w:val="16"/>
        </w:rPr>
        <w:t>.</w:t>
      </w:r>
      <w:r w:rsidR="000E5846" w:rsidRPr="005221DC">
        <w:rPr>
          <w:sz w:val="16"/>
          <w:szCs w:val="16"/>
        </w:rPr>
        <w:t xml:space="preserve"> </w:t>
      </w:r>
      <w:r w:rsidR="00BC3A13" w:rsidRPr="005221DC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E61C25" w:rsidRPr="005221DC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25" w:rsidRPr="005221DC" w:rsidRDefault="00E61C25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1C25" w:rsidRPr="005221DC" w:rsidRDefault="006D0ACB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Republic</w:t>
            </w:r>
            <w:r w:rsidR="00E61C25" w:rsidRPr="005221DC">
              <w:rPr>
                <w:rFonts w:cs="Arial"/>
                <w:sz w:val="16"/>
                <w:szCs w:val="16"/>
              </w:rPr>
              <w:t xml:space="preserve"> </w:t>
            </w:r>
            <w:r w:rsidRPr="005221DC">
              <w:rPr>
                <w:rFonts w:cs="Arial"/>
                <w:sz w:val="16"/>
                <w:szCs w:val="16"/>
              </w:rPr>
              <w:t xml:space="preserve">of </w:t>
            </w:r>
            <w:r w:rsidR="00BC3A13" w:rsidRPr="005221DC">
              <w:rPr>
                <w:rFonts w:cs="Arial"/>
                <w:sz w:val="16"/>
                <w:szCs w:val="16"/>
              </w:rPr>
              <w:t>S</w:t>
            </w:r>
            <w:r w:rsidRPr="005221DC">
              <w:rPr>
                <w:rFonts w:cs="Arial"/>
                <w:sz w:val="16"/>
                <w:szCs w:val="16"/>
              </w:rPr>
              <w:t>e</w:t>
            </w:r>
            <w:r w:rsidR="00BC3A13" w:rsidRPr="005221DC">
              <w:rPr>
                <w:rFonts w:cs="Arial"/>
                <w:sz w:val="16"/>
                <w:szCs w:val="16"/>
              </w:rPr>
              <w:t>rbia</w:t>
            </w:r>
          </w:p>
        </w:tc>
      </w:tr>
      <w:tr w:rsidR="00645B3C" w:rsidRPr="005221DC">
        <w:trPr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Srbija – jug</w:t>
            </w:r>
          </w:p>
        </w:tc>
      </w:tr>
      <w:tr w:rsidR="00645B3C" w:rsidRPr="005221DC">
        <w:trPr>
          <w:trHeight w:val="725"/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157F26" w:rsidRPr="005221DC" w:rsidTr="00157F26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F26" w:rsidRPr="005221DC" w:rsidRDefault="00157F26" w:rsidP="00157F2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7F26" w:rsidRPr="005221DC" w:rsidRDefault="00157F26" w:rsidP="00157F26">
            <w:pPr>
              <w:spacing w:line="276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F26" w:rsidRPr="005221DC" w:rsidRDefault="00157F26" w:rsidP="00157F26">
            <w:pPr>
              <w:spacing w:line="276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F26" w:rsidRPr="005221DC" w:rsidRDefault="00157F26" w:rsidP="00157F26">
            <w:pPr>
              <w:spacing w:line="276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F26" w:rsidRPr="005221DC" w:rsidRDefault="00157F26" w:rsidP="00157F26">
            <w:pPr>
              <w:spacing w:line="276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F26" w:rsidRPr="005221DC" w:rsidRDefault="00157F26" w:rsidP="00157F26">
            <w:pPr>
              <w:spacing w:line="276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F26" w:rsidRPr="005221DC" w:rsidRDefault="00157F26" w:rsidP="00157F26">
            <w:pPr>
              <w:spacing w:line="276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Information and communication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43001.4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39841.9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2859.9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229.7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5647.6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5223.8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411.1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27041.3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25713.7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1056.3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207.5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10312.5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8904.4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1392.6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157F26">
        <w:trPr>
          <w:jc w:val="center"/>
        </w:trPr>
        <w:tc>
          <w:tcPr>
            <w:tcW w:w="334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Financial and insurance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11360.5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9524.3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1419.5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322.3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94.4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2140.3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1693.2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200.1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5491.7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4607.9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785.9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3728.5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3223.2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433.5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Real estate activities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4617.2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4146.7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404.8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3968.8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3632.6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312.7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528.2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439.3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0F47DC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Professional, scientific and technical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51315.7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46696.6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3436.1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265.5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917.5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42459.1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39637.4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2074.3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619.1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5139.5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3531.4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1201.9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3717.0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3527.7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0F47DC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Administrative and support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11176.9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9798.6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936.8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183.6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257.9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917.6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585.1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225.1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10190.1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9172.6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809.3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176.0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0F47DC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Public administration and defence; compulsory social security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38290.8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21537.7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3874.1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6341.1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6538.0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22518.2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9449.1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2750.2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4571.7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5747.2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7531.1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5959.6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607.5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602.0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362.0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8241.5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6129.0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516.4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1167.4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428.8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6142.8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1706.5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2027.9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1524.0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884.3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3239.8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556.6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1197.2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1102.1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383.9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2689.9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1055.6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814.7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414.8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404.7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Human health and social work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9296.2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3004.5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2867.5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1417.8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2006.4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3304.1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879.7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396.2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1402.2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5903.9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2066.2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2225.1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Arts, entertainment and recreation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4702.3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2988.2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663.5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913.2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1602.9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1063.6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364.0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2499.6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1495.2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416.2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499.6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429.4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Other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1464.8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621.1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307.9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473.9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61.8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370.0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787.5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340.7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  <w:tr w:rsidR="000C23DB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3DB" w:rsidRPr="005221DC" w:rsidRDefault="000C23DB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3DB" w:rsidRPr="005221DC" w:rsidRDefault="000C23DB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711809" w:rsidRPr="005221DC" w:rsidRDefault="00711809" w:rsidP="006A7E8E"/>
    <w:p w:rsidR="00711809" w:rsidRPr="005221DC" w:rsidRDefault="00711809" w:rsidP="006A7E8E"/>
    <w:p w:rsidR="008E22BA" w:rsidRPr="005221DC" w:rsidRDefault="008E22BA" w:rsidP="008E22BA">
      <w:pPr>
        <w:pStyle w:val="BodyText"/>
        <w:spacing w:after="40"/>
        <w:ind w:left="284" w:hanging="284"/>
        <w:rPr>
          <w:b/>
        </w:rPr>
      </w:pPr>
    </w:p>
    <w:p w:rsidR="00C66F12" w:rsidRPr="005E3376" w:rsidRDefault="006C4D34" w:rsidP="008E22BA">
      <w:pPr>
        <w:pStyle w:val="BodyText"/>
        <w:spacing w:after="40"/>
        <w:ind w:left="284" w:hanging="284"/>
        <w:rPr>
          <w:b/>
        </w:rPr>
      </w:pPr>
      <w:r w:rsidRPr="005E3376">
        <w:rPr>
          <w:b/>
        </w:rPr>
        <w:lastRenderedPageBreak/>
        <w:t>3</w:t>
      </w:r>
      <w:r w:rsidR="008E22BA" w:rsidRPr="005E3376">
        <w:rPr>
          <w:b/>
        </w:rPr>
        <w:t xml:space="preserve">. </w:t>
      </w:r>
      <w:r w:rsidR="006D0ACB" w:rsidRPr="005E3376">
        <w:rPr>
          <w:b/>
        </w:rPr>
        <w:t xml:space="preserve">Realized investments in new fixed assets, by technical structure, </w:t>
      </w:r>
      <w:r w:rsidR="002E5A48" w:rsidRPr="005E3376">
        <w:rPr>
          <w:b/>
        </w:rPr>
        <w:t xml:space="preserve">investor’s </w:t>
      </w:r>
      <w:r w:rsidR="006D0ACB" w:rsidRPr="005E3376">
        <w:rPr>
          <w:b/>
        </w:rPr>
        <w:t>activity and head</w:t>
      </w:r>
      <w:r w:rsidR="002E5A48" w:rsidRPr="005E3376">
        <w:rPr>
          <w:b/>
        </w:rPr>
        <w:t xml:space="preserve"> office</w:t>
      </w:r>
      <w:r w:rsidR="007F2A71" w:rsidRPr="005E3376">
        <w:rPr>
          <w:b/>
        </w:rPr>
        <w:t xml:space="preserve">, </w:t>
      </w:r>
      <w:r w:rsidR="000C23DB" w:rsidRPr="005E3376">
        <w:rPr>
          <w:b/>
        </w:rPr>
        <w:t>2016</w:t>
      </w:r>
      <w:r w:rsidR="006D0ACB" w:rsidRPr="005E3376">
        <w:rPr>
          <w:b/>
        </w:rPr>
        <w:t xml:space="preserve"> </w:t>
      </w:r>
      <w:r w:rsidRPr="005E3376">
        <w:rPr>
          <w:b/>
        </w:rPr>
        <w:t xml:space="preserve"> </w:t>
      </w:r>
    </w:p>
    <w:p w:rsidR="008E22BA" w:rsidRPr="005221DC" w:rsidRDefault="00674711" w:rsidP="00C66F12">
      <w:pPr>
        <w:pStyle w:val="BodyText"/>
        <w:spacing w:after="40"/>
        <w:ind w:left="284" w:hanging="284"/>
        <w:jc w:val="right"/>
        <w:rPr>
          <w:b/>
        </w:rPr>
      </w:pPr>
      <w:r w:rsidRPr="005221DC">
        <w:rPr>
          <w:sz w:val="16"/>
          <w:szCs w:val="16"/>
        </w:rPr>
        <w:t>mill</w:t>
      </w:r>
      <w:r w:rsidR="001A4E25" w:rsidRPr="005221DC">
        <w:rPr>
          <w:sz w:val="16"/>
          <w:szCs w:val="16"/>
        </w:rPr>
        <w:t xml:space="preserve">. </w:t>
      </w:r>
      <w:r w:rsidR="00BC3A13" w:rsidRPr="005221DC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134"/>
        <w:gridCol w:w="1134"/>
        <w:gridCol w:w="1134"/>
        <w:gridCol w:w="1134"/>
        <w:gridCol w:w="1134"/>
        <w:gridCol w:w="1134"/>
      </w:tblGrid>
      <w:tr w:rsidR="008E22BA" w:rsidRPr="005221DC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5221DC" w:rsidRDefault="008E22BA" w:rsidP="00C9334A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5221DC" w:rsidRDefault="00BC3A13" w:rsidP="00C9334A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Republi</w:t>
            </w:r>
            <w:r w:rsidR="006D0ACB" w:rsidRPr="005221DC">
              <w:rPr>
                <w:rFonts w:cs="Arial"/>
                <w:sz w:val="16"/>
                <w:szCs w:val="16"/>
              </w:rPr>
              <w:t>c of</w:t>
            </w:r>
            <w:r w:rsidR="008E22BA" w:rsidRPr="005221DC">
              <w:rPr>
                <w:rFonts w:cs="Arial"/>
                <w:sz w:val="16"/>
                <w:szCs w:val="16"/>
              </w:rPr>
              <w:t xml:space="preserve"> </w:t>
            </w:r>
            <w:r w:rsidRPr="005221DC">
              <w:rPr>
                <w:rFonts w:cs="Arial"/>
                <w:sz w:val="16"/>
                <w:szCs w:val="16"/>
              </w:rPr>
              <w:t>S</w:t>
            </w:r>
            <w:r w:rsidR="006D0ACB" w:rsidRPr="005221DC">
              <w:rPr>
                <w:rFonts w:cs="Arial"/>
                <w:sz w:val="16"/>
                <w:szCs w:val="16"/>
              </w:rPr>
              <w:t>e</w:t>
            </w:r>
            <w:r w:rsidRPr="005221DC">
              <w:rPr>
                <w:rFonts w:cs="Arial"/>
                <w:sz w:val="16"/>
                <w:szCs w:val="16"/>
              </w:rPr>
              <w:t>rbia</w:t>
            </w:r>
          </w:p>
        </w:tc>
      </w:tr>
      <w:tr w:rsidR="00645B3C" w:rsidRPr="005221DC">
        <w:trPr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Srbija – jug</w:t>
            </w:r>
          </w:p>
        </w:tc>
      </w:tr>
      <w:tr w:rsidR="00645B3C" w:rsidRPr="005221DC">
        <w:trPr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8E22BA" w:rsidRPr="005221DC">
        <w:trPr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2BA" w:rsidRPr="005221DC" w:rsidRDefault="008E22BA" w:rsidP="00C9334A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533604.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287213.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132835.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73597.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39958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216582.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117042.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55727.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29170.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14641.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278340.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143185.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68874.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41350.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24930.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38682.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26986.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8233.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3076.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386.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Agriculture, forestry and fishing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16396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3218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11580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560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1036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5145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1078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3866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80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8475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944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6255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910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2776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1196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1458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Mining and quarrying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26810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301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23150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2402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956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13875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12432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1141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252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10690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8555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1201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686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2244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2162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Manufacturing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121484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20390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39620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40855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20617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30931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4921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8157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12336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5516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86538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15197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29715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26654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14971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4014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1747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1865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37543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Electricity</w:t>
            </w:r>
            <w:r w:rsidR="008846DF"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 gas</w:t>
            </w:r>
            <w:r w:rsidR="008846DF"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 steam and air conditioning supply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66454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52311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11588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1774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780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23435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13607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9225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533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40799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36693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2296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1105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704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2219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043AB">
              <w:rPr>
                <w:rFonts w:cs="Arial"/>
                <w:sz w:val="16"/>
                <w:szCs w:val="16"/>
                <w:lang w:val="en-US"/>
              </w:rPr>
              <w:t>67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37543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711A15" w:rsidP="00711A15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Water supply,</w:t>
            </w:r>
            <w:r w:rsidR="00CD3E30" w:rsidRPr="005221DC">
              <w:rPr>
                <w:rFonts w:cs="Arial"/>
                <w:b/>
                <w:bCs/>
                <w:sz w:val="16"/>
                <w:szCs w:val="16"/>
              </w:rPr>
              <w:t xml:space="preserve"> sewerage</w:t>
            </w:r>
            <w:r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CD3E30" w:rsidRPr="005221DC">
              <w:rPr>
                <w:rFonts w:cs="Arial"/>
                <w:b/>
                <w:bCs/>
                <w:sz w:val="16"/>
                <w:szCs w:val="16"/>
              </w:rPr>
              <w:t xml:space="preserve"> waste management and remediation activities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12178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2937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3525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4125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1590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6519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641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1883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3227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766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5451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2267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1530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831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822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Construction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28973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15545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8570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2282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2575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19595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10486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7123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793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1193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9257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5003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1404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1471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1378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043AB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043A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37543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Wholesale and retail trade; repair of motor vehicles and motorcycles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46072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25785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11251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5732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3302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20836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11757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4907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2515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1656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22714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11916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6029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3151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1617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2521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2111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Transportation and storage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42572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30856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5405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4004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2305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15406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13631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569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938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266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26723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16839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4800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3065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443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3E30" w:rsidRPr="005221DC" w:rsidTr="0037543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Accommodation and food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3196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1140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652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1244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160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CD3E30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1643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263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276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1005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13359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1524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861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232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D3E30" w:rsidRPr="005221DC" w:rsidTr="00945E58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E30" w:rsidRPr="005221DC" w:rsidRDefault="00CD3E30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E30" w:rsidRPr="00645C2C" w:rsidRDefault="00CD3E30" w:rsidP="00CD3E30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30" w:rsidRPr="005221DC" w:rsidRDefault="00CD3E30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515D9F" w:rsidRPr="005221DC" w:rsidRDefault="00515D9F"/>
    <w:p w:rsidR="00515D9F" w:rsidRPr="005221DC" w:rsidRDefault="00515D9F"/>
    <w:p w:rsidR="00515D9F" w:rsidRPr="005221DC" w:rsidRDefault="00515D9F"/>
    <w:p w:rsidR="00C66F12" w:rsidRPr="005E3376" w:rsidRDefault="006C4D34" w:rsidP="008E22BA">
      <w:pPr>
        <w:pStyle w:val="BodyText"/>
        <w:spacing w:after="40"/>
        <w:ind w:left="284" w:hanging="284"/>
        <w:rPr>
          <w:sz w:val="18"/>
          <w:szCs w:val="18"/>
        </w:rPr>
      </w:pPr>
      <w:r w:rsidRPr="005E3376">
        <w:rPr>
          <w:b/>
        </w:rPr>
        <w:lastRenderedPageBreak/>
        <w:t>3</w:t>
      </w:r>
      <w:r w:rsidR="008E22BA" w:rsidRPr="005E3376">
        <w:rPr>
          <w:b/>
        </w:rPr>
        <w:t xml:space="preserve">. </w:t>
      </w:r>
      <w:r w:rsidR="006C7A26" w:rsidRPr="005E3376">
        <w:rPr>
          <w:b/>
        </w:rPr>
        <w:t>Realized investments in new fixed assets</w:t>
      </w:r>
      <w:r w:rsidR="00956373">
        <w:rPr>
          <w:b/>
        </w:rPr>
        <w:t>,</w:t>
      </w:r>
      <w:r w:rsidR="006C7A26" w:rsidRPr="005E3376">
        <w:rPr>
          <w:b/>
        </w:rPr>
        <w:t xml:space="preserve"> by technical structure</w:t>
      </w:r>
      <w:r w:rsidR="00956373">
        <w:rPr>
          <w:b/>
        </w:rPr>
        <w:t>,</w:t>
      </w:r>
      <w:r w:rsidR="006C7A26" w:rsidRPr="005E3376">
        <w:rPr>
          <w:b/>
        </w:rPr>
        <w:t xml:space="preserve"> </w:t>
      </w:r>
      <w:r w:rsidR="00964E2E" w:rsidRPr="005E3376">
        <w:rPr>
          <w:b/>
        </w:rPr>
        <w:t xml:space="preserve">investor’s </w:t>
      </w:r>
      <w:r w:rsidR="006C7A26" w:rsidRPr="005E3376">
        <w:rPr>
          <w:b/>
        </w:rPr>
        <w:t>activity and head</w:t>
      </w:r>
      <w:r w:rsidR="00964E2E" w:rsidRPr="005E3376">
        <w:rPr>
          <w:b/>
        </w:rPr>
        <w:t xml:space="preserve"> office</w:t>
      </w:r>
      <w:r w:rsidR="00956373">
        <w:rPr>
          <w:b/>
        </w:rPr>
        <w:t>,</w:t>
      </w:r>
      <w:r w:rsidR="007F2A71" w:rsidRPr="005E3376">
        <w:rPr>
          <w:b/>
        </w:rPr>
        <w:t xml:space="preserve"> </w:t>
      </w:r>
      <w:r w:rsidR="000C23DB" w:rsidRPr="005E3376">
        <w:rPr>
          <w:b/>
        </w:rPr>
        <w:t>2016</w:t>
      </w:r>
      <w:r w:rsidR="006C7A26" w:rsidRPr="005E3376">
        <w:rPr>
          <w:b/>
        </w:rPr>
        <w:t xml:space="preserve"> </w:t>
      </w:r>
      <w:r w:rsidR="00186711" w:rsidRPr="005E3376">
        <w:rPr>
          <w:sz w:val="18"/>
          <w:szCs w:val="18"/>
        </w:rPr>
        <w:t>(</w:t>
      </w:r>
      <w:r w:rsidR="004E6FA9" w:rsidRPr="005E3376">
        <w:rPr>
          <w:sz w:val="18"/>
          <w:szCs w:val="18"/>
        </w:rPr>
        <w:t>continued</w:t>
      </w:r>
      <w:r w:rsidR="008E22BA" w:rsidRPr="005E3376">
        <w:rPr>
          <w:sz w:val="18"/>
          <w:szCs w:val="18"/>
        </w:rPr>
        <w:t>)</w:t>
      </w:r>
    </w:p>
    <w:p w:rsidR="008E22BA" w:rsidRPr="005221DC" w:rsidRDefault="00674711" w:rsidP="00C66F12">
      <w:pPr>
        <w:pStyle w:val="BodyText"/>
        <w:spacing w:after="40"/>
        <w:ind w:left="284" w:hanging="284"/>
        <w:jc w:val="right"/>
      </w:pPr>
      <w:r w:rsidRPr="005221DC">
        <w:rPr>
          <w:sz w:val="16"/>
          <w:szCs w:val="16"/>
        </w:rPr>
        <w:t>mill</w:t>
      </w:r>
      <w:r w:rsidR="001A4E25" w:rsidRPr="005221DC">
        <w:rPr>
          <w:sz w:val="16"/>
          <w:szCs w:val="16"/>
        </w:rPr>
        <w:t>.</w:t>
      </w:r>
      <w:r w:rsidR="000E5846" w:rsidRPr="005221DC">
        <w:rPr>
          <w:sz w:val="16"/>
          <w:szCs w:val="16"/>
        </w:rPr>
        <w:t xml:space="preserve"> </w:t>
      </w:r>
      <w:r w:rsidR="00BC3A13" w:rsidRPr="005221DC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134"/>
        <w:gridCol w:w="1134"/>
        <w:gridCol w:w="1134"/>
        <w:gridCol w:w="1134"/>
        <w:gridCol w:w="1134"/>
        <w:gridCol w:w="1134"/>
      </w:tblGrid>
      <w:tr w:rsidR="008E22BA" w:rsidRPr="005221DC">
        <w:trPr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5221DC" w:rsidRDefault="008E22BA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5221DC" w:rsidRDefault="00BC3A13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Republi</w:t>
            </w:r>
            <w:r w:rsidR="006C7A26" w:rsidRPr="005221DC">
              <w:rPr>
                <w:rFonts w:cs="Arial"/>
                <w:sz w:val="16"/>
                <w:szCs w:val="16"/>
              </w:rPr>
              <w:t>c of</w:t>
            </w:r>
            <w:r w:rsidR="008E22BA" w:rsidRPr="005221DC">
              <w:rPr>
                <w:rFonts w:cs="Arial"/>
                <w:sz w:val="16"/>
                <w:szCs w:val="16"/>
              </w:rPr>
              <w:t xml:space="preserve"> </w:t>
            </w:r>
            <w:r w:rsidRPr="005221DC">
              <w:rPr>
                <w:rFonts w:cs="Arial"/>
                <w:sz w:val="16"/>
                <w:szCs w:val="16"/>
              </w:rPr>
              <w:t>S</w:t>
            </w:r>
            <w:r w:rsidR="006C7A26" w:rsidRPr="005221DC">
              <w:rPr>
                <w:rFonts w:cs="Arial"/>
                <w:sz w:val="16"/>
                <w:szCs w:val="16"/>
              </w:rPr>
              <w:t>e</w:t>
            </w:r>
            <w:r w:rsidRPr="005221DC">
              <w:rPr>
                <w:rFonts w:cs="Arial"/>
                <w:sz w:val="16"/>
                <w:szCs w:val="16"/>
              </w:rPr>
              <w:t>rbia</w:t>
            </w:r>
          </w:p>
        </w:tc>
      </w:tr>
      <w:tr w:rsidR="00645B3C" w:rsidRPr="005221DC">
        <w:trPr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Srbija – jug</w:t>
            </w:r>
          </w:p>
        </w:tc>
      </w:tr>
      <w:tr w:rsidR="00645B3C" w:rsidRPr="005221DC">
        <w:trPr>
          <w:jc w:val="center"/>
        </w:trPr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5221DC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5221DC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8E22BA" w:rsidRPr="005221DC">
        <w:trPr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2BA" w:rsidRPr="005221DC" w:rsidRDefault="008E22BA" w:rsidP="00C9334A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5221DC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Information and communication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42324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39339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2709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58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217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5472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5178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282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26543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25257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1039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10307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8904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1387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Financial and insurance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10675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8947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1357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302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68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1595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1212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172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148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62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5461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4584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778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C2C">
              <w:rPr>
                <w:rFonts w:cs="Arial"/>
                <w:sz w:val="16"/>
                <w:szCs w:val="16"/>
                <w:lang w:val="en-US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3618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3149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Real estate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3899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3570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303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3387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3110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254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483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435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C2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C2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37543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Professional</w:t>
            </w:r>
            <w:r w:rsidR="00711A15"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 scientific and technical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48427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44249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3224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238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714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41536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38860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1942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128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605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4636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3300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1122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2254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2088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D259C1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D259C1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37543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Administrative and support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10867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9560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882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178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246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903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585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225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9912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8934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786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171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0C23D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ind w:righ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0C23D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37543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Public administration and defence; compulsory social security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32928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21502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3402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5582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2440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18440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9413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2637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4373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2016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7517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5959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356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6970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6129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5809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1602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1973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1473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760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3113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512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1160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1063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376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2562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995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797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Human health and social work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8754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2576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2780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1401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1996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2838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513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545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385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1394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5861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2036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2218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1008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8B0C7C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8B0C7C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711A1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Arts</w:t>
            </w:r>
            <w:r w:rsidR="00711A15"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 entertainment and recreation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4541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2875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624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909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132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1496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967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151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360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16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2460.3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1480.0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392.1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499.6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584.9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427.6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456A3">
              <w:rPr>
                <w:rFonts w:cs="Arial"/>
                <w:sz w:val="16"/>
                <w:szCs w:val="16"/>
                <w:lang w:val="en-US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 xml:space="preserve">Other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1234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502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232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443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56</w:t>
            </w:r>
            <w:r w:rsidR="008846DF">
              <w:rPr>
                <w:rFonts w:cs="Arial"/>
                <w:b/>
                <w:bCs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2B34B3" w:rsidRPr="005221DC" w:rsidTr="00B36F21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407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252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50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73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13359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13359">
              <w:rPr>
                <w:rFonts w:cs="Arial"/>
                <w:sz w:val="16"/>
                <w:szCs w:val="16"/>
                <w:lang w:val="en-US"/>
              </w:rPr>
              <w:t>31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51335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230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332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  <w:tr w:rsidR="002B34B3" w:rsidRPr="005221DC" w:rsidTr="00827532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4B3" w:rsidRPr="005221DC" w:rsidRDefault="002B34B3" w:rsidP="00AA22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42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37</w:t>
            </w:r>
            <w:r w:rsidR="008846DF">
              <w:rPr>
                <w:rFonts w:cs="Arial"/>
                <w:sz w:val="16"/>
                <w:szCs w:val="16"/>
                <w:lang w:val="en-US"/>
              </w:rPr>
              <w:t>.</w:t>
            </w:r>
            <w:r w:rsidRPr="006456A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4B3" w:rsidRPr="006456A3" w:rsidRDefault="002B34B3" w:rsidP="00605E6B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3" w:rsidRPr="005221DC" w:rsidRDefault="002B34B3" w:rsidP="00AA2228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711809" w:rsidRPr="005221DC" w:rsidRDefault="00711809" w:rsidP="006A7E8E"/>
    <w:p w:rsidR="00711809" w:rsidRPr="005221DC" w:rsidRDefault="00711809" w:rsidP="006A7E8E"/>
    <w:p w:rsidR="00711809" w:rsidRPr="005221DC" w:rsidRDefault="00711809" w:rsidP="006A7E8E"/>
    <w:p w:rsidR="001F650A" w:rsidRPr="005E3376" w:rsidRDefault="006C4D34" w:rsidP="001F650A">
      <w:pPr>
        <w:ind w:left="227" w:hanging="227"/>
        <w:rPr>
          <w:b/>
        </w:rPr>
      </w:pPr>
      <w:r w:rsidRPr="005E3376">
        <w:rPr>
          <w:b/>
        </w:rPr>
        <w:lastRenderedPageBreak/>
        <w:t>4</w:t>
      </w:r>
      <w:r w:rsidR="00E61C25" w:rsidRPr="005E3376">
        <w:rPr>
          <w:b/>
        </w:rPr>
        <w:t xml:space="preserve">. </w:t>
      </w:r>
      <w:r w:rsidR="006C7A26" w:rsidRPr="005E3376">
        <w:rPr>
          <w:b/>
        </w:rPr>
        <w:t>Payments for</w:t>
      </w:r>
      <w:r w:rsidR="00964E2E" w:rsidRPr="005E3376">
        <w:rPr>
          <w:b/>
        </w:rPr>
        <w:t xml:space="preserve"> </w:t>
      </w:r>
      <w:r w:rsidR="006C7A26" w:rsidRPr="005E3376">
        <w:rPr>
          <w:b/>
        </w:rPr>
        <w:t>investments in fixed asset</w:t>
      </w:r>
      <w:r w:rsidR="00403628" w:rsidRPr="005E3376">
        <w:rPr>
          <w:b/>
        </w:rPr>
        <w:t>s</w:t>
      </w:r>
      <w:r w:rsidR="00956373">
        <w:rPr>
          <w:b/>
        </w:rPr>
        <w:t>,</w:t>
      </w:r>
      <w:r w:rsidR="00403628" w:rsidRPr="005E3376">
        <w:rPr>
          <w:b/>
        </w:rPr>
        <w:t xml:space="preserve"> by sources of financing</w:t>
      </w:r>
      <w:r w:rsidR="00956373">
        <w:rPr>
          <w:b/>
        </w:rPr>
        <w:t>,</w:t>
      </w:r>
      <w:r w:rsidR="00403628" w:rsidRPr="005E3376">
        <w:rPr>
          <w:b/>
        </w:rPr>
        <w:t xml:space="preserve"> </w:t>
      </w:r>
      <w:r w:rsidR="00157F26" w:rsidRPr="005E3376">
        <w:rPr>
          <w:b/>
        </w:rPr>
        <w:t>201</w:t>
      </w:r>
      <w:r w:rsidR="000C23DB" w:rsidRPr="005E3376">
        <w:rPr>
          <w:b/>
        </w:rPr>
        <w:t>6</w:t>
      </w:r>
      <w:r w:rsidR="006C7A26" w:rsidRPr="005E3376">
        <w:rPr>
          <w:b/>
        </w:rPr>
        <w:t xml:space="preserve"> </w:t>
      </w:r>
    </w:p>
    <w:p w:rsidR="001F650A" w:rsidRPr="005221DC" w:rsidRDefault="001F650A" w:rsidP="00C66F12">
      <w:pPr>
        <w:ind w:left="227" w:hanging="227"/>
        <w:rPr>
          <w:b/>
          <w:sz w:val="10"/>
          <w:szCs w:val="10"/>
        </w:rPr>
      </w:pPr>
    </w:p>
    <w:p w:rsidR="00711809" w:rsidRPr="005221DC" w:rsidRDefault="00BC3A13" w:rsidP="001F650A">
      <w:pPr>
        <w:ind w:left="227" w:hanging="227"/>
        <w:rPr>
          <w:sz w:val="16"/>
          <w:szCs w:val="16"/>
        </w:rPr>
      </w:pPr>
      <w:r w:rsidRPr="005221DC">
        <w:rPr>
          <w:sz w:val="18"/>
          <w:szCs w:val="18"/>
        </w:rPr>
        <w:t>Republi</w:t>
      </w:r>
      <w:r w:rsidR="00785345" w:rsidRPr="005221DC">
        <w:rPr>
          <w:sz w:val="18"/>
          <w:szCs w:val="18"/>
        </w:rPr>
        <w:t>c of</w:t>
      </w:r>
      <w:r w:rsidR="007E62DF" w:rsidRPr="005221DC">
        <w:rPr>
          <w:sz w:val="18"/>
          <w:szCs w:val="18"/>
        </w:rPr>
        <w:t xml:space="preserve"> </w:t>
      </w:r>
      <w:r w:rsidRPr="005221DC">
        <w:rPr>
          <w:sz w:val="18"/>
          <w:szCs w:val="18"/>
        </w:rPr>
        <w:t>S</w:t>
      </w:r>
      <w:r w:rsidR="00785345" w:rsidRPr="005221DC">
        <w:rPr>
          <w:sz w:val="18"/>
          <w:szCs w:val="18"/>
        </w:rPr>
        <w:t>e</w:t>
      </w:r>
      <w:r w:rsidRPr="005221DC">
        <w:rPr>
          <w:sz w:val="18"/>
          <w:szCs w:val="18"/>
        </w:rPr>
        <w:t>rbia</w:t>
      </w:r>
      <w:r w:rsidR="006C4D34" w:rsidRPr="005221DC">
        <w:rPr>
          <w:sz w:val="18"/>
          <w:szCs w:val="18"/>
        </w:rPr>
        <w:t xml:space="preserve"> </w:t>
      </w:r>
      <w:r w:rsidR="00C66F12" w:rsidRPr="005221DC">
        <w:rPr>
          <w:sz w:val="18"/>
          <w:szCs w:val="18"/>
        </w:rPr>
        <w:t xml:space="preserve">   </w:t>
      </w:r>
      <w:r w:rsidR="001F650A" w:rsidRPr="005221DC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102B23" w:rsidRPr="005221DC">
        <w:rPr>
          <w:sz w:val="18"/>
          <w:szCs w:val="18"/>
        </w:rPr>
        <w:t xml:space="preserve"> </w:t>
      </w:r>
      <w:r w:rsidR="001F650A" w:rsidRPr="005221DC">
        <w:rPr>
          <w:sz w:val="18"/>
          <w:szCs w:val="18"/>
        </w:rPr>
        <w:t xml:space="preserve">   </w:t>
      </w:r>
      <w:r w:rsidR="001A4E25" w:rsidRPr="005221DC">
        <w:rPr>
          <w:sz w:val="18"/>
          <w:szCs w:val="18"/>
        </w:rPr>
        <w:t xml:space="preserve">    </w:t>
      </w:r>
      <w:r w:rsidR="001F650A" w:rsidRPr="005221DC">
        <w:rPr>
          <w:sz w:val="18"/>
          <w:szCs w:val="18"/>
        </w:rPr>
        <w:t xml:space="preserve"> </w:t>
      </w:r>
      <w:r w:rsidR="00051825" w:rsidRPr="005221DC">
        <w:rPr>
          <w:sz w:val="18"/>
          <w:szCs w:val="18"/>
        </w:rPr>
        <w:t>mill</w:t>
      </w:r>
      <w:r w:rsidR="001A4E25" w:rsidRPr="005221DC">
        <w:rPr>
          <w:sz w:val="16"/>
          <w:szCs w:val="16"/>
        </w:rPr>
        <w:t>.</w:t>
      </w:r>
      <w:r w:rsidR="009D166B" w:rsidRPr="005221DC">
        <w:rPr>
          <w:sz w:val="16"/>
          <w:szCs w:val="16"/>
        </w:rPr>
        <w:t xml:space="preserve"> </w:t>
      </w:r>
      <w:r w:rsidRPr="005221DC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3"/>
        <w:gridCol w:w="1132"/>
        <w:gridCol w:w="1132"/>
        <w:gridCol w:w="1130"/>
        <w:gridCol w:w="1131"/>
        <w:gridCol w:w="1131"/>
      </w:tblGrid>
      <w:tr w:rsidR="00024DBC" w:rsidRPr="005221DC">
        <w:trPr>
          <w:trHeight w:val="523"/>
          <w:jc w:val="center"/>
        </w:trPr>
        <w:tc>
          <w:tcPr>
            <w:tcW w:w="4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5221DC" w:rsidRDefault="009D166B" w:rsidP="00C9334A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5221DC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6B" w:rsidRPr="005221DC" w:rsidRDefault="00C35CA8" w:rsidP="00C35CA8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Payments for investments in fixed assets</w:t>
            </w:r>
            <w:r w:rsidR="004602F3" w:rsidRPr="005221DC">
              <w:rPr>
                <w:rFonts w:cs="Arial"/>
                <w:sz w:val="16"/>
                <w:szCs w:val="16"/>
              </w:rPr>
              <w:t xml:space="preserve"> from:</w:t>
            </w:r>
            <w:r w:rsidRPr="005221D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24DBC" w:rsidRPr="005221DC">
        <w:trPr>
          <w:trHeight w:val="793"/>
          <w:jc w:val="center"/>
        </w:trPr>
        <w:tc>
          <w:tcPr>
            <w:tcW w:w="4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5221DC" w:rsidRDefault="009D166B" w:rsidP="00C9334A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5221DC" w:rsidRDefault="009D166B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5221DC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Own </w:t>
            </w:r>
            <w:r w:rsidR="00645B3C" w:rsidRPr="005221DC">
              <w:rPr>
                <w:rFonts w:cs="Arial"/>
                <w:sz w:val="16"/>
                <w:szCs w:val="16"/>
              </w:rPr>
              <w:t xml:space="preserve"> </w:t>
            </w:r>
            <w:r w:rsidRPr="005221DC">
              <w:rPr>
                <w:rFonts w:cs="Arial"/>
                <w:sz w:val="16"/>
                <w:szCs w:val="16"/>
              </w:rPr>
              <w:t>resources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5221DC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Pooled resources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5221DC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Financial credits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6B" w:rsidRPr="005221DC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 funds</w:t>
            </w:r>
          </w:p>
        </w:tc>
      </w:tr>
      <w:tr w:rsidR="00024DBC" w:rsidRPr="005221DC">
        <w:trPr>
          <w:jc w:val="center"/>
        </w:trPr>
        <w:tc>
          <w:tcPr>
            <w:tcW w:w="4493" w:type="dxa"/>
            <w:tcBorders>
              <w:top w:val="single" w:sz="4" w:space="0" w:color="auto"/>
              <w:right w:val="single" w:sz="4" w:space="0" w:color="auto"/>
            </w:tcBorders>
          </w:tcPr>
          <w:p w:rsidR="009D166B" w:rsidRPr="005221DC" w:rsidRDefault="009D166B" w:rsidP="00C9334A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166B" w:rsidRPr="005221DC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:rsidR="009D166B" w:rsidRPr="005221DC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9D166B" w:rsidRPr="005221DC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:rsidR="009D166B" w:rsidRPr="005221DC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:rsidR="009D166B" w:rsidRPr="005221DC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caps/>
                <w:sz w:val="16"/>
                <w:szCs w:val="16"/>
              </w:rPr>
              <w:t>TOTAL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579042.3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436002.8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3343.7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80088.1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1DC">
              <w:rPr>
                <w:rFonts w:cs="Arial"/>
                <w:b/>
                <w:bCs/>
                <w:sz w:val="16"/>
                <w:szCs w:val="16"/>
              </w:rPr>
              <w:t>59607.7</w:t>
            </w:r>
          </w:p>
        </w:tc>
      </w:tr>
      <w:tr w:rsidR="00AA2228" w:rsidRPr="005221DC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Agriculture</w:t>
            </w:r>
            <w:r w:rsidR="00711A15">
              <w:rPr>
                <w:rFonts w:cs="Arial"/>
                <w:sz w:val="16"/>
                <w:szCs w:val="16"/>
              </w:rPr>
              <w:t>,</w:t>
            </w:r>
            <w:r w:rsidRPr="005221DC">
              <w:rPr>
                <w:rFonts w:cs="Arial"/>
                <w:sz w:val="16"/>
                <w:szCs w:val="16"/>
              </w:rPr>
              <w:t xml:space="preserve"> forestry and fishing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17365.9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13789.3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2957.6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619.0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Mining and quarrying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29459.7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29312.9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Manufacturing 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131638.6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111679.3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391.1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18862.5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705.6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Electricity</w:t>
            </w:r>
            <w:r w:rsidR="00711A15">
              <w:rPr>
                <w:rFonts w:cs="Arial"/>
                <w:sz w:val="16"/>
                <w:szCs w:val="16"/>
              </w:rPr>
              <w:t>,</w:t>
            </w:r>
            <w:r w:rsidRPr="005221DC">
              <w:rPr>
                <w:rFonts w:cs="Arial"/>
                <w:sz w:val="16"/>
                <w:szCs w:val="16"/>
              </w:rPr>
              <w:t xml:space="preserve"> gas</w:t>
            </w:r>
            <w:r w:rsidR="00711A15">
              <w:rPr>
                <w:rFonts w:cs="Arial"/>
                <w:sz w:val="16"/>
                <w:szCs w:val="16"/>
              </w:rPr>
              <w:t>,</w:t>
            </w:r>
            <w:r w:rsidRPr="005221DC">
              <w:rPr>
                <w:rFonts w:cs="Arial"/>
                <w:sz w:val="16"/>
                <w:szCs w:val="16"/>
              </w:rPr>
              <w:t xml:space="preserve"> steam and air conditioning supply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68310.2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59280.3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8558.8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438.6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711A15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bCs/>
                <w:sz w:val="16"/>
                <w:szCs w:val="16"/>
              </w:rPr>
              <w:t>Water supply; sewerage</w:t>
            </w:r>
            <w:r w:rsidR="00711A15">
              <w:rPr>
                <w:rFonts w:cs="Arial"/>
                <w:bCs/>
                <w:sz w:val="16"/>
                <w:szCs w:val="16"/>
              </w:rPr>
              <w:t>,</w:t>
            </w:r>
            <w:r w:rsidRPr="005221DC">
              <w:rPr>
                <w:rFonts w:cs="Arial"/>
                <w:bCs/>
                <w:sz w:val="16"/>
                <w:szCs w:val="16"/>
              </w:rPr>
              <w:t xml:space="preserve"> waste management and remediation activities</w:t>
            </w:r>
            <w:r w:rsidRPr="005221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11824.0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8741.0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532.8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1178.3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1372.0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Construction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31076.0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19076.7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448.1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9118.9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2432.2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Wholesale and retail trade; repair of motor vehicles and motorcycles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59047.1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54698.9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29.0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4247.1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72.2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Transportation and storage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40582.2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21521.7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1133.9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15741.4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2185.2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Accommodation and food service activities 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3906.9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3176.2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323.7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407.0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Information and communication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48911.7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35881.4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12946.1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84.2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Financial and insurance activities 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10685.1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10618.7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38.9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Real estate activities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4711.2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4546.8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32.3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Professional</w:t>
            </w:r>
            <w:r w:rsidR="00711A15">
              <w:rPr>
                <w:rFonts w:cs="Arial"/>
                <w:sz w:val="16"/>
                <w:szCs w:val="16"/>
              </w:rPr>
              <w:t>,</w:t>
            </w:r>
            <w:r w:rsidRPr="005221DC">
              <w:rPr>
                <w:rFonts w:cs="Arial"/>
                <w:sz w:val="16"/>
                <w:szCs w:val="16"/>
              </w:rPr>
              <w:t xml:space="preserve"> scientific and technical activities 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52560.6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14586.4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453.6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37520.5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 xml:space="preserve">Administrative and support service activities 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11126.8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9359.1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1542.3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162.0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bCs/>
                <w:sz w:val="16"/>
                <w:szCs w:val="16"/>
              </w:rPr>
              <w:t>Public administration and defence; compulsory social security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38383.5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27627.0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3407.7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7185.4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Education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5931.5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3609.4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382.2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1901.5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Human health and social work activities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7430.6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3516.4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397.6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3472.2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711A15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Arts</w:t>
            </w:r>
            <w:r w:rsidR="00711A15">
              <w:rPr>
                <w:rFonts w:cs="Arial"/>
                <w:sz w:val="16"/>
                <w:szCs w:val="16"/>
              </w:rPr>
              <w:t>,</w:t>
            </w:r>
            <w:r w:rsidRPr="005221DC">
              <w:rPr>
                <w:rFonts w:cs="Arial"/>
                <w:sz w:val="16"/>
                <w:szCs w:val="16"/>
              </w:rPr>
              <w:t xml:space="preserve"> entertainment and recreation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4706.2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3738.3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927.8</w:t>
            </w:r>
          </w:p>
        </w:tc>
      </w:tr>
      <w:tr w:rsidR="00AA2228" w:rsidRPr="005221DC" w:rsidTr="00B36F21">
        <w:trPr>
          <w:jc w:val="center"/>
        </w:trPr>
        <w:tc>
          <w:tcPr>
            <w:tcW w:w="4493" w:type="dxa"/>
            <w:tcBorders>
              <w:righ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Other service activities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1384.2</w:t>
            </w:r>
          </w:p>
        </w:tc>
        <w:tc>
          <w:tcPr>
            <w:tcW w:w="1132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1242.8</w:t>
            </w:r>
          </w:p>
        </w:tc>
        <w:tc>
          <w:tcPr>
            <w:tcW w:w="1130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75.0</w:t>
            </w:r>
          </w:p>
        </w:tc>
        <w:tc>
          <w:tcPr>
            <w:tcW w:w="1131" w:type="dxa"/>
            <w:vAlign w:val="bottom"/>
          </w:tcPr>
          <w:p w:rsidR="00AA2228" w:rsidRPr="005221DC" w:rsidRDefault="00AA2228" w:rsidP="00AA2228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221DC">
              <w:rPr>
                <w:rFonts w:cs="Arial"/>
                <w:sz w:val="16"/>
                <w:szCs w:val="16"/>
              </w:rPr>
              <w:t>51.1</w:t>
            </w:r>
          </w:p>
        </w:tc>
      </w:tr>
    </w:tbl>
    <w:p w:rsidR="00151D4E" w:rsidRPr="005221DC" w:rsidRDefault="00151D4E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151D4E" w:rsidRPr="005221DC" w:rsidRDefault="00151D4E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DA15FF" w:rsidRPr="005221DC" w:rsidRDefault="00DA15FF" w:rsidP="00F77667">
      <w:pPr>
        <w:autoSpaceDE w:val="0"/>
        <w:autoSpaceDN w:val="0"/>
        <w:adjustRightInd w:val="0"/>
        <w:ind w:left="397"/>
      </w:pPr>
    </w:p>
    <w:p w:rsidR="00DA15FF" w:rsidRPr="005221DC" w:rsidRDefault="00051825" w:rsidP="00F77667">
      <w:pPr>
        <w:autoSpaceDE w:val="0"/>
        <w:autoSpaceDN w:val="0"/>
        <w:adjustRightInd w:val="0"/>
        <w:ind w:left="397"/>
      </w:pPr>
      <w:r w:rsidRPr="005221DC">
        <w:t xml:space="preserve">Data in this statistical release are the results of the survey </w:t>
      </w:r>
      <w:r w:rsidRPr="005221DC">
        <w:rPr>
          <w:rFonts w:cs="Arial"/>
          <w:bCs/>
          <w:sz w:val="19"/>
          <w:szCs w:val="19"/>
        </w:rPr>
        <w:t xml:space="preserve">“Annual report on </w:t>
      </w:r>
      <w:r w:rsidRPr="005221DC">
        <w:t xml:space="preserve">Investments </w:t>
      </w:r>
      <w:r w:rsidR="00263AEC" w:rsidRPr="005221DC">
        <w:t>in</w:t>
      </w:r>
      <w:r w:rsidRPr="005221DC">
        <w:t xml:space="preserve"> Fixed Assets“. Reporting units encompass all legal entities in the country that are direct investors. </w:t>
      </w:r>
    </w:p>
    <w:p w:rsidR="00DA15FF" w:rsidRPr="005221DC" w:rsidRDefault="00DA15FF" w:rsidP="00F77667">
      <w:pPr>
        <w:autoSpaceDE w:val="0"/>
        <w:autoSpaceDN w:val="0"/>
        <w:adjustRightInd w:val="0"/>
        <w:ind w:left="397"/>
      </w:pPr>
    </w:p>
    <w:p w:rsidR="00F77667" w:rsidRPr="005221DC" w:rsidRDefault="00DB2F0E" w:rsidP="00F77667">
      <w:pPr>
        <w:autoSpaceDE w:val="0"/>
        <w:autoSpaceDN w:val="0"/>
        <w:adjustRightInd w:val="0"/>
        <w:ind w:left="397"/>
      </w:pPr>
      <w:r w:rsidRPr="005221DC">
        <w:t xml:space="preserve">Methodological explanations </w:t>
      </w:r>
      <w:r w:rsidR="003F5FAF" w:rsidRPr="005221DC">
        <w:rPr>
          <w:rFonts w:cs="Arial"/>
          <w:bCs/>
          <w:sz w:val="19"/>
          <w:szCs w:val="19"/>
        </w:rPr>
        <w:t>c</w:t>
      </w:r>
      <w:r w:rsidR="00051825" w:rsidRPr="005221DC">
        <w:rPr>
          <w:rFonts w:cs="Arial"/>
          <w:bCs/>
          <w:sz w:val="19"/>
          <w:szCs w:val="19"/>
        </w:rPr>
        <w:t>an</w:t>
      </w:r>
      <w:r w:rsidR="003F5FAF" w:rsidRPr="005221DC">
        <w:rPr>
          <w:rFonts w:cs="Arial"/>
          <w:bCs/>
          <w:sz w:val="19"/>
          <w:szCs w:val="19"/>
        </w:rPr>
        <w:t xml:space="preserve"> be found on the SORS website</w:t>
      </w:r>
      <w:r w:rsidR="006B153E" w:rsidRPr="005221DC">
        <w:rPr>
          <w:rFonts w:cs="Arial"/>
          <w:sz w:val="19"/>
          <w:szCs w:val="19"/>
        </w:rPr>
        <w:t xml:space="preserve">: </w:t>
      </w:r>
      <w:r w:rsidR="00DA3DB1" w:rsidRPr="005221DC">
        <w:rPr>
          <w:rFonts w:cs="Arial"/>
          <w:sz w:val="19"/>
          <w:szCs w:val="19"/>
        </w:rPr>
        <w:t xml:space="preserve"> </w:t>
      </w:r>
    </w:p>
    <w:p w:rsidR="002B34B3" w:rsidRPr="002B34B3" w:rsidRDefault="004C1B8E" w:rsidP="002B34B3">
      <w:pPr>
        <w:autoSpaceDE w:val="0"/>
        <w:autoSpaceDN w:val="0"/>
        <w:adjustRightInd w:val="0"/>
        <w:ind w:left="397"/>
        <w:rPr>
          <w:lang w:val="sr-Cyrl-CS"/>
        </w:rPr>
      </w:pPr>
      <w:hyperlink r:id="rId11" w:history="1">
        <w:r w:rsidR="002B34B3" w:rsidRPr="002B34B3">
          <w:rPr>
            <w:rStyle w:val="Hyperlink"/>
            <w:lang w:val="sr-Cyrl-CS"/>
          </w:rPr>
          <w:t>http://www.stat.gov.rs/WebSite/userFiles/file/Nacionalni/Metodologije/SMET/SMET004050C.pdf</w:t>
        </w:r>
      </w:hyperlink>
    </w:p>
    <w:p w:rsidR="00A66532" w:rsidRPr="005221DC" w:rsidRDefault="00A66532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A66532" w:rsidRPr="005221DC" w:rsidRDefault="00490620" w:rsidP="00A66532">
      <w:pPr>
        <w:autoSpaceDE w:val="0"/>
        <w:autoSpaceDN w:val="0"/>
        <w:adjustRightInd w:val="0"/>
        <w:ind w:left="397"/>
        <w:rPr>
          <w:rFonts w:cs="Arial"/>
          <w:bCs/>
          <w:sz w:val="19"/>
          <w:szCs w:val="19"/>
        </w:rPr>
      </w:pPr>
      <w:r w:rsidRPr="005E3376">
        <w:rPr>
          <w:rFonts w:cs="Arial"/>
          <w:bCs/>
          <w:sz w:val="19"/>
          <w:szCs w:val="19"/>
        </w:rPr>
        <w:t>Data</w:t>
      </w:r>
      <w:r w:rsidR="00F77667" w:rsidRPr="005E3376">
        <w:rPr>
          <w:rFonts w:cs="Arial"/>
          <w:bCs/>
          <w:sz w:val="19"/>
          <w:szCs w:val="19"/>
        </w:rPr>
        <w:t xml:space="preserve"> </w:t>
      </w:r>
      <w:r w:rsidR="00F77667" w:rsidRPr="005221DC">
        <w:rPr>
          <w:rFonts w:cs="Arial"/>
          <w:bCs/>
          <w:sz w:val="19"/>
          <w:szCs w:val="19"/>
        </w:rPr>
        <w:t xml:space="preserve">series on investments in fixed assets </w:t>
      </w:r>
      <w:r w:rsidR="00A66532" w:rsidRPr="005221DC">
        <w:rPr>
          <w:rFonts w:cs="Arial"/>
          <w:bCs/>
          <w:sz w:val="19"/>
          <w:szCs w:val="19"/>
        </w:rPr>
        <w:t>are available at the SORS site</w:t>
      </w:r>
      <w:r w:rsidR="008846DF">
        <w:rPr>
          <w:rFonts w:cs="Arial"/>
          <w:bCs/>
          <w:sz w:val="19"/>
          <w:szCs w:val="19"/>
        </w:rPr>
        <w:t>.</w:t>
      </w:r>
      <w:r w:rsidR="00A66532" w:rsidRPr="005221DC">
        <w:rPr>
          <w:rFonts w:cs="Arial"/>
          <w:bCs/>
          <w:sz w:val="19"/>
          <w:szCs w:val="19"/>
        </w:rPr>
        <w:t xml:space="preserve"> in Database</w:t>
      </w:r>
    </w:p>
    <w:p w:rsidR="00157F26" w:rsidRPr="005221DC" w:rsidRDefault="004C1B8E" w:rsidP="00157F26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  <w:hyperlink r:id="rId12" w:history="1">
        <w:r w:rsidR="00157F26" w:rsidRPr="005221DC">
          <w:rPr>
            <w:rStyle w:val="Hyperlink"/>
            <w:rFonts w:cs="Arial"/>
            <w:sz w:val="19"/>
            <w:szCs w:val="19"/>
          </w:rPr>
          <w:t>http://webrzs.stat.gov.rs/WebSite/public/ReportView.aspx</w:t>
        </w:r>
      </w:hyperlink>
      <w:r w:rsidR="00157F26" w:rsidRPr="005221DC">
        <w:rPr>
          <w:rFonts w:cs="Arial"/>
          <w:sz w:val="19"/>
          <w:szCs w:val="19"/>
        </w:rPr>
        <w:t>.</w:t>
      </w:r>
    </w:p>
    <w:p w:rsidR="00157F26" w:rsidRPr="005221DC" w:rsidRDefault="00157F26" w:rsidP="00A66532">
      <w:pPr>
        <w:autoSpaceDE w:val="0"/>
        <w:autoSpaceDN w:val="0"/>
        <w:adjustRightInd w:val="0"/>
        <w:ind w:left="397"/>
        <w:rPr>
          <w:rFonts w:cs="Arial"/>
          <w:bCs/>
          <w:sz w:val="19"/>
          <w:szCs w:val="19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278"/>
      </w:tblGrid>
      <w:tr w:rsidR="0041739D" w:rsidRPr="005221DC">
        <w:trPr>
          <w:trHeight w:val="1222"/>
        </w:trPr>
        <w:tc>
          <w:tcPr>
            <w:tcW w:w="9278" w:type="dxa"/>
            <w:shd w:val="clear" w:color="auto" w:fill="auto"/>
          </w:tcPr>
          <w:p w:rsidR="00B85B0B" w:rsidRPr="005221DC" w:rsidRDefault="00B85B0B" w:rsidP="004D2F7C">
            <w:pPr>
              <w:spacing w:before="240"/>
              <w:jc w:val="center"/>
              <w:rPr>
                <w:rFonts w:cs="Arial"/>
                <w:iCs/>
                <w:sz w:val="18"/>
                <w:szCs w:val="18"/>
              </w:rPr>
            </w:pPr>
            <w:r w:rsidRPr="005221DC">
              <w:rPr>
                <w:rFonts w:cs="Arial"/>
                <w:iCs/>
                <w:sz w:val="18"/>
                <w:szCs w:val="18"/>
              </w:rPr>
              <w:t xml:space="preserve">Contact: </w:t>
            </w:r>
            <w:r w:rsidR="0079049E" w:rsidRPr="005221DC">
              <w:rPr>
                <w:rFonts w:cs="Arial"/>
                <w:iCs/>
                <w:color w:val="0000FF"/>
                <w:sz w:val="18"/>
                <w:szCs w:val="18"/>
              </w:rPr>
              <w:t xml:space="preserve"> </w:t>
            </w:r>
            <w:r w:rsidR="001D0F55" w:rsidRPr="005221DC">
              <w:rPr>
                <w:rFonts w:cs="Arial"/>
                <w:iCs/>
                <w:color w:val="0000FF"/>
                <w:sz w:val="18"/>
                <w:szCs w:val="18"/>
              </w:rPr>
              <w:t>jelena.jakovljevic</w:t>
            </w:r>
            <w:r w:rsidR="0079049E" w:rsidRPr="005221DC">
              <w:rPr>
                <w:rFonts w:cs="Arial"/>
                <w:iCs/>
                <w:color w:val="0000FF"/>
                <w:sz w:val="18"/>
                <w:szCs w:val="18"/>
              </w:rPr>
              <w:t>@stat.gov.rs</w:t>
            </w:r>
            <w:r w:rsidR="008846DF">
              <w:rPr>
                <w:rFonts w:cs="Arial"/>
                <w:iCs/>
                <w:sz w:val="18"/>
                <w:szCs w:val="18"/>
              </w:rPr>
              <w:t>.</w:t>
            </w:r>
            <w:r w:rsidRPr="005221DC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732BCB" w:rsidRPr="005221DC">
              <w:rPr>
                <w:rFonts w:cs="Arial"/>
                <w:iCs/>
                <w:sz w:val="18"/>
                <w:szCs w:val="18"/>
              </w:rPr>
              <w:t xml:space="preserve">  </w:t>
            </w:r>
            <w:r w:rsidRPr="005221DC">
              <w:rPr>
                <w:rFonts w:cs="Arial"/>
                <w:iCs/>
                <w:sz w:val="18"/>
                <w:szCs w:val="18"/>
              </w:rPr>
              <w:t>Phone: +381 11 2412922 e</w:t>
            </w:r>
            <w:r w:rsidR="001D0F55" w:rsidRPr="005221DC">
              <w:rPr>
                <w:rFonts w:cs="Arial"/>
                <w:iCs/>
                <w:sz w:val="18"/>
                <w:szCs w:val="18"/>
              </w:rPr>
              <w:t>x</w:t>
            </w:r>
            <w:r w:rsidRPr="005221DC">
              <w:rPr>
                <w:rFonts w:cs="Arial"/>
                <w:iCs/>
                <w:sz w:val="18"/>
                <w:szCs w:val="18"/>
              </w:rPr>
              <w:t>t</w:t>
            </w:r>
            <w:r w:rsidR="008C45DC" w:rsidRPr="005221DC">
              <w:rPr>
                <w:rFonts w:cs="Arial"/>
                <w:iCs/>
                <w:sz w:val="18"/>
                <w:szCs w:val="18"/>
              </w:rPr>
              <w:t>.</w:t>
            </w:r>
            <w:r w:rsidRPr="005221DC">
              <w:rPr>
                <w:rFonts w:cs="Arial"/>
                <w:iCs/>
                <w:sz w:val="18"/>
                <w:szCs w:val="18"/>
              </w:rPr>
              <w:t xml:space="preserve"> 2</w:t>
            </w:r>
            <w:r w:rsidR="001D0F55" w:rsidRPr="005221DC">
              <w:rPr>
                <w:rFonts w:cs="Arial"/>
                <w:iCs/>
                <w:sz w:val="18"/>
                <w:szCs w:val="18"/>
              </w:rPr>
              <w:t>3</w:t>
            </w:r>
            <w:r w:rsidRPr="005221DC">
              <w:rPr>
                <w:rFonts w:cs="Arial"/>
                <w:iCs/>
                <w:sz w:val="18"/>
                <w:szCs w:val="18"/>
              </w:rPr>
              <w:t>9</w:t>
            </w:r>
          </w:p>
          <w:p w:rsidR="00157F26" w:rsidRPr="005221DC" w:rsidRDefault="00157F26" w:rsidP="00157F26">
            <w:pPr>
              <w:jc w:val="center"/>
              <w:rPr>
                <w:iCs/>
                <w:sz w:val="18"/>
                <w:szCs w:val="18"/>
              </w:rPr>
            </w:pPr>
            <w:r w:rsidRPr="005221DC">
              <w:rPr>
                <w:iCs/>
                <w:sz w:val="18"/>
                <w:szCs w:val="18"/>
              </w:rPr>
              <w:t>Published and printed by: Statistical Office of the Republic of Serbia</w:t>
            </w:r>
            <w:r w:rsidR="008846DF">
              <w:rPr>
                <w:iCs/>
                <w:sz w:val="18"/>
                <w:szCs w:val="18"/>
              </w:rPr>
              <w:t>.</w:t>
            </w:r>
            <w:r w:rsidRPr="005221DC">
              <w:rPr>
                <w:iCs/>
                <w:sz w:val="18"/>
                <w:szCs w:val="18"/>
              </w:rPr>
              <w:t xml:space="preserve"> 11 050 Belgrade</w:t>
            </w:r>
            <w:r w:rsidR="008846DF">
              <w:rPr>
                <w:iCs/>
                <w:sz w:val="18"/>
                <w:szCs w:val="18"/>
              </w:rPr>
              <w:t>.</w:t>
            </w:r>
            <w:r w:rsidRPr="005221DC">
              <w:rPr>
                <w:iCs/>
                <w:sz w:val="18"/>
                <w:szCs w:val="18"/>
              </w:rPr>
              <w:t xml:space="preserve"> Milana Rakica 5</w:t>
            </w:r>
          </w:p>
          <w:p w:rsidR="00157F26" w:rsidRPr="005221DC" w:rsidRDefault="00157F26" w:rsidP="00157F26">
            <w:pPr>
              <w:jc w:val="center"/>
              <w:rPr>
                <w:iCs/>
                <w:sz w:val="18"/>
                <w:szCs w:val="18"/>
              </w:rPr>
            </w:pPr>
            <w:r w:rsidRPr="005221DC">
              <w:rPr>
                <w:iCs/>
                <w:sz w:val="18"/>
                <w:szCs w:val="18"/>
              </w:rPr>
              <w:t xml:space="preserve">Phone: +381 11 2412922 </w:t>
            </w:r>
            <w:r w:rsidRPr="005221DC">
              <w:rPr>
                <w:sz w:val="18"/>
                <w:szCs w:val="18"/>
              </w:rPr>
              <w:t>(telephone exchange)</w:t>
            </w:r>
            <w:r w:rsidRPr="005221DC">
              <w:rPr>
                <w:rFonts w:ascii="Arial Narrow" w:hAnsi="Arial Narrow"/>
              </w:rPr>
              <w:t xml:space="preserve"> </w:t>
            </w:r>
            <w:r w:rsidRPr="005221DC">
              <w:rPr>
                <w:iCs/>
                <w:sz w:val="18"/>
                <w:szCs w:val="18"/>
              </w:rPr>
              <w:t xml:space="preserve">● Fax: +381 11 2411260 ● www.stat.gov.rs  </w:t>
            </w:r>
          </w:p>
          <w:p w:rsidR="00157F26" w:rsidRPr="005221DC" w:rsidRDefault="00157F26" w:rsidP="00157F26">
            <w:pPr>
              <w:jc w:val="center"/>
              <w:rPr>
                <w:iCs/>
                <w:sz w:val="18"/>
                <w:szCs w:val="18"/>
              </w:rPr>
            </w:pPr>
            <w:r w:rsidRPr="005221DC">
              <w:rPr>
                <w:iCs/>
                <w:sz w:val="18"/>
                <w:szCs w:val="18"/>
              </w:rPr>
              <w:t>Responsible: Dr Miladin Kovačević</w:t>
            </w:r>
            <w:r w:rsidR="008846DF">
              <w:rPr>
                <w:iCs/>
                <w:sz w:val="18"/>
                <w:szCs w:val="18"/>
              </w:rPr>
              <w:t>.</w:t>
            </w:r>
            <w:r w:rsidRPr="005221DC">
              <w:rPr>
                <w:iCs/>
                <w:sz w:val="18"/>
                <w:szCs w:val="18"/>
              </w:rPr>
              <w:t xml:space="preserve"> Director</w:t>
            </w:r>
          </w:p>
          <w:p w:rsidR="00157F26" w:rsidRPr="005221DC" w:rsidRDefault="00157F26" w:rsidP="00157F26">
            <w:pPr>
              <w:jc w:val="center"/>
              <w:rPr>
                <w:rFonts w:ascii="Calibri" w:hAnsi="Calibri"/>
              </w:rPr>
            </w:pPr>
            <w:r w:rsidRPr="005221DC">
              <w:rPr>
                <w:rFonts w:ascii="ArialMT" w:hAnsi="ArialMT" w:cs="ArialMT"/>
                <w:color w:val="000000"/>
                <w:sz w:val="18"/>
                <w:szCs w:val="18"/>
              </w:rPr>
              <w:t>Circulation: 20 ● Issued annually</w:t>
            </w:r>
          </w:p>
          <w:p w:rsidR="0041739D" w:rsidRPr="005221DC" w:rsidRDefault="0041739D" w:rsidP="00157F26">
            <w:pPr>
              <w:jc w:val="center"/>
              <w:rPr>
                <w:i/>
                <w:iCs/>
                <w:sz w:val="4"/>
                <w:szCs w:val="4"/>
              </w:rPr>
            </w:pPr>
          </w:p>
        </w:tc>
      </w:tr>
    </w:tbl>
    <w:p w:rsidR="009324E6" w:rsidRPr="005221DC" w:rsidRDefault="009324E6" w:rsidP="001718EF">
      <w:pPr>
        <w:rPr>
          <w:sz w:val="2"/>
          <w:szCs w:val="2"/>
        </w:rPr>
      </w:pPr>
    </w:p>
    <w:sectPr w:rsidR="009324E6" w:rsidRPr="005221DC" w:rsidSect="00A31840">
      <w:footerReference w:type="even" r:id="rId13"/>
      <w:footerReference w:type="default" r:id="rId14"/>
      <w:pgSz w:w="11907" w:h="16840" w:code="9"/>
      <w:pgMar w:top="907" w:right="90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8E" w:rsidRDefault="004C1B8E">
      <w:r>
        <w:separator/>
      </w:r>
    </w:p>
  </w:endnote>
  <w:endnote w:type="continuationSeparator" w:id="0">
    <w:p w:rsidR="004C1B8E" w:rsidRDefault="004C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37"/>
      <w:gridCol w:w="5056"/>
    </w:tblGrid>
    <w:tr w:rsidR="000A1C50" w:rsidRPr="00645B3C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0A1C50" w:rsidRPr="00645B3C" w:rsidRDefault="000A1C50" w:rsidP="004D2F7C">
          <w:pPr>
            <w:spacing w:before="120"/>
            <w:rPr>
              <w:iCs/>
              <w:sz w:val="16"/>
              <w:szCs w:val="16"/>
            </w:rPr>
          </w:pPr>
          <w:r w:rsidRPr="00645B3C">
            <w:rPr>
              <w:iCs/>
              <w:sz w:val="16"/>
              <w:szCs w:val="16"/>
            </w:rPr>
            <w:fldChar w:fldCharType="begin"/>
          </w:r>
          <w:r w:rsidRPr="00645B3C">
            <w:rPr>
              <w:iCs/>
              <w:sz w:val="16"/>
              <w:szCs w:val="16"/>
            </w:rPr>
            <w:instrText xml:space="preserve"> PAGE </w:instrText>
          </w:r>
          <w:r w:rsidRPr="00645B3C">
            <w:rPr>
              <w:iCs/>
              <w:sz w:val="16"/>
              <w:szCs w:val="16"/>
            </w:rPr>
            <w:fldChar w:fldCharType="separate"/>
          </w:r>
          <w:r w:rsidR="008C02B6">
            <w:rPr>
              <w:iCs/>
              <w:noProof/>
              <w:sz w:val="16"/>
              <w:szCs w:val="16"/>
            </w:rPr>
            <w:t>2</w:t>
          </w:r>
          <w:r w:rsidRPr="00645B3C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0A1C50" w:rsidRPr="00645B3C" w:rsidRDefault="000A1C50" w:rsidP="00010AE2">
          <w:pPr>
            <w:spacing w:before="120"/>
            <w:jc w:val="right"/>
            <w:rPr>
              <w:bCs/>
              <w:sz w:val="16"/>
              <w:szCs w:val="16"/>
            </w:rPr>
          </w:pPr>
          <w:r w:rsidRPr="00645B3C">
            <w:rPr>
              <w:bCs/>
              <w:sz w:val="16"/>
              <w:szCs w:val="16"/>
            </w:rPr>
            <w:t>SRB</w:t>
          </w:r>
          <w:r>
            <w:rPr>
              <w:bCs/>
              <w:sz w:val="16"/>
              <w:szCs w:val="16"/>
            </w:rPr>
            <w:t>311</w:t>
          </w:r>
          <w:r w:rsidRPr="00645B3C">
            <w:rPr>
              <w:bCs/>
              <w:sz w:val="16"/>
              <w:szCs w:val="16"/>
            </w:rPr>
            <w:t xml:space="preserve"> NR</w:t>
          </w:r>
          <w:r w:rsidRPr="00645B3C">
            <w:rPr>
              <w:bCs/>
              <w:sz w:val="16"/>
              <w:szCs w:val="16"/>
              <w:lang w:val="sr-Cyrl-CS"/>
            </w:rPr>
            <w:t xml:space="preserve">21 </w:t>
          </w:r>
          <w:r>
            <w:rPr>
              <w:bCs/>
              <w:sz w:val="16"/>
              <w:szCs w:val="16"/>
              <w:lang w:val="sr-Latn-CS"/>
            </w:rPr>
            <w:t>2</w:t>
          </w:r>
          <w:r w:rsidR="00DB7147">
            <w:rPr>
              <w:bCs/>
              <w:sz w:val="16"/>
              <w:szCs w:val="16"/>
              <w:lang w:val="sr-Latn-CS"/>
            </w:rPr>
            <w:t>0</w:t>
          </w:r>
          <w:r>
            <w:rPr>
              <w:bCs/>
              <w:sz w:val="16"/>
              <w:szCs w:val="16"/>
              <w:lang w:val="sr-Latn-CS"/>
            </w:rPr>
            <w:t>1117</w:t>
          </w:r>
        </w:p>
      </w:tc>
    </w:tr>
  </w:tbl>
  <w:p w:rsidR="000A1C50" w:rsidRPr="005C58EB" w:rsidRDefault="000A1C5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55"/>
      <w:gridCol w:w="5038"/>
    </w:tblGrid>
    <w:tr w:rsidR="000A1C50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0A1C50" w:rsidRPr="00645B3C" w:rsidRDefault="000A1C50" w:rsidP="00010AE2">
          <w:pPr>
            <w:spacing w:before="120"/>
            <w:rPr>
              <w:iCs/>
              <w:sz w:val="16"/>
              <w:szCs w:val="16"/>
            </w:rPr>
          </w:pPr>
          <w:r w:rsidRPr="00645B3C">
            <w:rPr>
              <w:iCs/>
              <w:sz w:val="16"/>
              <w:szCs w:val="16"/>
            </w:rPr>
            <w:t>SRB</w:t>
          </w:r>
          <w:r>
            <w:rPr>
              <w:iCs/>
              <w:sz w:val="16"/>
              <w:szCs w:val="16"/>
            </w:rPr>
            <w:t>311</w:t>
          </w:r>
          <w:r w:rsidRPr="00645B3C">
            <w:rPr>
              <w:iCs/>
              <w:sz w:val="16"/>
              <w:szCs w:val="16"/>
            </w:rPr>
            <w:t xml:space="preserve"> NR</w:t>
          </w:r>
          <w:r w:rsidRPr="00645B3C">
            <w:rPr>
              <w:iCs/>
              <w:sz w:val="16"/>
              <w:szCs w:val="16"/>
              <w:lang w:val="sr-Cyrl-CS"/>
            </w:rPr>
            <w:t xml:space="preserve">21 </w:t>
          </w:r>
          <w:r>
            <w:rPr>
              <w:bCs/>
              <w:sz w:val="16"/>
              <w:szCs w:val="16"/>
              <w:lang w:val="sr-Latn-CS"/>
            </w:rPr>
            <w:t>2</w:t>
          </w:r>
          <w:r w:rsidR="00DB7147">
            <w:rPr>
              <w:bCs/>
              <w:sz w:val="16"/>
              <w:szCs w:val="16"/>
              <w:lang w:val="sr-Latn-CS"/>
            </w:rPr>
            <w:t>0</w:t>
          </w:r>
          <w:r>
            <w:rPr>
              <w:bCs/>
              <w:sz w:val="16"/>
              <w:szCs w:val="16"/>
              <w:lang w:val="sr-Latn-CS"/>
            </w:rPr>
            <w:t>1117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0A1C50" w:rsidRPr="00645B3C" w:rsidRDefault="000A1C50" w:rsidP="004D2F7C">
          <w:pPr>
            <w:spacing w:before="120"/>
            <w:jc w:val="right"/>
            <w:rPr>
              <w:bCs/>
              <w:sz w:val="16"/>
              <w:szCs w:val="16"/>
            </w:rPr>
          </w:pPr>
          <w:r w:rsidRPr="00645B3C">
            <w:rPr>
              <w:bCs/>
              <w:sz w:val="16"/>
              <w:szCs w:val="16"/>
            </w:rPr>
            <w:fldChar w:fldCharType="begin"/>
          </w:r>
          <w:r w:rsidRPr="00645B3C">
            <w:rPr>
              <w:bCs/>
              <w:sz w:val="16"/>
              <w:szCs w:val="16"/>
            </w:rPr>
            <w:instrText xml:space="preserve"> PAGE </w:instrText>
          </w:r>
          <w:r w:rsidRPr="00645B3C">
            <w:rPr>
              <w:bCs/>
              <w:sz w:val="16"/>
              <w:szCs w:val="16"/>
            </w:rPr>
            <w:fldChar w:fldCharType="separate"/>
          </w:r>
          <w:r w:rsidR="008C02B6">
            <w:rPr>
              <w:bCs/>
              <w:noProof/>
              <w:sz w:val="16"/>
              <w:szCs w:val="16"/>
            </w:rPr>
            <w:t>3</w:t>
          </w:r>
          <w:r w:rsidRPr="00645B3C">
            <w:rPr>
              <w:bCs/>
              <w:sz w:val="16"/>
              <w:szCs w:val="16"/>
            </w:rPr>
            <w:fldChar w:fldCharType="end"/>
          </w:r>
        </w:p>
      </w:tc>
    </w:tr>
  </w:tbl>
  <w:p w:rsidR="000A1C50" w:rsidRPr="005C58EB" w:rsidRDefault="000A1C5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8E" w:rsidRDefault="004C1B8E">
      <w:r>
        <w:separator/>
      </w:r>
    </w:p>
  </w:footnote>
  <w:footnote w:type="continuationSeparator" w:id="0">
    <w:p w:rsidR="004C1B8E" w:rsidRDefault="004C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057F21"/>
    <w:multiLevelType w:val="hybridMultilevel"/>
    <w:tmpl w:val="9586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49E7"/>
    <w:rsid w:val="00007137"/>
    <w:rsid w:val="00010AE2"/>
    <w:rsid w:val="00017A9D"/>
    <w:rsid w:val="000201E7"/>
    <w:rsid w:val="00021C9B"/>
    <w:rsid w:val="00024DBC"/>
    <w:rsid w:val="000256D4"/>
    <w:rsid w:val="000343B8"/>
    <w:rsid w:val="00047B32"/>
    <w:rsid w:val="00051825"/>
    <w:rsid w:val="00051B2B"/>
    <w:rsid w:val="00057887"/>
    <w:rsid w:val="000600B5"/>
    <w:rsid w:val="00062A52"/>
    <w:rsid w:val="00067C4A"/>
    <w:rsid w:val="00074EF6"/>
    <w:rsid w:val="00085E8D"/>
    <w:rsid w:val="00093501"/>
    <w:rsid w:val="000A12E4"/>
    <w:rsid w:val="000A1C50"/>
    <w:rsid w:val="000A1E97"/>
    <w:rsid w:val="000B13C3"/>
    <w:rsid w:val="000B30CB"/>
    <w:rsid w:val="000C23DB"/>
    <w:rsid w:val="000C2B67"/>
    <w:rsid w:val="000D34CE"/>
    <w:rsid w:val="000D4726"/>
    <w:rsid w:val="000D6B52"/>
    <w:rsid w:val="000E5846"/>
    <w:rsid w:val="000F47DC"/>
    <w:rsid w:val="000F7741"/>
    <w:rsid w:val="00102B23"/>
    <w:rsid w:val="00102EAA"/>
    <w:rsid w:val="001034CA"/>
    <w:rsid w:val="001057A8"/>
    <w:rsid w:val="00110976"/>
    <w:rsid w:val="00110F5B"/>
    <w:rsid w:val="001205D9"/>
    <w:rsid w:val="00120DC5"/>
    <w:rsid w:val="001245F5"/>
    <w:rsid w:val="00126D1C"/>
    <w:rsid w:val="0014018B"/>
    <w:rsid w:val="00145D3B"/>
    <w:rsid w:val="0014747E"/>
    <w:rsid w:val="00151025"/>
    <w:rsid w:val="00151D4E"/>
    <w:rsid w:val="00157F26"/>
    <w:rsid w:val="00161C21"/>
    <w:rsid w:val="00165B24"/>
    <w:rsid w:val="00166B80"/>
    <w:rsid w:val="001718EF"/>
    <w:rsid w:val="00174E1D"/>
    <w:rsid w:val="001826BB"/>
    <w:rsid w:val="00186711"/>
    <w:rsid w:val="001918A4"/>
    <w:rsid w:val="001924CB"/>
    <w:rsid w:val="001A4CDC"/>
    <w:rsid w:val="001A4E25"/>
    <w:rsid w:val="001A70FF"/>
    <w:rsid w:val="001D0F55"/>
    <w:rsid w:val="001E0528"/>
    <w:rsid w:val="001F324E"/>
    <w:rsid w:val="001F650A"/>
    <w:rsid w:val="00202EAE"/>
    <w:rsid w:val="002152ED"/>
    <w:rsid w:val="0022385E"/>
    <w:rsid w:val="0022480C"/>
    <w:rsid w:val="00225696"/>
    <w:rsid w:val="0022613E"/>
    <w:rsid w:val="00231000"/>
    <w:rsid w:val="002338F2"/>
    <w:rsid w:val="00234171"/>
    <w:rsid w:val="002577D1"/>
    <w:rsid w:val="002611CF"/>
    <w:rsid w:val="00262EB6"/>
    <w:rsid w:val="00263AEC"/>
    <w:rsid w:val="00266953"/>
    <w:rsid w:val="0027689C"/>
    <w:rsid w:val="002918B8"/>
    <w:rsid w:val="002974C3"/>
    <w:rsid w:val="002B34B3"/>
    <w:rsid w:val="002C2537"/>
    <w:rsid w:val="002C5F72"/>
    <w:rsid w:val="002E0A1A"/>
    <w:rsid w:val="002E5A48"/>
    <w:rsid w:val="002F066B"/>
    <w:rsid w:val="003031E0"/>
    <w:rsid w:val="00306F47"/>
    <w:rsid w:val="00316BB3"/>
    <w:rsid w:val="00325AAD"/>
    <w:rsid w:val="003319EB"/>
    <w:rsid w:val="00343C3D"/>
    <w:rsid w:val="003444C2"/>
    <w:rsid w:val="00344C64"/>
    <w:rsid w:val="003472A6"/>
    <w:rsid w:val="00364E4F"/>
    <w:rsid w:val="00374991"/>
    <w:rsid w:val="00375431"/>
    <w:rsid w:val="00383690"/>
    <w:rsid w:val="0039597C"/>
    <w:rsid w:val="0039638E"/>
    <w:rsid w:val="003A2F46"/>
    <w:rsid w:val="003A706D"/>
    <w:rsid w:val="003B094B"/>
    <w:rsid w:val="003B6B68"/>
    <w:rsid w:val="003C4653"/>
    <w:rsid w:val="003C4ADA"/>
    <w:rsid w:val="003E06F2"/>
    <w:rsid w:val="003E3C34"/>
    <w:rsid w:val="003E6600"/>
    <w:rsid w:val="003F5FAF"/>
    <w:rsid w:val="00403628"/>
    <w:rsid w:val="00407DD8"/>
    <w:rsid w:val="004113AA"/>
    <w:rsid w:val="0041739D"/>
    <w:rsid w:val="00432F75"/>
    <w:rsid w:val="00433923"/>
    <w:rsid w:val="004602F3"/>
    <w:rsid w:val="004622B6"/>
    <w:rsid w:val="00464118"/>
    <w:rsid w:val="0047203D"/>
    <w:rsid w:val="0047412B"/>
    <w:rsid w:val="00475D6F"/>
    <w:rsid w:val="00490620"/>
    <w:rsid w:val="00491751"/>
    <w:rsid w:val="00491B72"/>
    <w:rsid w:val="004946DA"/>
    <w:rsid w:val="0049476A"/>
    <w:rsid w:val="004958A5"/>
    <w:rsid w:val="004A2CD2"/>
    <w:rsid w:val="004A3185"/>
    <w:rsid w:val="004B3E54"/>
    <w:rsid w:val="004C1B8E"/>
    <w:rsid w:val="004C77C7"/>
    <w:rsid w:val="004D19A5"/>
    <w:rsid w:val="004D2F7C"/>
    <w:rsid w:val="004E266D"/>
    <w:rsid w:val="004E285A"/>
    <w:rsid w:val="004E5ADD"/>
    <w:rsid w:val="004E6FA9"/>
    <w:rsid w:val="004E7351"/>
    <w:rsid w:val="004F0873"/>
    <w:rsid w:val="004F4876"/>
    <w:rsid w:val="004F4A78"/>
    <w:rsid w:val="004F66D9"/>
    <w:rsid w:val="004F787F"/>
    <w:rsid w:val="00500BF5"/>
    <w:rsid w:val="0050330B"/>
    <w:rsid w:val="005062DF"/>
    <w:rsid w:val="00515D9F"/>
    <w:rsid w:val="00516C44"/>
    <w:rsid w:val="005221DC"/>
    <w:rsid w:val="00522C70"/>
    <w:rsid w:val="00523DBA"/>
    <w:rsid w:val="00540A4F"/>
    <w:rsid w:val="00540B8D"/>
    <w:rsid w:val="005452E1"/>
    <w:rsid w:val="00545EA0"/>
    <w:rsid w:val="005605E2"/>
    <w:rsid w:val="005702D5"/>
    <w:rsid w:val="005728DF"/>
    <w:rsid w:val="005749CA"/>
    <w:rsid w:val="00591F3B"/>
    <w:rsid w:val="0059496B"/>
    <w:rsid w:val="00596A18"/>
    <w:rsid w:val="005A4574"/>
    <w:rsid w:val="005A6A17"/>
    <w:rsid w:val="005A6C94"/>
    <w:rsid w:val="005C10E4"/>
    <w:rsid w:val="005C4034"/>
    <w:rsid w:val="005C58EB"/>
    <w:rsid w:val="005E3376"/>
    <w:rsid w:val="005E4B99"/>
    <w:rsid w:val="005E4E85"/>
    <w:rsid w:val="005F408E"/>
    <w:rsid w:val="005F434B"/>
    <w:rsid w:val="006045C7"/>
    <w:rsid w:val="0060677A"/>
    <w:rsid w:val="0061560A"/>
    <w:rsid w:val="00626DB8"/>
    <w:rsid w:val="00627E99"/>
    <w:rsid w:val="0063005F"/>
    <w:rsid w:val="00631EC5"/>
    <w:rsid w:val="00632542"/>
    <w:rsid w:val="006351F0"/>
    <w:rsid w:val="00645B3C"/>
    <w:rsid w:val="00646C35"/>
    <w:rsid w:val="00647E7F"/>
    <w:rsid w:val="0067119B"/>
    <w:rsid w:val="00671F38"/>
    <w:rsid w:val="00674711"/>
    <w:rsid w:val="00677A51"/>
    <w:rsid w:val="00686825"/>
    <w:rsid w:val="006A0F9A"/>
    <w:rsid w:val="006A7E8E"/>
    <w:rsid w:val="006B153E"/>
    <w:rsid w:val="006B7517"/>
    <w:rsid w:val="006C078D"/>
    <w:rsid w:val="006C4D34"/>
    <w:rsid w:val="006C4D4C"/>
    <w:rsid w:val="006C5143"/>
    <w:rsid w:val="006C7A26"/>
    <w:rsid w:val="006D0ACB"/>
    <w:rsid w:val="006E7AF4"/>
    <w:rsid w:val="006F35D2"/>
    <w:rsid w:val="006F42B8"/>
    <w:rsid w:val="00711809"/>
    <w:rsid w:val="00711A15"/>
    <w:rsid w:val="00714851"/>
    <w:rsid w:val="007163FE"/>
    <w:rsid w:val="00721AA6"/>
    <w:rsid w:val="00725507"/>
    <w:rsid w:val="00727F84"/>
    <w:rsid w:val="0073113A"/>
    <w:rsid w:val="00732123"/>
    <w:rsid w:val="00732BCB"/>
    <w:rsid w:val="007346B7"/>
    <w:rsid w:val="007363A8"/>
    <w:rsid w:val="00742955"/>
    <w:rsid w:val="00784ADC"/>
    <w:rsid w:val="00785345"/>
    <w:rsid w:val="0079049E"/>
    <w:rsid w:val="007A551E"/>
    <w:rsid w:val="007B57A7"/>
    <w:rsid w:val="007B5A3E"/>
    <w:rsid w:val="007B7041"/>
    <w:rsid w:val="007D4AF9"/>
    <w:rsid w:val="007E1192"/>
    <w:rsid w:val="007E2BD1"/>
    <w:rsid w:val="007E338C"/>
    <w:rsid w:val="007E3FD2"/>
    <w:rsid w:val="007E62DF"/>
    <w:rsid w:val="007E6E68"/>
    <w:rsid w:val="007F1EB5"/>
    <w:rsid w:val="007F2A71"/>
    <w:rsid w:val="007F5D08"/>
    <w:rsid w:val="007F63EA"/>
    <w:rsid w:val="00803D08"/>
    <w:rsid w:val="008174D7"/>
    <w:rsid w:val="00817A7F"/>
    <w:rsid w:val="008234AA"/>
    <w:rsid w:val="00823C78"/>
    <w:rsid w:val="008515E5"/>
    <w:rsid w:val="0085382A"/>
    <w:rsid w:val="0086559C"/>
    <w:rsid w:val="00865950"/>
    <w:rsid w:val="00871C1C"/>
    <w:rsid w:val="008846DF"/>
    <w:rsid w:val="00892A54"/>
    <w:rsid w:val="008A19A5"/>
    <w:rsid w:val="008A5B65"/>
    <w:rsid w:val="008C02B6"/>
    <w:rsid w:val="008C3B72"/>
    <w:rsid w:val="008C44B8"/>
    <w:rsid w:val="008C45DC"/>
    <w:rsid w:val="008D3BE1"/>
    <w:rsid w:val="008D784B"/>
    <w:rsid w:val="008E22BA"/>
    <w:rsid w:val="008F0E49"/>
    <w:rsid w:val="008F41DD"/>
    <w:rsid w:val="009003C7"/>
    <w:rsid w:val="00904BEC"/>
    <w:rsid w:val="00907B44"/>
    <w:rsid w:val="009151EA"/>
    <w:rsid w:val="00922BEF"/>
    <w:rsid w:val="00924359"/>
    <w:rsid w:val="009318DA"/>
    <w:rsid w:val="009324E6"/>
    <w:rsid w:val="00935F76"/>
    <w:rsid w:val="00940DEA"/>
    <w:rsid w:val="0094715E"/>
    <w:rsid w:val="00952EA9"/>
    <w:rsid w:val="00953B72"/>
    <w:rsid w:val="00956373"/>
    <w:rsid w:val="0096324A"/>
    <w:rsid w:val="00964E2E"/>
    <w:rsid w:val="00977C9B"/>
    <w:rsid w:val="00997B12"/>
    <w:rsid w:val="009A11D2"/>
    <w:rsid w:val="009A3518"/>
    <w:rsid w:val="009A668F"/>
    <w:rsid w:val="009B058D"/>
    <w:rsid w:val="009D166B"/>
    <w:rsid w:val="009D28E8"/>
    <w:rsid w:val="009D55EA"/>
    <w:rsid w:val="009E1E46"/>
    <w:rsid w:val="009E4CF4"/>
    <w:rsid w:val="009E50E5"/>
    <w:rsid w:val="009F5697"/>
    <w:rsid w:val="00A0116C"/>
    <w:rsid w:val="00A01C8B"/>
    <w:rsid w:val="00A1676F"/>
    <w:rsid w:val="00A20D67"/>
    <w:rsid w:val="00A215CD"/>
    <w:rsid w:val="00A2259F"/>
    <w:rsid w:val="00A22FC9"/>
    <w:rsid w:val="00A24028"/>
    <w:rsid w:val="00A31840"/>
    <w:rsid w:val="00A34C0A"/>
    <w:rsid w:val="00A62452"/>
    <w:rsid w:val="00A66532"/>
    <w:rsid w:val="00A750AE"/>
    <w:rsid w:val="00A7556A"/>
    <w:rsid w:val="00A84F98"/>
    <w:rsid w:val="00A91879"/>
    <w:rsid w:val="00A9685F"/>
    <w:rsid w:val="00A97C5D"/>
    <w:rsid w:val="00AA2228"/>
    <w:rsid w:val="00AB3DEF"/>
    <w:rsid w:val="00AB6CF6"/>
    <w:rsid w:val="00AC2D9E"/>
    <w:rsid w:val="00AC43D9"/>
    <w:rsid w:val="00AC6C33"/>
    <w:rsid w:val="00AD198E"/>
    <w:rsid w:val="00AD2E5F"/>
    <w:rsid w:val="00AF5F18"/>
    <w:rsid w:val="00B07EF9"/>
    <w:rsid w:val="00B106C4"/>
    <w:rsid w:val="00B220E6"/>
    <w:rsid w:val="00B347D2"/>
    <w:rsid w:val="00B36F21"/>
    <w:rsid w:val="00B47656"/>
    <w:rsid w:val="00B51A78"/>
    <w:rsid w:val="00B530F0"/>
    <w:rsid w:val="00B57255"/>
    <w:rsid w:val="00B62DC5"/>
    <w:rsid w:val="00B64573"/>
    <w:rsid w:val="00B64ABD"/>
    <w:rsid w:val="00B749C1"/>
    <w:rsid w:val="00B83967"/>
    <w:rsid w:val="00B85B0B"/>
    <w:rsid w:val="00B91FE1"/>
    <w:rsid w:val="00B92EA2"/>
    <w:rsid w:val="00B967F5"/>
    <w:rsid w:val="00BA2A4A"/>
    <w:rsid w:val="00BC3A13"/>
    <w:rsid w:val="00BC5F23"/>
    <w:rsid w:val="00BD5DE3"/>
    <w:rsid w:val="00BD7638"/>
    <w:rsid w:val="00BE0489"/>
    <w:rsid w:val="00C05EAD"/>
    <w:rsid w:val="00C067BF"/>
    <w:rsid w:val="00C13772"/>
    <w:rsid w:val="00C13D19"/>
    <w:rsid w:val="00C149A4"/>
    <w:rsid w:val="00C2198C"/>
    <w:rsid w:val="00C25873"/>
    <w:rsid w:val="00C35CA8"/>
    <w:rsid w:val="00C37F67"/>
    <w:rsid w:val="00C41A29"/>
    <w:rsid w:val="00C441EC"/>
    <w:rsid w:val="00C47E9A"/>
    <w:rsid w:val="00C52477"/>
    <w:rsid w:val="00C66F12"/>
    <w:rsid w:val="00C7084A"/>
    <w:rsid w:val="00C735C0"/>
    <w:rsid w:val="00C9334A"/>
    <w:rsid w:val="00C959AD"/>
    <w:rsid w:val="00C9704D"/>
    <w:rsid w:val="00CA16B2"/>
    <w:rsid w:val="00CA189D"/>
    <w:rsid w:val="00CC261A"/>
    <w:rsid w:val="00CC2991"/>
    <w:rsid w:val="00CD3768"/>
    <w:rsid w:val="00CD3E30"/>
    <w:rsid w:val="00CD40C9"/>
    <w:rsid w:val="00CD6DB8"/>
    <w:rsid w:val="00CF20F9"/>
    <w:rsid w:val="00CF38AD"/>
    <w:rsid w:val="00CF74C4"/>
    <w:rsid w:val="00D01590"/>
    <w:rsid w:val="00D02A56"/>
    <w:rsid w:val="00D075D6"/>
    <w:rsid w:val="00D21B18"/>
    <w:rsid w:val="00D239CB"/>
    <w:rsid w:val="00D3143F"/>
    <w:rsid w:val="00D44043"/>
    <w:rsid w:val="00D5150C"/>
    <w:rsid w:val="00D5713A"/>
    <w:rsid w:val="00D62CC7"/>
    <w:rsid w:val="00D66EB9"/>
    <w:rsid w:val="00D74E96"/>
    <w:rsid w:val="00D963F3"/>
    <w:rsid w:val="00DA14AE"/>
    <w:rsid w:val="00DA15FF"/>
    <w:rsid w:val="00DA3DB1"/>
    <w:rsid w:val="00DB2F0E"/>
    <w:rsid w:val="00DB7147"/>
    <w:rsid w:val="00DC39EB"/>
    <w:rsid w:val="00DD0985"/>
    <w:rsid w:val="00DF3E99"/>
    <w:rsid w:val="00DF5312"/>
    <w:rsid w:val="00E05D01"/>
    <w:rsid w:val="00E068B5"/>
    <w:rsid w:val="00E17B8A"/>
    <w:rsid w:val="00E26260"/>
    <w:rsid w:val="00E4689F"/>
    <w:rsid w:val="00E510CD"/>
    <w:rsid w:val="00E57566"/>
    <w:rsid w:val="00E578B1"/>
    <w:rsid w:val="00E610E9"/>
    <w:rsid w:val="00E61C25"/>
    <w:rsid w:val="00E70E1F"/>
    <w:rsid w:val="00E7412E"/>
    <w:rsid w:val="00E7452C"/>
    <w:rsid w:val="00E82815"/>
    <w:rsid w:val="00E84554"/>
    <w:rsid w:val="00E861B6"/>
    <w:rsid w:val="00EA6224"/>
    <w:rsid w:val="00EA7469"/>
    <w:rsid w:val="00EB7AC1"/>
    <w:rsid w:val="00EC1685"/>
    <w:rsid w:val="00EC40D1"/>
    <w:rsid w:val="00EC4F79"/>
    <w:rsid w:val="00ED08ED"/>
    <w:rsid w:val="00ED68B8"/>
    <w:rsid w:val="00EF0933"/>
    <w:rsid w:val="00EF3E24"/>
    <w:rsid w:val="00EF4E57"/>
    <w:rsid w:val="00F207BB"/>
    <w:rsid w:val="00F34F1B"/>
    <w:rsid w:val="00F42A60"/>
    <w:rsid w:val="00F50635"/>
    <w:rsid w:val="00F554F4"/>
    <w:rsid w:val="00F6023B"/>
    <w:rsid w:val="00F64819"/>
    <w:rsid w:val="00F654A1"/>
    <w:rsid w:val="00F6713F"/>
    <w:rsid w:val="00F75936"/>
    <w:rsid w:val="00F77667"/>
    <w:rsid w:val="00F801A0"/>
    <w:rsid w:val="00F86959"/>
    <w:rsid w:val="00F93478"/>
    <w:rsid w:val="00FA7768"/>
    <w:rsid w:val="00FC021A"/>
    <w:rsid w:val="00FC264D"/>
    <w:rsid w:val="00FE168D"/>
    <w:rsid w:val="00FF1035"/>
    <w:rsid w:val="00FF1E7E"/>
    <w:rsid w:val="00FF3BEC"/>
    <w:rsid w:val="00FF5E61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F81A30B-81C3-4414-BCEE-6610A0F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harCharCharCharChar1Char">
    <w:name w:val="Char Char Char Char Char1 Char"/>
    <w:basedOn w:val="Normal"/>
    <w:rsid w:val="00262EB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Hyperlink">
    <w:name w:val="Hyperlink"/>
    <w:rsid w:val="000D34CE"/>
    <w:rPr>
      <w:color w:val="0000FF"/>
      <w:u w:val="single"/>
    </w:rPr>
  </w:style>
  <w:style w:type="paragraph" w:customStyle="1" w:styleId="CarCar">
    <w:name w:val="Car Car"/>
    <w:basedOn w:val="Normal"/>
    <w:rsid w:val="000D34CE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apple-style-span">
    <w:name w:val="apple-style-span"/>
    <w:basedOn w:val="DefaultParagraphFont"/>
    <w:rsid w:val="00491B72"/>
  </w:style>
  <w:style w:type="character" w:styleId="FollowedHyperlink">
    <w:name w:val="FollowedHyperlink"/>
    <w:rsid w:val="001E05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rzs.stat.gov.rs/WebSite/public/ReportView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WebSite/userFiles/file/Nacionalni/Metodologije/SMET/SMET004050C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19A6-62EB-4DDC-B19C-E8FDB4E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14725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http://webrzs.stat.gov.rs/WebSite/userFiles/file/Nacionalni/Metodologije/SMET004050C.pdf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</cp:revision>
  <cp:lastPrinted>2014-11-20T08:20:00Z</cp:lastPrinted>
  <dcterms:created xsi:type="dcterms:W3CDTF">2017-11-16T11:45:00Z</dcterms:created>
  <dcterms:modified xsi:type="dcterms:W3CDTF">2017-11-16T11:45:00Z</dcterms:modified>
</cp:coreProperties>
</file>