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1"/>
        <w:gridCol w:w="3343"/>
      </w:tblGrid>
      <w:tr w:rsidR="005A171D" w:rsidRPr="00136435" w:rsidTr="005A171D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7FD7032" wp14:editId="70C5F0FF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8" name="Picture 8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4BB67BC" wp14:editId="5487964D">
                      <wp:extent cx="903605" cy="223520"/>
                      <wp:effectExtent l="0" t="0" r="0" b="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DB50E5" id="Rectangle 7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w+tw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Dj5Ew+twIAALc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val="en-U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5A171D" w:rsidRPr="00136435" w:rsidTr="005A171D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12"/>
                <w:szCs w:val="24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5A171D" w:rsidRPr="00136435" w:rsidTr="005A171D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1D" w:rsidRPr="00291F8D" w:rsidRDefault="005A171D" w:rsidP="006F1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1F8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</w:t>
            </w:r>
            <w:r w:rsidR="006F19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144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- год. 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LX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FE43E7"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6B53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B53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201</w:t>
            </w:r>
            <w:r w:rsidR="008403C3"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5A171D" w:rsidRPr="00136435" w:rsidTr="005A171D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291F8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F8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FE43E7" w:rsidRDefault="005A171D" w:rsidP="006F1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СРБ</w:t>
            </w:r>
            <w:r w:rsidR="006F19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144</w:t>
            </w:r>
            <w:bookmarkStart w:id="0" w:name="_GoBack"/>
            <w:bookmarkEnd w:id="0"/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РС10 </w:t>
            </w:r>
            <w:r w:rsidR="006B53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310517</w:t>
            </w:r>
          </w:p>
        </w:tc>
      </w:tr>
    </w:tbl>
    <w:p w:rsidR="005A171D" w:rsidRDefault="005A171D" w:rsidP="00CC12FD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85077" w:rsidRPr="00A72ECA" w:rsidRDefault="00385077" w:rsidP="00CC12FD">
      <w:pPr>
        <w:spacing w:before="80" w:after="12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Анкета о радној снази, I квартал</w:t>
      </w:r>
      <w:r w:rsidR="00136435" w:rsidRPr="001364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201</w:t>
      </w:r>
      <w:r w:rsidR="006B5370">
        <w:rPr>
          <w:rFonts w:ascii="Arial" w:eastAsia="Times New Roman" w:hAnsi="Arial" w:cs="Arial"/>
          <w:b/>
          <w:bCs/>
          <w:sz w:val="24"/>
          <w:szCs w:val="24"/>
          <w:lang w:val="en-US"/>
        </w:rPr>
        <w:t>7</w:t>
      </w:r>
      <w:r w:rsidR="00A72EC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36435" w:rsidRDefault="00682833" w:rsidP="007F7552">
      <w:pPr>
        <w:spacing w:before="120" w:after="360" w:line="240" w:lineRule="auto"/>
        <w:ind w:firstLine="40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Претходни резултати </w:t>
      </w:r>
      <w:r w:rsidR="009813AF">
        <w:rPr>
          <w:rFonts w:ascii="Arial" w:eastAsia="Times New Roman" w:hAnsi="Arial" w:cs="Arial"/>
        </w:rPr>
        <w:t>-</w:t>
      </w:r>
    </w:p>
    <w:p w:rsidR="005A171D" w:rsidRPr="008403C3" w:rsidRDefault="007F7552" w:rsidP="008930BF">
      <w:pPr>
        <w:pStyle w:val="NormalWeb"/>
        <w:spacing w:beforeLines="0" w:before="120" w:afterLines="0" w:after="120" w:line="300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8403C3">
        <w:rPr>
          <w:rFonts w:ascii="Arial" w:eastAsia="Times New Roman" w:hAnsi="Arial" w:cs="Arial"/>
          <w:lang w:val="sr-Cyrl-RS"/>
        </w:rPr>
        <w:t xml:space="preserve">Анкета о радној снази је најобухватнији и једини међународно упоредиви инструмент за праћење кретања на тржишту рада, којом се региструју демографске и </w:t>
      </w:r>
      <w:proofErr w:type="spellStart"/>
      <w:r w:rsidRPr="008403C3">
        <w:rPr>
          <w:rFonts w:ascii="Arial" w:eastAsia="Times New Roman" w:hAnsi="Arial" w:cs="Arial"/>
          <w:lang w:val="sr-Cyrl-RS"/>
        </w:rPr>
        <w:t>социоекономске</w:t>
      </w:r>
      <w:proofErr w:type="spellEnd"/>
      <w:r w:rsidRPr="008403C3">
        <w:rPr>
          <w:rFonts w:ascii="Arial" w:eastAsia="Times New Roman" w:hAnsi="Arial" w:cs="Arial"/>
          <w:lang w:val="sr-Cyrl-RS"/>
        </w:rPr>
        <w:t xml:space="preserve"> карактеристике становништва старијег од 15 година. Главни циљ ове </w:t>
      </w:r>
      <w:r w:rsidR="004B5F22">
        <w:rPr>
          <w:rFonts w:ascii="Arial" w:eastAsia="Times New Roman" w:hAnsi="Arial" w:cs="Arial"/>
          <w:lang w:val="sr-Cyrl-RS"/>
        </w:rPr>
        <w:t>а</w:t>
      </w:r>
      <w:r w:rsidRPr="008403C3">
        <w:rPr>
          <w:rFonts w:ascii="Arial" w:eastAsia="Times New Roman" w:hAnsi="Arial" w:cs="Arial"/>
          <w:lang w:val="sr-Cyrl-RS"/>
        </w:rPr>
        <w:t>нкете је оцењивање обима радне снаге, тј. запосленог и незапосленог становништва, при чему се под запосленошћу подразумева рад како у формалном, тако и у неформалном сектору. Поред тога, Анкета о радној снази се бави карактеристикама запослености (професионалним статусом запослених лица, њиховом делатношћу, занимањем, правима која остварују на послу...) и незапослености (стеченим образовањем, дужином тражења посла, претходним радним искуством...), као и карактеристикама неактивног становништва ‒ њиховим образовањем, старошћу, извором прихода и спремношћу да се укључе на тржиште рада.</w:t>
      </w:r>
      <w:r w:rsidR="0026301C" w:rsidRPr="008403C3">
        <w:rPr>
          <w:rFonts w:ascii="Arial" w:eastAsia="Times New Roman" w:hAnsi="Arial" w:cs="Arial"/>
          <w:lang w:val="sr-Cyrl-RS"/>
        </w:rPr>
        <w:t xml:space="preserve"> </w:t>
      </w:r>
    </w:p>
    <w:p w:rsidR="008930BF" w:rsidRDefault="008930BF" w:rsidP="005C70E6">
      <w:pPr>
        <w:pStyle w:val="NormalWeb"/>
        <w:spacing w:before="2" w:afterLines="0" w:after="60"/>
        <w:rPr>
          <w:rFonts w:ascii="Arial" w:eastAsia="Times New Roman" w:hAnsi="Arial" w:cs="Arial"/>
          <w:b/>
        </w:rPr>
      </w:pPr>
    </w:p>
    <w:p w:rsidR="00BA71F5" w:rsidRPr="00DE3344" w:rsidRDefault="00BA71F5" w:rsidP="00CC12FD">
      <w:pPr>
        <w:pStyle w:val="NormalWeb"/>
        <w:spacing w:before="2" w:afterLines="0" w:after="60"/>
        <w:jc w:val="center"/>
        <w:rPr>
          <w:rFonts w:ascii="Arial" w:eastAsia="Times New Roman" w:hAnsi="Arial" w:cs="Arial"/>
          <w:lang w:val="sr-Cyrl-RS"/>
        </w:rPr>
      </w:pPr>
      <w:proofErr w:type="spellStart"/>
      <w:r w:rsidRPr="008403C3">
        <w:rPr>
          <w:rFonts w:ascii="Arial" w:eastAsia="Times New Roman" w:hAnsi="Arial" w:cs="Arial"/>
          <w:b/>
        </w:rPr>
        <w:t>Графикон</w:t>
      </w:r>
      <w:proofErr w:type="spellEnd"/>
      <w:r w:rsidRPr="008403C3">
        <w:rPr>
          <w:rFonts w:ascii="Arial" w:eastAsia="Times New Roman" w:hAnsi="Arial" w:cs="Arial"/>
          <w:b/>
        </w:rPr>
        <w:t xml:space="preserve"> 1. </w:t>
      </w:r>
      <w:proofErr w:type="spellStart"/>
      <w:r w:rsidR="007F7552" w:rsidRPr="008403C3">
        <w:rPr>
          <w:rFonts w:ascii="Arial" w:eastAsia="Times New Roman" w:hAnsi="Arial" w:cs="Arial"/>
        </w:rPr>
        <w:t>Кретање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стопе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запослености</w:t>
      </w:r>
      <w:proofErr w:type="spellEnd"/>
      <w:r w:rsidR="007F7552" w:rsidRPr="008403C3">
        <w:rPr>
          <w:rFonts w:ascii="Arial" w:eastAsia="Times New Roman" w:hAnsi="Arial" w:cs="Arial"/>
        </w:rPr>
        <w:t>/</w:t>
      </w:r>
      <w:proofErr w:type="spellStart"/>
      <w:r w:rsidR="007F7552" w:rsidRPr="008403C3">
        <w:rPr>
          <w:rFonts w:ascii="Arial" w:eastAsia="Times New Roman" w:hAnsi="Arial" w:cs="Arial"/>
        </w:rPr>
        <w:t>незапослености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становништва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старости</w:t>
      </w:r>
      <w:proofErr w:type="spellEnd"/>
      <w:r w:rsidR="007F7552" w:rsidRPr="008403C3">
        <w:rPr>
          <w:rFonts w:ascii="Arial" w:eastAsia="Times New Roman" w:hAnsi="Arial" w:cs="Arial"/>
        </w:rPr>
        <w:t xml:space="preserve"> 15 и </w:t>
      </w:r>
      <w:proofErr w:type="spellStart"/>
      <w:r w:rsidR="007F7552" w:rsidRPr="008403C3">
        <w:rPr>
          <w:rFonts w:ascii="Arial" w:eastAsia="Times New Roman" w:hAnsi="Arial" w:cs="Arial"/>
        </w:rPr>
        <w:t>више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год</w:t>
      </w:r>
      <w:proofErr w:type="spellEnd"/>
      <w:r w:rsidR="007F7552" w:rsidRPr="008403C3">
        <w:rPr>
          <w:rFonts w:ascii="Arial" w:eastAsia="Times New Roman" w:hAnsi="Arial" w:cs="Arial"/>
        </w:rPr>
        <w:t>.</w:t>
      </w:r>
      <w:r w:rsidR="00DE3344">
        <w:rPr>
          <w:rFonts w:ascii="Arial" w:eastAsia="Times New Roman" w:hAnsi="Arial" w:cs="Arial"/>
          <w:lang w:val="sr-Cyrl-RS"/>
        </w:rPr>
        <w:t>,</w:t>
      </w:r>
      <w:r w:rsidR="001B2103" w:rsidRPr="008403C3">
        <w:rPr>
          <w:rFonts w:ascii="Arial" w:eastAsia="Times New Roman" w:hAnsi="Arial" w:cs="Arial"/>
        </w:rPr>
        <w:t xml:space="preserve"> </w:t>
      </w:r>
      <w:r w:rsidR="007F7552" w:rsidRPr="008403C3">
        <w:rPr>
          <w:rFonts w:ascii="Arial" w:eastAsia="Times New Roman" w:hAnsi="Arial" w:cs="Arial"/>
          <w:lang w:val="sr-Cyrl-RS"/>
        </w:rPr>
        <w:br/>
      </w:r>
      <w:r w:rsidRPr="008403C3">
        <w:rPr>
          <w:rFonts w:ascii="Arial" w:eastAsia="Times New Roman" w:hAnsi="Arial" w:cs="Arial"/>
        </w:rPr>
        <w:t>2014</w:t>
      </w:r>
      <w:r w:rsidR="005B0F2E" w:rsidRPr="008403C3">
        <w:rPr>
          <w:rFonts w:ascii="Arial Narrow" w:eastAsia="Times New Roman" w:hAnsi="Arial Narrow" w:cs="Arial"/>
        </w:rPr>
        <w:t>–</w:t>
      </w:r>
      <w:r w:rsidRPr="008403C3">
        <w:rPr>
          <w:rFonts w:ascii="Arial" w:eastAsia="Times New Roman" w:hAnsi="Arial" w:cs="Arial"/>
        </w:rPr>
        <w:t>201</w:t>
      </w:r>
      <w:r w:rsidR="006B5370">
        <w:rPr>
          <w:rFonts w:ascii="Arial" w:eastAsia="Times New Roman" w:hAnsi="Arial" w:cs="Arial"/>
        </w:rPr>
        <w:t>7</w:t>
      </w:r>
      <w:r w:rsidRPr="008403C3">
        <w:rPr>
          <w:rFonts w:ascii="Arial" w:eastAsia="Times New Roman" w:hAnsi="Arial" w:cs="Arial"/>
        </w:rPr>
        <w:t>.</w:t>
      </w:r>
      <w:r w:rsidR="00BA3990" w:rsidRPr="008403C3">
        <w:rPr>
          <w:rFonts w:ascii="Arial" w:eastAsia="Times New Roman" w:hAnsi="Arial" w:cs="Arial"/>
          <w:lang w:val="sr-Cyrl-RS"/>
        </w:rPr>
        <w:t xml:space="preserve"> </w:t>
      </w:r>
      <w:r w:rsidR="00DE3344" w:rsidRPr="00113C63">
        <w:rPr>
          <w:rFonts w:ascii="Arial" w:eastAsia="Times New Roman" w:hAnsi="Arial" w:cs="Arial"/>
        </w:rPr>
        <w:t>(</w:t>
      </w:r>
      <w:r w:rsidR="00DE3344" w:rsidRPr="00113C63">
        <w:rPr>
          <w:rFonts w:ascii="Arial" w:eastAsia="Times New Roman" w:hAnsi="Arial" w:cs="Arial"/>
          <w:lang w:val="sr-Cyrl-RS"/>
        </w:rPr>
        <w:t>%</w:t>
      </w:r>
      <w:r w:rsidR="00DE3344" w:rsidRPr="00113C63">
        <w:rPr>
          <w:rFonts w:ascii="Arial" w:eastAsia="Times New Roman" w:hAnsi="Arial" w:cs="Arial"/>
        </w:rPr>
        <w:t>)</w:t>
      </w:r>
    </w:p>
    <w:p w:rsidR="00BA71F5" w:rsidRPr="008403C3" w:rsidRDefault="006B5370" w:rsidP="00CC12F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B5370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63912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BF" w:rsidRDefault="008930BF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en-US"/>
        </w:rPr>
      </w:pPr>
    </w:p>
    <w:p w:rsidR="007F7552" w:rsidRPr="002A0FC8" w:rsidRDefault="007F7552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en-US"/>
        </w:rPr>
      </w:pPr>
      <w:r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Анкета о радној снази је у </w:t>
      </w:r>
      <w:r w:rsidR="002444AC"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>прв</w:t>
      </w:r>
      <w:r w:rsidR="003F7FF0"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>ом</w:t>
      </w:r>
      <w:r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кварталу </w:t>
      </w:r>
      <w:r w:rsidR="002444AC"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>2017</w:t>
      </w:r>
      <w:r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. године спроведена на узорку од </w:t>
      </w:r>
      <w:r w:rsidR="00CD4C86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1</w:t>
      </w:r>
      <w:r w:rsidR="002A0FC8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4</w:t>
      </w:r>
      <w:r w:rsidR="00CD4C86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.</w:t>
      </w:r>
      <w:r w:rsidR="002A0FC8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85</w:t>
      </w:r>
      <w:r w:rsidR="00CD4C86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7</w:t>
      </w:r>
      <w:r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домаћинстава, од чега је анкетирано </w:t>
      </w:r>
      <w:r w:rsidR="00CD4C86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1</w:t>
      </w:r>
      <w:r w:rsidR="002A0FC8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1</w:t>
      </w:r>
      <w:r w:rsidR="00CD4C86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.</w:t>
      </w:r>
      <w:r w:rsidR="002A0FC8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915</w:t>
      </w:r>
      <w:r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домаћинстава, тј. 2</w:t>
      </w:r>
      <w:r w:rsidR="002A0FC8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8</w:t>
      </w:r>
      <w:r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>.</w:t>
      </w:r>
      <w:r w:rsidR="002A0FC8" w:rsidRPr="00E3036F">
        <w:rPr>
          <w:rFonts w:ascii="Arial" w:eastAsia="Times New Roman" w:hAnsi="Arial" w:cs="Arial"/>
          <w:kern w:val="24"/>
          <w:sz w:val="20"/>
          <w:szCs w:val="20"/>
          <w:lang w:val="en-US"/>
        </w:rPr>
        <w:t>730</w:t>
      </w:r>
      <w:r w:rsidRPr="00E3036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лица старости 15 и више година</w:t>
      </w:r>
      <w:r w:rsidR="00653E88">
        <w:rPr>
          <w:rFonts w:ascii="Arial" w:eastAsia="Times New Roman" w:hAnsi="Arial" w:cs="Arial"/>
          <w:kern w:val="24"/>
          <w:sz w:val="20"/>
          <w:szCs w:val="20"/>
          <w:lang w:val="sr-Cyrl-CS"/>
        </w:rPr>
        <w:t>.</w:t>
      </w:r>
    </w:p>
    <w:p w:rsidR="006F08D1" w:rsidRPr="00A46A39" w:rsidRDefault="006F08D1" w:rsidP="006F08D1">
      <w:pPr>
        <w:spacing w:before="240"/>
        <w:ind w:firstLine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</w:t>
      </w:r>
      <w:r w:rsidRPr="00BB4E42">
        <w:rPr>
          <w:rFonts w:ascii="Arial" w:hAnsi="Arial" w:cs="Arial"/>
          <w:sz w:val="20"/>
          <w:szCs w:val="20"/>
          <w:lang w:val="ru-RU"/>
        </w:rPr>
        <w:t xml:space="preserve"> </w:t>
      </w:r>
      <w:r w:rsidRPr="00A46A39">
        <w:rPr>
          <w:rFonts w:ascii="Arial" w:hAnsi="Arial" w:cs="Arial"/>
          <w:sz w:val="20"/>
          <w:szCs w:val="20"/>
          <w:lang w:val="ru-RU"/>
        </w:rPr>
        <w:t>поређењу са претходним кварталом, у првом кварталу 2017. године број запослених лица мањи је за 79.200</w:t>
      </w:r>
      <w:r w:rsidR="00653E88">
        <w:rPr>
          <w:rFonts w:ascii="Arial" w:hAnsi="Arial" w:cs="Arial"/>
          <w:sz w:val="20"/>
          <w:szCs w:val="20"/>
          <w:lang w:val="ru-RU"/>
        </w:rPr>
        <w:t>,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док је број незапослених лица већи за 43.000. Запосленост је значајније смањена у неформалној сфери (за 66.600 лица), првенствено у пољопривреди, услед смањеног обима сезонских радова у посматраном периоду године. Пад запослености негативно се одразио на незапосленост</w:t>
      </w:r>
      <w:r w:rsidR="00DA7D04">
        <w:rPr>
          <w:rFonts w:ascii="Arial" w:hAnsi="Arial" w:cs="Arial"/>
          <w:sz w:val="20"/>
          <w:szCs w:val="20"/>
          <w:lang w:val="ru-RU"/>
        </w:rPr>
        <w:t xml:space="preserve"> и неактивност. Лица која су у периоду од IV квартала 2016. до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I квартал</w:t>
      </w:r>
      <w:r w:rsidR="00DA7D04">
        <w:rPr>
          <w:rFonts w:ascii="Arial" w:hAnsi="Arial" w:cs="Arial"/>
          <w:sz w:val="20"/>
          <w:szCs w:val="20"/>
          <w:lang w:val="ru-RU"/>
        </w:rPr>
        <w:t>а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2017. остала без посла делимично су прешла у </w:t>
      </w:r>
      <w:r w:rsidRPr="00DA7D04">
        <w:rPr>
          <w:rFonts w:ascii="Arial" w:hAnsi="Arial" w:cs="Arial"/>
          <w:sz w:val="20"/>
          <w:szCs w:val="20"/>
          <w:lang w:val="ru-RU"/>
        </w:rPr>
        <w:t>конти</w:t>
      </w:r>
      <w:r w:rsidR="00DA7D04" w:rsidRPr="00DA7D04">
        <w:rPr>
          <w:rFonts w:ascii="Arial" w:hAnsi="Arial" w:cs="Arial"/>
          <w:sz w:val="20"/>
          <w:szCs w:val="20"/>
          <w:lang w:val="ru-RU"/>
        </w:rPr>
        <w:t>н</w:t>
      </w:r>
      <w:r w:rsidRPr="00DA7D04">
        <w:rPr>
          <w:rFonts w:ascii="Arial" w:hAnsi="Arial" w:cs="Arial"/>
          <w:sz w:val="20"/>
          <w:szCs w:val="20"/>
          <w:lang w:val="ru-RU"/>
        </w:rPr>
        <w:t>гент незапосленог а делимично у конти</w:t>
      </w:r>
      <w:r w:rsidR="00DA7D04" w:rsidRPr="00DA7D04">
        <w:rPr>
          <w:rFonts w:ascii="Arial" w:hAnsi="Arial" w:cs="Arial"/>
          <w:sz w:val="20"/>
          <w:szCs w:val="20"/>
          <w:lang w:val="ru-RU"/>
        </w:rPr>
        <w:t>н</w:t>
      </w:r>
      <w:r w:rsidRPr="00DA7D04">
        <w:rPr>
          <w:rFonts w:ascii="Arial" w:hAnsi="Arial" w:cs="Arial"/>
          <w:sz w:val="20"/>
          <w:szCs w:val="20"/>
          <w:lang w:val="ru-RU"/>
        </w:rPr>
        <w:t>гент неактивног становништва, што је довело до повећања стопе незапосленост</w:t>
      </w:r>
      <w:r w:rsidR="00A15FDA">
        <w:rPr>
          <w:rFonts w:ascii="Arial" w:hAnsi="Arial" w:cs="Arial"/>
          <w:sz w:val="20"/>
          <w:szCs w:val="20"/>
        </w:rPr>
        <w:t>и</w:t>
      </w:r>
      <w:r w:rsidRPr="00DA7D04">
        <w:rPr>
          <w:rFonts w:ascii="Arial" w:hAnsi="Arial" w:cs="Arial"/>
          <w:sz w:val="20"/>
          <w:szCs w:val="20"/>
          <w:lang w:val="ru-RU"/>
        </w:rPr>
        <w:t xml:space="preserve"> за 1,5 процентних поена и стопе неактивности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за 0,5 процентних поена.</w:t>
      </w:r>
    </w:p>
    <w:p w:rsidR="006F08D1" w:rsidRPr="00F7433B" w:rsidRDefault="006F08D1" w:rsidP="006F08D1">
      <w:pPr>
        <w:spacing w:before="240"/>
        <w:ind w:firstLine="284"/>
        <w:jc w:val="both"/>
        <w:rPr>
          <w:rFonts w:ascii="Arial" w:hAnsi="Arial" w:cs="Arial"/>
          <w:sz w:val="20"/>
          <w:szCs w:val="20"/>
        </w:rPr>
      </w:pPr>
      <w:r w:rsidRPr="00A46A39">
        <w:rPr>
          <w:rFonts w:ascii="Arial" w:hAnsi="Arial" w:cs="Arial"/>
          <w:sz w:val="20"/>
          <w:szCs w:val="20"/>
          <w:lang w:val="ru-RU"/>
        </w:rPr>
        <w:t>У поређењу са првим кварталом прошле године, неза</w:t>
      </w:r>
      <w:r w:rsidR="00DA7D04">
        <w:rPr>
          <w:rFonts w:ascii="Arial" w:hAnsi="Arial" w:cs="Arial"/>
          <w:sz w:val="20"/>
          <w:szCs w:val="20"/>
          <w:lang w:val="ru-RU"/>
        </w:rPr>
        <w:t>посленост је значајно смањена: б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рој незапослених лица мањи је за 149.300, што је довело до смањења стопе незапослености за 4,4 процентна поена. </w:t>
      </w:r>
      <w:r w:rsidRPr="00A46A39">
        <w:rPr>
          <w:rFonts w:ascii="Arial" w:hAnsi="Arial" w:cs="Arial"/>
          <w:sz w:val="20"/>
          <w:szCs w:val="20"/>
          <w:lang w:val="ru-RU"/>
        </w:rPr>
        <w:lastRenderedPageBreak/>
        <w:t>Формална запосленост повећана је за 99.400, највећим делом у делатностима Прерађивачка индустрија и Услуге смештаја  и хране, што је у складу са подацима о регистрованој запослености које Републички завод за статистику, такође, прати и публикује. У истом периоду дошло је до смањења неформалне запослености у пољопривреди, што је резултирало нижом стопом неформалне запослености за 1,3 п</w:t>
      </w:r>
      <w:proofErr w:type="spellStart"/>
      <w:r>
        <w:rPr>
          <w:rFonts w:ascii="Arial" w:hAnsi="Arial" w:cs="Arial"/>
          <w:sz w:val="20"/>
          <w:szCs w:val="20"/>
        </w:rPr>
        <w:t>роцентна</w:t>
      </w:r>
      <w:proofErr w:type="spellEnd"/>
      <w:r>
        <w:rPr>
          <w:rFonts w:ascii="Arial" w:hAnsi="Arial" w:cs="Arial"/>
          <w:sz w:val="20"/>
          <w:szCs w:val="20"/>
        </w:rPr>
        <w:t xml:space="preserve"> поена.</w:t>
      </w:r>
    </w:p>
    <w:p w:rsidR="006F08D1" w:rsidRPr="00A46A39" w:rsidRDefault="006F08D1" w:rsidP="006F08D1">
      <w:pPr>
        <w:spacing w:before="240"/>
        <w:ind w:firstLine="284"/>
        <w:jc w:val="both"/>
        <w:rPr>
          <w:rFonts w:ascii="Arial" w:hAnsi="Arial" w:cs="Arial"/>
          <w:sz w:val="20"/>
          <w:szCs w:val="20"/>
          <w:lang w:val="ru-RU"/>
        </w:rPr>
      </w:pPr>
      <w:r w:rsidRPr="0095624D">
        <w:rPr>
          <w:rFonts w:ascii="Arial" w:hAnsi="Arial" w:cs="Arial"/>
          <w:sz w:val="20"/>
          <w:szCs w:val="20"/>
          <w:lang w:val="ru-RU"/>
        </w:rPr>
        <w:t>Половину „новозапослених“ у периоду I квартал</w:t>
      </w:r>
      <w:r w:rsidR="0095624D" w:rsidRPr="0095624D">
        <w:rPr>
          <w:rFonts w:ascii="Arial" w:hAnsi="Arial" w:cs="Arial"/>
          <w:sz w:val="20"/>
          <w:szCs w:val="20"/>
          <w:lang w:val="ru-RU"/>
        </w:rPr>
        <w:t>а 2016</w:t>
      </w:r>
      <w:r w:rsidRPr="0095624D">
        <w:rPr>
          <w:rFonts w:ascii="Arial" w:hAnsi="Arial" w:cs="Arial"/>
          <w:sz w:val="20"/>
          <w:szCs w:val="20"/>
          <w:lang w:val="ru-RU"/>
        </w:rPr>
        <w:t xml:space="preserve"> – I квартал</w:t>
      </w:r>
      <w:r w:rsidR="0095624D" w:rsidRPr="0095624D">
        <w:rPr>
          <w:rFonts w:ascii="Arial" w:hAnsi="Arial" w:cs="Arial"/>
          <w:sz w:val="20"/>
          <w:szCs w:val="20"/>
          <w:lang w:val="ru-RU"/>
        </w:rPr>
        <w:t>а</w:t>
      </w:r>
      <w:r w:rsidRPr="0095624D">
        <w:rPr>
          <w:rFonts w:ascii="Arial" w:hAnsi="Arial" w:cs="Arial"/>
          <w:sz w:val="20"/>
          <w:szCs w:val="20"/>
          <w:lang w:val="ru-RU"/>
        </w:rPr>
        <w:t xml:space="preserve"> 2017. године чине лица старија од 55 годи</w:t>
      </w:r>
      <w:r w:rsidR="00A15FDA">
        <w:rPr>
          <w:rFonts w:ascii="Arial" w:hAnsi="Arial" w:cs="Arial"/>
          <w:sz w:val="20"/>
          <w:szCs w:val="20"/>
          <w:lang w:val="ru-RU"/>
        </w:rPr>
        <w:t>на</w:t>
      </w:r>
      <w:r w:rsidR="00481B0A">
        <w:rPr>
          <w:rFonts w:ascii="Arial" w:hAnsi="Arial" w:cs="Arial"/>
          <w:sz w:val="20"/>
          <w:szCs w:val="20"/>
          <w:lang w:val="en-US"/>
        </w:rPr>
        <w:t>,</w:t>
      </w:r>
      <w:r w:rsidR="00A15FDA">
        <w:rPr>
          <w:rFonts w:ascii="Arial" w:hAnsi="Arial" w:cs="Arial"/>
          <w:sz w:val="20"/>
          <w:szCs w:val="20"/>
          <w:lang w:val="ru-RU"/>
        </w:rPr>
        <w:t xml:space="preserve"> док је незапосленост </w:t>
      </w:r>
      <w:r w:rsidRPr="0095624D">
        <w:rPr>
          <w:rFonts w:ascii="Arial" w:hAnsi="Arial" w:cs="Arial"/>
          <w:sz w:val="20"/>
          <w:szCs w:val="20"/>
          <w:lang w:val="ru-RU"/>
        </w:rPr>
        <w:t>најзна</w:t>
      </w:r>
      <w:r w:rsidR="0095624D" w:rsidRPr="0095624D">
        <w:rPr>
          <w:rFonts w:ascii="Arial" w:hAnsi="Arial" w:cs="Arial"/>
          <w:sz w:val="20"/>
          <w:szCs w:val="20"/>
          <w:lang w:val="ru-RU"/>
        </w:rPr>
        <w:t>чајније смањена у категорији 25–</w:t>
      </w:r>
      <w:r w:rsidRPr="0095624D">
        <w:rPr>
          <w:rFonts w:ascii="Arial" w:hAnsi="Arial" w:cs="Arial"/>
          <w:sz w:val="20"/>
          <w:szCs w:val="20"/>
          <w:lang w:val="ru-RU"/>
        </w:rPr>
        <w:t>44 године старости, за 82.600 лица, при чему је већина тих лица статус незапослених заменила</w:t>
      </w:r>
      <w:r>
        <w:rPr>
          <w:rFonts w:ascii="Arial" w:hAnsi="Arial" w:cs="Arial"/>
          <w:sz w:val="20"/>
          <w:szCs w:val="20"/>
          <w:lang w:val="ru-RU"/>
        </w:rPr>
        <w:t xml:space="preserve"> статусом </w:t>
      </w:r>
      <w:r w:rsidRPr="00A46A39">
        <w:rPr>
          <w:rFonts w:ascii="Arial" w:hAnsi="Arial" w:cs="Arial"/>
          <w:sz w:val="20"/>
          <w:szCs w:val="20"/>
          <w:lang w:val="ru-RU"/>
        </w:rPr>
        <w:t>неактивних</w:t>
      </w:r>
      <w:r>
        <w:rPr>
          <w:rFonts w:ascii="Arial" w:hAnsi="Arial" w:cs="Arial"/>
          <w:sz w:val="20"/>
          <w:szCs w:val="20"/>
          <w:lang w:val="ru-RU"/>
        </w:rPr>
        <w:t xml:space="preserve"> а не статусом запослених.</w:t>
      </w:r>
    </w:p>
    <w:p w:rsidR="006F08D1" w:rsidRPr="00A46A39" w:rsidRDefault="006F08D1" w:rsidP="006F08D1">
      <w:pPr>
        <w:spacing w:before="240"/>
        <w:ind w:firstLine="284"/>
        <w:jc w:val="both"/>
        <w:rPr>
          <w:rFonts w:ascii="Arial" w:hAnsi="Arial" w:cs="Arial"/>
          <w:sz w:val="20"/>
          <w:szCs w:val="20"/>
          <w:lang w:val="ru-RU"/>
        </w:rPr>
      </w:pPr>
      <w:r w:rsidRPr="00A46A39">
        <w:rPr>
          <w:rFonts w:ascii="Arial" w:hAnsi="Arial" w:cs="Arial"/>
          <w:sz w:val="20"/>
          <w:szCs w:val="20"/>
          <w:lang w:val="ru-RU"/>
        </w:rPr>
        <w:t xml:space="preserve">Посматрано по регионима, раст запослености и пад незапослености током </w:t>
      </w:r>
      <w:r w:rsidR="001378D3">
        <w:rPr>
          <w:rFonts w:ascii="Arial" w:hAnsi="Arial" w:cs="Arial"/>
          <w:sz w:val="20"/>
          <w:szCs w:val="20"/>
          <w:lang w:val="ru-RU"/>
        </w:rPr>
        <w:t>протекле године (I квартал 2016 – I квартал 2017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) </w:t>
      </w:r>
      <w:r w:rsidR="001378D3">
        <w:rPr>
          <w:rFonts w:ascii="Arial" w:hAnsi="Arial" w:cs="Arial"/>
          <w:sz w:val="20"/>
          <w:szCs w:val="20"/>
          <w:lang w:val="ru-RU"/>
        </w:rPr>
        <w:t xml:space="preserve">били </w:t>
      </w:r>
      <w:r w:rsidRPr="00A46A39">
        <w:rPr>
          <w:rFonts w:ascii="Arial" w:hAnsi="Arial" w:cs="Arial"/>
          <w:sz w:val="20"/>
          <w:szCs w:val="20"/>
          <w:lang w:val="ru-RU"/>
        </w:rPr>
        <w:t>су</w:t>
      </w:r>
      <w:r w:rsidR="001378D3">
        <w:rPr>
          <w:rFonts w:ascii="Arial" w:hAnsi="Arial" w:cs="Arial"/>
          <w:sz w:val="20"/>
          <w:szCs w:val="20"/>
          <w:lang w:val="ru-RU"/>
        </w:rPr>
        <w:t>,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готово у целости</w:t>
      </w:r>
      <w:r w:rsidR="001378D3">
        <w:rPr>
          <w:rFonts w:ascii="Arial" w:hAnsi="Arial" w:cs="Arial"/>
          <w:sz w:val="20"/>
          <w:szCs w:val="20"/>
          <w:lang w:val="ru-RU"/>
        </w:rPr>
        <w:t>,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концентрисани </w:t>
      </w:r>
      <w:r>
        <w:rPr>
          <w:rFonts w:ascii="Arial" w:hAnsi="Arial" w:cs="Arial"/>
          <w:sz w:val="20"/>
          <w:szCs w:val="20"/>
          <w:lang w:val="ru-RU"/>
        </w:rPr>
        <w:t>у Београдском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регион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и Регион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Војводине, док је у Региону Јужне и Источне Србије дошло до повећања неактивности становништва.</w:t>
      </w:r>
    </w:p>
    <w:p w:rsidR="006F08D1" w:rsidRPr="00A46A39" w:rsidRDefault="006F08D1" w:rsidP="006F08D1">
      <w:pPr>
        <w:spacing w:before="240"/>
        <w:ind w:firstLine="284"/>
        <w:jc w:val="both"/>
        <w:rPr>
          <w:rFonts w:ascii="Arial" w:hAnsi="Arial" w:cs="Arial"/>
          <w:sz w:val="20"/>
          <w:szCs w:val="20"/>
          <w:lang w:val="ru-RU"/>
        </w:rPr>
      </w:pPr>
      <w:r w:rsidRPr="00A46A39">
        <w:rPr>
          <w:rFonts w:ascii="Arial" w:hAnsi="Arial" w:cs="Arial"/>
          <w:sz w:val="20"/>
          <w:szCs w:val="20"/>
          <w:lang w:val="ru-RU"/>
        </w:rPr>
        <w:t>Позитиван тренд повећања запослености и смањења незапослености од првог квартала 2016. до првог квартала 2017. године одразио се и на младе (од 15 до 24 године старости). Ипак, смањење стопе незапослености код ове популације за 7,1 процентни поен</w:t>
      </w:r>
      <w:r w:rsidR="001378D3">
        <w:rPr>
          <w:rFonts w:ascii="Arial" w:hAnsi="Arial" w:cs="Arial"/>
          <w:sz w:val="20"/>
          <w:szCs w:val="20"/>
          <w:lang w:val="ru-RU"/>
        </w:rPr>
        <w:t>,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у односу на исти период прошле године</w:t>
      </w:r>
      <w:r w:rsidR="001378D3">
        <w:rPr>
          <w:rFonts w:ascii="Arial" w:hAnsi="Arial" w:cs="Arial"/>
          <w:sz w:val="20"/>
          <w:szCs w:val="20"/>
          <w:lang w:val="ru-RU"/>
        </w:rPr>
        <w:t>,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није само резултат смањења броја незапослених</w:t>
      </w:r>
      <w:r w:rsidR="001378D3">
        <w:rPr>
          <w:rFonts w:ascii="Arial" w:hAnsi="Arial" w:cs="Arial"/>
          <w:sz w:val="20"/>
          <w:szCs w:val="20"/>
          <w:lang w:val="ru-RU"/>
        </w:rPr>
        <w:t>,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већ и негативног демографског тренда и, последично, све мањег обима популације узраста од 15 до 24 године. </w:t>
      </w:r>
    </w:p>
    <w:p w:rsidR="006F08D1" w:rsidRPr="00F3014C" w:rsidRDefault="006F08D1" w:rsidP="006F08D1">
      <w:pPr>
        <w:spacing w:before="240"/>
        <w:ind w:firstLine="284"/>
        <w:jc w:val="both"/>
        <w:rPr>
          <w:rFonts w:ascii="Arial" w:hAnsi="Arial" w:cs="Arial"/>
          <w:sz w:val="20"/>
          <w:szCs w:val="20"/>
          <w:lang w:val="ru-RU"/>
        </w:rPr>
      </w:pPr>
      <w:r w:rsidRPr="00A46A39">
        <w:rPr>
          <w:rFonts w:ascii="Arial" w:hAnsi="Arial" w:cs="Arial"/>
          <w:sz w:val="20"/>
          <w:szCs w:val="20"/>
          <w:lang w:val="ru-RU"/>
        </w:rPr>
        <w:t xml:space="preserve">Удео младих који нити раде нити су у било каквом систему образовања у укупној популацији младих између 15 и 24 године старости (тзв. НЕЕТ стопа) већи је за 2,2 процентна поена у односу на претходни квартал и сада износи 18,7%. Код популације од 15 до 29 година старости </w:t>
      </w:r>
      <w:r>
        <w:rPr>
          <w:rFonts w:ascii="Arial" w:hAnsi="Arial" w:cs="Arial"/>
          <w:sz w:val="20"/>
          <w:szCs w:val="20"/>
          <w:lang w:val="ru-RU"/>
        </w:rPr>
        <w:t xml:space="preserve">НЕЕТ стопа </w:t>
      </w:r>
      <w:r w:rsidRPr="00A46A39">
        <w:rPr>
          <w:rFonts w:ascii="Arial" w:hAnsi="Arial" w:cs="Arial"/>
          <w:sz w:val="20"/>
          <w:szCs w:val="20"/>
          <w:lang w:val="ru-RU"/>
        </w:rPr>
        <w:t>износи 24,2%</w:t>
      </w:r>
      <w:r>
        <w:rPr>
          <w:rFonts w:ascii="Arial" w:hAnsi="Arial" w:cs="Arial"/>
          <w:sz w:val="20"/>
          <w:szCs w:val="20"/>
          <w:lang w:val="ru-RU"/>
        </w:rPr>
        <w:t>. Другим речима, готово четвртина</w:t>
      </w:r>
      <w:r w:rsidRPr="00A46A39">
        <w:rPr>
          <w:rFonts w:ascii="Arial" w:hAnsi="Arial" w:cs="Arial"/>
          <w:sz w:val="20"/>
          <w:szCs w:val="20"/>
          <w:lang w:val="ru-RU"/>
        </w:rPr>
        <w:t xml:space="preserve"> младих тог узраста представља неискоришћени </w:t>
      </w:r>
      <w:r w:rsidR="00DB18AC">
        <w:rPr>
          <w:rFonts w:ascii="Arial" w:hAnsi="Arial" w:cs="Arial"/>
          <w:sz w:val="20"/>
          <w:szCs w:val="20"/>
        </w:rPr>
        <w:t xml:space="preserve">људски </w:t>
      </w:r>
      <w:r w:rsidRPr="00A46A39">
        <w:rPr>
          <w:rFonts w:ascii="Arial" w:hAnsi="Arial" w:cs="Arial"/>
          <w:sz w:val="20"/>
          <w:szCs w:val="20"/>
          <w:lang w:val="ru-RU"/>
        </w:rPr>
        <w:t>ресурс, и са аспекта рада и са аспекта образовања.</w:t>
      </w:r>
    </w:p>
    <w:p w:rsidR="00D26315" w:rsidRPr="00D26315" w:rsidRDefault="00D26315" w:rsidP="00D26315">
      <w:pPr>
        <w:spacing w:before="120" w:after="120" w:line="233" w:lineRule="auto"/>
        <w:jc w:val="center"/>
        <w:rPr>
          <w:rFonts w:ascii="Arial" w:eastAsia="Times New Roman" w:hAnsi="Arial" w:cs="Arial"/>
        </w:rPr>
      </w:pPr>
    </w:p>
    <w:p w:rsidR="00B84E2A" w:rsidRPr="00FE43E7" w:rsidRDefault="001332A7" w:rsidP="00E611FD">
      <w:pPr>
        <w:spacing w:before="120" w:after="360" w:line="233" w:lineRule="auto"/>
        <w:jc w:val="center"/>
        <w:rPr>
          <w:rFonts w:ascii="Arial" w:eastAsia="Times New Roman" w:hAnsi="Arial" w:cs="Arial"/>
          <w:b/>
        </w:rPr>
      </w:pPr>
      <w:r w:rsidRPr="00FE43E7">
        <w:rPr>
          <w:rFonts w:ascii="Arial" w:eastAsia="Times New Roman" w:hAnsi="Arial" w:cs="Arial"/>
          <w:b/>
        </w:rPr>
        <w:t>Радна снага</w:t>
      </w:r>
    </w:p>
    <w:p w:rsidR="00E611FD" w:rsidRPr="008403C3" w:rsidRDefault="005C70E6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</w:t>
      </w:r>
      <w:r w:rsidRPr="00D035C8">
        <w:rPr>
          <w:rFonts w:ascii="Arial" w:eastAsia="Times New Roman" w:hAnsi="Arial" w:cs="Arial"/>
          <w:sz w:val="20"/>
          <w:szCs w:val="20"/>
        </w:rPr>
        <w:t xml:space="preserve"> првом кварталу 2017. године </w:t>
      </w:r>
      <w:r>
        <w:rPr>
          <w:rFonts w:ascii="Arial" w:eastAsia="Times New Roman" w:hAnsi="Arial" w:cs="Arial"/>
          <w:sz w:val="20"/>
          <w:szCs w:val="20"/>
        </w:rPr>
        <w:t>број активних лица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 старости 15 </w:t>
      </w:r>
      <w:r>
        <w:rPr>
          <w:rFonts w:ascii="Arial" w:eastAsia="Times New Roman" w:hAnsi="Arial" w:cs="Arial"/>
          <w:sz w:val="20"/>
          <w:szCs w:val="20"/>
        </w:rPr>
        <w:t>и више година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 износи 3.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105</w:t>
      </w:r>
      <w:r w:rsidR="007F7552" w:rsidRPr="00D035C8">
        <w:rPr>
          <w:rFonts w:ascii="Arial" w:eastAsia="Times New Roman" w:hAnsi="Arial" w:cs="Arial"/>
          <w:sz w:val="20"/>
          <w:szCs w:val="20"/>
        </w:rPr>
        <w:t>.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0</w:t>
      </w:r>
      <w:r w:rsidR="007F7552" w:rsidRPr="00D035C8">
        <w:rPr>
          <w:rFonts w:ascii="Arial" w:eastAsia="Times New Roman" w:hAnsi="Arial" w:cs="Arial"/>
          <w:sz w:val="20"/>
          <w:szCs w:val="20"/>
        </w:rPr>
        <w:t>00, од чега је 2.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652</w:t>
      </w:r>
      <w:r w:rsidR="007F7552" w:rsidRPr="00D035C8">
        <w:rPr>
          <w:rFonts w:ascii="Arial" w:eastAsia="Times New Roman" w:hAnsi="Arial" w:cs="Arial"/>
          <w:sz w:val="20"/>
          <w:szCs w:val="20"/>
        </w:rPr>
        <w:t>.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7F7552" w:rsidRPr="00D035C8">
        <w:rPr>
          <w:rFonts w:ascii="Arial" w:eastAsia="Times New Roman" w:hAnsi="Arial" w:cs="Arial"/>
          <w:sz w:val="20"/>
          <w:szCs w:val="20"/>
        </w:rPr>
        <w:t>00 запослених, а 4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52</w:t>
      </w:r>
      <w:r w:rsidR="005840DB" w:rsidRPr="00D035C8">
        <w:rPr>
          <w:rFonts w:ascii="Arial" w:eastAsia="Times New Roman" w:hAnsi="Arial" w:cs="Arial"/>
          <w:sz w:val="20"/>
          <w:szCs w:val="20"/>
        </w:rPr>
        <w:t>.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8</w:t>
      </w:r>
      <w:r w:rsidR="007F7552" w:rsidRPr="00D035C8">
        <w:rPr>
          <w:rFonts w:ascii="Arial" w:eastAsia="Times New Roman" w:hAnsi="Arial" w:cs="Arial"/>
          <w:sz w:val="20"/>
          <w:szCs w:val="20"/>
        </w:rPr>
        <w:t>00 незапослених. Стопа активности износи 5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7F7552" w:rsidRPr="00D035C8">
        <w:rPr>
          <w:rFonts w:ascii="Arial" w:eastAsia="Times New Roman" w:hAnsi="Arial" w:cs="Arial"/>
          <w:sz w:val="20"/>
          <w:szCs w:val="20"/>
        </w:rPr>
        <w:t>,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8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0</w:t>
      </w:r>
      <w:r w:rsidR="005840DB" w:rsidRPr="00D035C8">
        <w:rPr>
          <w:rFonts w:ascii="Arial" w:eastAsia="Times New Roman" w:hAnsi="Arial" w:cs="Arial"/>
          <w:sz w:val="20"/>
          <w:szCs w:val="20"/>
        </w:rPr>
        <w:t>,</w:t>
      </w:r>
      <w:r w:rsidR="002A0FC8" w:rsidRPr="00D035C8">
        <w:rPr>
          <w:rFonts w:ascii="Arial" w:eastAsia="Times New Roman" w:hAnsi="Arial" w:cs="Arial"/>
          <w:sz w:val="20"/>
          <w:szCs w:val="20"/>
          <w:lang w:val="en-US"/>
        </w:rPr>
        <w:t>5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 процентних поена </w:t>
      </w:r>
      <w:proofErr w:type="spellStart"/>
      <w:r w:rsidR="005840DB" w:rsidRPr="00D035C8">
        <w:rPr>
          <w:rFonts w:ascii="Arial" w:eastAsia="Times New Roman" w:hAnsi="Arial" w:cs="Arial"/>
          <w:sz w:val="20"/>
          <w:szCs w:val="20"/>
          <w:lang w:val="en-US"/>
        </w:rPr>
        <w:t>мање</w:t>
      </w:r>
      <w:proofErr w:type="spellEnd"/>
      <w:r w:rsidR="002A0FC8" w:rsidRPr="00D035C8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 </w:t>
      </w:r>
      <w:r w:rsidR="002A0FC8" w:rsidRPr="00D035C8">
        <w:rPr>
          <w:rFonts w:ascii="Arial" w:eastAsia="Times New Roman" w:hAnsi="Arial" w:cs="Arial"/>
          <w:sz w:val="20"/>
          <w:szCs w:val="20"/>
        </w:rPr>
        <w:t>и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 за </w:t>
      </w:r>
      <w:r w:rsidR="005840DB" w:rsidRPr="00D035C8">
        <w:rPr>
          <w:rFonts w:ascii="Arial" w:eastAsia="Times New Roman" w:hAnsi="Arial" w:cs="Arial"/>
          <w:sz w:val="20"/>
          <w:szCs w:val="20"/>
        </w:rPr>
        <w:t>0</w:t>
      </w:r>
      <w:r w:rsidR="007F7552" w:rsidRPr="00D035C8">
        <w:rPr>
          <w:rFonts w:ascii="Arial" w:eastAsia="Times New Roman" w:hAnsi="Arial" w:cs="Arial"/>
          <w:sz w:val="20"/>
          <w:szCs w:val="20"/>
        </w:rPr>
        <w:t>,</w:t>
      </w:r>
      <w:r w:rsidR="002A0FC8" w:rsidRPr="00D035C8">
        <w:rPr>
          <w:rFonts w:ascii="Arial" w:eastAsia="Times New Roman" w:hAnsi="Arial" w:cs="Arial"/>
          <w:sz w:val="20"/>
          <w:szCs w:val="20"/>
        </w:rPr>
        <w:t>8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 п.</w:t>
      </w:r>
      <w:r w:rsidR="003C388C" w:rsidRPr="00D035C8">
        <w:rPr>
          <w:rFonts w:ascii="Arial" w:eastAsia="Times New Roman" w:hAnsi="Arial" w:cs="Arial"/>
          <w:sz w:val="20"/>
          <w:szCs w:val="20"/>
        </w:rPr>
        <w:t xml:space="preserve"> 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п. </w:t>
      </w:r>
      <w:r w:rsidR="002A0FC8" w:rsidRPr="00D035C8">
        <w:rPr>
          <w:rFonts w:ascii="Arial" w:eastAsia="Times New Roman" w:hAnsi="Arial" w:cs="Arial"/>
          <w:sz w:val="20"/>
          <w:szCs w:val="20"/>
        </w:rPr>
        <w:t>мање</w:t>
      </w:r>
      <w:r w:rsidR="007F7552" w:rsidRPr="00D035C8">
        <w:rPr>
          <w:rFonts w:ascii="Arial" w:eastAsia="Times New Roman" w:hAnsi="Arial" w:cs="Arial"/>
          <w:sz w:val="20"/>
          <w:szCs w:val="20"/>
        </w:rPr>
        <w:t xml:space="preserve"> у односу на исти квартал </w:t>
      </w:r>
      <w:r w:rsidR="002444AC" w:rsidRPr="00D035C8">
        <w:rPr>
          <w:rFonts w:ascii="Arial" w:eastAsia="Times New Roman" w:hAnsi="Arial" w:cs="Arial"/>
          <w:sz w:val="20"/>
          <w:szCs w:val="20"/>
          <w:lang w:val="en-US"/>
        </w:rPr>
        <w:t>2016</w:t>
      </w:r>
      <w:r w:rsidR="00340E52" w:rsidRPr="00D035C8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7F7552" w:rsidRPr="00D035C8">
        <w:rPr>
          <w:rFonts w:ascii="Arial" w:eastAsia="Times New Roman" w:hAnsi="Arial" w:cs="Arial"/>
          <w:sz w:val="20"/>
          <w:szCs w:val="20"/>
        </w:rPr>
        <w:t>године.</w:t>
      </w:r>
      <w:r w:rsidR="0026301C" w:rsidRPr="008403C3">
        <w:rPr>
          <w:rFonts w:ascii="Arial" w:eastAsia="Times New Roman" w:hAnsi="Arial" w:cs="Arial"/>
          <w:sz w:val="20"/>
          <w:szCs w:val="20"/>
        </w:rPr>
        <w:t xml:space="preserve"> </w:t>
      </w:r>
    </w:p>
    <w:p w:rsidR="00EF14E5" w:rsidRPr="008403C3" w:rsidRDefault="00EF14E5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  <w:r w:rsidRPr="008403C3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EB4F8" wp14:editId="381182AF">
                <wp:simplePos x="0" y="0"/>
                <wp:positionH relativeFrom="margin">
                  <wp:posOffset>2540</wp:posOffset>
                </wp:positionH>
                <wp:positionV relativeFrom="line">
                  <wp:posOffset>17145</wp:posOffset>
                </wp:positionV>
                <wp:extent cx="6452870" cy="695325"/>
                <wp:effectExtent l="0" t="0" r="24130" b="285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5FDA" w:rsidRDefault="00A15FDA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Активно становништво (радну снагу)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чине сва запослена и незапослена лица.</w:t>
                            </w:r>
                          </w:p>
                          <w:p w:rsidR="00A15FDA" w:rsidRPr="00BA74B0" w:rsidRDefault="00A15FDA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Стопа активности (учешћа радне снаге)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представља удео активног становништва у укупном становништву старом 15 и више година.</w:t>
                            </w:r>
                          </w:p>
                          <w:p w:rsidR="00A15FDA" w:rsidRPr="00B932EC" w:rsidRDefault="00A15FDA" w:rsidP="00B956B6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1EB4F8" id="Rounded Rectangle 27" o:spid="_x0000_s1026" style="position:absolute;left:0;text-align:left;margin-left:.2pt;margin-top:1.35pt;width:508.1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" fillcolor="#f2f2f2 [3052]" strokecolor="#0c5498" strokeweight="1pt">
                <v:textbox inset="0,0,0,0">
                  <w:txbxContent>
                    <w:p w:rsidR="00A15FDA" w:rsidRDefault="00A15FDA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Активно становништво (радну снагу)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чине сва запослена и незапослена лица.</w:t>
                      </w:r>
                    </w:p>
                    <w:p w:rsidR="00A15FDA" w:rsidRPr="00BA74B0" w:rsidRDefault="00A15FDA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Стопа активности (учешћа радне снаге)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представља удео активног становништва у укупном становништву старом 15 и више година.</w:t>
                      </w:r>
                    </w:p>
                    <w:p w:rsidR="00A15FDA" w:rsidRPr="00B932EC" w:rsidRDefault="00A15FDA" w:rsidP="00B956B6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B956B6" w:rsidRPr="008403C3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B956B6" w:rsidRPr="008403C3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7F7552" w:rsidRPr="008403C3" w:rsidRDefault="007F7552" w:rsidP="007F7552">
      <w:pPr>
        <w:spacing w:before="120" w:after="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7F7552" w:rsidRPr="008403C3" w:rsidRDefault="007F7552" w:rsidP="008930BF">
      <w:pPr>
        <w:spacing w:after="24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D035C8">
        <w:rPr>
          <w:rFonts w:ascii="Arial" w:eastAsia="Times New Roman" w:hAnsi="Arial" w:cs="Arial"/>
          <w:sz w:val="20"/>
          <w:szCs w:val="20"/>
        </w:rPr>
        <w:t xml:space="preserve">У односу на претходни квартал, број активних жена </w:t>
      </w:r>
      <w:r w:rsidR="003318C4" w:rsidRPr="00D035C8">
        <w:rPr>
          <w:rFonts w:ascii="Arial" w:eastAsia="Times New Roman" w:hAnsi="Arial" w:cs="Arial"/>
          <w:sz w:val="20"/>
          <w:szCs w:val="20"/>
        </w:rPr>
        <w:t xml:space="preserve">смањен је за </w:t>
      </w:r>
      <w:r w:rsidR="00A303D5" w:rsidRPr="00D035C8">
        <w:rPr>
          <w:rFonts w:ascii="Arial" w:eastAsia="Times New Roman" w:hAnsi="Arial" w:cs="Arial"/>
          <w:sz w:val="20"/>
          <w:szCs w:val="20"/>
        </w:rPr>
        <w:t>14</w:t>
      </w:r>
      <w:r w:rsidRPr="00D035C8">
        <w:rPr>
          <w:rFonts w:ascii="Arial" w:eastAsia="Times New Roman" w:hAnsi="Arial" w:cs="Arial"/>
          <w:sz w:val="20"/>
          <w:szCs w:val="20"/>
        </w:rPr>
        <w:t>.</w:t>
      </w:r>
      <w:r w:rsidR="00A303D5" w:rsidRPr="00D035C8">
        <w:rPr>
          <w:rFonts w:ascii="Arial" w:eastAsia="Times New Roman" w:hAnsi="Arial" w:cs="Arial"/>
          <w:sz w:val="20"/>
          <w:szCs w:val="20"/>
        </w:rPr>
        <w:t>5</w:t>
      </w:r>
      <w:r w:rsidR="005C70E6">
        <w:rPr>
          <w:rFonts w:ascii="Arial" w:eastAsia="Times New Roman" w:hAnsi="Arial" w:cs="Arial"/>
          <w:sz w:val="20"/>
          <w:szCs w:val="20"/>
        </w:rPr>
        <w:t>00</w:t>
      </w:r>
      <w:r w:rsidR="001378D3">
        <w:rPr>
          <w:rFonts w:ascii="Arial" w:eastAsia="Times New Roman" w:hAnsi="Arial" w:cs="Arial"/>
          <w:sz w:val="20"/>
          <w:szCs w:val="20"/>
        </w:rPr>
        <w:t>,</w:t>
      </w:r>
      <w:r w:rsidR="005C70E6">
        <w:rPr>
          <w:rFonts w:ascii="Arial" w:eastAsia="Times New Roman" w:hAnsi="Arial" w:cs="Arial"/>
          <w:sz w:val="20"/>
          <w:szCs w:val="20"/>
        </w:rPr>
        <w:t xml:space="preserve"> а </w:t>
      </w:r>
      <w:r w:rsidRPr="00D035C8">
        <w:rPr>
          <w:rFonts w:ascii="Arial" w:eastAsia="Times New Roman" w:hAnsi="Arial" w:cs="Arial"/>
          <w:sz w:val="20"/>
          <w:szCs w:val="20"/>
        </w:rPr>
        <w:t xml:space="preserve">број активних мушкараца за </w:t>
      </w:r>
      <w:r w:rsidR="00A303D5" w:rsidRPr="00D035C8">
        <w:rPr>
          <w:rFonts w:ascii="Arial" w:eastAsia="Times New Roman" w:hAnsi="Arial" w:cs="Arial"/>
          <w:sz w:val="20"/>
          <w:szCs w:val="20"/>
        </w:rPr>
        <w:t>21</w:t>
      </w:r>
      <w:r w:rsidRPr="00D035C8">
        <w:rPr>
          <w:rFonts w:ascii="Arial" w:eastAsia="Times New Roman" w:hAnsi="Arial" w:cs="Arial"/>
          <w:sz w:val="20"/>
          <w:szCs w:val="20"/>
        </w:rPr>
        <w:t>.</w:t>
      </w:r>
      <w:r w:rsidR="00A303D5" w:rsidRPr="00D035C8">
        <w:rPr>
          <w:rFonts w:ascii="Arial" w:eastAsia="Times New Roman" w:hAnsi="Arial" w:cs="Arial"/>
          <w:sz w:val="20"/>
          <w:szCs w:val="20"/>
        </w:rPr>
        <w:t>7</w:t>
      </w:r>
      <w:r w:rsidR="00E3036F" w:rsidRPr="00D035C8">
        <w:rPr>
          <w:rFonts w:ascii="Arial" w:eastAsia="Times New Roman" w:hAnsi="Arial" w:cs="Arial"/>
          <w:sz w:val="20"/>
          <w:szCs w:val="20"/>
        </w:rPr>
        <w:t xml:space="preserve">00. </w:t>
      </w:r>
      <w:r w:rsidR="005C70E6">
        <w:rPr>
          <w:rFonts w:ascii="Arial" w:eastAsia="Times New Roman" w:hAnsi="Arial" w:cs="Arial"/>
          <w:sz w:val="20"/>
          <w:szCs w:val="20"/>
        </w:rPr>
        <w:t>Активност је смањена у свим регионима осим Београдског. Значајнији</w:t>
      </w:r>
      <w:r w:rsidR="00E8163D" w:rsidRPr="00D035C8">
        <w:rPr>
          <w:rFonts w:ascii="Arial" w:eastAsia="Times New Roman" w:hAnsi="Arial" w:cs="Arial"/>
          <w:sz w:val="20"/>
          <w:szCs w:val="20"/>
        </w:rPr>
        <w:t xml:space="preserve"> пад активности забележен је у </w:t>
      </w:r>
      <w:r w:rsidR="001F3EC8" w:rsidRPr="00D035C8">
        <w:rPr>
          <w:rFonts w:ascii="Arial" w:eastAsia="Times New Roman" w:hAnsi="Arial" w:cs="Arial"/>
          <w:sz w:val="20"/>
          <w:szCs w:val="20"/>
        </w:rPr>
        <w:t xml:space="preserve">Региону </w:t>
      </w:r>
      <w:r w:rsidR="00953079" w:rsidRPr="00D035C8">
        <w:rPr>
          <w:rFonts w:ascii="Arial" w:eastAsia="Times New Roman" w:hAnsi="Arial" w:cs="Arial"/>
          <w:sz w:val="20"/>
          <w:szCs w:val="20"/>
        </w:rPr>
        <w:t xml:space="preserve">Јужне и Источне </w:t>
      </w:r>
      <w:r w:rsidRPr="00D035C8">
        <w:rPr>
          <w:rFonts w:ascii="Arial" w:eastAsia="Times New Roman" w:hAnsi="Arial" w:cs="Arial"/>
          <w:sz w:val="20"/>
          <w:szCs w:val="20"/>
        </w:rPr>
        <w:t>Србије (</w:t>
      </w:r>
      <w:r w:rsidR="00953079" w:rsidRPr="00D035C8">
        <w:rPr>
          <w:rFonts w:ascii="Arial" w:eastAsia="Times New Roman" w:hAnsi="Arial" w:cs="Arial"/>
          <w:sz w:val="20"/>
          <w:szCs w:val="20"/>
        </w:rPr>
        <w:t>19</w:t>
      </w:r>
      <w:r w:rsidRPr="00D035C8">
        <w:rPr>
          <w:rFonts w:ascii="Arial" w:eastAsia="Times New Roman" w:hAnsi="Arial" w:cs="Arial"/>
          <w:sz w:val="20"/>
          <w:szCs w:val="20"/>
        </w:rPr>
        <w:t>.</w:t>
      </w:r>
      <w:r w:rsidR="00953079" w:rsidRPr="00D035C8">
        <w:rPr>
          <w:rFonts w:ascii="Arial" w:eastAsia="Times New Roman" w:hAnsi="Arial" w:cs="Arial"/>
          <w:sz w:val="20"/>
          <w:szCs w:val="20"/>
        </w:rPr>
        <w:t>0</w:t>
      </w:r>
      <w:r w:rsidR="001F3EC8" w:rsidRPr="00D035C8">
        <w:rPr>
          <w:rFonts w:ascii="Arial" w:eastAsia="Times New Roman" w:hAnsi="Arial" w:cs="Arial"/>
          <w:sz w:val="20"/>
          <w:szCs w:val="20"/>
        </w:rPr>
        <w:t>00)</w:t>
      </w:r>
      <w:r w:rsidRPr="00D035C8">
        <w:rPr>
          <w:rFonts w:ascii="Arial" w:eastAsia="Times New Roman" w:hAnsi="Arial" w:cs="Arial"/>
          <w:sz w:val="20"/>
          <w:szCs w:val="20"/>
        </w:rPr>
        <w:t xml:space="preserve"> </w:t>
      </w:r>
      <w:r w:rsidR="001F3EC8" w:rsidRPr="00D035C8">
        <w:rPr>
          <w:rFonts w:ascii="Arial" w:eastAsia="Times New Roman" w:hAnsi="Arial" w:cs="Arial"/>
          <w:sz w:val="20"/>
          <w:szCs w:val="20"/>
        </w:rPr>
        <w:t xml:space="preserve">и у Региону </w:t>
      </w:r>
      <w:r w:rsidR="00953079" w:rsidRPr="00D035C8">
        <w:rPr>
          <w:rFonts w:ascii="Arial" w:eastAsia="Times New Roman" w:hAnsi="Arial" w:cs="Arial"/>
          <w:sz w:val="20"/>
          <w:szCs w:val="20"/>
        </w:rPr>
        <w:t>Шумадије и Западне Србије</w:t>
      </w:r>
      <w:r w:rsidR="001F3EC8" w:rsidRPr="00D035C8">
        <w:rPr>
          <w:rFonts w:ascii="Arial" w:eastAsia="Times New Roman" w:hAnsi="Arial" w:cs="Arial"/>
          <w:sz w:val="20"/>
          <w:szCs w:val="20"/>
        </w:rPr>
        <w:t xml:space="preserve"> (</w:t>
      </w:r>
      <w:r w:rsidR="00953079" w:rsidRPr="00D035C8">
        <w:rPr>
          <w:rFonts w:ascii="Arial" w:eastAsia="Times New Roman" w:hAnsi="Arial" w:cs="Arial"/>
          <w:sz w:val="20"/>
          <w:szCs w:val="20"/>
        </w:rPr>
        <w:t>14</w:t>
      </w:r>
      <w:r w:rsidR="001F3EC8" w:rsidRPr="00D035C8">
        <w:rPr>
          <w:rFonts w:ascii="Arial" w:eastAsia="Times New Roman" w:hAnsi="Arial" w:cs="Arial"/>
          <w:sz w:val="20"/>
          <w:szCs w:val="20"/>
        </w:rPr>
        <w:t>.</w:t>
      </w:r>
      <w:r w:rsidR="00953079" w:rsidRPr="00D035C8">
        <w:rPr>
          <w:rFonts w:ascii="Arial" w:eastAsia="Times New Roman" w:hAnsi="Arial" w:cs="Arial"/>
          <w:sz w:val="20"/>
          <w:szCs w:val="20"/>
        </w:rPr>
        <w:t xml:space="preserve">900). </w:t>
      </w:r>
    </w:p>
    <w:p w:rsidR="00C62E74" w:rsidRPr="002A40AF" w:rsidRDefault="007F7552" w:rsidP="008930BF">
      <w:pPr>
        <w:spacing w:before="120" w:after="24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2A40AF">
        <w:rPr>
          <w:rFonts w:ascii="Arial" w:eastAsia="Times New Roman" w:hAnsi="Arial" w:cs="Arial"/>
          <w:sz w:val="20"/>
          <w:szCs w:val="20"/>
        </w:rPr>
        <w:t xml:space="preserve">У односу на исти квартал </w:t>
      </w:r>
      <w:r w:rsidR="002444AC" w:rsidRPr="002A40AF">
        <w:rPr>
          <w:rFonts w:ascii="Arial" w:eastAsia="Times New Roman" w:hAnsi="Arial" w:cs="Arial"/>
          <w:sz w:val="20"/>
          <w:szCs w:val="20"/>
          <w:lang w:val="sr-Latn-RS"/>
        </w:rPr>
        <w:t>2016</w:t>
      </w:r>
      <w:r w:rsidR="007B4968" w:rsidRPr="002A40AF"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Pr="002A40AF">
        <w:rPr>
          <w:rFonts w:ascii="Arial" w:eastAsia="Times New Roman" w:hAnsi="Arial" w:cs="Arial"/>
          <w:sz w:val="20"/>
          <w:szCs w:val="20"/>
        </w:rPr>
        <w:t xml:space="preserve"> године, </w:t>
      </w:r>
      <w:r w:rsidR="005C70E6">
        <w:rPr>
          <w:rFonts w:ascii="Arial" w:eastAsia="Times New Roman" w:hAnsi="Arial" w:cs="Arial"/>
          <w:sz w:val="20"/>
          <w:szCs w:val="20"/>
        </w:rPr>
        <w:t>број активних жена је мањи</w:t>
      </w:r>
      <w:r w:rsidR="007A578D" w:rsidRPr="002A40AF">
        <w:rPr>
          <w:rFonts w:ascii="Arial" w:eastAsia="Times New Roman" w:hAnsi="Arial" w:cs="Arial"/>
          <w:sz w:val="20"/>
          <w:szCs w:val="20"/>
        </w:rPr>
        <w:t xml:space="preserve"> за 2</w:t>
      </w:r>
      <w:r w:rsidR="00C62E74" w:rsidRPr="002A40AF">
        <w:rPr>
          <w:rFonts w:ascii="Arial" w:eastAsia="Times New Roman" w:hAnsi="Arial" w:cs="Arial"/>
          <w:sz w:val="20"/>
          <w:szCs w:val="20"/>
        </w:rPr>
        <w:t>5</w:t>
      </w:r>
      <w:r w:rsidR="007A578D" w:rsidRPr="002A40AF">
        <w:rPr>
          <w:rFonts w:ascii="Arial" w:eastAsia="Times New Roman" w:hAnsi="Arial" w:cs="Arial"/>
          <w:sz w:val="20"/>
          <w:szCs w:val="20"/>
        </w:rPr>
        <w:t>.</w:t>
      </w:r>
      <w:r w:rsidR="00C62E74" w:rsidRPr="002A40AF">
        <w:rPr>
          <w:rFonts w:ascii="Arial" w:eastAsia="Times New Roman" w:hAnsi="Arial" w:cs="Arial"/>
          <w:sz w:val="20"/>
          <w:szCs w:val="20"/>
        </w:rPr>
        <w:t>6</w:t>
      </w:r>
      <w:r w:rsidR="007A578D" w:rsidRPr="002A40AF">
        <w:rPr>
          <w:rFonts w:ascii="Arial" w:eastAsia="Times New Roman" w:hAnsi="Arial" w:cs="Arial"/>
          <w:sz w:val="20"/>
          <w:szCs w:val="20"/>
        </w:rPr>
        <w:t>00</w:t>
      </w:r>
      <w:r w:rsidR="006F34F4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2A40AF">
        <w:rPr>
          <w:rFonts w:ascii="Arial" w:eastAsia="Times New Roman" w:hAnsi="Arial" w:cs="Arial"/>
          <w:sz w:val="20"/>
          <w:szCs w:val="20"/>
        </w:rPr>
        <w:t xml:space="preserve"> </w:t>
      </w:r>
      <w:r w:rsidR="005C70E6">
        <w:rPr>
          <w:rFonts w:ascii="Arial" w:eastAsia="Times New Roman" w:hAnsi="Arial" w:cs="Arial"/>
          <w:sz w:val="20"/>
          <w:szCs w:val="20"/>
        </w:rPr>
        <w:t>а број активних</w:t>
      </w:r>
      <w:r w:rsidR="00A533E6" w:rsidRPr="002A40AF">
        <w:rPr>
          <w:rFonts w:ascii="Arial" w:eastAsia="Times New Roman" w:hAnsi="Arial" w:cs="Arial"/>
          <w:sz w:val="20"/>
          <w:szCs w:val="20"/>
        </w:rPr>
        <w:t xml:space="preserve"> мушкараца за </w:t>
      </w:r>
      <w:r w:rsidR="00C62E74" w:rsidRPr="002A40AF">
        <w:rPr>
          <w:rFonts w:ascii="Arial" w:eastAsia="Times New Roman" w:hAnsi="Arial" w:cs="Arial"/>
          <w:sz w:val="20"/>
          <w:szCs w:val="20"/>
        </w:rPr>
        <w:t>42</w:t>
      </w:r>
      <w:r w:rsidR="00A533E6" w:rsidRPr="002A40AF">
        <w:rPr>
          <w:rFonts w:ascii="Arial" w:eastAsia="Times New Roman" w:hAnsi="Arial" w:cs="Arial"/>
          <w:sz w:val="20"/>
          <w:szCs w:val="20"/>
        </w:rPr>
        <w:t>.</w:t>
      </w:r>
      <w:r w:rsidR="00C62E74" w:rsidRPr="002A40AF">
        <w:rPr>
          <w:rFonts w:ascii="Arial" w:eastAsia="Times New Roman" w:hAnsi="Arial" w:cs="Arial"/>
          <w:sz w:val="20"/>
          <w:szCs w:val="20"/>
        </w:rPr>
        <w:t>3</w:t>
      </w:r>
      <w:r w:rsidR="00A533E6" w:rsidRPr="002A40AF">
        <w:rPr>
          <w:rFonts w:ascii="Arial" w:eastAsia="Times New Roman" w:hAnsi="Arial" w:cs="Arial"/>
          <w:sz w:val="20"/>
          <w:szCs w:val="20"/>
        </w:rPr>
        <w:t>00</w:t>
      </w:r>
      <w:r w:rsidRPr="002A40AF">
        <w:rPr>
          <w:rFonts w:ascii="Arial" w:eastAsia="Times New Roman" w:hAnsi="Arial" w:cs="Arial"/>
          <w:sz w:val="20"/>
          <w:szCs w:val="20"/>
        </w:rPr>
        <w:t xml:space="preserve">. </w:t>
      </w:r>
      <w:r w:rsidR="00C62E74" w:rsidRPr="002A40AF">
        <w:rPr>
          <w:rFonts w:ascii="Arial" w:eastAsia="Times New Roman" w:hAnsi="Arial" w:cs="Arial"/>
          <w:sz w:val="20"/>
          <w:szCs w:val="20"/>
        </w:rPr>
        <w:t xml:space="preserve">Активност </w:t>
      </w:r>
      <w:r w:rsidR="005C70E6">
        <w:rPr>
          <w:rFonts w:ascii="Arial" w:eastAsia="Times New Roman" w:hAnsi="Arial" w:cs="Arial"/>
          <w:sz w:val="20"/>
          <w:szCs w:val="20"/>
        </w:rPr>
        <w:t>је у том периоду смањена у свим регионима</w:t>
      </w:r>
      <w:r w:rsidR="00C62E74" w:rsidRPr="002A40AF">
        <w:rPr>
          <w:rFonts w:ascii="Arial" w:eastAsia="Times New Roman" w:hAnsi="Arial" w:cs="Arial"/>
          <w:sz w:val="20"/>
          <w:szCs w:val="20"/>
        </w:rPr>
        <w:t xml:space="preserve"> </w:t>
      </w:r>
      <w:r w:rsidR="005C70E6">
        <w:rPr>
          <w:rFonts w:ascii="Arial" w:eastAsia="Times New Roman" w:hAnsi="Arial" w:cs="Arial"/>
          <w:sz w:val="20"/>
          <w:szCs w:val="20"/>
        </w:rPr>
        <w:t>а</w:t>
      </w:r>
      <w:r w:rsidR="00C62E74" w:rsidRPr="002A40AF">
        <w:rPr>
          <w:rFonts w:ascii="Arial" w:eastAsia="Times New Roman" w:hAnsi="Arial" w:cs="Arial"/>
          <w:sz w:val="20"/>
          <w:szCs w:val="20"/>
        </w:rPr>
        <w:t xml:space="preserve"> највише у Региону Ј</w:t>
      </w:r>
      <w:r w:rsidR="005C70E6">
        <w:rPr>
          <w:rFonts w:ascii="Arial" w:eastAsia="Times New Roman" w:hAnsi="Arial" w:cs="Arial"/>
          <w:sz w:val="20"/>
          <w:szCs w:val="20"/>
        </w:rPr>
        <w:t>ужне и Источне Србије (30.800).</w:t>
      </w:r>
    </w:p>
    <w:p w:rsidR="002F7F51" w:rsidRPr="008403C3" w:rsidRDefault="007F7552" w:rsidP="008930BF">
      <w:pPr>
        <w:spacing w:before="120" w:after="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2A40AF">
        <w:rPr>
          <w:rFonts w:ascii="Arial" w:eastAsia="Times New Roman" w:hAnsi="Arial" w:cs="Arial"/>
          <w:sz w:val="20"/>
          <w:szCs w:val="20"/>
        </w:rPr>
        <w:t>У структури становништва према</w:t>
      </w:r>
      <w:r w:rsidR="008F2726" w:rsidRPr="002A40AF">
        <w:rPr>
          <w:rFonts w:ascii="Arial" w:eastAsia="Times New Roman" w:hAnsi="Arial" w:cs="Arial"/>
          <w:sz w:val="20"/>
          <w:szCs w:val="20"/>
        </w:rPr>
        <w:t xml:space="preserve"> </w:t>
      </w:r>
      <w:r w:rsidR="003659F6">
        <w:rPr>
          <w:rFonts w:ascii="Arial" w:eastAsia="Times New Roman" w:hAnsi="Arial" w:cs="Arial"/>
          <w:sz w:val="20"/>
          <w:szCs w:val="20"/>
        </w:rPr>
        <w:t xml:space="preserve">радном </w:t>
      </w:r>
      <w:r w:rsidR="008F2726" w:rsidRPr="002A40AF">
        <w:rPr>
          <w:rFonts w:ascii="Arial" w:eastAsia="Times New Roman" w:hAnsi="Arial" w:cs="Arial"/>
          <w:sz w:val="20"/>
          <w:szCs w:val="20"/>
        </w:rPr>
        <w:t>статусу</w:t>
      </w:r>
      <w:r w:rsidRPr="002A40AF">
        <w:rPr>
          <w:rFonts w:ascii="Arial" w:eastAsia="Times New Roman" w:hAnsi="Arial" w:cs="Arial"/>
          <w:sz w:val="20"/>
          <w:szCs w:val="20"/>
        </w:rPr>
        <w:t>, региони имају различиту расподелу. Стопе активности и з</w:t>
      </w:r>
      <w:r w:rsidR="001378D3">
        <w:rPr>
          <w:rFonts w:ascii="Arial" w:eastAsia="Times New Roman" w:hAnsi="Arial" w:cs="Arial"/>
          <w:sz w:val="20"/>
          <w:szCs w:val="20"/>
        </w:rPr>
        <w:t>апослености највеће су у</w:t>
      </w:r>
      <w:r w:rsidRPr="002A40AF">
        <w:rPr>
          <w:rFonts w:ascii="Arial" w:eastAsia="Times New Roman" w:hAnsi="Arial" w:cs="Arial"/>
          <w:sz w:val="20"/>
          <w:szCs w:val="20"/>
        </w:rPr>
        <w:t xml:space="preserve"> </w:t>
      </w:r>
      <w:r w:rsidR="001378D3">
        <w:rPr>
          <w:rFonts w:ascii="Arial" w:eastAsia="Times New Roman" w:hAnsi="Arial" w:cs="Arial"/>
          <w:sz w:val="20"/>
          <w:szCs w:val="20"/>
        </w:rPr>
        <w:t>Београдском</w:t>
      </w:r>
      <w:r w:rsidRPr="002A40AF">
        <w:rPr>
          <w:rFonts w:ascii="Arial" w:eastAsia="Times New Roman" w:hAnsi="Arial" w:cs="Arial"/>
          <w:sz w:val="20"/>
          <w:szCs w:val="20"/>
        </w:rPr>
        <w:t xml:space="preserve"> </w:t>
      </w:r>
      <w:r w:rsidR="001378D3">
        <w:rPr>
          <w:rFonts w:ascii="Arial" w:eastAsia="Times New Roman" w:hAnsi="Arial" w:cs="Arial"/>
          <w:sz w:val="20"/>
          <w:szCs w:val="20"/>
        </w:rPr>
        <w:t xml:space="preserve">региону </w:t>
      </w:r>
      <w:r w:rsidRPr="002A40AF">
        <w:rPr>
          <w:rFonts w:ascii="Arial" w:eastAsia="Times New Roman" w:hAnsi="Arial" w:cs="Arial"/>
          <w:sz w:val="20"/>
          <w:szCs w:val="20"/>
        </w:rPr>
        <w:t>(5</w:t>
      </w:r>
      <w:r w:rsidR="00EF49F1" w:rsidRPr="002A40AF">
        <w:rPr>
          <w:rFonts w:ascii="Arial" w:eastAsia="Times New Roman" w:hAnsi="Arial" w:cs="Arial"/>
          <w:sz w:val="20"/>
          <w:szCs w:val="20"/>
        </w:rPr>
        <w:t>3</w:t>
      </w:r>
      <w:r w:rsidRPr="002A40AF">
        <w:rPr>
          <w:rFonts w:ascii="Arial" w:eastAsia="Times New Roman" w:hAnsi="Arial" w:cs="Arial"/>
          <w:sz w:val="20"/>
          <w:szCs w:val="20"/>
        </w:rPr>
        <w:t>,</w:t>
      </w:r>
      <w:r w:rsidR="00EF49F1" w:rsidRPr="002A40AF">
        <w:rPr>
          <w:rFonts w:ascii="Arial" w:eastAsia="Times New Roman" w:hAnsi="Arial" w:cs="Arial"/>
          <w:sz w:val="20"/>
          <w:szCs w:val="20"/>
        </w:rPr>
        <w:t>7</w:t>
      </w:r>
      <w:r w:rsidRPr="002A40AF">
        <w:rPr>
          <w:rFonts w:ascii="Arial" w:eastAsia="Times New Roman" w:hAnsi="Arial" w:cs="Arial"/>
          <w:sz w:val="20"/>
          <w:szCs w:val="20"/>
        </w:rPr>
        <w:t>% и 4</w:t>
      </w:r>
      <w:r w:rsidR="00EF49F1" w:rsidRPr="002A40AF">
        <w:rPr>
          <w:rFonts w:ascii="Arial" w:eastAsia="Times New Roman" w:hAnsi="Arial" w:cs="Arial"/>
          <w:sz w:val="20"/>
          <w:szCs w:val="20"/>
        </w:rPr>
        <w:t>6</w:t>
      </w:r>
      <w:r w:rsidRPr="002A40AF">
        <w:rPr>
          <w:rFonts w:ascii="Arial" w:eastAsia="Times New Roman" w:hAnsi="Arial" w:cs="Arial"/>
          <w:sz w:val="20"/>
          <w:szCs w:val="20"/>
        </w:rPr>
        <w:t>,</w:t>
      </w:r>
      <w:r w:rsidR="00EF49F1" w:rsidRPr="002A40AF">
        <w:rPr>
          <w:rFonts w:ascii="Arial" w:eastAsia="Times New Roman" w:hAnsi="Arial" w:cs="Arial"/>
          <w:sz w:val="20"/>
          <w:szCs w:val="20"/>
        </w:rPr>
        <w:t>6</w:t>
      </w:r>
      <w:r w:rsidRPr="002A40AF">
        <w:rPr>
          <w:rFonts w:ascii="Arial" w:eastAsia="Times New Roman" w:hAnsi="Arial" w:cs="Arial"/>
          <w:sz w:val="20"/>
          <w:szCs w:val="20"/>
        </w:rPr>
        <w:t xml:space="preserve">%, респективно) и у </w:t>
      </w:r>
      <w:r w:rsidR="00EF49F1" w:rsidRPr="002A40AF">
        <w:rPr>
          <w:rFonts w:ascii="Arial" w:eastAsia="Times New Roman" w:hAnsi="Arial" w:cs="Arial"/>
          <w:sz w:val="20"/>
          <w:szCs w:val="20"/>
        </w:rPr>
        <w:t>Региону Шумадије и Западне Србије</w:t>
      </w:r>
      <w:r w:rsidRPr="002A40AF">
        <w:rPr>
          <w:rFonts w:ascii="Arial" w:eastAsia="Times New Roman" w:hAnsi="Arial" w:cs="Arial"/>
          <w:sz w:val="20"/>
          <w:szCs w:val="20"/>
        </w:rPr>
        <w:t xml:space="preserve"> (5</w:t>
      </w:r>
      <w:r w:rsidR="008F2726" w:rsidRPr="002A40AF">
        <w:rPr>
          <w:rFonts w:ascii="Arial" w:eastAsia="Times New Roman" w:hAnsi="Arial" w:cs="Arial"/>
          <w:sz w:val="20"/>
          <w:szCs w:val="20"/>
        </w:rPr>
        <w:t>3</w:t>
      </w:r>
      <w:r w:rsidRPr="002A40AF">
        <w:rPr>
          <w:rFonts w:ascii="Arial" w:eastAsia="Times New Roman" w:hAnsi="Arial" w:cs="Arial"/>
          <w:sz w:val="20"/>
          <w:szCs w:val="20"/>
        </w:rPr>
        <w:t>,</w:t>
      </w:r>
      <w:r w:rsidR="00EF49F1" w:rsidRPr="002A40AF">
        <w:rPr>
          <w:rFonts w:ascii="Arial" w:eastAsia="Times New Roman" w:hAnsi="Arial" w:cs="Arial"/>
          <w:sz w:val="20"/>
          <w:szCs w:val="20"/>
        </w:rPr>
        <w:t>6</w:t>
      </w:r>
      <w:r w:rsidRPr="002A40AF">
        <w:rPr>
          <w:rFonts w:ascii="Arial" w:eastAsia="Times New Roman" w:hAnsi="Arial" w:cs="Arial"/>
          <w:sz w:val="20"/>
          <w:szCs w:val="20"/>
        </w:rPr>
        <w:t>% и 4</w:t>
      </w:r>
      <w:r w:rsidR="00EF49F1" w:rsidRPr="002A40AF">
        <w:rPr>
          <w:rFonts w:ascii="Arial" w:eastAsia="Times New Roman" w:hAnsi="Arial" w:cs="Arial"/>
          <w:sz w:val="20"/>
          <w:szCs w:val="20"/>
        </w:rPr>
        <w:t>5</w:t>
      </w:r>
      <w:r w:rsidRPr="002A40AF">
        <w:rPr>
          <w:rFonts w:ascii="Arial" w:eastAsia="Times New Roman" w:hAnsi="Arial" w:cs="Arial"/>
          <w:sz w:val="20"/>
          <w:szCs w:val="20"/>
        </w:rPr>
        <w:t>,</w:t>
      </w:r>
      <w:r w:rsidR="00EF49F1" w:rsidRPr="002A40AF">
        <w:rPr>
          <w:rFonts w:ascii="Arial" w:eastAsia="Times New Roman" w:hAnsi="Arial" w:cs="Arial"/>
          <w:sz w:val="20"/>
          <w:szCs w:val="20"/>
        </w:rPr>
        <w:t>7</w:t>
      </w:r>
      <w:r w:rsidRPr="002A40AF">
        <w:rPr>
          <w:rFonts w:ascii="Arial" w:eastAsia="Times New Roman" w:hAnsi="Arial" w:cs="Arial"/>
          <w:sz w:val="20"/>
          <w:szCs w:val="20"/>
        </w:rPr>
        <w:t>%, респективно), док је удео незапослених у укупној популацији старости 15 и више година приближно исти у свим регионима (графикон 2).</w:t>
      </w:r>
      <w:r w:rsidR="00DE044E" w:rsidRPr="008403C3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:rsidR="008403C3" w:rsidRPr="008403C3" w:rsidRDefault="008403C3" w:rsidP="006B5370">
      <w:pPr>
        <w:tabs>
          <w:tab w:val="left" w:pos="9030"/>
        </w:tabs>
        <w:rPr>
          <w:rFonts w:ascii="Arial" w:eastAsia="Times New Roman" w:hAnsi="Arial" w:cs="Arial"/>
          <w:b/>
          <w:sz w:val="20"/>
          <w:szCs w:val="20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br w:type="page"/>
      </w:r>
      <w:r w:rsidR="006B5370">
        <w:rPr>
          <w:rFonts w:ascii="Arial" w:eastAsia="Times New Roman" w:hAnsi="Arial" w:cs="Arial"/>
          <w:b/>
          <w:sz w:val="20"/>
          <w:szCs w:val="20"/>
        </w:rPr>
        <w:lastRenderedPageBreak/>
        <w:tab/>
      </w:r>
    </w:p>
    <w:p w:rsidR="005725A2" w:rsidRPr="008403C3" w:rsidRDefault="008D7030" w:rsidP="00D10E78">
      <w:pPr>
        <w:spacing w:before="120" w:after="0" w:line="240" w:lineRule="auto"/>
        <w:jc w:val="center"/>
        <w:rPr>
          <w:noProof/>
          <w:lang w:val="en-US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Pr="008403C3"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8403C3">
        <w:rPr>
          <w:rFonts w:ascii="Arial" w:eastAsia="Times New Roman" w:hAnsi="Arial" w:cs="Arial"/>
          <w:b/>
          <w:sz w:val="20"/>
          <w:szCs w:val="20"/>
        </w:rPr>
        <w:t>.</w:t>
      </w:r>
      <w:r w:rsidR="002D4E3C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7F7552" w:rsidRPr="008403C3">
        <w:rPr>
          <w:rFonts w:ascii="Arial" w:eastAsia="Times New Roman" w:hAnsi="Arial" w:cs="Arial"/>
          <w:sz w:val="20"/>
          <w:szCs w:val="20"/>
        </w:rPr>
        <w:t>Структура становништва старости 15 и више год., према активности, регионима и полу</w:t>
      </w:r>
      <w:r w:rsidR="00D57037" w:rsidRPr="008403C3">
        <w:rPr>
          <w:rFonts w:ascii="Arial" w:eastAsia="Times New Roman" w:hAnsi="Arial" w:cs="Arial"/>
          <w:sz w:val="20"/>
          <w:szCs w:val="20"/>
        </w:rPr>
        <w:t>,</w:t>
      </w:r>
      <w:r w:rsidR="007F7552" w:rsidRPr="008403C3">
        <w:rPr>
          <w:rFonts w:ascii="Arial" w:eastAsia="Times New Roman" w:hAnsi="Arial" w:cs="Arial"/>
          <w:sz w:val="20"/>
          <w:szCs w:val="20"/>
        </w:rPr>
        <w:br/>
      </w:r>
      <w:r w:rsidRPr="008403C3">
        <w:rPr>
          <w:rFonts w:ascii="Arial" w:eastAsia="Times New Roman" w:hAnsi="Arial" w:cs="Arial"/>
          <w:sz w:val="20"/>
          <w:szCs w:val="20"/>
        </w:rPr>
        <w:t>I квартал 201</w:t>
      </w:r>
      <w:r w:rsidR="006B5370">
        <w:rPr>
          <w:rFonts w:ascii="Arial" w:eastAsia="Times New Roman" w:hAnsi="Arial" w:cs="Arial"/>
          <w:sz w:val="20"/>
          <w:szCs w:val="20"/>
          <w:lang w:val="en-US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</w:p>
    <w:p w:rsidR="005725A2" w:rsidRPr="008403C3" w:rsidRDefault="006B5370" w:rsidP="005725A2">
      <w:pPr>
        <w:spacing w:before="120" w:after="120" w:line="233" w:lineRule="auto"/>
        <w:jc w:val="center"/>
        <w:rPr>
          <w:noProof/>
          <w:lang w:val="en-US"/>
        </w:rPr>
      </w:pPr>
      <w:r w:rsidRPr="006B5370">
        <w:rPr>
          <w:noProof/>
          <w:lang w:val="en-US"/>
        </w:rPr>
        <w:drawing>
          <wp:inline distT="0" distB="0" distL="0" distR="0">
            <wp:extent cx="6479540" cy="274134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37" w:rsidRPr="008403C3" w:rsidRDefault="00956101" w:rsidP="00040331">
      <w:pPr>
        <w:spacing w:before="36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956101">
        <w:rPr>
          <w:rFonts w:ascii="Arial" w:eastAsia="Times New Roman" w:hAnsi="Arial" w:cs="Arial"/>
          <w:sz w:val="20"/>
          <w:szCs w:val="20"/>
        </w:rPr>
        <w:t>П</w:t>
      </w:r>
      <w:r w:rsidR="007F7552" w:rsidRPr="00956101">
        <w:rPr>
          <w:rFonts w:ascii="Arial" w:eastAsia="Times New Roman" w:hAnsi="Arial" w:cs="Arial"/>
          <w:sz w:val="20"/>
          <w:szCs w:val="20"/>
        </w:rPr>
        <w:t>одела мушке и женске популације према радном статусу указује на значајну неравноправност полова</w:t>
      </w:r>
      <w:r w:rsidR="003659F6">
        <w:rPr>
          <w:rFonts w:ascii="Arial" w:eastAsia="Times New Roman" w:hAnsi="Arial" w:cs="Arial"/>
          <w:sz w:val="20"/>
          <w:szCs w:val="20"/>
        </w:rPr>
        <w:t xml:space="preserve"> на тржишту рада. Наиме, док </w:t>
      </w:r>
      <w:r w:rsidR="007F7552" w:rsidRPr="00956101">
        <w:rPr>
          <w:rFonts w:ascii="Arial" w:eastAsia="Times New Roman" w:hAnsi="Arial" w:cs="Arial"/>
          <w:sz w:val="20"/>
          <w:szCs w:val="20"/>
        </w:rPr>
        <w:t xml:space="preserve">стопа активности мушкараца старих 15 и више година </w:t>
      </w:r>
      <w:r w:rsidRPr="00956101">
        <w:rPr>
          <w:rFonts w:ascii="Arial" w:eastAsia="Times New Roman" w:hAnsi="Arial" w:cs="Arial"/>
          <w:sz w:val="20"/>
          <w:szCs w:val="20"/>
        </w:rPr>
        <w:t xml:space="preserve">износи </w:t>
      </w:r>
      <w:r w:rsidR="007F7552" w:rsidRPr="00956101">
        <w:rPr>
          <w:rFonts w:ascii="Arial" w:eastAsia="Times New Roman" w:hAnsi="Arial" w:cs="Arial"/>
          <w:sz w:val="20"/>
          <w:szCs w:val="20"/>
        </w:rPr>
        <w:t>6</w:t>
      </w:r>
      <w:r w:rsidR="00E36CC3" w:rsidRPr="00956101">
        <w:rPr>
          <w:rFonts w:ascii="Arial" w:eastAsia="Times New Roman" w:hAnsi="Arial" w:cs="Arial"/>
          <w:sz w:val="20"/>
          <w:szCs w:val="20"/>
        </w:rPr>
        <w:t>0,</w:t>
      </w:r>
      <w:r w:rsidR="00F07C57" w:rsidRPr="00956101">
        <w:rPr>
          <w:rFonts w:ascii="Arial" w:eastAsia="Times New Roman" w:hAnsi="Arial" w:cs="Arial"/>
          <w:sz w:val="20"/>
          <w:szCs w:val="20"/>
        </w:rPr>
        <w:t>0</w:t>
      </w:r>
      <w:r w:rsidR="007F7552" w:rsidRPr="00956101">
        <w:rPr>
          <w:rFonts w:ascii="Arial" w:eastAsia="Times New Roman" w:hAnsi="Arial" w:cs="Arial"/>
          <w:sz w:val="20"/>
          <w:szCs w:val="20"/>
        </w:rPr>
        <w:t>%, код жена је тај удео свега 4</w:t>
      </w:r>
      <w:r w:rsidR="00E36CC3" w:rsidRPr="00956101">
        <w:rPr>
          <w:rFonts w:ascii="Arial" w:eastAsia="Times New Roman" w:hAnsi="Arial" w:cs="Arial"/>
          <w:sz w:val="20"/>
          <w:szCs w:val="20"/>
        </w:rPr>
        <w:t>4</w:t>
      </w:r>
      <w:r w:rsidR="007F7552" w:rsidRPr="00956101">
        <w:rPr>
          <w:rFonts w:ascii="Arial" w:eastAsia="Times New Roman" w:hAnsi="Arial" w:cs="Arial"/>
          <w:sz w:val="20"/>
          <w:szCs w:val="20"/>
        </w:rPr>
        <w:t>,</w:t>
      </w:r>
      <w:r w:rsidR="00F07C57" w:rsidRPr="00956101">
        <w:rPr>
          <w:rFonts w:ascii="Arial" w:eastAsia="Times New Roman" w:hAnsi="Arial" w:cs="Arial"/>
          <w:sz w:val="20"/>
          <w:szCs w:val="20"/>
        </w:rPr>
        <w:t>1</w:t>
      </w:r>
      <w:r w:rsidR="007F7552" w:rsidRPr="00956101">
        <w:rPr>
          <w:rFonts w:ascii="Arial" w:eastAsia="Times New Roman" w:hAnsi="Arial" w:cs="Arial"/>
          <w:sz w:val="20"/>
          <w:szCs w:val="20"/>
        </w:rPr>
        <w:t>%. Стопа запослености мушкараца је за чак 1</w:t>
      </w:r>
      <w:r w:rsidR="00526C7A" w:rsidRPr="00956101">
        <w:rPr>
          <w:rFonts w:ascii="Arial" w:eastAsia="Times New Roman" w:hAnsi="Arial" w:cs="Arial"/>
          <w:sz w:val="20"/>
          <w:szCs w:val="20"/>
        </w:rPr>
        <w:t>4</w:t>
      </w:r>
      <w:r w:rsidR="00F07C57" w:rsidRPr="00956101">
        <w:rPr>
          <w:rFonts w:ascii="Arial" w:eastAsia="Times New Roman" w:hAnsi="Arial" w:cs="Arial"/>
          <w:sz w:val="20"/>
          <w:szCs w:val="20"/>
        </w:rPr>
        <w:t>,0</w:t>
      </w:r>
      <w:r w:rsidR="007F7552" w:rsidRPr="00956101">
        <w:rPr>
          <w:rFonts w:ascii="Arial" w:eastAsia="Times New Roman" w:hAnsi="Arial" w:cs="Arial"/>
          <w:sz w:val="20"/>
          <w:szCs w:val="20"/>
        </w:rPr>
        <w:t xml:space="preserve"> п.</w:t>
      </w:r>
      <w:r w:rsidR="003C388C" w:rsidRPr="00956101">
        <w:rPr>
          <w:rFonts w:ascii="Arial" w:eastAsia="Times New Roman" w:hAnsi="Arial" w:cs="Arial"/>
          <w:sz w:val="20"/>
          <w:szCs w:val="20"/>
        </w:rPr>
        <w:t xml:space="preserve"> </w:t>
      </w:r>
      <w:r w:rsidR="007F7552" w:rsidRPr="00956101">
        <w:rPr>
          <w:rFonts w:ascii="Arial" w:eastAsia="Times New Roman" w:hAnsi="Arial" w:cs="Arial"/>
          <w:sz w:val="20"/>
          <w:szCs w:val="20"/>
        </w:rPr>
        <w:t>п. већа од стопе запослености жена (графикон 2).</w:t>
      </w:r>
    </w:p>
    <w:p w:rsidR="005725A2" w:rsidRPr="008403C3" w:rsidRDefault="005725A2" w:rsidP="005725A2">
      <w:pPr>
        <w:spacing w:after="12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460410" w:rsidRPr="008403C3" w:rsidRDefault="006F3A9D" w:rsidP="00812D86">
      <w:pPr>
        <w:spacing w:before="120" w:after="360" w:line="280" w:lineRule="exact"/>
        <w:jc w:val="center"/>
        <w:rPr>
          <w:rFonts w:ascii="Arial" w:eastAsia="Times New Roman" w:hAnsi="Arial" w:cs="Arial"/>
          <w:b/>
        </w:rPr>
      </w:pPr>
      <w:r w:rsidRPr="008403C3">
        <w:rPr>
          <w:rFonts w:ascii="Arial" w:eastAsia="Times New Roman" w:hAnsi="Arial" w:cs="Arial"/>
          <w:b/>
        </w:rPr>
        <w:t>Запослена лица</w:t>
      </w:r>
    </w:p>
    <w:p w:rsidR="00E611FD" w:rsidRDefault="007F7552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94EF3">
        <w:rPr>
          <w:rFonts w:ascii="Arial" w:eastAsia="Times New Roman" w:hAnsi="Arial" w:cs="Arial"/>
          <w:sz w:val="20"/>
          <w:szCs w:val="20"/>
        </w:rPr>
        <w:t xml:space="preserve">Број запослених лица у </w:t>
      </w:r>
      <w:r w:rsidR="002444AC" w:rsidRPr="00294EF3">
        <w:rPr>
          <w:rFonts w:ascii="Arial" w:eastAsia="Times New Roman" w:hAnsi="Arial" w:cs="Arial"/>
          <w:sz w:val="20"/>
          <w:szCs w:val="20"/>
        </w:rPr>
        <w:t>прв</w:t>
      </w:r>
      <w:r w:rsidR="003F7FF0" w:rsidRPr="00294EF3">
        <w:rPr>
          <w:rFonts w:ascii="Arial" w:eastAsia="Times New Roman" w:hAnsi="Arial" w:cs="Arial"/>
          <w:sz w:val="20"/>
          <w:szCs w:val="20"/>
        </w:rPr>
        <w:t>ом</w:t>
      </w:r>
      <w:r w:rsidRPr="00294EF3">
        <w:rPr>
          <w:rFonts w:ascii="Arial" w:eastAsia="Times New Roman" w:hAnsi="Arial" w:cs="Arial"/>
          <w:sz w:val="20"/>
          <w:szCs w:val="20"/>
        </w:rPr>
        <w:t xml:space="preserve"> кварталу </w:t>
      </w:r>
      <w:r w:rsidR="002444AC" w:rsidRPr="00294EF3">
        <w:rPr>
          <w:rFonts w:ascii="Arial" w:eastAsia="Times New Roman" w:hAnsi="Arial" w:cs="Arial"/>
          <w:sz w:val="20"/>
          <w:szCs w:val="20"/>
        </w:rPr>
        <w:t>2017</w:t>
      </w:r>
      <w:r w:rsidRPr="00294EF3">
        <w:rPr>
          <w:rFonts w:ascii="Arial" w:eastAsia="Times New Roman" w:hAnsi="Arial" w:cs="Arial"/>
          <w:sz w:val="20"/>
          <w:szCs w:val="20"/>
        </w:rPr>
        <w:t>. године износи 2.</w:t>
      </w:r>
      <w:r w:rsidR="00585D65" w:rsidRPr="00294EF3">
        <w:rPr>
          <w:rFonts w:ascii="Arial" w:eastAsia="Times New Roman" w:hAnsi="Arial" w:cs="Arial"/>
          <w:sz w:val="20"/>
          <w:szCs w:val="20"/>
        </w:rPr>
        <w:t>652</w:t>
      </w:r>
      <w:r w:rsidRPr="00294EF3">
        <w:rPr>
          <w:rFonts w:ascii="Arial" w:eastAsia="Times New Roman" w:hAnsi="Arial" w:cs="Arial"/>
          <w:sz w:val="20"/>
          <w:szCs w:val="20"/>
        </w:rPr>
        <w:t>.</w:t>
      </w:r>
      <w:r w:rsidR="00585D65" w:rsidRPr="00294EF3">
        <w:rPr>
          <w:rFonts w:ascii="Arial" w:eastAsia="Times New Roman" w:hAnsi="Arial" w:cs="Arial"/>
          <w:sz w:val="20"/>
          <w:szCs w:val="20"/>
        </w:rPr>
        <w:t>2</w:t>
      </w:r>
      <w:r w:rsidRPr="00294EF3">
        <w:rPr>
          <w:rFonts w:ascii="Arial" w:eastAsia="Times New Roman" w:hAnsi="Arial" w:cs="Arial"/>
          <w:sz w:val="20"/>
          <w:szCs w:val="20"/>
        </w:rPr>
        <w:t xml:space="preserve">00, што је за </w:t>
      </w:r>
      <w:r w:rsidR="00585D65" w:rsidRPr="00294EF3">
        <w:rPr>
          <w:rFonts w:ascii="Arial" w:eastAsia="Times New Roman" w:hAnsi="Arial" w:cs="Arial"/>
          <w:sz w:val="20"/>
          <w:szCs w:val="20"/>
        </w:rPr>
        <w:t>79</w:t>
      </w:r>
      <w:r w:rsidRPr="00294EF3">
        <w:rPr>
          <w:rFonts w:ascii="Arial" w:eastAsia="Times New Roman" w:hAnsi="Arial" w:cs="Arial"/>
          <w:sz w:val="20"/>
          <w:szCs w:val="20"/>
        </w:rPr>
        <w:t>.</w:t>
      </w:r>
      <w:r w:rsidR="00585D65" w:rsidRPr="00294EF3">
        <w:rPr>
          <w:rFonts w:ascii="Arial" w:eastAsia="Times New Roman" w:hAnsi="Arial" w:cs="Arial"/>
          <w:sz w:val="20"/>
          <w:szCs w:val="20"/>
        </w:rPr>
        <w:t>2</w:t>
      </w:r>
      <w:r w:rsidRPr="00294EF3">
        <w:rPr>
          <w:rFonts w:ascii="Arial" w:eastAsia="Times New Roman" w:hAnsi="Arial" w:cs="Arial"/>
          <w:sz w:val="20"/>
          <w:szCs w:val="20"/>
        </w:rPr>
        <w:t xml:space="preserve">00 </w:t>
      </w:r>
      <w:r w:rsidR="009C2A30" w:rsidRPr="00294EF3">
        <w:rPr>
          <w:rFonts w:ascii="Arial" w:eastAsia="Times New Roman" w:hAnsi="Arial" w:cs="Arial"/>
          <w:sz w:val="20"/>
          <w:szCs w:val="20"/>
        </w:rPr>
        <w:t>мање</w:t>
      </w:r>
      <w:r w:rsidRPr="00294EF3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квартал, а з</w:t>
      </w:r>
      <w:r w:rsidR="003F7FF0" w:rsidRPr="00294EF3">
        <w:rPr>
          <w:rFonts w:ascii="Arial" w:eastAsia="Times New Roman" w:hAnsi="Arial" w:cs="Arial"/>
          <w:sz w:val="20"/>
          <w:szCs w:val="20"/>
        </w:rPr>
        <w:t xml:space="preserve">а </w:t>
      </w:r>
      <w:r w:rsidR="00585D65" w:rsidRPr="00294EF3">
        <w:rPr>
          <w:rFonts w:ascii="Arial" w:eastAsia="Times New Roman" w:hAnsi="Arial" w:cs="Arial"/>
          <w:sz w:val="20"/>
          <w:szCs w:val="20"/>
        </w:rPr>
        <w:t>81</w:t>
      </w:r>
      <w:r w:rsidR="003F7FF0" w:rsidRPr="00294EF3">
        <w:rPr>
          <w:rFonts w:ascii="Arial" w:eastAsia="Times New Roman" w:hAnsi="Arial" w:cs="Arial"/>
          <w:sz w:val="20"/>
          <w:szCs w:val="20"/>
        </w:rPr>
        <w:t>.</w:t>
      </w:r>
      <w:r w:rsidR="00585D65" w:rsidRPr="00294EF3">
        <w:rPr>
          <w:rFonts w:ascii="Arial" w:eastAsia="Times New Roman" w:hAnsi="Arial" w:cs="Arial"/>
          <w:sz w:val="20"/>
          <w:szCs w:val="20"/>
        </w:rPr>
        <w:t>5</w:t>
      </w:r>
      <w:r w:rsidR="003F7FF0" w:rsidRPr="00294EF3">
        <w:rPr>
          <w:rFonts w:ascii="Arial" w:eastAsia="Times New Roman" w:hAnsi="Arial" w:cs="Arial"/>
          <w:sz w:val="20"/>
          <w:szCs w:val="20"/>
        </w:rPr>
        <w:t xml:space="preserve">00 више у односу на </w:t>
      </w:r>
      <w:r w:rsidR="002444AC" w:rsidRPr="00294EF3">
        <w:rPr>
          <w:rFonts w:ascii="Arial" w:eastAsia="Times New Roman" w:hAnsi="Arial" w:cs="Arial"/>
          <w:sz w:val="20"/>
          <w:szCs w:val="20"/>
        </w:rPr>
        <w:t>прв</w:t>
      </w:r>
      <w:r w:rsidR="003F7FF0" w:rsidRPr="00294EF3">
        <w:rPr>
          <w:rFonts w:ascii="Arial" w:eastAsia="Times New Roman" w:hAnsi="Arial" w:cs="Arial"/>
          <w:sz w:val="20"/>
          <w:szCs w:val="20"/>
        </w:rPr>
        <w:t>и</w:t>
      </w:r>
      <w:r w:rsidRPr="00294EF3">
        <w:rPr>
          <w:rFonts w:ascii="Arial" w:eastAsia="Times New Roman" w:hAnsi="Arial" w:cs="Arial"/>
          <w:sz w:val="20"/>
          <w:szCs w:val="20"/>
        </w:rPr>
        <w:t xml:space="preserve"> квартал </w:t>
      </w:r>
      <w:r w:rsidR="002444AC" w:rsidRPr="00294EF3">
        <w:rPr>
          <w:rFonts w:ascii="Arial" w:eastAsia="Times New Roman" w:hAnsi="Arial" w:cs="Arial"/>
          <w:sz w:val="20"/>
          <w:szCs w:val="20"/>
        </w:rPr>
        <w:t>2016</w:t>
      </w:r>
      <w:r w:rsidRPr="00294EF3">
        <w:rPr>
          <w:rFonts w:ascii="Arial" w:eastAsia="Times New Roman" w:hAnsi="Arial" w:cs="Arial"/>
          <w:sz w:val="20"/>
          <w:szCs w:val="20"/>
        </w:rPr>
        <w:t>. године. Стопа запослености износи 4</w:t>
      </w:r>
      <w:r w:rsidR="00585D65" w:rsidRPr="00294EF3">
        <w:rPr>
          <w:rFonts w:ascii="Arial" w:eastAsia="Times New Roman" w:hAnsi="Arial" w:cs="Arial"/>
          <w:sz w:val="20"/>
          <w:szCs w:val="20"/>
        </w:rPr>
        <w:t>4</w:t>
      </w:r>
      <w:r w:rsidRPr="00294EF3">
        <w:rPr>
          <w:rFonts w:ascii="Arial" w:eastAsia="Times New Roman" w:hAnsi="Arial" w:cs="Arial"/>
          <w:sz w:val="20"/>
          <w:szCs w:val="20"/>
        </w:rPr>
        <w:t>,</w:t>
      </w:r>
      <w:r w:rsidR="00585D65" w:rsidRPr="00294EF3">
        <w:rPr>
          <w:rFonts w:ascii="Arial" w:eastAsia="Times New Roman" w:hAnsi="Arial" w:cs="Arial"/>
          <w:sz w:val="20"/>
          <w:szCs w:val="20"/>
        </w:rPr>
        <w:t>2</w:t>
      </w:r>
      <w:r w:rsidRPr="00294EF3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1E258B" w:rsidRPr="00294EF3">
        <w:rPr>
          <w:rFonts w:ascii="Arial" w:eastAsia="Times New Roman" w:hAnsi="Arial" w:cs="Arial"/>
          <w:sz w:val="20"/>
          <w:szCs w:val="20"/>
        </w:rPr>
        <w:t>1</w:t>
      </w:r>
      <w:r w:rsidRPr="00294EF3">
        <w:rPr>
          <w:rFonts w:ascii="Arial" w:eastAsia="Times New Roman" w:hAnsi="Arial" w:cs="Arial"/>
          <w:sz w:val="20"/>
          <w:szCs w:val="20"/>
        </w:rPr>
        <w:t>,</w:t>
      </w:r>
      <w:r w:rsidR="001E258B" w:rsidRPr="00294EF3">
        <w:rPr>
          <w:rFonts w:ascii="Arial" w:eastAsia="Times New Roman" w:hAnsi="Arial" w:cs="Arial"/>
          <w:sz w:val="20"/>
          <w:szCs w:val="20"/>
        </w:rPr>
        <w:t>3 п.</w:t>
      </w:r>
      <w:r w:rsidR="003C388C" w:rsidRPr="00294EF3">
        <w:rPr>
          <w:rFonts w:ascii="Arial" w:eastAsia="Times New Roman" w:hAnsi="Arial" w:cs="Arial"/>
          <w:sz w:val="20"/>
          <w:szCs w:val="20"/>
        </w:rPr>
        <w:t xml:space="preserve"> </w:t>
      </w:r>
      <w:r w:rsidR="001E258B" w:rsidRPr="00294EF3">
        <w:rPr>
          <w:rFonts w:ascii="Arial" w:eastAsia="Times New Roman" w:hAnsi="Arial" w:cs="Arial"/>
          <w:sz w:val="20"/>
          <w:szCs w:val="20"/>
        </w:rPr>
        <w:t xml:space="preserve">п. мање </w:t>
      </w:r>
      <w:r w:rsidRPr="00294EF3">
        <w:rPr>
          <w:rFonts w:ascii="Arial" w:eastAsia="Times New Roman" w:hAnsi="Arial" w:cs="Arial"/>
          <w:sz w:val="20"/>
          <w:szCs w:val="20"/>
        </w:rPr>
        <w:t>у односу на претходни квартал, а з</w:t>
      </w:r>
      <w:r w:rsidR="001E258B" w:rsidRPr="00294EF3">
        <w:rPr>
          <w:rFonts w:ascii="Arial" w:eastAsia="Times New Roman" w:hAnsi="Arial" w:cs="Arial"/>
          <w:sz w:val="20"/>
          <w:szCs w:val="20"/>
        </w:rPr>
        <w:t xml:space="preserve">а </w:t>
      </w:r>
      <w:r w:rsidR="00585D65" w:rsidRPr="00294EF3">
        <w:rPr>
          <w:rFonts w:ascii="Arial" w:eastAsia="Times New Roman" w:hAnsi="Arial" w:cs="Arial"/>
          <w:sz w:val="20"/>
          <w:szCs w:val="20"/>
        </w:rPr>
        <w:t>1</w:t>
      </w:r>
      <w:r w:rsidRPr="00294EF3">
        <w:rPr>
          <w:rFonts w:ascii="Arial" w:eastAsia="Times New Roman" w:hAnsi="Arial" w:cs="Arial"/>
          <w:sz w:val="20"/>
          <w:szCs w:val="20"/>
        </w:rPr>
        <w:t>,</w:t>
      </w:r>
      <w:r w:rsidR="00585D65" w:rsidRPr="00294EF3">
        <w:rPr>
          <w:rFonts w:ascii="Arial" w:eastAsia="Times New Roman" w:hAnsi="Arial" w:cs="Arial"/>
          <w:sz w:val="20"/>
          <w:szCs w:val="20"/>
        </w:rPr>
        <w:t>6</w:t>
      </w:r>
      <w:r w:rsidRPr="00294EF3">
        <w:rPr>
          <w:rFonts w:ascii="Arial" w:eastAsia="Times New Roman" w:hAnsi="Arial" w:cs="Arial"/>
          <w:sz w:val="20"/>
          <w:szCs w:val="20"/>
        </w:rPr>
        <w:t xml:space="preserve"> п.</w:t>
      </w:r>
      <w:r w:rsidR="003C388C" w:rsidRPr="00294EF3">
        <w:rPr>
          <w:rFonts w:ascii="Arial" w:eastAsia="Times New Roman" w:hAnsi="Arial" w:cs="Arial"/>
          <w:sz w:val="20"/>
          <w:szCs w:val="20"/>
        </w:rPr>
        <w:t xml:space="preserve"> </w:t>
      </w:r>
      <w:r w:rsidRPr="00294EF3">
        <w:rPr>
          <w:rFonts w:ascii="Arial" w:eastAsia="Times New Roman" w:hAnsi="Arial" w:cs="Arial"/>
          <w:sz w:val="20"/>
          <w:szCs w:val="20"/>
        </w:rPr>
        <w:t xml:space="preserve">п. више у односу на исти квартал </w:t>
      </w:r>
      <w:r w:rsidR="002444AC" w:rsidRPr="00294EF3">
        <w:rPr>
          <w:rFonts w:ascii="Arial" w:eastAsia="Times New Roman" w:hAnsi="Arial" w:cs="Arial"/>
          <w:sz w:val="20"/>
          <w:szCs w:val="20"/>
        </w:rPr>
        <w:t>2016</w:t>
      </w:r>
      <w:r w:rsidR="001E258B" w:rsidRPr="00294EF3">
        <w:rPr>
          <w:rFonts w:ascii="Arial" w:eastAsia="Times New Roman" w:hAnsi="Arial" w:cs="Arial"/>
          <w:sz w:val="20"/>
          <w:szCs w:val="20"/>
        </w:rPr>
        <w:t>.</w:t>
      </w:r>
      <w:r w:rsidRPr="00294EF3">
        <w:rPr>
          <w:rFonts w:ascii="Arial" w:eastAsia="Times New Roman" w:hAnsi="Arial" w:cs="Arial"/>
          <w:sz w:val="20"/>
          <w:szCs w:val="20"/>
        </w:rPr>
        <w:t xml:space="preserve"> године.</w:t>
      </w:r>
      <w:r w:rsidR="0026301C" w:rsidRPr="008403C3">
        <w:rPr>
          <w:rFonts w:ascii="Arial" w:eastAsia="Times New Roman" w:hAnsi="Arial" w:cs="Arial"/>
          <w:sz w:val="20"/>
          <w:szCs w:val="20"/>
        </w:rPr>
        <w:t xml:space="preserve"> </w:t>
      </w:r>
    </w:p>
    <w:p w:rsidR="008930BF" w:rsidRPr="008930BF" w:rsidRDefault="008930BF" w:rsidP="008930BF">
      <w:pPr>
        <w:spacing w:before="120" w:after="120"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8960C" wp14:editId="1CA10FF8">
                <wp:simplePos x="0" y="0"/>
                <wp:positionH relativeFrom="margin">
                  <wp:posOffset>-7620</wp:posOffset>
                </wp:positionH>
                <wp:positionV relativeFrom="line">
                  <wp:posOffset>95555</wp:posOffset>
                </wp:positionV>
                <wp:extent cx="6452870" cy="1542553"/>
                <wp:effectExtent l="0" t="0" r="24130" b="196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15425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5FDA" w:rsidRPr="00BA74B0" w:rsidRDefault="00A15FDA" w:rsidP="005A171D">
                            <w:pPr>
                              <w:spacing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Запосленим лицима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сматрају се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A15FDA" w:rsidRPr="00BA74B0" w:rsidRDefault="00A15FDA" w:rsidP="005A171D">
                            <w:pPr>
                              <w:spacing w:before="120" w:after="0"/>
                              <w:ind w:left="113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запослености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запослених у укупном становништву старом 15 и више година.</w:t>
                            </w:r>
                          </w:p>
                          <w:p w:rsidR="00A15FDA" w:rsidRPr="00FF0957" w:rsidRDefault="00A15FDA" w:rsidP="00F0771F">
                            <w:pPr>
                              <w:spacing w:before="120" w:after="0"/>
                              <w:ind w:left="113" w:right="113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Неформалном запосленошћу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се сматра рад у </w:t>
                            </w:r>
                            <w:proofErr w:type="spellStart"/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нерегистрованим</w:t>
                            </w:r>
                            <w:proofErr w:type="spellEnd"/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предузећима, рад у регистрованим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077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предузе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ћима али без уговора о раду, као и рад </w:t>
                            </w:r>
                            <w:proofErr w:type="spellStart"/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помажућих</w:t>
                            </w:r>
                            <w:proofErr w:type="spellEnd"/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чланова домаћинства. </w:t>
                            </w:r>
                          </w:p>
                          <w:p w:rsidR="00A15FDA" w:rsidRDefault="00A15FDA" w:rsidP="005A171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неформалне запослености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неформално запослених у укупној запослености.</w:t>
                            </w:r>
                          </w:p>
                          <w:p w:rsidR="00A15FDA" w:rsidRPr="00BA74B0" w:rsidRDefault="00A15FDA" w:rsidP="005A171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5FDA" w:rsidRPr="00B932EC" w:rsidRDefault="00A15FDA" w:rsidP="005A171D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F8960C" id="Rounded Rectangle 9" o:spid="_x0000_s1027" style="position:absolute;left:0;text-align:left;margin-left:-.6pt;margin-top:7.5pt;width:508.1pt;height:1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" fillcolor="#f2f2f2 [3052]" strokecolor="#0c5498" strokeweight="1pt">
                <v:textbox inset="0,0,0,0">
                  <w:txbxContent>
                    <w:p w:rsidR="00A15FDA" w:rsidRPr="00BA74B0" w:rsidRDefault="00A15FDA" w:rsidP="005A171D">
                      <w:pPr>
                        <w:spacing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Запосленим лицима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сматрају се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A15FDA" w:rsidRPr="00BA74B0" w:rsidRDefault="00A15FDA" w:rsidP="005A171D">
                      <w:pPr>
                        <w:spacing w:before="120" w:after="0"/>
                        <w:ind w:left="113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запослености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запослених у укупном становништву старом 15 и више година.</w:t>
                      </w:r>
                    </w:p>
                    <w:p w:rsidR="00A15FDA" w:rsidRPr="00FF0957" w:rsidRDefault="00A15FDA" w:rsidP="00F0771F">
                      <w:pPr>
                        <w:spacing w:before="120" w:after="0"/>
                        <w:ind w:left="113" w:right="113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Неформалном запосленошћу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се сматра рад у нерегистрованим предузећима, рад у регистрованим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F0771F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предузе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ћима али без уговора о раду, као и рад помажућих чланова домаћинства. </w:t>
                      </w:r>
                    </w:p>
                    <w:p w:rsidR="00A15FDA" w:rsidRDefault="00A15FDA" w:rsidP="005A171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неформалне запослености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неформално запослених у укупној запослености.</w:t>
                      </w:r>
                    </w:p>
                    <w:p w:rsidR="00A15FDA" w:rsidRPr="00BA74B0" w:rsidRDefault="00A15FDA" w:rsidP="005A171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5FDA" w:rsidRPr="00B932EC" w:rsidRDefault="00A15FDA" w:rsidP="005A171D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8930BF" w:rsidRDefault="008930BF" w:rsidP="008930BF">
      <w:pPr>
        <w:spacing w:before="120" w:after="120"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3F61E4" w:rsidRDefault="003F61E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3659F6" w:rsidRDefault="0026301C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865722">
        <w:rPr>
          <w:rFonts w:ascii="Arial" w:eastAsia="Times New Roman" w:hAnsi="Arial" w:cs="Arial"/>
          <w:sz w:val="20"/>
          <w:szCs w:val="20"/>
        </w:rPr>
        <w:lastRenderedPageBreak/>
        <w:t xml:space="preserve">Запосленост се током протекле године (од </w:t>
      </w:r>
      <w:r w:rsidR="002444AC" w:rsidRPr="00865722">
        <w:rPr>
          <w:rFonts w:ascii="Arial" w:eastAsia="Times New Roman" w:hAnsi="Arial" w:cs="Arial"/>
          <w:sz w:val="20"/>
          <w:szCs w:val="20"/>
        </w:rPr>
        <w:t>прв</w:t>
      </w:r>
      <w:r w:rsidR="003F7FF0" w:rsidRPr="00865722">
        <w:rPr>
          <w:rFonts w:ascii="Arial" w:eastAsia="Times New Roman" w:hAnsi="Arial" w:cs="Arial"/>
          <w:sz w:val="20"/>
          <w:szCs w:val="20"/>
        </w:rPr>
        <w:t>ог</w:t>
      </w:r>
      <w:r w:rsidRPr="00865722">
        <w:rPr>
          <w:rFonts w:ascii="Arial" w:eastAsia="Times New Roman" w:hAnsi="Arial" w:cs="Arial"/>
          <w:sz w:val="20"/>
          <w:szCs w:val="20"/>
        </w:rPr>
        <w:t xml:space="preserve"> квартала </w:t>
      </w:r>
      <w:r w:rsidR="002444AC" w:rsidRPr="00865722">
        <w:rPr>
          <w:rFonts w:ascii="Arial" w:eastAsia="Times New Roman" w:hAnsi="Arial" w:cs="Arial"/>
          <w:sz w:val="20"/>
          <w:szCs w:val="20"/>
        </w:rPr>
        <w:t>2016</w:t>
      </w:r>
      <w:r w:rsidRPr="00865722">
        <w:rPr>
          <w:rFonts w:ascii="Arial" w:eastAsia="Times New Roman" w:hAnsi="Arial" w:cs="Arial"/>
          <w:sz w:val="20"/>
          <w:szCs w:val="20"/>
        </w:rPr>
        <w:t xml:space="preserve">. до </w:t>
      </w:r>
      <w:r w:rsidR="002444AC" w:rsidRPr="00865722">
        <w:rPr>
          <w:rFonts w:ascii="Arial" w:eastAsia="Times New Roman" w:hAnsi="Arial" w:cs="Arial"/>
          <w:sz w:val="20"/>
          <w:szCs w:val="20"/>
        </w:rPr>
        <w:t>прв</w:t>
      </w:r>
      <w:r w:rsidR="003F7FF0" w:rsidRPr="00865722">
        <w:rPr>
          <w:rFonts w:ascii="Arial" w:eastAsia="Times New Roman" w:hAnsi="Arial" w:cs="Arial"/>
          <w:sz w:val="20"/>
          <w:szCs w:val="20"/>
        </w:rPr>
        <w:t>ог</w:t>
      </w:r>
      <w:r w:rsidRPr="00865722">
        <w:rPr>
          <w:rFonts w:ascii="Arial" w:eastAsia="Times New Roman" w:hAnsi="Arial" w:cs="Arial"/>
          <w:sz w:val="20"/>
          <w:szCs w:val="20"/>
        </w:rPr>
        <w:t xml:space="preserve"> квартала </w:t>
      </w:r>
      <w:r w:rsidR="002444AC" w:rsidRPr="00865722">
        <w:rPr>
          <w:rFonts w:ascii="Arial" w:eastAsia="Times New Roman" w:hAnsi="Arial" w:cs="Arial"/>
          <w:sz w:val="20"/>
          <w:szCs w:val="20"/>
        </w:rPr>
        <w:t>2017</w:t>
      </w:r>
      <w:r w:rsidRPr="00865722">
        <w:rPr>
          <w:rFonts w:ascii="Arial" w:eastAsia="Times New Roman" w:hAnsi="Arial" w:cs="Arial"/>
          <w:sz w:val="20"/>
          <w:szCs w:val="20"/>
        </w:rPr>
        <w:t xml:space="preserve">. године) у </w:t>
      </w:r>
      <w:r w:rsidR="00A5658C" w:rsidRPr="00865722">
        <w:rPr>
          <w:rFonts w:ascii="Arial" w:eastAsia="Times New Roman" w:hAnsi="Arial" w:cs="Arial"/>
          <w:sz w:val="20"/>
          <w:szCs w:val="20"/>
        </w:rPr>
        <w:t xml:space="preserve">формалном сектору повећала за </w:t>
      </w:r>
      <w:r w:rsidR="006A48FD" w:rsidRPr="00865722">
        <w:rPr>
          <w:rFonts w:ascii="Arial" w:eastAsia="Times New Roman" w:hAnsi="Arial" w:cs="Arial"/>
          <w:sz w:val="20"/>
          <w:szCs w:val="20"/>
        </w:rPr>
        <w:t>99</w:t>
      </w:r>
      <w:r w:rsidR="00A5658C" w:rsidRPr="00865722">
        <w:rPr>
          <w:rFonts w:ascii="Arial" w:eastAsia="Times New Roman" w:hAnsi="Arial" w:cs="Arial"/>
          <w:sz w:val="20"/>
          <w:szCs w:val="20"/>
        </w:rPr>
        <w:t>.</w:t>
      </w:r>
      <w:r w:rsidR="006A48FD" w:rsidRPr="00865722">
        <w:rPr>
          <w:rFonts w:ascii="Arial" w:eastAsia="Times New Roman" w:hAnsi="Arial" w:cs="Arial"/>
          <w:sz w:val="20"/>
          <w:szCs w:val="20"/>
        </w:rPr>
        <w:t>4</w:t>
      </w:r>
      <w:r w:rsidRPr="00865722">
        <w:rPr>
          <w:rFonts w:ascii="Arial" w:eastAsia="Times New Roman" w:hAnsi="Arial" w:cs="Arial"/>
          <w:sz w:val="20"/>
          <w:szCs w:val="20"/>
        </w:rPr>
        <w:t>00</w:t>
      </w:r>
      <w:r w:rsidR="006F34F4">
        <w:rPr>
          <w:rFonts w:ascii="Arial" w:eastAsia="Times New Roman" w:hAnsi="Arial" w:cs="Arial"/>
          <w:sz w:val="20"/>
          <w:szCs w:val="20"/>
        </w:rPr>
        <w:t xml:space="preserve"> </w:t>
      </w:r>
      <w:r w:rsidR="006F34F4" w:rsidRPr="00997F06">
        <w:rPr>
          <w:rFonts w:ascii="Arial" w:eastAsia="Times New Roman" w:hAnsi="Arial" w:cs="Arial"/>
          <w:sz w:val="20"/>
          <w:szCs w:val="20"/>
        </w:rPr>
        <w:t>лица</w:t>
      </w:r>
      <w:r w:rsidR="00913E2C" w:rsidRPr="00997F06">
        <w:rPr>
          <w:rFonts w:ascii="Arial" w:eastAsia="Times New Roman" w:hAnsi="Arial" w:cs="Arial"/>
          <w:sz w:val="20"/>
          <w:szCs w:val="20"/>
        </w:rPr>
        <w:t>,</w:t>
      </w:r>
      <w:r w:rsidR="003F3220" w:rsidRPr="00865722">
        <w:rPr>
          <w:rFonts w:ascii="Arial" w:eastAsia="Times New Roman" w:hAnsi="Arial" w:cs="Arial"/>
          <w:sz w:val="20"/>
          <w:szCs w:val="20"/>
        </w:rPr>
        <w:t xml:space="preserve"> </w:t>
      </w:r>
      <w:r w:rsidR="006A48FD" w:rsidRPr="00865722">
        <w:rPr>
          <w:rFonts w:ascii="Arial" w:eastAsia="Times New Roman" w:hAnsi="Arial" w:cs="Arial"/>
          <w:sz w:val="20"/>
          <w:szCs w:val="20"/>
        </w:rPr>
        <w:t>док је</w:t>
      </w:r>
      <w:r w:rsidR="00A5658C" w:rsidRPr="00865722">
        <w:rPr>
          <w:rFonts w:ascii="Arial" w:eastAsia="Times New Roman" w:hAnsi="Arial" w:cs="Arial"/>
          <w:sz w:val="20"/>
          <w:szCs w:val="20"/>
        </w:rPr>
        <w:t xml:space="preserve"> у неформалном сектору за</w:t>
      </w:r>
      <w:r w:rsidR="006A48FD" w:rsidRPr="00865722">
        <w:rPr>
          <w:rFonts w:ascii="Arial" w:eastAsia="Times New Roman" w:hAnsi="Arial" w:cs="Arial"/>
          <w:sz w:val="20"/>
          <w:szCs w:val="20"/>
        </w:rPr>
        <w:t>бележен</w:t>
      </w:r>
      <w:r w:rsidR="003659F6">
        <w:rPr>
          <w:rFonts w:ascii="Arial" w:eastAsia="Times New Roman" w:hAnsi="Arial" w:cs="Arial"/>
          <w:sz w:val="20"/>
          <w:szCs w:val="20"/>
        </w:rPr>
        <w:t>о смањење броја запослених за</w:t>
      </w:r>
      <w:r w:rsidR="00865722" w:rsidRPr="00865722">
        <w:rPr>
          <w:rFonts w:ascii="Arial" w:eastAsia="Times New Roman" w:hAnsi="Arial" w:cs="Arial"/>
          <w:sz w:val="20"/>
          <w:szCs w:val="20"/>
        </w:rPr>
        <w:t xml:space="preserve"> </w:t>
      </w:r>
      <w:r w:rsidR="006A48FD" w:rsidRPr="00865722">
        <w:rPr>
          <w:rFonts w:ascii="Arial" w:eastAsia="Times New Roman" w:hAnsi="Arial" w:cs="Arial"/>
          <w:sz w:val="20"/>
          <w:szCs w:val="20"/>
        </w:rPr>
        <w:t>17</w:t>
      </w:r>
      <w:r w:rsidR="003F3220" w:rsidRPr="00865722">
        <w:rPr>
          <w:rFonts w:ascii="Arial" w:eastAsia="Times New Roman" w:hAnsi="Arial" w:cs="Arial"/>
          <w:sz w:val="20"/>
          <w:szCs w:val="20"/>
        </w:rPr>
        <w:t>.</w:t>
      </w:r>
      <w:r w:rsidR="006A48FD" w:rsidRPr="00997F06">
        <w:rPr>
          <w:rFonts w:ascii="Arial" w:eastAsia="Times New Roman" w:hAnsi="Arial" w:cs="Arial"/>
          <w:sz w:val="20"/>
          <w:szCs w:val="20"/>
        </w:rPr>
        <w:t>9</w:t>
      </w:r>
      <w:r w:rsidR="003659F6" w:rsidRPr="00997F06">
        <w:rPr>
          <w:rFonts w:ascii="Arial" w:eastAsia="Times New Roman" w:hAnsi="Arial" w:cs="Arial"/>
          <w:sz w:val="20"/>
          <w:szCs w:val="20"/>
        </w:rPr>
        <w:t>00</w:t>
      </w:r>
      <w:r w:rsidR="006F34F4" w:rsidRPr="00997F06">
        <w:rPr>
          <w:rFonts w:ascii="Arial" w:eastAsia="Times New Roman" w:hAnsi="Arial" w:cs="Arial"/>
          <w:sz w:val="20"/>
          <w:szCs w:val="20"/>
        </w:rPr>
        <w:t xml:space="preserve"> лица</w:t>
      </w:r>
      <w:r w:rsidR="006A48FD" w:rsidRPr="00997F06">
        <w:rPr>
          <w:rFonts w:ascii="Arial" w:eastAsia="Times New Roman" w:hAnsi="Arial" w:cs="Arial"/>
          <w:sz w:val="20"/>
          <w:szCs w:val="20"/>
        </w:rPr>
        <w:t>.</w:t>
      </w:r>
      <w:r w:rsidRPr="00865722">
        <w:rPr>
          <w:rFonts w:ascii="Arial" w:eastAsia="Times New Roman" w:hAnsi="Arial" w:cs="Arial"/>
          <w:sz w:val="20"/>
          <w:szCs w:val="20"/>
        </w:rPr>
        <w:t xml:space="preserve"> </w:t>
      </w:r>
    </w:p>
    <w:p w:rsidR="003659F6" w:rsidRDefault="0026301C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865722">
        <w:rPr>
          <w:rFonts w:ascii="Arial" w:eastAsia="Times New Roman" w:hAnsi="Arial" w:cs="Arial"/>
          <w:sz w:val="20"/>
          <w:szCs w:val="20"/>
        </w:rPr>
        <w:t xml:space="preserve">Стопа неформалне запослености у </w:t>
      </w:r>
      <w:r w:rsidR="002444AC" w:rsidRPr="00865722">
        <w:rPr>
          <w:rFonts w:ascii="Arial" w:eastAsia="Times New Roman" w:hAnsi="Arial" w:cs="Arial"/>
          <w:sz w:val="20"/>
          <w:szCs w:val="20"/>
        </w:rPr>
        <w:t>прв</w:t>
      </w:r>
      <w:r w:rsidR="003F7FF0" w:rsidRPr="00865722">
        <w:rPr>
          <w:rFonts w:ascii="Arial" w:eastAsia="Times New Roman" w:hAnsi="Arial" w:cs="Arial"/>
          <w:sz w:val="20"/>
          <w:szCs w:val="20"/>
        </w:rPr>
        <w:t>ом</w:t>
      </w:r>
      <w:r w:rsidRPr="00865722">
        <w:rPr>
          <w:rFonts w:ascii="Arial" w:eastAsia="Times New Roman" w:hAnsi="Arial" w:cs="Arial"/>
          <w:sz w:val="20"/>
          <w:szCs w:val="20"/>
        </w:rPr>
        <w:t xml:space="preserve"> к</w:t>
      </w:r>
      <w:r w:rsidR="00A5658C" w:rsidRPr="00865722">
        <w:rPr>
          <w:rFonts w:ascii="Arial" w:eastAsia="Times New Roman" w:hAnsi="Arial" w:cs="Arial"/>
          <w:sz w:val="20"/>
          <w:szCs w:val="20"/>
        </w:rPr>
        <w:t xml:space="preserve">варталу </w:t>
      </w:r>
      <w:r w:rsidR="002444AC" w:rsidRPr="00865722">
        <w:rPr>
          <w:rFonts w:ascii="Arial" w:eastAsia="Times New Roman" w:hAnsi="Arial" w:cs="Arial"/>
          <w:sz w:val="20"/>
          <w:szCs w:val="20"/>
        </w:rPr>
        <w:t>2017</w:t>
      </w:r>
      <w:r w:rsidR="00A5658C" w:rsidRPr="00865722">
        <w:rPr>
          <w:rFonts w:ascii="Arial" w:eastAsia="Times New Roman" w:hAnsi="Arial" w:cs="Arial"/>
          <w:sz w:val="20"/>
          <w:szCs w:val="20"/>
        </w:rPr>
        <w:t xml:space="preserve">. године износи </w:t>
      </w:r>
      <w:r w:rsidR="00BF78F1" w:rsidRPr="00865722">
        <w:rPr>
          <w:rFonts w:ascii="Arial" w:eastAsia="Times New Roman" w:hAnsi="Arial" w:cs="Arial"/>
          <w:sz w:val="20"/>
          <w:szCs w:val="20"/>
        </w:rPr>
        <w:t>19</w:t>
      </w:r>
      <w:r w:rsidR="005B07DE" w:rsidRPr="00865722">
        <w:rPr>
          <w:rFonts w:ascii="Arial" w:eastAsia="Times New Roman" w:hAnsi="Arial" w:cs="Arial"/>
          <w:sz w:val="20"/>
          <w:szCs w:val="20"/>
        </w:rPr>
        <w:t>,</w:t>
      </w:r>
      <w:r w:rsidR="00BF78F1" w:rsidRPr="00865722">
        <w:rPr>
          <w:rFonts w:ascii="Arial" w:eastAsia="Times New Roman" w:hAnsi="Arial" w:cs="Arial"/>
          <w:sz w:val="20"/>
          <w:szCs w:val="20"/>
        </w:rPr>
        <w:t>0</w:t>
      </w:r>
      <w:r w:rsidRPr="00865722">
        <w:rPr>
          <w:rFonts w:ascii="Arial" w:eastAsia="Times New Roman" w:hAnsi="Arial" w:cs="Arial"/>
          <w:sz w:val="20"/>
          <w:szCs w:val="20"/>
        </w:rPr>
        <w:t>% на нивоу свих делатности</w:t>
      </w:r>
      <w:r w:rsidR="00A5658C" w:rsidRPr="00865722">
        <w:rPr>
          <w:rFonts w:ascii="Arial" w:eastAsia="Times New Roman" w:hAnsi="Arial" w:cs="Arial"/>
          <w:sz w:val="20"/>
          <w:szCs w:val="20"/>
        </w:rPr>
        <w:t xml:space="preserve"> (графикон </w:t>
      </w:r>
      <w:r w:rsidR="00C74F8B" w:rsidRPr="00865722">
        <w:rPr>
          <w:rFonts w:ascii="Arial" w:eastAsia="Times New Roman" w:hAnsi="Arial" w:cs="Arial"/>
          <w:sz w:val="20"/>
          <w:szCs w:val="20"/>
        </w:rPr>
        <w:t>3</w:t>
      </w:r>
      <w:r w:rsidR="00A5658C" w:rsidRPr="00865722">
        <w:rPr>
          <w:rFonts w:ascii="Arial" w:eastAsia="Times New Roman" w:hAnsi="Arial" w:cs="Arial"/>
          <w:sz w:val="20"/>
          <w:szCs w:val="20"/>
        </w:rPr>
        <w:t>).</w:t>
      </w:r>
      <w:r w:rsidRPr="0086572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B0F2E" w:rsidRPr="008403C3" w:rsidRDefault="0026301C" w:rsidP="008930BF">
      <w:pPr>
        <w:spacing w:before="120" w:after="120" w:line="300" w:lineRule="auto"/>
        <w:ind w:firstLine="403"/>
        <w:jc w:val="both"/>
        <w:rPr>
          <w:rFonts w:ascii="Arial" w:hAnsi="Arial" w:cs="Arial"/>
          <w:b/>
          <w:noProof/>
          <w:sz w:val="20"/>
          <w:szCs w:val="20"/>
          <w:lang w:eastAsia="sr-Latn-RS"/>
        </w:rPr>
      </w:pPr>
      <w:r w:rsidRPr="00865722">
        <w:rPr>
          <w:rFonts w:ascii="Arial" w:eastAsia="Times New Roman" w:hAnsi="Arial" w:cs="Arial"/>
          <w:sz w:val="20"/>
          <w:szCs w:val="20"/>
        </w:rPr>
        <w:t xml:space="preserve">Стопа неформалне запослености </w:t>
      </w:r>
      <w:r w:rsidR="00F0771F" w:rsidRPr="00865722">
        <w:rPr>
          <w:rFonts w:ascii="Arial" w:eastAsia="Times New Roman" w:hAnsi="Arial" w:cs="Arial"/>
          <w:sz w:val="20"/>
          <w:szCs w:val="20"/>
        </w:rPr>
        <w:t>без</w:t>
      </w:r>
      <w:r w:rsidRPr="00865722">
        <w:rPr>
          <w:rFonts w:ascii="Arial" w:eastAsia="Times New Roman" w:hAnsi="Arial" w:cs="Arial"/>
          <w:sz w:val="20"/>
          <w:szCs w:val="20"/>
        </w:rPr>
        <w:t xml:space="preserve"> пољопривред</w:t>
      </w:r>
      <w:r w:rsidR="00A5658C" w:rsidRPr="00865722">
        <w:rPr>
          <w:rFonts w:ascii="Arial" w:eastAsia="Times New Roman" w:hAnsi="Arial" w:cs="Arial"/>
          <w:sz w:val="20"/>
          <w:szCs w:val="20"/>
        </w:rPr>
        <w:t xml:space="preserve">е је значајно мања и износи </w:t>
      </w:r>
      <w:r w:rsidR="00BF78F1" w:rsidRPr="00865722">
        <w:rPr>
          <w:rFonts w:ascii="Arial" w:eastAsia="Times New Roman" w:hAnsi="Arial" w:cs="Arial"/>
          <w:sz w:val="20"/>
          <w:szCs w:val="20"/>
        </w:rPr>
        <w:t>8</w:t>
      </w:r>
      <w:r w:rsidR="00A5658C" w:rsidRPr="00865722">
        <w:rPr>
          <w:rFonts w:ascii="Arial" w:eastAsia="Times New Roman" w:hAnsi="Arial" w:cs="Arial"/>
          <w:sz w:val="20"/>
          <w:szCs w:val="20"/>
        </w:rPr>
        <w:t>,</w:t>
      </w:r>
      <w:r w:rsidR="00BF78F1" w:rsidRPr="00865722">
        <w:rPr>
          <w:rFonts w:ascii="Arial" w:eastAsia="Times New Roman" w:hAnsi="Arial" w:cs="Arial"/>
          <w:sz w:val="20"/>
          <w:szCs w:val="20"/>
        </w:rPr>
        <w:t>5</w:t>
      </w:r>
      <w:r w:rsidRPr="00865722">
        <w:rPr>
          <w:rFonts w:ascii="Arial" w:eastAsia="Times New Roman" w:hAnsi="Arial" w:cs="Arial"/>
          <w:sz w:val="20"/>
          <w:szCs w:val="20"/>
        </w:rPr>
        <w:t>%</w:t>
      </w:r>
      <w:r w:rsidR="00A5658C" w:rsidRPr="00865722">
        <w:rPr>
          <w:rFonts w:ascii="Arial" w:eastAsia="Times New Roman" w:hAnsi="Arial" w:cs="Arial"/>
          <w:sz w:val="20"/>
          <w:szCs w:val="20"/>
        </w:rPr>
        <w:t>.</w:t>
      </w:r>
    </w:p>
    <w:p w:rsidR="00DE044E" w:rsidRPr="008403C3" w:rsidRDefault="00DE044E" w:rsidP="003B54D8">
      <w:pPr>
        <w:spacing w:before="240" w:after="240"/>
        <w:jc w:val="center"/>
        <w:rPr>
          <w:rFonts w:ascii="Arial" w:hAnsi="Arial" w:cs="Arial"/>
          <w:sz w:val="20"/>
          <w:szCs w:val="20"/>
          <w:lang w:val="en-U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Графикон </w:t>
      </w:r>
      <w:r w:rsidR="005D69AF" w:rsidRPr="008403C3">
        <w:rPr>
          <w:rFonts w:ascii="Arial" w:hAnsi="Arial" w:cs="Arial"/>
          <w:b/>
          <w:noProof/>
          <w:sz w:val="20"/>
          <w:szCs w:val="20"/>
          <w:lang w:val="sr-Latn-RS" w:eastAsia="sr-Latn-RS"/>
        </w:rPr>
        <w:t>3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="0086320E" w:rsidRPr="008403C3">
        <w:rPr>
          <w:rFonts w:ascii="Arial" w:hAnsi="Arial" w:cs="Arial"/>
          <w:noProof/>
          <w:sz w:val="20"/>
          <w:szCs w:val="20"/>
          <w:lang w:eastAsia="sr-Latn-RS"/>
        </w:rPr>
        <w:t>Учешће формалне и неформалне запослености у укупној запослености становништва старости 15 и више год.</w:t>
      </w:r>
      <w:r w:rsidR="00AF05E0" w:rsidRPr="008403C3">
        <w:rPr>
          <w:rFonts w:ascii="Arial" w:eastAsia="Times New Roman" w:hAnsi="Arial" w:cs="Arial"/>
          <w:sz w:val="20"/>
          <w:szCs w:val="20"/>
        </w:rPr>
        <w:t>,</w:t>
      </w:r>
      <w:r w:rsidR="001B1F5A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hAnsi="Arial" w:cs="Arial"/>
          <w:sz w:val="20"/>
          <w:szCs w:val="20"/>
        </w:rPr>
        <w:t>I квартал 201</w:t>
      </w:r>
      <w:r w:rsidR="006B5370">
        <w:rPr>
          <w:rFonts w:ascii="Arial" w:hAnsi="Arial" w:cs="Arial"/>
          <w:sz w:val="20"/>
          <w:szCs w:val="20"/>
          <w:lang w:val="en-US"/>
        </w:rPr>
        <w:t>7</w:t>
      </w:r>
      <w:r w:rsidRPr="008403C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DE044E" w:rsidRPr="008403C3" w:rsidTr="006B5370">
        <w:trPr>
          <w:trHeight w:val="2108"/>
          <w:jc w:val="center"/>
        </w:trPr>
        <w:tc>
          <w:tcPr>
            <w:tcW w:w="10416" w:type="dxa"/>
          </w:tcPr>
          <w:p w:rsidR="00DE044E" w:rsidRPr="008403C3" w:rsidRDefault="006B5370" w:rsidP="00DE044E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 w:rsidRPr="006B5370">
              <w:rPr>
                <w:rFonts w:eastAsia="Times New Roman" w:cs="Arial"/>
                <w:noProof/>
                <w:lang w:val="en-US"/>
              </w:rPr>
              <w:drawing>
                <wp:inline distT="0" distB="0" distL="0" distR="0">
                  <wp:extent cx="6477000" cy="25812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0BF" w:rsidRDefault="008930BF" w:rsidP="008930BF">
      <w:pPr>
        <w:spacing w:before="120" w:after="120" w:line="300" w:lineRule="auto"/>
        <w:ind w:firstLine="403"/>
        <w:rPr>
          <w:rFonts w:ascii="Arial" w:hAnsi="Arial" w:cs="Arial"/>
          <w:b/>
          <w:noProof/>
          <w:sz w:val="20"/>
          <w:szCs w:val="20"/>
          <w:lang w:val="en-US" w:eastAsia="sr-Latn-RS"/>
        </w:rPr>
      </w:pPr>
    </w:p>
    <w:p w:rsidR="009813AF" w:rsidRPr="008A26DE" w:rsidRDefault="00E611FD" w:rsidP="008930BF">
      <w:pPr>
        <w:spacing w:before="120" w:after="120" w:line="300" w:lineRule="auto"/>
        <w:ind w:firstLine="403"/>
        <w:rPr>
          <w:rFonts w:ascii="Arial" w:eastAsia="Times New Roman" w:hAnsi="Arial" w:cs="Arial"/>
          <w:sz w:val="20"/>
          <w:szCs w:val="20"/>
          <w:lang w:val="en-U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Стопа неформалне запослености </w:t>
      </w:r>
      <w:r w:rsidR="00595322"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без</w:t>
      </w:r>
      <w:r w:rsidR="0060546F"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 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пољопривреде</w:t>
      </w:r>
      <w:r w:rsidR="003B54D8" w:rsidRPr="008403C3">
        <w:rPr>
          <w:rFonts w:ascii="Arial" w:hAnsi="Arial" w:cs="Arial"/>
          <w:b/>
          <w:noProof/>
          <w:sz w:val="20"/>
          <w:szCs w:val="20"/>
          <w:lang w:val="en-US" w:eastAsia="sr-Latn-RS"/>
        </w:rPr>
        <w:t>*</w:t>
      </w:r>
      <w:r w:rsidR="003F3220"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представља удео неформално </w:t>
      </w:r>
      <w:r w:rsidR="003F3220"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запослених </w:t>
      </w:r>
      <w:r w:rsidR="009372F3" w:rsidRPr="008A26DE">
        <w:rPr>
          <w:rFonts w:ascii="Arial" w:hAnsi="Arial" w:cs="Arial"/>
          <w:noProof/>
          <w:sz w:val="20"/>
          <w:szCs w:val="20"/>
          <w:lang w:eastAsia="sr-Latn-RS"/>
        </w:rPr>
        <w:t>ван пољопривреде</w:t>
      </w:r>
      <w:r w:rsidRPr="008A26DE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8A26DE">
        <w:rPr>
          <w:rFonts w:ascii="Arial" w:hAnsi="Arial" w:cs="Arial"/>
          <w:noProof/>
          <w:sz w:val="20"/>
          <w:szCs w:val="20"/>
          <w:lang w:eastAsia="sr-Latn-RS"/>
        </w:rPr>
        <w:t>у укупној</w:t>
      </w:r>
      <w:r w:rsidRPr="008A26DE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8A26DE">
        <w:rPr>
          <w:rFonts w:ascii="Arial" w:hAnsi="Arial" w:cs="Arial"/>
          <w:noProof/>
          <w:sz w:val="20"/>
          <w:szCs w:val="20"/>
          <w:lang w:eastAsia="sr-Latn-RS"/>
        </w:rPr>
        <w:t>запослености</w:t>
      </w:r>
      <w:r w:rsidR="005725A2" w:rsidRPr="008A26DE">
        <w:rPr>
          <w:rFonts w:ascii="Arial" w:hAnsi="Arial" w:cs="Arial"/>
          <w:noProof/>
          <w:sz w:val="20"/>
          <w:szCs w:val="20"/>
          <w:lang w:eastAsia="sr-Latn-RS"/>
        </w:rPr>
        <w:t xml:space="preserve"> ван пољопривреде.</w:t>
      </w:r>
    </w:p>
    <w:p w:rsidR="008930BF" w:rsidRPr="003659F6" w:rsidRDefault="003B54D8" w:rsidP="003659F6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A26DE">
        <w:rPr>
          <w:rFonts w:ascii="Arial" w:eastAsia="Times New Roman" w:hAnsi="Arial" w:cs="Arial"/>
          <w:sz w:val="20"/>
          <w:szCs w:val="20"/>
        </w:rPr>
        <w:t xml:space="preserve">Што се секторске поделе запослености тиче, </w:t>
      </w:r>
      <w:proofErr w:type="spellStart"/>
      <w:r w:rsidRPr="008A26DE">
        <w:rPr>
          <w:rFonts w:ascii="Arial" w:eastAsia="Times New Roman" w:hAnsi="Arial" w:cs="Arial"/>
          <w:sz w:val="20"/>
          <w:szCs w:val="20"/>
        </w:rPr>
        <w:t>најзаступљеније</w:t>
      </w:r>
      <w:proofErr w:type="spellEnd"/>
      <w:r w:rsidRPr="008A26DE">
        <w:rPr>
          <w:rFonts w:ascii="Arial" w:eastAsia="Times New Roman" w:hAnsi="Arial" w:cs="Arial"/>
          <w:sz w:val="20"/>
          <w:szCs w:val="20"/>
        </w:rPr>
        <w:t xml:space="preserve"> су услужне делатности (5</w:t>
      </w:r>
      <w:r w:rsidR="00336F60" w:rsidRPr="008A26DE">
        <w:rPr>
          <w:rFonts w:ascii="Arial" w:eastAsia="Times New Roman" w:hAnsi="Arial" w:cs="Arial"/>
          <w:sz w:val="20"/>
          <w:szCs w:val="20"/>
        </w:rPr>
        <w:t>9</w:t>
      </w:r>
      <w:r w:rsidRPr="008A26DE">
        <w:rPr>
          <w:rFonts w:ascii="Arial" w:eastAsia="Times New Roman" w:hAnsi="Arial" w:cs="Arial"/>
          <w:sz w:val="20"/>
          <w:szCs w:val="20"/>
        </w:rPr>
        <w:t>,</w:t>
      </w:r>
      <w:r w:rsidR="00336F60" w:rsidRPr="008A26DE">
        <w:rPr>
          <w:rFonts w:ascii="Arial" w:eastAsia="Times New Roman" w:hAnsi="Arial" w:cs="Arial"/>
          <w:sz w:val="20"/>
          <w:szCs w:val="20"/>
        </w:rPr>
        <w:t>3</w:t>
      </w:r>
      <w:r w:rsidR="003659F6">
        <w:rPr>
          <w:rFonts w:ascii="Arial" w:eastAsia="Times New Roman" w:hAnsi="Arial" w:cs="Arial"/>
          <w:sz w:val="20"/>
          <w:szCs w:val="20"/>
        </w:rPr>
        <w:t>%)</w:t>
      </w:r>
      <w:r w:rsidR="001378D3">
        <w:rPr>
          <w:rFonts w:ascii="Arial" w:eastAsia="Times New Roman" w:hAnsi="Arial" w:cs="Arial"/>
          <w:sz w:val="20"/>
          <w:szCs w:val="20"/>
        </w:rPr>
        <w:t>,</w:t>
      </w:r>
      <w:r w:rsidR="003659F6">
        <w:rPr>
          <w:rFonts w:ascii="Arial" w:eastAsia="Times New Roman" w:hAnsi="Arial" w:cs="Arial"/>
          <w:sz w:val="20"/>
          <w:szCs w:val="20"/>
        </w:rPr>
        <w:t xml:space="preserve"> а затим индустрија са </w:t>
      </w:r>
      <w:r w:rsidRPr="008A26DE">
        <w:rPr>
          <w:rFonts w:ascii="Arial" w:eastAsia="Times New Roman" w:hAnsi="Arial" w:cs="Arial"/>
          <w:sz w:val="20"/>
          <w:szCs w:val="20"/>
        </w:rPr>
        <w:t>учешће</w:t>
      </w:r>
      <w:r w:rsidR="003659F6">
        <w:rPr>
          <w:rFonts w:ascii="Arial" w:eastAsia="Times New Roman" w:hAnsi="Arial" w:cs="Arial"/>
          <w:sz w:val="20"/>
          <w:szCs w:val="20"/>
        </w:rPr>
        <w:t>м од 21% у укупној запослености</w:t>
      </w:r>
      <w:r w:rsidRPr="008A26DE">
        <w:rPr>
          <w:rFonts w:ascii="Arial" w:eastAsia="Times New Roman" w:hAnsi="Arial" w:cs="Arial"/>
          <w:sz w:val="20"/>
          <w:szCs w:val="20"/>
        </w:rPr>
        <w:t xml:space="preserve"> (графикон 4).</w:t>
      </w:r>
    </w:p>
    <w:p w:rsidR="00E611FD" w:rsidRPr="008403C3" w:rsidRDefault="00ED6423" w:rsidP="00812D86">
      <w:pPr>
        <w:spacing w:before="360" w:after="120" w:line="252" w:lineRule="auto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Графикон </w:t>
      </w:r>
      <w:r w:rsidR="005D69AF" w:rsidRPr="008403C3">
        <w:rPr>
          <w:rFonts w:ascii="Arial" w:hAnsi="Arial" w:cs="Arial"/>
          <w:b/>
          <w:noProof/>
          <w:sz w:val="20"/>
          <w:szCs w:val="20"/>
          <w:lang w:val="sr-Latn-RS" w:eastAsia="sr-Latn-RS"/>
        </w:rPr>
        <w:t>4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="003B54D8" w:rsidRPr="008403C3">
        <w:rPr>
          <w:rFonts w:ascii="Arial" w:hAnsi="Arial" w:cs="Arial"/>
          <w:noProof/>
          <w:sz w:val="20"/>
          <w:szCs w:val="20"/>
          <w:lang w:eastAsia="sr-Latn-RS"/>
        </w:rPr>
        <w:t>Структура запослених старости 15 и више год., по секторима делатности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>, I квартал 201</w:t>
      </w:r>
      <w:r w:rsidR="006B5370">
        <w:rPr>
          <w:rFonts w:ascii="Arial" w:hAnsi="Arial" w:cs="Arial"/>
          <w:noProof/>
          <w:sz w:val="20"/>
          <w:szCs w:val="20"/>
          <w:lang w:val="en-US" w:eastAsia="sr-Latn-RS"/>
        </w:rPr>
        <w:t>7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>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2"/>
        <w:gridCol w:w="5068"/>
      </w:tblGrid>
      <w:tr w:rsidR="008E7B5F" w:rsidRPr="008403C3" w:rsidTr="00302070">
        <w:tc>
          <w:tcPr>
            <w:tcW w:w="5192" w:type="dxa"/>
          </w:tcPr>
          <w:p w:rsidR="00BB6EF4" w:rsidRPr="008403C3" w:rsidRDefault="006B5370" w:rsidP="00BB6EF4">
            <w:pPr>
              <w:spacing w:before="120" w:after="120" w:line="252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6B537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81325" cy="2152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пољопривреде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пољопривреду, шумарство и рибарство.</w:t>
            </w:r>
          </w:p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индустрије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рударство, прерађивачку индустрију, снабдевање електричном енергијом, гасом и паром, снабдевање водом и управљање отпадним водама.</w:t>
            </w:r>
          </w:p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грађевине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грађевинарство.</w:t>
            </w:r>
          </w:p>
          <w:p w:rsidR="008E7B5F" w:rsidRPr="008403C3" w:rsidRDefault="00BB6EF4" w:rsidP="00BB6EF4">
            <w:pPr>
              <w:spacing w:before="120" w:after="120" w:line="252" w:lineRule="auto"/>
              <w:ind w:left="170" w:right="170"/>
              <w:jc w:val="both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eastAsia="sr-Latn-RS"/>
              </w:rPr>
              <w:t>Сектор услуга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eastAsia="sr-Latn-RS"/>
              </w:rPr>
              <w:t xml:space="preserve"> обухвата трговину на велико и мало, саобраћај и складиштење, услуге смештаја и исхране, информисање и комуникације, финансијске делатности и делатност осигурања, пословање некретнинама, стручне, научне, иновационе и техничке делатности, административне и помоћне услужне делатности, државну управу и обавезно социјално осигурање, образовање, здравствену и социјалну заштиту, уметност, забаву и рекреацију, остале услужне делатности, делатност домаћинства као послодавца, делатност екстериторијалних организација и тела.</w:t>
            </w:r>
          </w:p>
        </w:tc>
      </w:tr>
    </w:tbl>
    <w:p w:rsidR="003659F6" w:rsidRDefault="003659F6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AD5989" w:rsidRDefault="00AD5989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E7B5F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9F781" wp14:editId="5278FCE2">
                <wp:simplePos x="0" y="0"/>
                <wp:positionH relativeFrom="column">
                  <wp:posOffset>0</wp:posOffset>
                </wp:positionH>
                <wp:positionV relativeFrom="paragraph">
                  <wp:posOffset>189816</wp:posOffset>
                </wp:positionV>
                <wp:extent cx="9652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A5E3D9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7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" strokecolor="black [3213]" strokeweight=".25pt"/>
            </w:pict>
          </mc:Fallback>
        </mc:AlternateContent>
      </w:r>
    </w:p>
    <w:p w:rsidR="003B54D8" w:rsidRPr="008403C3" w:rsidRDefault="00AD5989" w:rsidP="002B7955">
      <w:pPr>
        <w:spacing w:before="120" w:after="120" w:line="300" w:lineRule="auto"/>
        <w:ind w:left="72" w:hanging="7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*</w:t>
      </w:r>
      <w:r w:rsidR="00671261" w:rsidRPr="00AD5989">
        <w:rPr>
          <w:rFonts w:ascii="Arial" w:eastAsia="Times New Roman" w:hAnsi="Arial" w:cs="Arial"/>
          <w:sz w:val="16"/>
          <w:szCs w:val="16"/>
        </w:rPr>
        <w:t>Под пољопривредном делатношћу се подразумевају сектор делатности Пољопривреда, шумарство и рибарство и део сектора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671261" w:rsidRPr="00AD5989">
        <w:rPr>
          <w:rFonts w:ascii="Arial" w:eastAsia="Times New Roman" w:hAnsi="Arial" w:cs="Arial"/>
          <w:sz w:val="16"/>
          <w:szCs w:val="16"/>
        </w:rPr>
        <w:t xml:space="preserve">Делатност домаћинства као послодавца, који се односи на послове у пољопривреди. </w:t>
      </w:r>
      <w:r w:rsidR="00671261" w:rsidRPr="00AD5989">
        <w:rPr>
          <w:rFonts w:ascii="Arial" w:eastAsia="Times New Roman" w:hAnsi="Arial" w:cs="Arial"/>
          <w:sz w:val="16"/>
          <w:szCs w:val="16"/>
        </w:rPr>
        <w:cr/>
      </w:r>
      <w:r w:rsidR="003659F6">
        <w:rPr>
          <w:rFonts w:ascii="Arial" w:eastAsia="Times New Roman" w:hAnsi="Arial" w:cs="Arial"/>
          <w:sz w:val="20"/>
          <w:szCs w:val="20"/>
        </w:rPr>
        <w:lastRenderedPageBreak/>
        <w:t>Стопа запослености</w:t>
      </w:r>
      <w:r w:rsidR="003B54D8" w:rsidRPr="00CC4FE5">
        <w:rPr>
          <w:rFonts w:ascii="Arial" w:eastAsia="Times New Roman" w:hAnsi="Arial" w:cs="Arial"/>
          <w:sz w:val="20"/>
          <w:szCs w:val="20"/>
        </w:rPr>
        <w:t xml:space="preserve"> највећа </w:t>
      </w:r>
      <w:r w:rsidR="003659F6">
        <w:rPr>
          <w:rFonts w:ascii="Arial" w:eastAsia="Times New Roman" w:hAnsi="Arial" w:cs="Arial"/>
          <w:sz w:val="20"/>
          <w:szCs w:val="20"/>
        </w:rPr>
        <w:t xml:space="preserve">је </w:t>
      </w:r>
      <w:r w:rsidR="003B54D8" w:rsidRPr="00CC4FE5">
        <w:rPr>
          <w:rFonts w:ascii="Arial" w:eastAsia="Times New Roman" w:hAnsi="Arial" w:cs="Arial"/>
          <w:sz w:val="20"/>
          <w:szCs w:val="20"/>
        </w:rPr>
        <w:t xml:space="preserve">у </w:t>
      </w:r>
      <w:r w:rsidR="00CC4FE5" w:rsidRPr="00CC4FE5">
        <w:rPr>
          <w:rFonts w:ascii="Arial" w:eastAsia="Times New Roman" w:hAnsi="Arial" w:cs="Arial"/>
          <w:sz w:val="20"/>
          <w:szCs w:val="20"/>
        </w:rPr>
        <w:t>Београдском региону</w:t>
      </w:r>
      <w:r w:rsidR="003B54D8" w:rsidRPr="00CC4FE5">
        <w:rPr>
          <w:rFonts w:ascii="Arial" w:eastAsia="Times New Roman" w:hAnsi="Arial" w:cs="Arial"/>
          <w:sz w:val="20"/>
          <w:szCs w:val="20"/>
        </w:rPr>
        <w:t xml:space="preserve"> (4</w:t>
      </w:r>
      <w:r w:rsidR="0003241E" w:rsidRPr="00CC4FE5">
        <w:rPr>
          <w:rFonts w:ascii="Arial" w:eastAsia="Times New Roman" w:hAnsi="Arial" w:cs="Arial"/>
          <w:sz w:val="20"/>
          <w:szCs w:val="20"/>
        </w:rPr>
        <w:t>6</w:t>
      </w:r>
      <w:r w:rsidR="003B54D8" w:rsidRPr="00CC4FE5">
        <w:rPr>
          <w:rFonts w:ascii="Arial" w:eastAsia="Times New Roman" w:hAnsi="Arial" w:cs="Arial"/>
          <w:sz w:val="20"/>
          <w:szCs w:val="20"/>
        </w:rPr>
        <w:t>,</w:t>
      </w:r>
      <w:r w:rsidR="0003241E" w:rsidRPr="00CC4FE5">
        <w:rPr>
          <w:rFonts w:ascii="Arial" w:eastAsia="Times New Roman" w:hAnsi="Arial" w:cs="Arial"/>
          <w:sz w:val="20"/>
          <w:szCs w:val="20"/>
        </w:rPr>
        <w:t>6</w:t>
      </w:r>
      <w:r w:rsidR="003B54D8" w:rsidRPr="00CC4FE5">
        <w:rPr>
          <w:rFonts w:ascii="Arial" w:eastAsia="Times New Roman" w:hAnsi="Arial" w:cs="Arial"/>
          <w:sz w:val="20"/>
          <w:szCs w:val="20"/>
        </w:rPr>
        <w:t xml:space="preserve">%), затим </w:t>
      </w:r>
      <w:r w:rsidR="001431D8" w:rsidRPr="00CC4FE5">
        <w:rPr>
          <w:rFonts w:ascii="Arial" w:eastAsia="Times New Roman" w:hAnsi="Arial" w:cs="Arial"/>
          <w:sz w:val="20"/>
          <w:szCs w:val="20"/>
        </w:rPr>
        <w:t>следе Регион Шумадије и Западне Србије</w:t>
      </w:r>
      <w:r w:rsidR="003B54D8" w:rsidRPr="00CC4FE5">
        <w:rPr>
          <w:rFonts w:ascii="Arial" w:eastAsia="Times New Roman" w:hAnsi="Arial" w:cs="Arial"/>
          <w:sz w:val="20"/>
          <w:szCs w:val="20"/>
        </w:rPr>
        <w:t xml:space="preserve"> (4</w:t>
      </w:r>
      <w:r w:rsidR="001431D8" w:rsidRPr="00CC4FE5">
        <w:rPr>
          <w:rFonts w:ascii="Arial" w:eastAsia="Times New Roman" w:hAnsi="Arial" w:cs="Arial"/>
          <w:sz w:val="20"/>
          <w:szCs w:val="20"/>
        </w:rPr>
        <w:t>5</w:t>
      </w:r>
      <w:r w:rsidR="003B54D8" w:rsidRPr="00CC4FE5">
        <w:rPr>
          <w:rFonts w:ascii="Arial" w:eastAsia="Times New Roman" w:hAnsi="Arial" w:cs="Arial"/>
          <w:sz w:val="20"/>
          <w:szCs w:val="20"/>
        </w:rPr>
        <w:t>,</w:t>
      </w:r>
      <w:r w:rsidR="003659F6">
        <w:rPr>
          <w:rFonts w:ascii="Arial" w:eastAsia="Times New Roman" w:hAnsi="Arial" w:cs="Arial"/>
          <w:sz w:val="20"/>
          <w:szCs w:val="20"/>
        </w:rPr>
        <w:t>7%),</w:t>
      </w:r>
      <w:r w:rsidR="003B54D8" w:rsidRPr="00CC4FE5">
        <w:rPr>
          <w:rFonts w:ascii="Arial" w:eastAsia="Times New Roman" w:hAnsi="Arial" w:cs="Arial"/>
          <w:sz w:val="20"/>
          <w:szCs w:val="20"/>
        </w:rPr>
        <w:t xml:space="preserve"> Регион Војводине (4</w:t>
      </w:r>
      <w:r w:rsidR="001431D8" w:rsidRPr="00CC4FE5">
        <w:rPr>
          <w:rFonts w:ascii="Arial" w:eastAsia="Times New Roman" w:hAnsi="Arial" w:cs="Arial"/>
          <w:sz w:val="20"/>
          <w:szCs w:val="20"/>
        </w:rPr>
        <w:t>3</w:t>
      </w:r>
      <w:r w:rsidR="001D4756" w:rsidRPr="00CC4FE5">
        <w:rPr>
          <w:rFonts w:ascii="Arial" w:eastAsia="Times New Roman" w:hAnsi="Arial" w:cs="Arial"/>
          <w:sz w:val="20"/>
          <w:szCs w:val="20"/>
        </w:rPr>
        <w:t>,5</w:t>
      </w:r>
      <w:r w:rsidR="003659F6">
        <w:rPr>
          <w:rFonts w:ascii="Arial" w:eastAsia="Times New Roman" w:hAnsi="Arial" w:cs="Arial"/>
          <w:sz w:val="20"/>
          <w:szCs w:val="20"/>
        </w:rPr>
        <w:t>%),</w:t>
      </w:r>
      <w:r w:rsidR="003B54D8" w:rsidRPr="00CC4FE5">
        <w:rPr>
          <w:rFonts w:ascii="Arial" w:eastAsia="Times New Roman" w:hAnsi="Arial" w:cs="Arial"/>
          <w:sz w:val="20"/>
          <w:szCs w:val="20"/>
        </w:rPr>
        <w:t xml:space="preserve"> </w:t>
      </w:r>
      <w:r w:rsidR="003659F6">
        <w:rPr>
          <w:rFonts w:ascii="Arial" w:eastAsia="Times New Roman" w:hAnsi="Arial" w:cs="Arial"/>
          <w:sz w:val="20"/>
          <w:szCs w:val="20"/>
        </w:rPr>
        <w:t>и на крају</w:t>
      </w:r>
      <w:r w:rsidR="003B54D8" w:rsidRPr="00CC4FE5">
        <w:rPr>
          <w:rFonts w:ascii="Arial" w:eastAsia="Times New Roman" w:hAnsi="Arial" w:cs="Arial"/>
          <w:sz w:val="20"/>
          <w:szCs w:val="20"/>
        </w:rPr>
        <w:t xml:space="preserve"> Регион Јужне и Источне Србије (4</w:t>
      </w:r>
      <w:r w:rsidR="001431D8" w:rsidRPr="00CC4FE5">
        <w:rPr>
          <w:rFonts w:ascii="Arial" w:eastAsia="Times New Roman" w:hAnsi="Arial" w:cs="Arial"/>
          <w:sz w:val="20"/>
          <w:szCs w:val="20"/>
        </w:rPr>
        <w:t>0</w:t>
      </w:r>
      <w:r w:rsidR="003B54D8" w:rsidRPr="00CC4FE5">
        <w:rPr>
          <w:rFonts w:ascii="Arial" w:eastAsia="Times New Roman" w:hAnsi="Arial" w:cs="Arial"/>
          <w:sz w:val="20"/>
          <w:szCs w:val="20"/>
        </w:rPr>
        <w:t>,</w:t>
      </w:r>
      <w:r w:rsidR="001431D8" w:rsidRPr="00CC4FE5">
        <w:rPr>
          <w:rFonts w:ascii="Arial" w:eastAsia="Times New Roman" w:hAnsi="Arial" w:cs="Arial"/>
          <w:sz w:val="20"/>
          <w:szCs w:val="20"/>
        </w:rPr>
        <w:t>7</w:t>
      </w:r>
      <w:r w:rsidR="003B54D8" w:rsidRPr="00CC4FE5">
        <w:rPr>
          <w:rFonts w:ascii="Arial" w:eastAsia="Times New Roman" w:hAnsi="Arial" w:cs="Arial"/>
          <w:sz w:val="20"/>
          <w:szCs w:val="20"/>
        </w:rPr>
        <w:t>%).</w:t>
      </w:r>
    </w:p>
    <w:p w:rsidR="004F53AC" w:rsidRDefault="007548B5" w:rsidP="003F61E4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0D23ED">
        <w:rPr>
          <w:rFonts w:ascii="Arial" w:eastAsia="Times New Roman" w:hAnsi="Arial" w:cs="Arial"/>
          <w:sz w:val="20"/>
          <w:szCs w:val="20"/>
        </w:rPr>
        <w:t xml:space="preserve">У односу на </w:t>
      </w:r>
      <w:r w:rsidR="002444AC" w:rsidRPr="000D23ED">
        <w:rPr>
          <w:rFonts w:ascii="Arial" w:eastAsia="Times New Roman" w:hAnsi="Arial" w:cs="Arial"/>
          <w:sz w:val="20"/>
          <w:szCs w:val="20"/>
        </w:rPr>
        <w:t>претходни</w:t>
      </w:r>
      <w:r w:rsidRPr="000D23ED">
        <w:rPr>
          <w:rFonts w:ascii="Arial" w:eastAsia="Times New Roman" w:hAnsi="Arial" w:cs="Arial"/>
          <w:sz w:val="20"/>
          <w:szCs w:val="20"/>
        </w:rPr>
        <w:t xml:space="preserve"> квартал</w:t>
      </w:r>
      <w:r w:rsidR="00130910" w:rsidRPr="000D23ED">
        <w:rPr>
          <w:rFonts w:ascii="Arial" w:eastAsia="Times New Roman" w:hAnsi="Arial" w:cs="Arial"/>
          <w:sz w:val="20"/>
          <w:szCs w:val="20"/>
        </w:rPr>
        <w:t>,</w:t>
      </w:r>
      <w:r w:rsidRPr="000D23ED">
        <w:rPr>
          <w:rFonts w:ascii="Arial" w:eastAsia="Times New Roman" w:hAnsi="Arial" w:cs="Arial"/>
          <w:sz w:val="20"/>
          <w:szCs w:val="20"/>
        </w:rPr>
        <w:t xml:space="preserve"> </w:t>
      </w:r>
      <w:r w:rsidR="003659F6">
        <w:rPr>
          <w:rFonts w:ascii="Arial" w:eastAsia="Times New Roman" w:hAnsi="Arial" w:cs="Arial"/>
          <w:sz w:val="20"/>
          <w:szCs w:val="20"/>
        </w:rPr>
        <w:t>стопа запослености смањена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</w:t>
      </w:r>
      <w:r w:rsidR="003659F6">
        <w:rPr>
          <w:rFonts w:ascii="Arial" w:eastAsia="Times New Roman" w:hAnsi="Arial" w:cs="Arial"/>
          <w:sz w:val="20"/>
          <w:szCs w:val="20"/>
        </w:rPr>
        <w:t xml:space="preserve">је </w:t>
      </w:r>
      <w:r w:rsidR="001431D8" w:rsidRPr="000D23ED">
        <w:rPr>
          <w:rFonts w:ascii="Arial" w:eastAsia="Times New Roman" w:hAnsi="Arial" w:cs="Arial"/>
          <w:sz w:val="20"/>
          <w:szCs w:val="20"/>
        </w:rPr>
        <w:t>у свим регио</w:t>
      </w:r>
      <w:r w:rsidR="003659F6">
        <w:rPr>
          <w:rFonts w:ascii="Arial" w:eastAsia="Times New Roman" w:hAnsi="Arial" w:cs="Arial"/>
          <w:sz w:val="20"/>
          <w:szCs w:val="20"/>
        </w:rPr>
        <w:t>нима осим Београдског,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где је </w:t>
      </w:r>
      <w:r w:rsidR="003659F6">
        <w:rPr>
          <w:rFonts w:ascii="Arial" w:eastAsia="Times New Roman" w:hAnsi="Arial" w:cs="Arial"/>
          <w:sz w:val="20"/>
          <w:szCs w:val="20"/>
        </w:rPr>
        <w:t>регистрован незнатни раст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(0,</w:t>
      </w:r>
      <w:r w:rsidR="00541895" w:rsidRPr="000D23ED">
        <w:rPr>
          <w:rFonts w:ascii="Arial" w:eastAsia="Times New Roman" w:hAnsi="Arial" w:cs="Arial"/>
          <w:sz w:val="20"/>
          <w:szCs w:val="20"/>
          <w:lang w:val="en-US"/>
        </w:rPr>
        <w:t>3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п. п</w:t>
      </w:r>
      <w:r w:rsidRPr="000D23ED">
        <w:rPr>
          <w:rFonts w:ascii="Arial" w:eastAsia="Times New Roman" w:hAnsi="Arial" w:cs="Arial"/>
          <w:sz w:val="20"/>
          <w:szCs w:val="20"/>
        </w:rPr>
        <w:t>.</w:t>
      </w:r>
      <w:r w:rsidR="001431D8" w:rsidRPr="000D23ED">
        <w:rPr>
          <w:rFonts w:ascii="Arial" w:eastAsia="Times New Roman" w:hAnsi="Arial" w:cs="Arial"/>
          <w:sz w:val="20"/>
          <w:szCs w:val="20"/>
        </w:rPr>
        <w:t>).</w:t>
      </w:r>
      <w:r w:rsidRPr="000D23ED">
        <w:rPr>
          <w:rFonts w:ascii="Arial" w:eastAsia="Times New Roman" w:hAnsi="Arial" w:cs="Arial"/>
          <w:sz w:val="20"/>
          <w:szCs w:val="20"/>
        </w:rPr>
        <w:t xml:space="preserve"> Највећи пад </w:t>
      </w:r>
      <w:r w:rsidR="003659F6">
        <w:rPr>
          <w:rFonts w:ascii="Arial" w:eastAsia="Times New Roman" w:hAnsi="Arial" w:cs="Arial"/>
          <w:sz w:val="20"/>
          <w:szCs w:val="20"/>
        </w:rPr>
        <w:t xml:space="preserve">стопе запослености </w:t>
      </w:r>
      <w:r w:rsidRPr="000D23ED">
        <w:rPr>
          <w:rFonts w:ascii="Arial" w:eastAsia="Times New Roman" w:hAnsi="Arial" w:cs="Arial"/>
          <w:sz w:val="20"/>
          <w:szCs w:val="20"/>
        </w:rPr>
        <w:t xml:space="preserve">забележен је у Региону </w:t>
      </w:r>
      <w:r w:rsidR="001431D8" w:rsidRPr="000D23ED">
        <w:rPr>
          <w:rFonts w:ascii="Arial" w:eastAsia="Times New Roman" w:hAnsi="Arial" w:cs="Arial"/>
          <w:sz w:val="20"/>
          <w:szCs w:val="20"/>
        </w:rPr>
        <w:t>Јужне и Источне Србије</w:t>
      </w:r>
      <w:r w:rsidRPr="000D23ED">
        <w:rPr>
          <w:rFonts w:ascii="Arial" w:eastAsia="Times New Roman" w:hAnsi="Arial" w:cs="Arial"/>
          <w:sz w:val="20"/>
          <w:szCs w:val="20"/>
        </w:rPr>
        <w:t xml:space="preserve"> (</w:t>
      </w:r>
      <w:r w:rsidR="00541895" w:rsidRPr="000D23ED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0D23ED">
        <w:rPr>
          <w:rFonts w:ascii="Arial" w:eastAsia="Times New Roman" w:hAnsi="Arial" w:cs="Arial"/>
          <w:sz w:val="20"/>
          <w:szCs w:val="20"/>
        </w:rPr>
        <w:t>,</w:t>
      </w:r>
      <w:r w:rsidR="00541895" w:rsidRPr="000D23ED">
        <w:rPr>
          <w:rFonts w:ascii="Arial" w:eastAsia="Times New Roman" w:hAnsi="Arial" w:cs="Arial"/>
          <w:sz w:val="20"/>
          <w:szCs w:val="20"/>
          <w:lang w:val="en-US"/>
        </w:rPr>
        <w:t>9</w:t>
      </w:r>
      <w:r w:rsidRPr="000D23ED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0D23ED">
        <w:rPr>
          <w:rFonts w:ascii="Arial" w:eastAsia="Times New Roman" w:hAnsi="Arial" w:cs="Arial"/>
          <w:sz w:val="20"/>
          <w:szCs w:val="20"/>
        </w:rPr>
        <w:t xml:space="preserve"> </w:t>
      </w:r>
      <w:r w:rsidRPr="000D23ED">
        <w:rPr>
          <w:rFonts w:ascii="Arial" w:eastAsia="Times New Roman" w:hAnsi="Arial" w:cs="Arial"/>
          <w:sz w:val="20"/>
          <w:szCs w:val="20"/>
        </w:rPr>
        <w:t xml:space="preserve">п.). </w:t>
      </w:r>
    </w:p>
    <w:p w:rsidR="008403C3" w:rsidRPr="008403C3" w:rsidRDefault="007548B5" w:rsidP="003F61E4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</w:rPr>
      </w:pPr>
      <w:r w:rsidRPr="000D23ED">
        <w:rPr>
          <w:rFonts w:ascii="Arial" w:eastAsia="Times New Roman" w:hAnsi="Arial" w:cs="Arial"/>
          <w:sz w:val="20"/>
          <w:szCs w:val="20"/>
        </w:rPr>
        <w:t xml:space="preserve">У поређењу са истим кварталом </w:t>
      </w:r>
      <w:r w:rsidR="002444AC" w:rsidRPr="000D23ED">
        <w:rPr>
          <w:rFonts w:ascii="Arial" w:eastAsia="Times New Roman" w:hAnsi="Arial" w:cs="Arial"/>
          <w:sz w:val="20"/>
          <w:szCs w:val="20"/>
        </w:rPr>
        <w:t>2016</w:t>
      </w:r>
      <w:r w:rsidR="003659F6">
        <w:rPr>
          <w:rFonts w:ascii="Arial" w:eastAsia="Times New Roman" w:hAnsi="Arial" w:cs="Arial"/>
          <w:sz w:val="20"/>
          <w:szCs w:val="20"/>
        </w:rPr>
        <w:t>. године, стопа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запослености </w:t>
      </w:r>
      <w:r w:rsidR="003659F6">
        <w:rPr>
          <w:rFonts w:ascii="Arial" w:eastAsia="Times New Roman" w:hAnsi="Arial" w:cs="Arial"/>
          <w:sz w:val="20"/>
          <w:szCs w:val="20"/>
        </w:rPr>
        <w:t xml:space="preserve">је већа </w:t>
      </w:r>
      <w:r w:rsidR="001431D8" w:rsidRPr="000D23ED">
        <w:rPr>
          <w:rFonts w:ascii="Arial" w:eastAsia="Times New Roman" w:hAnsi="Arial" w:cs="Arial"/>
          <w:sz w:val="20"/>
          <w:szCs w:val="20"/>
        </w:rPr>
        <w:t>у свим регионима</w:t>
      </w:r>
      <w:r w:rsidR="003659F6">
        <w:rPr>
          <w:rFonts w:ascii="Arial" w:eastAsia="Times New Roman" w:hAnsi="Arial" w:cs="Arial"/>
          <w:sz w:val="20"/>
          <w:szCs w:val="20"/>
        </w:rPr>
        <w:t xml:space="preserve"> осим у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Региону Јужне и Источне Србије</w:t>
      </w:r>
      <w:r w:rsidR="003659F6">
        <w:rPr>
          <w:rFonts w:ascii="Arial" w:eastAsia="Times New Roman" w:hAnsi="Arial" w:cs="Arial"/>
          <w:sz w:val="20"/>
          <w:szCs w:val="20"/>
        </w:rPr>
        <w:t>,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где је стопа запослености </w:t>
      </w:r>
      <w:r w:rsidR="003659F6">
        <w:rPr>
          <w:rFonts w:ascii="Arial" w:eastAsia="Times New Roman" w:hAnsi="Arial" w:cs="Arial"/>
          <w:sz w:val="20"/>
          <w:szCs w:val="20"/>
        </w:rPr>
        <w:t>задржала исти ниво као прошле године</w:t>
      </w:r>
      <w:r w:rsidR="00CE54BF" w:rsidRPr="000D23ED">
        <w:rPr>
          <w:rFonts w:ascii="Arial" w:eastAsia="Times New Roman" w:hAnsi="Arial" w:cs="Arial"/>
          <w:sz w:val="20"/>
          <w:szCs w:val="20"/>
        </w:rPr>
        <w:t>.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Највећи </w:t>
      </w:r>
      <w:r w:rsidR="00CE54BF" w:rsidRPr="000D23ED">
        <w:rPr>
          <w:rFonts w:ascii="Arial" w:eastAsia="Times New Roman" w:hAnsi="Arial" w:cs="Arial"/>
          <w:sz w:val="20"/>
          <w:szCs w:val="20"/>
        </w:rPr>
        <w:t>пораст</w:t>
      </w:r>
      <w:r w:rsidR="001431D8" w:rsidRPr="000D23ED">
        <w:rPr>
          <w:rFonts w:ascii="Arial" w:eastAsia="Times New Roman" w:hAnsi="Arial" w:cs="Arial"/>
          <w:sz w:val="20"/>
          <w:szCs w:val="20"/>
        </w:rPr>
        <w:t xml:space="preserve"> стопе запослености забележен је у Београдском региону </w:t>
      </w:r>
      <w:r w:rsidRPr="000D23ED">
        <w:rPr>
          <w:rFonts w:ascii="Arial" w:eastAsia="Times New Roman" w:hAnsi="Arial" w:cs="Arial"/>
          <w:sz w:val="20"/>
          <w:szCs w:val="20"/>
        </w:rPr>
        <w:t>(</w:t>
      </w:r>
      <w:r w:rsidR="00CE54BF" w:rsidRPr="000D23ED">
        <w:rPr>
          <w:rFonts w:ascii="Arial" w:eastAsia="Times New Roman" w:hAnsi="Arial" w:cs="Arial"/>
          <w:sz w:val="20"/>
          <w:szCs w:val="20"/>
        </w:rPr>
        <w:t>3</w:t>
      </w:r>
      <w:r w:rsidRPr="000D23ED">
        <w:rPr>
          <w:rFonts w:ascii="Arial" w:eastAsia="Times New Roman" w:hAnsi="Arial" w:cs="Arial"/>
          <w:sz w:val="20"/>
          <w:szCs w:val="20"/>
        </w:rPr>
        <w:t>,</w:t>
      </w:r>
      <w:r w:rsidR="001431D8" w:rsidRPr="000D23ED">
        <w:rPr>
          <w:rFonts w:ascii="Arial" w:eastAsia="Times New Roman" w:hAnsi="Arial" w:cs="Arial"/>
          <w:sz w:val="20"/>
          <w:szCs w:val="20"/>
        </w:rPr>
        <w:t>6</w:t>
      </w:r>
      <w:r w:rsidRPr="000D23ED">
        <w:rPr>
          <w:rFonts w:ascii="Arial" w:eastAsia="Times New Roman" w:hAnsi="Arial" w:cs="Arial"/>
          <w:sz w:val="20"/>
          <w:szCs w:val="20"/>
        </w:rPr>
        <w:t> п.</w:t>
      </w:r>
      <w:r w:rsidR="001431D8" w:rsidRPr="000D23ED">
        <w:rPr>
          <w:lang w:val="en-US"/>
        </w:rPr>
        <w:t> </w:t>
      </w:r>
      <w:r w:rsidRPr="000D23ED">
        <w:rPr>
          <w:rFonts w:ascii="Arial" w:eastAsia="Times New Roman" w:hAnsi="Arial" w:cs="Arial"/>
          <w:sz w:val="20"/>
          <w:szCs w:val="20"/>
        </w:rPr>
        <w:t>п.)</w:t>
      </w:r>
      <w:r w:rsidR="003B54D8" w:rsidRPr="000D23ED">
        <w:rPr>
          <w:rFonts w:ascii="Arial" w:eastAsia="Times New Roman" w:hAnsi="Arial" w:cs="Arial"/>
          <w:sz w:val="20"/>
          <w:szCs w:val="20"/>
        </w:rPr>
        <w:t xml:space="preserve"> (графикон 5).</w:t>
      </w:r>
    </w:p>
    <w:p w:rsidR="009A4845" w:rsidRPr="00113C63" w:rsidRDefault="009A4845" w:rsidP="003B54D8">
      <w:pPr>
        <w:spacing w:before="360" w:after="240"/>
        <w:jc w:val="center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="005D69AF" w:rsidRPr="008403C3">
        <w:rPr>
          <w:rFonts w:ascii="Arial" w:eastAsia="Times New Roman" w:hAnsi="Arial" w:cs="Arial"/>
          <w:b/>
          <w:sz w:val="20"/>
          <w:szCs w:val="20"/>
          <w:lang w:val="en-US"/>
        </w:rPr>
        <w:t>5</w:t>
      </w:r>
      <w:r w:rsidRPr="008403C3">
        <w:rPr>
          <w:rFonts w:ascii="Arial" w:eastAsia="Times New Roman" w:hAnsi="Arial" w:cs="Arial"/>
          <w:b/>
          <w:sz w:val="20"/>
          <w:szCs w:val="20"/>
        </w:rPr>
        <w:t>.</w:t>
      </w:r>
      <w:r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3B54D8" w:rsidRPr="008403C3">
        <w:rPr>
          <w:rFonts w:ascii="Arial" w:eastAsia="Times New Roman" w:hAnsi="Arial" w:cs="Arial"/>
          <w:sz w:val="20"/>
          <w:szCs w:val="20"/>
        </w:rPr>
        <w:t>Промена стопе запослености станов</w:t>
      </w:r>
      <w:r w:rsidR="00113C63">
        <w:rPr>
          <w:rFonts w:ascii="Arial" w:eastAsia="Times New Roman" w:hAnsi="Arial" w:cs="Arial"/>
          <w:sz w:val="20"/>
          <w:szCs w:val="20"/>
        </w:rPr>
        <w:t>ништва старости 15 и више год.</w:t>
      </w:r>
      <w:r w:rsidR="003B54D8" w:rsidRPr="008403C3">
        <w:rPr>
          <w:rFonts w:ascii="Arial" w:eastAsia="Times New Roman" w:hAnsi="Arial" w:cs="Arial"/>
          <w:sz w:val="20"/>
          <w:szCs w:val="20"/>
        </w:rPr>
        <w:t>, по регионима</w:t>
      </w:r>
      <w:r w:rsidR="003C6E50" w:rsidRPr="008403C3">
        <w:rPr>
          <w:rFonts w:ascii="Arial" w:eastAsia="Times New Roman" w:hAnsi="Arial" w:cs="Arial"/>
          <w:sz w:val="20"/>
          <w:szCs w:val="20"/>
        </w:rPr>
        <w:t>,</w:t>
      </w:r>
      <w:r w:rsidR="00583662">
        <w:rPr>
          <w:rFonts w:ascii="Arial" w:eastAsia="Times New Roman" w:hAnsi="Arial" w:cs="Arial"/>
          <w:sz w:val="20"/>
          <w:szCs w:val="20"/>
        </w:rPr>
        <w:br/>
      </w:r>
      <w:r w:rsidRPr="008403C3">
        <w:rPr>
          <w:rFonts w:ascii="Arial" w:eastAsia="Times New Roman" w:hAnsi="Arial" w:cs="Arial"/>
          <w:sz w:val="20"/>
          <w:szCs w:val="20"/>
        </w:rPr>
        <w:t>I квартал 201</w:t>
      </w:r>
      <w:r w:rsidR="006B5370">
        <w:rPr>
          <w:rFonts w:ascii="Arial" w:eastAsia="Times New Roman" w:hAnsi="Arial" w:cs="Arial"/>
          <w:sz w:val="20"/>
          <w:szCs w:val="20"/>
          <w:lang w:val="en-US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113C63">
        <w:rPr>
          <w:rFonts w:ascii="Arial" w:eastAsia="Times New Roman" w:hAnsi="Arial" w:cs="Arial"/>
          <w:sz w:val="20"/>
          <w:szCs w:val="20"/>
          <w:lang w:val="sr-Latn-RS"/>
        </w:rPr>
        <w:t xml:space="preserve"> (</w:t>
      </w:r>
      <w:r w:rsidR="00113C63">
        <w:rPr>
          <w:rFonts w:ascii="Arial" w:eastAsia="Times New Roman" w:hAnsi="Arial" w:cs="Arial"/>
          <w:sz w:val="20"/>
          <w:szCs w:val="20"/>
        </w:rPr>
        <w:t>п. п.)</w:t>
      </w:r>
    </w:p>
    <w:p w:rsidR="0026301C" w:rsidRPr="008403C3" w:rsidRDefault="004F53AC" w:rsidP="005A171D">
      <w:pPr>
        <w:spacing w:after="0"/>
        <w:jc w:val="center"/>
        <w:rPr>
          <w:rFonts w:ascii="Arial" w:eastAsia="Times New Roman" w:hAnsi="Arial" w:cs="Arial"/>
        </w:rPr>
      </w:pPr>
      <w:r w:rsidRPr="004F53AC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5362575" cy="1943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BF" w:rsidRDefault="008930BF" w:rsidP="008930BF">
      <w:pPr>
        <w:spacing w:before="120" w:after="120" w:line="300" w:lineRule="auto"/>
        <w:ind w:firstLine="706"/>
        <w:jc w:val="both"/>
        <w:rPr>
          <w:rFonts w:ascii="Arial" w:hAnsi="Arial" w:cs="Arial"/>
          <w:sz w:val="20"/>
          <w:szCs w:val="20"/>
          <w:lang w:val="en-US"/>
        </w:rPr>
      </w:pPr>
    </w:p>
    <w:p w:rsidR="00541895" w:rsidRDefault="00541895" w:rsidP="008930BF">
      <w:pPr>
        <w:spacing w:before="120" w:after="120" w:line="300" w:lineRule="auto"/>
        <w:ind w:firstLine="706"/>
        <w:jc w:val="both"/>
        <w:rPr>
          <w:rFonts w:ascii="Arial" w:hAnsi="Arial" w:cs="Arial"/>
          <w:sz w:val="20"/>
          <w:szCs w:val="20"/>
          <w:lang w:val="en-US"/>
        </w:rPr>
      </w:pPr>
    </w:p>
    <w:p w:rsidR="001B5D22" w:rsidRPr="006E20AF" w:rsidRDefault="006F3A9D" w:rsidP="00C73D63">
      <w:pPr>
        <w:spacing w:before="120" w:after="360"/>
        <w:jc w:val="center"/>
        <w:rPr>
          <w:rFonts w:ascii="Arial" w:eastAsia="Times New Roman" w:hAnsi="Arial" w:cs="Arial"/>
          <w:b/>
        </w:rPr>
      </w:pPr>
      <w:r w:rsidRPr="006E20AF">
        <w:rPr>
          <w:rFonts w:ascii="Arial" w:eastAsia="Times New Roman" w:hAnsi="Arial" w:cs="Arial"/>
          <w:b/>
        </w:rPr>
        <w:t>Незапослена лица</w:t>
      </w:r>
    </w:p>
    <w:p w:rsidR="00BA399C" w:rsidRDefault="003B54D8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7D1AB3">
        <w:rPr>
          <w:rFonts w:ascii="Arial" w:eastAsia="Times New Roman" w:hAnsi="Arial" w:cs="Arial"/>
          <w:sz w:val="20"/>
          <w:szCs w:val="20"/>
        </w:rPr>
        <w:t xml:space="preserve">У </w:t>
      </w:r>
      <w:r w:rsidR="002444AC" w:rsidRPr="007D1AB3">
        <w:rPr>
          <w:rFonts w:ascii="Arial" w:eastAsia="Times New Roman" w:hAnsi="Arial" w:cs="Arial"/>
          <w:sz w:val="20"/>
          <w:szCs w:val="20"/>
        </w:rPr>
        <w:t>прв</w:t>
      </w:r>
      <w:r w:rsidR="003F7FF0" w:rsidRPr="007D1AB3">
        <w:rPr>
          <w:rFonts w:ascii="Arial" w:eastAsia="Times New Roman" w:hAnsi="Arial" w:cs="Arial"/>
          <w:sz w:val="20"/>
          <w:szCs w:val="20"/>
        </w:rPr>
        <w:t>ом</w:t>
      </w:r>
      <w:r w:rsidRPr="007D1AB3">
        <w:rPr>
          <w:rFonts w:ascii="Arial" w:eastAsia="Times New Roman" w:hAnsi="Arial" w:cs="Arial"/>
          <w:sz w:val="20"/>
          <w:szCs w:val="20"/>
        </w:rPr>
        <w:t xml:space="preserve"> кварталу </w:t>
      </w:r>
      <w:r w:rsidR="002444AC" w:rsidRPr="007D1AB3">
        <w:rPr>
          <w:rFonts w:ascii="Arial" w:eastAsia="Times New Roman" w:hAnsi="Arial" w:cs="Arial"/>
          <w:sz w:val="20"/>
          <w:szCs w:val="20"/>
        </w:rPr>
        <w:t>2017</w:t>
      </w:r>
      <w:r w:rsidRPr="007D1AB3">
        <w:rPr>
          <w:rFonts w:ascii="Arial" w:eastAsia="Times New Roman" w:hAnsi="Arial" w:cs="Arial"/>
          <w:sz w:val="20"/>
          <w:szCs w:val="20"/>
        </w:rPr>
        <w:t xml:space="preserve">. године број незапослених лица старих 15 и више година </w:t>
      </w:r>
      <w:r w:rsidR="003659F6">
        <w:rPr>
          <w:rFonts w:ascii="Arial" w:eastAsia="Times New Roman" w:hAnsi="Arial" w:cs="Arial"/>
          <w:sz w:val="20"/>
          <w:szCs w:val="20"/>
        </w:rPr>
        <w:t>износи</w:t>
      </w:r>
      <w:r w:rsidRPr="007D1AB3">
        <w:rPr>
          <w:rFonts w:ascii="Arial" w:eastAsia="Times New Roman" w:hAnsi="Arial" w:cs="Arial"/>
          <w:sz w:val="20"/>
          <w:szCs w:val="20"/>
        </w:rPr>
        <w:t xml:space="preserve"> </w:t>
      </w:r>
      <w:r w:rsidR="00B553C9" w:rsidRPr="007D1AB3">
        <w:rPr>
          <w:rFonts w:ascii="Arial" w:eastAsia="Times New Roman" w:hAnsi="Arial" w:cs="Arial"/>
          <w:sz w:val="20"/>
          <w:szCs w:val="20"/>
        </w:rPr>
        <w:t>4</w:t>
      </w:r>
      <w:r w:rsidR="001431D8" w:rsidRPr="007D1AB3">
        <w:rPr>
          <w:rFonts w:ascii="Arial" w:eastAsia="Times New Roman" w:hAnsi="Arial" w:cs="Arial"/>
          <w:sz w:val="20"/>
          <w:szCs w:val="20"/>
          <w:lang w:val="en-US"/>
        </w:rPr>
        <w:t>52</w:t>
      </w:r>
      <w:r w:rsidRPr="007D1AB3">
        <w:rPr>
          <w:rFonts w:ascii="Arial" w:eastAsia="Times New Roman" w:hAnsi="Arial" w:cs="Arial"/>
          <w:sz w:val="20"/>
          <w:szCs w:val="20"/>
        </w:rPr>
        <w:t>.</w:t>
      </w:r>
      <w:r w:rsidR="00B553C9" w:rsidRPr="007D1AB3">
        <w:rPr>
          <w:rFonts w:ascii="Arial" w:eastAsia="Times New Roman" w:hAnsi="Arial" w:cs="Arial"/>
          <w:sz w:val="20"/>
          <w:szCs w:val="20"/>
        </w:rPr>
        <w:t>8</w:t>
      </w:r>
      <w:r w:rsidRPr="007D1AB3">
        <w:rPr>
          <w:rFonts w:ascii="Arial" w:eastAsia="Times New Roman" w:hAnsi="Arial" w:cs="Arial"/>
          <w:sz w:val="20"/>
          <w:szCs w:val="20"/>
        </w:rPr>
        <w:t xml:space="preserve">00, што је за </w:t>
      </w:r>
      <w:r w:rsidR="00B553C9" w:rsidRPr="007D1AB3">
        <w:rPr>
          <w:rFonts w:ascii="Arial" w:eastAsia="Times New Roman" w:hAnsi="Arial" w:cs="Arial"/>
          <w:sz w:val="20"/>
          <w:szCs w:val="20"/>
        </w:rPr>
        <w:t>4</w:t>
      </w:r>
      <w:r w:rsidR="00784C60" w:rsidRPr="007D1AB3">
        <w:rPr>
          <w:rFonts w:ascii="Arial" w:eastAsia="Times New Roman" w:hAnsi="Arial" w:cs="Arial"/>
          <w:sz w:val="20"/>
          <w:szCs w:val="20"/>
        </w:rPr>
        <w:t>3</w:t>
      </w:r>
      <w:r w:rsidRPr="007D1AB3">
        <w:rPr>
          <w:rFonts w:ascii="Arial" w:eastAsia="Times New Roman" w:hAnsi="Arial" w:cs="Arial"/>
          <w:sz w:val="20"/>
          <w:szCs w:val="20"/>
        </w:rPr>
        <w:t>.</w:t>
      </w:r>
      <w:r w:rsidR="00784C60" w:rsidRPr="007D1AB3">
        <w:rPr>
          <w:rFonts w:ascii="Arial" w:eastAsia="Times New Roman" w:hAnsi="Arial" w:cs="Arial"/>
          <w:sz w:val="20"/>
          <w:szCs w:val="20"/>
        </w:rPr>
        <w:t>0</w:t>
      </w:r>
      <w:r w:rsidRPr="007D1AB3">
        <w:rPr>
          <w:rFonts w:ascii="Arial" w:eastAsia="Times New Roman" w:hAnsi="Arial" w:cs="Arial"/>
          <w:sz w:val="20"/>
          <w:szCs w:val="20"/>
        </w:rPr>
        <w:t xml:space="preserve">00 лица </w:t>
      </w:r>
      <w:r w:rsidR="00784C60" w:rsidRPr="007D1AB3">
        <w:rPr>
          <w:rFonts w:ascii="Arial" w:eastAsia="Times New Roman" w:hAnsi="Arial" w:cs="Arial"/>
          <w:sz w:val="20"/>
          <w:szCs w:val="20"/>
        </w:rPr>
        <w:t>више</w:t>
      </w:r>
      <w:r w:rsidRPr="007D1AB3">
        <w:rPr>
          <w:rFonts w:ascii="Arial" w:eastAsia="Times New Roman" w:hAnsi="Arial" w:cs="Arial"/>
          <w:sz w:val="20"/>
          <w:szCs w:val="20"/>
        </w:rPr>
        <w:t xml:space="preserve"> у односу на претходни</w:t>
      </w:r>
      <w:r w:rsidR="001431D8" w:rsidRPr="007D1AB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84C60" w:rsidRPr="007D1AB3">
        <w:rPr>
          <w:rFonts w:ascii="Arial" w:eastAsia="Times New Roman" w:hAnsi="Arial" w:cs="Arial"/>
          <w:sz w:val="20"/>
          <w:szCs w:val="20"/>
        </w:rPr>
        <w:t>квартал</w:t>
      </w:r>
      <w:r w:rsidRPr="007D1AB3">
        <w:rPr>
          <w:rFonts w:ascii="Arial" w:eastAsia="Times New Roman" w:hAnsi="Arial" w:cs="Arial"/>
          <w:sz w:val="20"/>
          <w:szCs w:val="20"/>
        </w:rPr>
        <w:t xml:space="preserve">, а за </w:t>
      </w:r>
      <w:r w:rsidR="00B553C9" w:rsidRPr="007D1AB3">
        <w:rPr>
          <w:rFonts w:ascii="Arial" w:eastAsia="Times New Roman" w:hAnsi="Arial" w:cs="Arial"/>
          <w:sz w:val="20"/>
          <w:szCs w:val="20"/>
        </w:rPr>
        <w:t>14</w:t>
      </w:r>
      <w:r w:rsidR="00784C60" w:rsidRPr="007D1AB3">
        <w:rPr>
          <w:rFonts w:ascii="Arial" w:eastAsia="Times New Roman" w:hAnsi="Arial" w:cs="Arial"/>
          <w:sz w:val="20"/>
          <w:szCs w:val="20"/>
        </w:rPr>
        <w:t>9</w:t>
      </w:r>
      <w:r w:rsidRPr="007D1AB3">
        <w:rPr>
          <w:rFonts w:ascii="Arial" w:eastAsia="Times New Roman" w:hAnsi="Arial" w:cs="Arial"/>
          <w:sz w:val="20"/>
          <w:szCs w:val="20"/>
        </w:rPr>
        <w:t>.</w:t>
      </w:r>
      <w:r w:rsidR="00784C60" w:rsidRPr="007D1AB3">
        <w:rPr>
          <w:rFonts w:ascii="Arial" w:eastAsia="Times New Roman" w:hAnsi="Arial" w:cs="Arial"/>
          <w:sz w:val="20"/>
          <w:szCs w:val="20"/>
        </w:rPr>
        <w:t>3</w:t>
      </w:r>
      <w:r w:rsidRPr="007D1AB3">
        <w:rPr>
          <w:rFonts w:ascii="Arial" w:eastAsia="Times New Roman" w:hAnsi="Arial" w:cs="Arial"/>
          <w:sz w:val="20"/>
          <w:szCs w:val="20"/>
        </w:rPr>
        <w:t xml:space="preserve">00 лица мање у односу на </w:t>
      </w:r>
      <w:r w:rsidR="002444AC" w:rsidRPr="007D1AB3">
        <w:rPr>
          <w:rFonts w:ascii="Arial" w:eastAsia="Times New Roman" w:hAnsi="Arial" w:cs="Arial"/>
          <w:sz w:val="20"/>
          <w:szCs w:val="20"/>
        </w:rPr>
        <w:t>прв</w:t>
      </w:r>
      <w:r w:rsidR="003F7FF0" w:rsidRPr="007D1AB3">
        <w:rPr>
          <w:rFonts w:ascii="Arial" w:eastAsia="Times New Roman" w:hAnsi="Arial" w:cs="Arial"/>
          <w:sz w:val="20"/>
          <w:szCs w:val="20"/>
        </w:rPr>
        <w:t>и</w:t>
      </w:r>
      <w:r w:rsidRPr="007D1AB3">
        <w:rPr>
          <w:rFonts w:ascii="Arial" w:eastAsia="Times New Roman" w:hAnsi="Arial" w:cs="Arial"/>
          <w:sz w:val="20"/>
          <w:szCs w:val="20"/>
        </w:rPr>
        <w:t xml:space="preserve"> квартал </w:t>
      </w:r>
      <w:r w:rsidR="002444AC" w:rsidRPr="007D1AB3">
        <w:rPr>
          <w:rFonts w:ascii="Arial" w:eastAsia="Times New Roman" w:hAnsi="Arial" w:cs="Arial"/>
          <w:sz w:val="20"/>
          <w:szCs w:val="20"/>
        </w:rPr>
        <w:t>2016</w:t>
      </w:r>
      <w:r w:rsidRPr="007D1AB3">
        <w:rPr>
          <w:rFonts w:ascii="Arial" w:eastAsia="Times New Roman" w:hAnsi="Arial" w:cs="Arial"/>
          <w:sz w:val="20"/>
          <w:szCs w:val="20"/>
        </w:rPr>
        <w:t xml:space="preserve">. године. </w:t>
      </w:r>
    </w:p>
    <w:p w:rsidR="00BA399C" w:rsidRDefault="003659F6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 односу на претходни квартал, н</w:t>
      </w:r>
      <w:r w:rsidR="00784C60" w:rsidRPr="007D1AB3">
        <w:rPr>
          <w:rFonts w:ascii="Arial" w:eastAsia="Times New Roman" w:hAnsi="Arial" w:cs="Arial"/>
          <w:sz w:val="20"/>
          <w:szCs w:val="20"/>
        </w:rPr>
        <w:t xml:space="preserve">езапосленост је </w:t>
      </w:r>
      <w:r>
        <w:rPr>
          <w:rFonts w:ascii="Arial" w:eastAsia="Times New Roman" w:hAnsi="Arial" w:cs="Arial"/>
          <w:sz w:val="20"/>
          <w:szCs w:val="20"/>
        </w:rPr>
        <w:t>већа</w:t>
      </w:r>
      <w:r w:rsidR="00784C60" w:rsidRPr="007D1AB3">
        <w:rPr>
          <w:rFonts w:ascii="Arial" w:eastAsia="Times New Roman" w:hAnsi="Arial" w:cs="Arial"/>
          <w:sz w:val="20"/>
          <w:szCs w:val="20"/>
        </w:rPr>
        <w:t xml:space="preserve"> и код мушкараца и код жена</w:t>
      </w:r>
      <w:r>
        <w:rPr>
          <w:rFonts w:ascii="Arial" w:eastAsia="Times New Roman" w:hAnsi="Arial" w:cs="Arial"/>
          <w:sz w:val="20"/>
          <w:szCs w:val="20"/>
        </w:rPr>
        <w:t>.</w:t>
      </w:r>
      <w:r w:rsidR="00784C60" w:rsidRPr="007D1AB3">
        <w:rPr>
          <w:rFonts w:ascii="Arial" w:eastAsia="Times New Roman" w:hAnsi="Arial" w:cs="Arial"/>
          <w:sz w:val="20"/>
          <w:szCs w:val="20"/>
        </w:rPr>
        <w:t xml:space="preserve"> </w:t>
      </w:r>
    </w:p>
    <w:p w:rsidR="00F068A2" w:rsidRDefault="00DB118F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D1AB3">
        <w:rPr>
          <w:rFonts w:ascii="Arial" w:eastAsia="Times New Roman" w:hAnsi="Arial" w:cs="Arial"/>
          <w:sz w:val="20"/>
          <w:szCs w:val="20"/>
        </w:rPr>
        <w:t>У односу на исти квартал претходне године</w:t>
      </w:r>
      <w:r w:rsidR="006E20AF" w:rsidRPr="007D1AB3">
        <w:rPr>
          <w:rFonts w:ascii="Arial" w:eastAsia="Times New Roman" w:hAnsi="Arial" w:cs="Arial"/>
          <w:sz w:val="20"/>
          <w:szCs w:val="20"/>
          <w:lang w:val="sr-Latn-RS"/>
        </w:rPr>
        <w:t>,</w:t>
      </w:r>
      <w:r w:rsidRPr="007D1AB3">
        <w:rPr>
          <w:rFonts w:ascii="Arial" w:eastAsia="Times New Roman" w:hAnsi="Arial" w:cs="Arial"/>
          <w:sz w:val="20"/>
          <w:szCs w:val="20"/>
        </w:rPr>
        <w:t xml:space="preserve"> </w:t>
      </w:r>
      <w:r w:rsidR="00BA399C">
        <w:rPr>
          <w:rFonts w:ascii="Arial" w:eastAsia="Times New Roman" w:hAnsi="Arial" w:cs="Arial"/>
          <w:sz w:val="20"/>
          <w:szCs w:val="20"/>
        </w:rPr>
        <w:t xml:space="preserve">незапосленост је смањена код оба пола али нешто значајније код мушкараца </w:t>
      </w:r>
      <w:r w:rsidR="007D1AB3" w:rsidRPr="007D1AB3">
        <w:rPr>
          <w:rFonts w:ascii="Arial" w:eastAsia="Times New Roman" w:hAnsi="Arial" w:cs="Arial"/>
          <w:sz w:val="20"/>
          <w:szCs w:val="20"/>
        </w:rPr>
        <w:t>(за 12.500 лица)</w:t>
      </w:r>
      <w:r w:rsidR="00BA399C">
        <w:rPr>
          <w:rFonts w:ascii="Arial" w:eastAsia="Times New Roman" w:hAnsi="Arial" w:cs="Arial"/>
          <w:sz w:val="20"/>
          <w:szCs w:val="20"/>
        </w:rPr>
        <w:t>.</w:t>
      </w:r>
    </w:p>
    <w:p w:rsidR="0026301C" w:rsidRPr="008403C3" w:rsidRDefault="0026301C" w:rsidP="009A0420">
      <w:pPr>
        <w:spacing w:before="120" w:after="120"/>
        <w:jc w:val="center"/>
        <w:rPr>
          <w:rFonts w:ascii="Arial" w:eastAsia="Times New Roman" w:hAnsi="Arial" w:cs="Arial"/>
          <w:b/>
        </w:rPr>
      </w:pPr>
      <w:r w:rsidRPr="008403C3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C00C8" wp14:editId="2766B799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414770" cy="1902460"/>
                <wp:effectExtent l="0" t="0" r="24130" b="2159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5FDA" w:rsidRPr="00BA74B0" w:rsidRDefault="00A15FDA" w:rsidP="00B06B7E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Незапослена лица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су она лица која нису обављала ниједан плаћени посао у посматраној седмици, активно су тражила посао током </w:t>
                            </w:r>
                            <w:r w:rsidRPr="00E611F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      </w:r>
                          </w:p>
                          <w:p w:rsidR="00A15FDA" w:rsidRPr="00BA74B0" w:rsidRDefault="00A15FDA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незапослених у радној снази (запослени и незапослени) старости 15 и више година.</w:t>
                            </w:r>
                          </w:p>
                          <w:p w:rsidR="00A15FDA" w:rsidRPr="00BA74B0" w:rsidRDefault="00A15FDA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дугорочне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      </w:r>
                          </w:p>
                          <w:p w:rsidR="00A15FDA" w:rsidRPr="00B932EC" w:rsidRDefault="00A15FDA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Стопа НЕЕТ 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подразумева учешће лица старости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од 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15 до 24 године, која нити су запослена, нити су на школовању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,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ни на обуци, у укупној популацији тог узраста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16C00C8" id="Rounded Rectangle 19" o:spid="_x0000_s1028" style="position:absolute;left:0;text-align:left;margin-left:-.05pt;margin-top:6.65pt;width:505.1pt;height:149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" fillcolor="#f2f2f2 [3052]" strokecolor="#0c5498" strokeweight="1pt">
                <v:textbox inset="0,0,0,0">
                  <w:txbxContent>
                    <w:p w:rsidR="00A15FDA" w:rsidRPr="00BA74B0" w:rsidRDefault="00A15FDA" w:rsidP="00B06B7E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Незапослена лица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су она лица која нису обављала ниједан плаћени посао у посматраној седмици, активно су тражила посао током </w:t>
                      </w:r>
                      <w:r w:rsidRPr="00E611FD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</w:r>
                    </w:p>
                    <w:p w:rsidR="00A15FDA" w:rsidRPr="00BA74B0" w:rsidRDefault="00A15FDA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незапослених у радној снази (запослени и незапослени) старости 15 и више година.</w:t>
                      </w:r>
                    </w:p>
                    <w:p w:rsidR="00A15FDA" w:rsidRPr="00BA74B0" w:rsidRDefault="00A15FDA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дугорочне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</w:r>
                    </w:p>
                    <w:p w:rsidR="00A15FDA" w:rsidRPr="00B932EC" w:rsidRDefault="00A15FDA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 xml:space="preserve">Стопа НЕЕТ 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подразумева учешће лица старости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од 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15 до 24 године, која нити су запослена, нити су на школовању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,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ни на обуци, у укупној популацији тог узраста</w:t>
                      </w: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6F3A9D" w:rsidRPr="008403C3" w:rsidRDefault="006F3A9D" w:rsidP="00A961A5">
      <w:pPr>
        <w:spacing w:before="120" w:after="120"/>
        <w:jc w:val="both"/>
        <w:rPr>
          <w:rFonts w:ascii="Arial" w:eastAsia="Times New Roman" w:hAnsi="Arial" w:cs="Arial"/>
          <w:lang w:val="en-US"/>
        </w:rPr>
      </w:pPr>
    </w:p>
    <w:p w:rsidR="009C02AE" w:rsidRPr="00EA45F1" w:rsidRDefault="009C02AE" w:rsidP="00EA45F1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03C3" w:rsidRPr="008403C3" w:rsidRDefault="00515B05" w:rsidP="003F61E4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</w:rPr>
      </w:pPr>
      <w:r w:rsidRPr="001F3616">
        <w:rPr>
          <w:rFonts w:ascii="Arial" w:eastAsia="Times New Roman" w:hAnsi="Arial" w:cs="Arial"/>
          <w:sz w:val="20"/>
          <w:szCs w:val="20"/>
        </w:rPr>
        <w:t>Стопа незапослености код популације старости 15 и више година износи 1</w:t>
      </w:r>
      <w:r w:rsidR="0068665D" w:rsidRPr="001F3616">
        <w:rPr>
          <w:rFonts w:ascii="Arial" w:eastAsia="Times New Roman" w:hAnsi="Arial" w:cs="Arial"/>
          <w:sz w:val="20"/>
          <w:szCs w:val="20"/>
        </w:rPr>
        <w:t>4</w:t>
      </w:r>
      <w:r w:rsidRPr="001F3616">
        <w:rPr>
          <w:rFonts w:ascii="Arial" w:eastAsia="Times New Roman" w:hAnsi="Arial" w:cs="Arial"/>
          <w:sz w:val="20"/>
          <w:szCs w:val="20"/>
        </w:rPr>
        <w:t>,</w:t>
      </w:r>
      <w:r w:rsidR="0068665D" w:rsidRPr="001F3616">
        <w:rPr>
          <w:rFonts w:ascii="Arial" w:eastAsia="Times New Roman" w:hAnsi="Arial" w:cs="Arial"/>
          <w:sz w:val="20"/>
          <w:szCs w:val="20"/>
        </w:rPr>
        <w:t>6</w:t>
      </w:r>
      <w:r w:rsidRPr="001F3616">
        <w:rPr>
          <w:rFonts w:ascii="Arial" w:eastAsia="Times New Roman" w:hAnsi="Arial" w:cs="Arial"/>
          <w:sz w:val="20"/>
          <w:szCs w:val="20"/>
        </w:rPr>
        <w:t xml:space="preserve">% на нивоу целе Србије, при чему </w:t>
      </w:r>
      <w:r w:rsidR="001B651D" w:rsidRPr="001F3616">
        <w:rPr>
          <w:rFonts w:ascii="Arial" w:eastAsia="Times New Roman" w:hAnsi="Arial" w:cs="Arial"/>
          <w:sz w:val="20"/>
          <w:szCs w:val="20"/>
        </w:rPr>
        <w:t xml:space="preserve">је </w:t>
      </w:r>
      <w:r w:rsidR="0068665D" w:rsidRPr="001F3616">
        <w:rPr>
          <w:rFonts w:ascii="Arial" w:eastAsia="Times New Roman" w:hAnsi="Arial" w:cs="Arial"/>
          <w:sz w:val="20"/>
          <w:szCs w:val="20"/>
        </w:rPr>
        <w:t>највећа</w:t>
      </w:r>
      <w:r w:rsidRPr="001F3616">
        <w:rPr>
          <w:rFonts w:ascii="Arial" w:eastAsia="Times New Roman" w:hAnsi="Arial" w:cs="Arial"/>
          <w:sz w:val="20"/>
          <w:szCs w:val="20"/>
        </w:rPr>
        <w:t xml:space="preserve"> у Региону Јужне и Источне Србије (1</w:t>
      </w:r>
      <w:r w:rsidR="0068665D" w:rsidRPr="001F3616">
        <w:rPr>
          <w:rFonts w:ascii="Arial" w:eastAsia="Times New Roman" w:hAnsi="Arial" w:cs="Arial"/>
          <w:sz w:val="20"/>
          <w:szCs w:val="20"/>
        </w:rPr>
        <w:t>7</w:t>
      </w:r>
      <w:r w:rsidRPr="001F3616">
        <w:rPr>
          <w:rFonts w:ascii="Arial" w:eastAsia="Times New Roman" w:hAnsi="Arial" w:cs="Arial"/>
          <w:sz w:val="20"/>
          <w:szCs w:val="20"/>
        </w:rPr>
        <w:t>,</w:t>
      </w:r>
      <w:r w:rsidR="0068665D" w:rsidRPr="001F3616">
        <w:rPr>
          <w:rFonts w:ascii="Arial" w:eastAsia="Times New Roman" w:hAnsi="Arial" w:cs="Arial"/>
          <w:sz w:val="20"/>
          <w:szCs w:val="20"/>
        </w:rPr>
        <w:t>2</w:t>
      </w:r>
      <w:r w:rsidRPr="001F3616">
        <w:rPr>
          <w:rFonts w:ascii="Arial" w:eastAsia="Times New Roman" w:hAnsi="Arial" w:cs="Arial"/>
          <w:sz w:val="20"/>
          <w:szCs w:val="20"/>
        </w:rPr>
        <w:t xml:space="preserve">%), док најнижу вредност има у </w:t>
      </w:r>
      <w:r w:rsidR="0068665D" w:rsidRPr="001F3616">
        <w:rPr>
          <w:rFonts w:ascii="Arial" w:eastAsia="Times New Roman" w:hAnsi="Arial" w:cs="Arial"/>
          <w:sz w:val="20"/>
          <w:szCs w:val="20"/>
        </w:rPr>
        <w:t xml:space="preserve">Београдском региону </w:t>
      </w:r>
      <w:r w:rsidRPr="001F3616">
        <w:rPr>
          <w:rFonts w:ascii="Arial" w:eastAsia="Times New Roman" w:hAnsi="Arial" w:cs="Arial"/>
          <w:sz w:val="20"/>
          <w:szCs w:val="20"/>
        </w:rPr>
        <w:t>(1</w:t>
      </w:r>
      <w:r w:rsidR="0068665D" w:rsidRPr="001F3616">
        <w:rPr>
          <w:rFonts w:ascii="Arial" w:eastAsia="Times New Roman" w:hAnsi="Arial" w:cs="Arial"/>
          <w:sz w:val="20"/>
          <w:szCs w:val="20"/>
        </w:rPr>
        <w:t>3</w:t>
      </w:r>
      <w:r w:rsidRPr="001F3616">
        <w:rPr>
          <w:rFonts w:ascii="Arial" w:eastAsia="Times New Roman" w:hAnsi="Arial" w:cs="Arial"/>
          <w:sz w:val="20"/>
          <w:szCs w:val="20"/>
        </w:rPr>
        <w:t>,</w:t>
      </w:r>
      <w:r w:rsidR="0068665D" w:rsidRPr="001F3616">
        <w:rPr>
          <w:rFonts w:ascii="Arial" w:eastAsia="Times New Roman" w:hAnsi="Arial" w:cs="Arial"/>
          <w:sz w:val="20"/>
          <w:szCs w:val="20"/>
        </w:rPr>
        <w:t>2</w:t>
      </w:r>
      <w:r w:rsidRPr="001F3616">
        <w:rPr>
          <w:rFonts w:ascii="Arial" w:eastAsia="Times New Roman" w:hAnsi="Arial" w:cs="Arial"/>
          <w:sz w:val="20"/>
          <w:szCs w:val="20"/>
        </w:rPr>
        <w:t>%) (графикон 6).</w:t>
      </w:r>
      <w:r w:rsidR="008403C3" w:rsidRPr="008403C3"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3C6E50" w:rsidRPr="008403C3" w:rsidRDefault="00212B8D" w:rsidP="00812D86">
      <w:pPr>
        <w:spacing w:before="360" w:after="60"/>
        <w:jc w:val="center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lastRenderedPageBreak/>
        <w:t xml:space="preserve">Графикон </w:t>
      </w:r>
      <w:r w:rsidR="005D69AF" w:rsidRPr="008403C3">
        <w:rPr>
          <w:rFonts w:ascii="Arial" w:eastAsia="Times New Roman" w:hAnsi="Arial" w:cs="Arial"/>
          <w:b/>
          <w:sz w:val="20"/>
          <w:szCs w:val="20"/>
          <w:lang w:val="en-US"/>
        </w:rPr>
        <w:t>6</w:t>
      </w:r>
      <w:r w:rsidRPr="008403C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15B05" w:rsidRPr="008403C3">
        <w:rPr>
          <w:rFonts w:ascii="Arial" w:eastAsia="Times New Roman" w:hAnsi="Arial" w:cs="Arial"/>
          <w:sz w:val="20"/>
          <w:szCs w:val="20"/>
        </w:rPr>
        <w:t>Стопа незапослености лица старости 15 и више год. и 15–24, по регионима</w:t>
      </w:r>
      <w:r w:rsidR="003C6E50" w:rsidRPr="008403C3">
        <w:rPr>
          <w:rFonts w:ascii="Arial" w:eastAsia="Times New Roman" w:hAnsi="Arial" w:cs="Arial"/>
          <w:sz w:val="20"/>
          <w:szCs w:val="20"/>
        </w:rPr>
        <w:t>,</w:t>
      </w:r>
      <w:r w:rsidR="005725A2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C03981">
        <w:rPr>
          <w:rFonts w:ascii="Arial" w:eastAsia="Times New Roman" w:hAnsi="Arial" w:cs="Arial"/>
          <w:sz w:val="20"/>
          <w:szCs w:val="20"/>
          <w:lang w:val="en-US"/>
        </w:rPr>
        <w:t xml:space="preserve">I </w:t>
      </w:r>
      <w:proofErr w:type="spellStart"/>
      <w:r w:rsidR="00C03981">
        <w:rPr>
          <w:rFonts w:ascii="Arial" w:eastAsia="Times New Roman" w:hAnsi="Arial" w:cs="Arial"/>
          <w:sz w:val="20"/>
          <w:szCs w:val="20"/>
          <w:lang w:val="en-US"/>
        </w:rPr>
        <w:t>квартал</w:t>
      </w:r>
      <w:proofErr w:type="spellEnd"/>
      <w:r w:rsidR="00C03981">
        <w:rPr>
          <w:rFonts w:ascii="Arial" w:eastAsia="Times New Roman" w:hAnsi="Arial" w:cs="Arial"/>
          <w:sz w:val="20"/>
          <w:szCs w:val="20"/>
          <w:lang w:val="en-US"/>
        </w:rPr>
        <w:t xml:space="preserve"> 2017</w:t>
      </w:r>
      <w:r w:rsidR="003C6E50" w:rsidRPr="008403C3">
        <w:rPr>
          <w:rFonts w:ascii="Arial" w:eastAsia="Times New Roman" w:hAnsi="Arial" w:cs="Arial"/>
          <w:sz w:val="20"/>
          <w:szCs w:val="20"/>
        </w:rPr>
        <w:t>.</w:t>
      </w:r>
    </w:p>
    <w:p w:rsidR="00212B8D" w:rsidRPr="008403C3" w:rsidRDefault="003A18A4" w:rsidP="00212B8D">
      <w:pPr>
        <w:spacing w:before="120" w:after="60"/>
        <w:jc w:val="center"/>
        <w:rPr>
          <w:rFonts w:ascii="Arial" w:hAnsi="Arial" w:cs="Arial"/>
          <w:noProof/>
          <w:sz w:val="20"/>
          <w:szCs w:val="20"/>
          <w:lang w:val="en-US" w:eastAsia="sr-Latn-RS"/>
        </w:rPr>
      </w:pPr>
      <w:r w:rsidRPr="003A18A4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391150" cy="2047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A8" w:rsidRPr="008403C3" w:rsidRDefault="00FA7DA8" w:rsidP="00723C57">
      <w:pPr>
        <w:spacing w:before="120" w:after="120" w:line="264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515B05" w:rsidRPr="008403C3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86E1C">
        <w:rPr>
          <w:rFonts w:ascii="Arial" w:eastAsia="Times New Roman" w:hAnsi="Arial" w:cs="Arial"/>
          <w:sz w:val="20"/>
          <w:szCs w:val="20"/>
        </w:rPr>
        <w:t>Стопа незапосле</w:t>
      </w:r>
      <w:r w:rsidR="00886E1C" w:rsidRPr="00886E1C">
        <w:rPr>
          <w:rFonts w:ascii="Arial" w:eastAsia="Times New Roman" w:hAnsi="Arial" w:cs="Arial"/>
          <w:sz w:val="20"/>
          <w:szCs w:val="20"/>
        </w:rPr>
        <w:t>ности младих, од 15 до 24 година</w:t>
      </w:r>
      <w:r w:rsidRPr="00886E1C">
        <w:rPr>
          <w:rFonts w:ascii="Arial" w:eastAsia="Times New Roman" w:hAnsi="Arial" w:cs="Arial"/>
          <w:sz w:val="20"/>
          <w:szCs w:val="20"/>
        </w:rPr>
        <w:t xml:space="preserve"> старости, највиша је у Региону </w:t>
      </w:r>
      <w:r w:rsidR="00DD5F24" w:rsidRPr="00886E1C">
        <w:rPr>
          <w:rFonts w:ascii="Arial" w:eastAsia="Times New Roman" w:hAnsi="Arial" w:cs="Arial"/>
          <w:sz w:val="20"/>
          <w:szCs w:val="20"/>
        </w:rPr>
        <w:t>Шумадије и Западне Србије</w:t>
      </w:r>
      <w:r w:rsidRPr="00886E1C">
        <w:rPr>
          <w:rFonts w:ascii="Arial" w:eastAsia="Times New Roman" w:hAnsi="Arial" w:cs="Arial"/>
          <w:sz w:val="20"/>
          <w:szCs w:val="20"/>
        </w:rPr>
        <w:t xml:space="preserve"> (</w:t>
      </w:r>
      <w:r w:rsidR="00DD5F24" w:rsidRPr="00886E1C">
        <w:rPr>
          <w:rFonts w:ascii="Arial" w:eastAsia="Times New Roman" w:hAnsi="Arial" w:cs="Arial"/>
          <w:sz w:val="20"/>
          <w:szCs w:val="20"/>
        </w:rPr>
        <w:t>40</w:t>
      </w:r>
      <w:r w:rsidR="007E44D7" w:rsidRPr="00886E1C">
        <w:rPr>
          <w:rFonts w:ascii="Arial" w:eastAsia="Times New Roman" w:hAnsi="Arial" w:cs="Arial"/>
          <w:sz w:val="20"/>
          <w:szCs w:val="20"/>
        </w:rPr>
        <w:t>,</w:t>
      </w:r>
      <w:r w:rsidR="00DD5F24" w:rsidRPr="00886E1C">
        <w:rPr>
          <w:rFonts w:ascii="Arial" w:eastAsia="Times New Roman" w:hAnsi="Arial" w:cs="Arial"/>
          <w:sz w:val="20"/>
          <w:szCs w:val="20"/>
        </w:rPr>
        <w:t>3</w:t>
      </w:r>
      <w:r w:rsidRPr="00886E1C">
        <w:rPr>
          <w:rFonts w:ascii="Arial" w:eastAsia="Times New Roman" w:hAnsi="Arial" w:cs="Arial"/>
          <w:sz w:val="20"/>
          <w:szCs w:val="20"/>
        </w:rPr>
        <w:t xml:space="preserve">%), а најнижа у </w:t>
      </w:r>
      <w:r w:rsidR="00DD5F24" w:rsidRPr="00886E1C">
        <w:rPr>
          <w:rFonts w:ascii="Arial" w:eastAsia="Times New Roman" w:hAnsi="Arial" w:cs="Arial"/>
          <w:sz w:val="20"/>
          <w:szCs w:val="20"/>
        </w:rPr>
        <w:t>Београдском региону</w:t>
      </w:r>
      <w:r w:rsidRPr="00886E1C">
        <w:rPr>
          <w:rFonts w:ascii="Arial" w:eastAsia="Times New Roman" w:hAnsi="Arial" w:cs="Arial"/>
          <w:sz w:val="20"/>
          <w:szCs w:val="20"/>
        </w:rPr>
        <w:t xml:space="preserve"> (2</w:t>
      </w:r>
      <w:r w:rsidR="007E44D7" w:rsidRPr="00886E1C">
        <w:rPr>
          <w:rFonts w:ascii="Arial" w:eastAsia="Times New Roman" w:hAnsi="Arial" w:cs="Arial"/>
          <w:sz w:val="20"/>
          <w:szCs w:val="20"/>
        </w:rPr>
        <w:t>9,</w:t>
      </w:r>
      <w:r w:rsidR="00DD5F24" w:rsidRPr="00886E1C">
        <w:rPr>
          <w:rFonts w:ascii="Arial" w:eastAsia="Times New Roman" w:hAnsi="Arial" w:cs="Arial"/>
          <w:sz w:val="20"/>
          <w:szCs w:val="20"/>
        </w:rPr>
        <w:t>4</w:t>
      </w:r>
      <w:r w:rsidR="007E44D7" w:rsidRPr="00886E1C">
        <w:rPr>
          <w:rFonts w:ascii="Arial" w:eastAsia="Times New Roman" w:hAnsi="Arial" w:cs="Arial"/>
          <w:sz w:val="20"/>
          <w:szCs w:val="20"/>
        </w:rPr>
        <w:t>%).</w:t>
      </w:r>
    </w:p>
    <w:p w:rsidR="00EA45F1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86E1C">
        <w:rPr>
          <w:rFonts w:ascii="Arial" w:eastAsia="Times New Roman" w:hAnsi="Arial" w:cs="Arial"/>
          <w:sz w:val="20"/>
          <w:szCs w:val="20"/>
        </w:rPr>
        <w:t xml:space="preserve">У поређењу са претходним кварталом, незапосленост је </w:t>
      </w:r>
      <w:r w:rsidR="00973504" w:rsidRPr="00886E1C">
        <w:rPr>
          <w:rFonts w:ascii="Arial" w:eastAsia="Times New Roman" w:hAnsi="Arial" w:cs="Arial"/>
          <w:sz w:val="20"/>
          <w:szCs w:val="20"/>
        </w:rPr>
        <w:t>порасла у свим регионима осим у Београдском региону</w:t>
      </w:r>
      <w:r w:rsidR="00EA45F1">
        <w:rPr>
          <w:rFonts w:ascii="Arial" w:eastAsia="Times New Roman" w:hAnsi="Arial" w:cs="Arial"/>
          <w:sz w:val="20"/>
          <w:szCs w:val="20"/>
        </w:rPr>
        <w:t>,</w:t>
      </w:r>
      <w:r w:rsidR="00973504" w:rsidRPr="00886E1C">
        <w:rPr>
          <w:rFonts w:ascii="Arial" w:eastAsia="Times New Roman" w:hAnsi="Arial" w:cs="Arial"/>
          <w:sz w:val="20"/>
          <w:szCs w:val="20"/>
        </w:rPr>
        <w:t xml:space="preserve"> где је дошло до незнатног </w:t>
      </w:r>
      <w:r w:rsidR="00EA45F1">
        <w:rPr>
          <w:rFonts w:ascii="Arial" w:eastAsia="Times New Roman" w:hAnsi="Arial" w:cs="Arial"/>
          <w:sz w:val="20"/>
          <w:szCs w:val="20"/>
        </w:rPr>
        <w:t>смањења броја незапослених</w:t>
      </w:r>
      <w:r w:rsidR="00973504" w:rsidRPr="00886E1C">
        <w:rPr>
          <w:rFonts w:ascii="Arial" w:eastAsia="Times New Roman" w:hAnsi="Arial" w:cs="Arial"/>
          <w:sz w:val="20"/>
          <w:szCs w:val="20"/>
        </w:rPr>
        <w:t xml:space="preserve"> </w:t>
      </w:r>
      <w:r w:rsidR="00EA45F1">
        <w:rPr>
          <w:rFonts w:ascii="Arial" w:eastAsia="Times New Roman" w:hAnsi="Arial" w:cs="Arial"/>
          <w:sz w:val="20"/>
          <w:szCs w:val="20"/>
        </w:rPr>
        <w:t>лица (за 1.400</w:t>
      </w:r>
      <w:r w:rsidR="00886E1C" w:rsidRPr="00886E1C">
        <w:rPr>
          <w:rFonts w:ascii="Arial" w:eastAsia="Times New Roman" w:hAnsi="Arial" w:cs="Arial"/>
          <w:sz w:val="20"/>
          <w:szCs w:val="20"/>
        </w:rPr>
        <w:t xml:space="preserve">). </w:t>
      </w:r>
      <w:r w:rsidR="00973504" w:rsidRPr="00886E1C">
        <w:rPr>
          <w:rFonts w:ascii="Arial" w:eastAsia="Times New Roman" w:hAnsi="Arial" w:cs="Arial"/>
          <w:sz w:val="20"/>
          <w:szCs w:val="20"/>
        </w:rPr>
        <w:t>Највећи пораст незапослености забележен је у Региону Јужне и Источне Србије (за 19.900 лица).</w:t>
      </w:r>
      <w:r w:rsidR="0079037A" w:rsidRPr="00886E1C">
        <w:rPr>
          <w:rFonts w:ascii="Arial" w:eastAsia="Times New Roman" w:hAnsi="Arial" w:cs="Arial"/>
          <w:sz w:val="20"/>
          <w:szCs w:val="20"/>
        </w:rPr>
        <w:t xml:space="preserve"> </w:t>
      </w:r>
    </w:p>
    <w:p w:rsidR="00973504" w:rsidRDefault="0079037A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86E1C">
        <w:rPr>
          <w:rFonts w:ascii="Arial" w:eastAsia="Times New Roman" w:hAnsi="Arial" w:cs="Arial"/>
          <w:sz w:val="20"/>
          <w:szCs w:val="20"/>
        </w:rPr>
        <w:t>У односу на исти квартал претходне године</w:t>
      </w:r>
      <w:r w:rsidR="00EA45F1">
        <w:rPr>
          <w:rFonts w:ascii="Arial" w:eastAsia="Times New Roman" w:hAnsi="Arial" w:cs="Arial"/>
          <w:sz w:val="20"/>
          <w:szCs w:val="20"/>
        </w:rPr>
        <w:t>,</w:t>
      </w:r>
      <w:r w:rsidRPr="00886E1C">
        <w:rPr>
          <w:rFonts w:ascii="Arial" w:eastAsia="Times New Roman" w:hAnsi="Arial" w:cs="Arial"/>
          <w:sz w:val="20"/>
          <w:szCs w:val="20"/>
        </w:rPr>
        <w:t xml:space="preserve"> </w:t>
      </w:r>
      <w:r w:rsidR="005B31C9">
        <w:rPr>
          <w:rFonts w:ascii="Arial" w:eastAsia="Times New Roman" w:hAnsi="Arial" w:cs="Arial"/>
          <w:sz w:val="20"/>
          <w:szCs w:val="20"/>
        </w:rPr>
        <w:t xml:space="preserve">незапосленост је смањена </w:t>
      </w:r>
      <w:r w:rsidR="00EA45F1">
        <w:rPr>
          <w:rFonts w:ascii="Arial" w:eastAsia="Times New Roman" w:hAnsi="Arial" w:cs="Arial"/>
          <w:sz w:val="20"/>
          <w:szCs w:val="20"/>
        </w:rPr>
        <w:t>у свим регионима, али</w:t>
      </w:r>
      <w:r w:rsidRPr="00886E1C">
        <w:rPr>
          <w:rFonts w:ascii="Arial" w:eastAsia="Times New Roman" w:hAnsi="Arial" w:cs="Arial"/>
          <w:sz w:val="20"/>
          <w:szCs w:val="20"/>
        </w:rPr>
        <w:t xml:space="preserve"> </w:t>
      </w:r>
      <w:r w:rsidR="00EA45F1">
        <w:rPr>
          <w:rFonts w:ascii="Arial" w:eastAsia="Times New Roman" w:hAnsi="Arial" w:cs="Arial"/>
          <w:sz w:val="20"/>
          <w:szCs w:val="20"/>
        </w:rPr>
        <w:t>најзначајније</w:t>
      </w:r>
      <w:r w:rsidRPr="00886E1C">
        <w:rPr>
          <w:rFonts w:ascii="Arial" w:eastAsia="Times New Roman" w:hAnsi="Arial" w:cs="Arial"/>
          <w:sz w:val="20"/>
          <w:szCs w:val="20"/>
        </w:rPr>
        <w:t xml:space="preserve"> у Београдском региону (за 57.400 лица).</w:t>
      </w:r>
    </w:p>
    <w:p w:rsidR="00515B05" w:rsidRPr="00126A2D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126A2D">
        <w:rPr>
          <w:rFonts w:ascii="Arial" w:eastAsia="Times New Roman" w:hAnsi="Arial" w:cs="Arial"/>
          <w:sz w:val="20"/>
          <w:szCs w:val="20"/>
        </w:rPr>
        <w:t xml:space="preserve">Стопа дугорочне незапослености је </w:t>
      </w:r>
      <w:r w:rsidR="00872E99" w:rsidRPr="00126A2D">
        <w:rPr>
          <w:rFonts w:ascii="Arial" w:eastAsia="Times New Roman" w:hAnsi="Arial" w:cs="Arial"/>
          <w:sz w:val="20"/>
          <w:szCs w:val="20"/>
        </w:rPr>
        <w:t>8</w:t>
      </w:r>
      <w:r w:rsidRPr="00126A2D">
        <w:rPr>
          <w:rFonts w:ascii="Arial" w:eastAsia="Times New Roman" w:hAnsi="Arial" w:cs="Arial"/>
          <w:sz w:val="20"/>
          <w:szCs w:val="20"/>
        </w:rPr>
        <w:t>,</w:t>
      </w:r>
      <w:r w:rsidR="0079037A" w:rsidRPr="00126A2D">
        <w:rPr>
          <w:rFonts w:ascii="Arial" w:eastAsia="Times New Roman" w:hAnsi="Arial" w:cs="Arial"/>
          <w:sz w:val="20"/>
          <w:szCs w:val="20"/>
        </w:rPr>
        <w:t>8</w:t>
      </w:r>
      <w:r w:rsidRPr="00126A2D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872E99" w:rsidRPr="00126A2D">
        <w:rPr>
          <w:rFonts w:ascii="Arial" w:eastAsia="Times New Roman" w:hAnsi="Arial" w:cs="Arial"/>
          <w:sz w:val="20"/>
          <w:szCs w:val="20"/>
        </w:rPr>
        <w:t>0</w:t>
      </w:r>
      <w:r w:rsidRPr="00126A2D">
        <w:rPr>
          <w:rFonts w:ascii="Arial" w:eastAsia="Times New Roman" w:hAnsi="Arial" w:cs="Arial"/>
          <w:sz w:val="20"/>
          <w:szCs w:val="20"/>
        </w:rPr>
        <w:t>,</w:t>
      </w:r>
      <w:r w:rsidR="0079037A" w:rsidRPr="00126A2D">
        <w:rPr>
          <w:rFonts w:ascii="Arial" w:eastAsia="Times New Roman" w:hAnsi="Arial" w:cs="Arial"/>
          <w:sz w:val="20"/>
          <w:szCs w:val="20"/>
        </w:rPr>
        <w:t>5</w:t>
      </w:r>
      <w:r w:rsidR="00872E99" w:rsidRPr="00126A2D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126A2D">
        <w:rPr>
          <w:rFonts w:ascii="Arial" w:eastAsia="Times New Roman" w:hAnsi="Arial" w:cs="Arial"/>
          <w:sz w:val="20"/>
          <w:szCs w:val="20"/>
        </w:rPr>
        <w:t xml:space="preserve"> </w:t>
      </w:r>
      <w:r w:rsidR="00872E99" w:rsidRPr="00126A2D">
        <w:rPr>
          <w:rFonts w:ascii="Arial" w:eastAsia="Times New Roman" w:hAnsi="Arial" w:cs="Arial"/>
          <w:sz w:val="20"/>
          <w:szCs w:val="20"/>
        </w:rPr>
        <w:t xml:space="preserve">п. </w:t>
      </w:r>
      <w:r w:rsidR="0079037A" w:rsidRPr="00126A2D">
        <w:rPr>
          <w:rFonts w:ascii="Arial" w:eastAsia="Times New Roman" w:hAnsi="Arial" w:cs="Arial"/>
          <w:sz w:val="20"/>
          <w:szCs w:val="20"/>
        </w:rPr>
        <w:t>више</w:t>
      </w:r>
      <w:r w:rsidR="00872E99" w:rsidRPr="00126A2D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</w:t>
      </w:r>
      <w:r w:rsidR="0079037A" w:rsidRPr="00126A2D">
        <w:rPr>
          <w:rFonts w:ascii="Arial" w:eastAsia="Times New Roman" w:hAnsi="Arial" w:cs="Arial"/>
          <w:sz w:val="20"/>
          <w:szCs w:val="20"/>
        </w:rPr>
        <w:t>,</w:t>
      </w:r>
      <w:r w:rsidR="00872E99" w:rsidRPr="00126A2D">
        <w:rPr>
          <w:rFonts w:ascii="Arial" w:eastAsia="Times New Roman" w:hAnsi="Arial" w:cs="Arial"/>
          <w:sz w:val="20"/>
          <w:szCs w:val="20"/>
        </w:rPr>
        <w:t xml:space="preserve"> </w:t>
      </w:r>
      <w:r w:rsidR="0079037A" w:rsidRPr="00126A2D">
        <w:rPr>
          <w:rFonts w:ascii="Arial" w:eastAsia="Times New Roman" w:hAnsi="Arial" w:cs="Arial"/>
          <w:sz w:val="20"/>
          <w:szCs w:val="20"/>
        </w:rPr>
        <w:t>а</w:t>
      </w:r>
      <w:r w:rsidR="00872E99" w:rsidRPr="00126A2D">
        <w:rPr>
          <w:rFonts w:ascii="Arial" w:eastAsia="Times New Roman" w:hAnsi="Arial" w:cs="Arial"/>
          <w:sz w:val="20"/>
          <w:szCs w:val="20"/>
        </w:rPr>
        <w:t xml:space="preserve"> за </w:t>
      </w:r>
      <w:r w:rsidR="0079037A" w:rsidRPr="00126A2D">
        <w:rPr>
          <w:rFonts w:ascii="Arial" w:eastAsia="Times New Roman" w:hAnsi="Arial" w:cs="Arial"/>
          <w:sz w:val="20"/>
          <w:szCs w:val="20"/>
        </w:rPr>
        <w:t>3</w:t>
      </w:r>
      <w:r w:rsidR="00872E99" w:rsidRPr="00126A2D">
        <w:rPr>
          <w:rFonts w:ascii="Arial" w:eastAsia="Times New Roman" w:hAnsi="Arial" w:cs="Arial"/>
          <w:sz w:val="20"/>
          <w:szCs w:val="20"/>
        </w:rPr>
        <w:t>,</w:t>
      </w:r>
      <w:r w:rsidR="0079037A" w:rsidRPr="00126A2D">
        <w:rPr>
          <w:rFonts w:ascii="Arial" w:eastAsia="Times New Roman" w:hAnsi="Arial" w:cs="Arial"/>
          <w:sz w:val="20"/>
          <w:szCs w:val="20"/>
        </w:rPr>
        <w:t>4</w:t>
      </w:r>
      <w:r w:rsidR="00872E99" w:rsidRPr="00126A2D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126A2D">
        <w:rPr>
          <w:rFonts w:ascii="Arial" w:eastAsia="Times New Roman" w:hAnsi="Arial" w:cs="Arial"/>
          <w:sz w:val="20"/>
          <w:szCs w:val="20"/>
        </w:rPr>
        <w:t xml:space="preserve"> </w:t>
      </w:r>
      <w:r w:rsidR="00872E99" w:rsidRPr="00126A2D">
        <w:rPr>
          <w:rFonts w:ascii="Arial" w:eastAsia="Times New Roman" w:hAnsi="Arial" w:cs="Arial"/>
          <w:sz w:val="20"/>
          <w:szCs w:val="20"/>
        </w:rPr>
        <w:t>п.</w:t>
      </w:r>
      <w:r w:rsidR="0079037A" w:rsidRPr="00126A2D">
        <w:rPr>
          <w:rFonts w:ascii="Arial" w:eastAsia="Times New Roman" w:hAnsi="Arial" w:cs="Arial"/>
          <w:sz w:val="20"/>
          <w:szCs w:val="20"/>
        </w:rPr>
        <w:t xml:space="preserve"> мање у односу на исти квартал 2016.</w:t>
      </w:r>
      <w:r w:rsidR="00872E99" w:rsidRPr="00126A2D">
        <w:rPr>
          <w:rFonts w:ascii="Arial" w:eastAsia="Times New Roman" w:hAnsi="Arial" w:cs="Arial"/>
          <w:sz w:val="20"/>
          <w:szCs w:val="20"/>
        </w:rPr>
        <w:t xml:space="preserve"> године.</w:t>
      </w:r>
    </w:p>
    <w:p w:rsidR="009A4845" w:rsidRPr="008403C3" w:rsidRDefault="00515B05" w:rsidP="008930BF">
      <w:pPr>
        <w:spacing w:before="120" w:after="120" w:line="30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12BE3">
        <w:rPr>
          <w:rFonts w:ascii="Arial" w:eastAsia="Times New Roman" w:hAnsi="Arial" w:cs="Arial"/>
          <w:sz w:val="20"/>
          <w:szCs w:val="20"/>
        </w:rPr>
        <w:t>Стопа НЕЕТ износи 1</w:t>
      </w:r>
      <w:r w:rsidR="0079037A" w:rsidRPr="00412BE3">
        <w:rPr>
          <w:rFonts w:ascii="Arial" w:eastAsia="Times New Roman" w:hAnsi="Arial" w:cs="Arial"/>
          <w:sz w:val="20"/>
          <w:szCs w:val="20"/>
        </w:rPr>
        <w:t>8</w:t>
      </w:r>
      <w:r w:rsidR="00217378" w:rsidRPr="00412BE3">
        <w:rPr>
          <w:rFonts w:ascii="Arial" w:eastAsia="Times New Roman" w:hAnsi="Arial" w:cs="Arial"/>
          <w:sz w:val="20"/>
          <w:szCs w:val="20"/>
        </w:rPr>
        <w:t>,</w:t>
      </w:r>
      <w:r w:rsidR="0079037A" w:rsidRPr="00412BE3">
        <w:rPr>
          <w:rFonts w:ascii="Arial" w:eastAsia="Times New Roman" w:hAnsi="Arial" w:cs="Arial"/>
          <w:sz w:val="20"/>
          <w:szCs w:val="20"/>
        </w:rPr>
        <w:t>7</w:t>
      </w:r>
      <w:r w:rsidRPr="00412BE3">
        <w:rPr>
          <w:rFonts w:ascii="Arial" w:eastAsia="Times New Roman" w:hAnsi="Arial" w:cs="Arial"/>
          <w:sz w:val="20"/>
          <w:szCs w:val="20"/>
        </w:rPr>
        <w:t xml:space="preserve">%, што представља </w:t>
      </w:r>
      <w:r w:rsidR="0079037A" w:rsidRPr="00412BE3">
        <w:rPr>
          <w:rFonts w:ascii="Arial" w:eastAsia="Times New Roman" w:hAnsi="Arial" w:cs="Arial"/>
          <w:sz w:val="20"/>
          <w:szCs w:val="20"/>
        </w:rPr>
        <w:t>повећање</w:t>
      </w:r>
      <w:r w:rsidR="00217378" w:rsidRPr="00412BE3">
        <w:rPr>
          <w:rFonts w:ascii="Arial" w:eastAsia="Times New Roman" w:hAnsi="Arial" w:cs="Arial"/>
          <w:sz w:val="20"/>
          <w:szCs w:val="20"/>
        </w:rPr>
        <w:t xml:space="preserve"> за </w:t>
      </w:r>
      <w:r w:rsidR="0079037A" w:rsidRPr="00412BE3">
        <w:rPr>
          <w:rFonts w:ascii="Arial" w:eastAsia="Times New Roman" w:hAnsi="Arial" w:cs="Arial"/>
          <w:sz w:val="20"/>
          <w:szCs w:val="20"/>
        </w:rPr>
        <w:t>2</w:t>
      </w:r>
      <w:r w:rsidR="00217378" w:rsidRPr="00412BE3">
        <w:rPr>
          <w:rFonts w:ascii="Arial" w:eastAsia="Times New Roman" w:hAnsi="Arial" w:cs="Arial"/>
          <w:sz w:val="20"/>
          <w:szCs w:val="20"/>
        </w:rPr>
        <w:t>,</w:t>
      </w:r>
      <w:r w:rsidR="0079037A" w:rsidRPr="00412BE3">
        <w:rPr>
          <w:rFonts w:ascii="Arial" w:eastAsia="Times New Roman" w:hAnsi="Arial" w:cs="Arial"/>
          <w:sz w:val="20"/>
          <w:szCs w:val="20"/>
        </w:rPr>
        <w:t>2</w:t>
      </w:r>
      <w:r w:rsidRPr="00412BE3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412BE3">
        <w:rPr>
          <w:rFonts w:ascii="Arial" w:eastAsia="Times New Roman" w:hAnsi="Arial" w:cs="Arial"/>
          <w:sz w:val="20"/>
          <w:szCs w:val="20"/>
        </w:rPr>
        <w:t xml:space="preserve"> </w:t>
      </w:r>
      <w:r w:rsidRPr="00412BE3">
        <w:rPr>
          <w:rFonts w:ascii="Arial" w:eastAsia="Times New Roman" w:hAnsi="Arial" w:cs="Arial"/>
          <w:sz w:val="20"/>
          <w:szCs w:val="20"/>
        </w:rPr>
        <w:t>п</w:t>
      </w:r>
      <w:r w:rsidR="00217378" w:rsidRPr="00412BE3">
        <w:rPr>
          <w:rFonts w:ascii="Arial" w:eastAsia="Times New Roman" w:hAnsi="Arial" w:cs="Arial"/>
          <w:sz w:val="20"/>
          <w:szCs w:val="20"/>
        </w:rPr>
        <w:t>. у односу на претходни квартал</w:t>
      </w:r>
      <w:r w:rsidR="0079037A" w:rsidRPr="00412BE3">
        <w:rPr>
          <w:rFonts w:ascii="Arial" w:eastAsia="Times New Roman" w:hAnsi="Arial" w:cs="Arial"/>
          <w:sz w:val="20"/>
          <w:szCs w:val="20"/>
        </w:rPr>
        <w:t>, а смањење од 0,3 п. п. у односу на први квартал 2016. године.</w:t>
      </w:r>
    </w:p>
    <w:p w:rsidR="009813AF" w:rsidRPr="008403C3" w:rsidRDefault="009813AF">
      <w:pPr>
        <w:rPr>
          <w:rFonts w:ascii="Arial" w:eastAsia="Times New Roman" w:hAnsi="Arial" w:cs="Arial"/>
          <w:b/>
        </w:rPr>
      </w:pPr>
    </w:p>
    <w:p w:rsidR="00440B6D" w:rsidRPr="008403C3" w:rsidRDefault="00785CAC" w:rsidP="003D335F">
      <w:pPr>
        <w:spacing w:after="360" w:line="264" w:lineRule="auto"/>
        <w:jc w:val="center"/>
        <w:rPr>
          <w:rFonts w:ascii="Arial" w:eastAsia="Times New Roman" w:hAnsi="Arial" w:cs="Arial"/>
          <w:b/>
        </w:rPr>
      </w:pPr>
      <w:r w:rsidRPr="008403C3">
        <w:rPr>
          <w:rFonts w:ascii="Arial" w:eastAsia="Times New Roman" w:hAnsi="Arial" w:cs="Arial"/>
          <w:b/>
        </w:rPr>
        <w:t>Неактивно становништво</w:t>
      </w:r>
    </w:p>
    <w:p w:rsidR="00EA45F1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AB261B">
        <w:rPr>
          <w:rFonts w:ascii="Arial" w:eastAsia="Times New Roman" w:hAnsi="Arial" w:cs="Arial"/>
          <w:sz w:val="20"/>
          <w:szCs w:val="20"/>
        </w:rPr>
        <w:t xml:space="preserve">Број неактивних лица у </w:t>
      </w:r>
      <w:r w:rsidR="002444AC" w:rsidRPr="00AB261B">
        <w:rPr>
          <w:rFonts w:ascii="Arial" w:eastAsia="Times New Roman" w:hAnsi="Arial" w:cs="Arial"/>
          <w:sz w:val="20"/>
          <w:szCs w:val="20"/>
        </w:rPr>
        <w:t>прв</w:t>
      </w:r>
      <w:r w:rsidR="003F7FF0" w:rsidRPr="00AB261B">
        <w:rPr>
          <w:rFonts w:ascii="Arial" w:eastAsia="Times New Roman" w:hAnsi="Arial" w:cs="Arial"/>
          <w:sz w:val="20"/>
          <w:szCs w:val="20"/>
        </w:rPr>
        <w:t>ом</w:t>
      </w:r>
      <w:r w:rsidRPr="00AB261B">
        <w:rPr>
          <w:rFonts w:ascii="Arial" w:eastAsia="Times New Roman" w:hAnsi="Arial" w:cs="Arial"/>
          <w:sz w:val="20"/>
          <w:szCs w:val="20"/>
        </w:rPr>
        <w:t xml:space="preserve"> кварталу </w:t>
      </w:r>
      <w:r w:rsidR="002444AC" w:rsidRPr="00AB261B">
        <w:rPr>
          <w:rFonts w:ascii="Arial" w:eastAsia="Times New Roman" w:hAnsi="Arial" w:cs="Arial"/>
          <w:sz w:val="20"/>
          <w:szCs w:val="20"/>
        </w:rPr>
        <w:t>2017</w:t>
      </w:r>
      <w:r w:rsidRPr="00AB261B">
        <w:rPr>
          <w:rFonts w:ascii="Arial" w:eastAsia="Times New Roman" w:hAnsi="Arial" w:cs="Arial"/>
          <w:sz w:val="20"/>
          <w:szCs w:val="20"/>
        </w:rPr>
        <w:t>. године износи 2.</w:t>
      </w:r>
      <w:r w:rsidR="00E278F4" w:rsidRPr="00AB261B">
        <w:rPr>
          <w:rFonts w:ascii="Arial" w:eastAsia="Times New Roman" w:hAnsi="Arial" w:cs="Arial"/>
          <w:sz w:val="20"/>
          <w:szCs w:val="20"/>
        </w:rPr>
        <w:t>8</w:t>
      </w:r>
      <w:r w:rsidR="00A21440" w:rsidRPr="00AB261B">
        <w:rPr>
          <w:rFonts w:ascii="Arial" w:eastAsia="Times New Roman" w:hAnsi="Arial" w:cs="Arial"/>
          <w:sz w:val="20"/>
          <w:szCs w:val="20"/>
        </w:rPr>
        <w:t>90</w:t>
      </w:r>
      <w:r w:rsidRPr="00AB261B">
        <w:rPr>
          <w:rFonts w:ascii="Arial" w:eastAsia="Times New Roman" w:hAnsi="Arial" w:cs="Arial"/>
          <w:sz w:val="20"/>
          <w:szCs w:val="20"/>
        </w:rPr>
        <w:t>.</w:t>
      </w:r>
      <w:r w:rsidR="00A21440" w:rsidRPr="00AB261B">
        <w:rPr>
          <w:rFonts w:ascii="Arial" w:eastAsia="Times New Roman" w:hAnsi="Arial" w:cs="Arial"/>
          <w:sz w:val="20"/>
          <w:szCs w:val="20"/>
        </w:rPr>
        <w:t>2</w:t>
      </w:r>
      <w:r w:rsidRPr="00AB261B">
        <w:rPr>
          <w:rFonts w:ascii="Arial" w:eastAsia="Times New Roman" w:hAnsi="Arial" w:cs="Arial"/>
          <w:sz w:val="20"/>
          <w:szCs w:val="20"/>
        </w:rPr>
        <w:t xml:space="preserve">00, што је за </w:t>
      </w:r>
      <w:r w:rsidR="00A21440" w:rsidRPr="00AB261B">
        <w:rPr>
          <w:rFonts w:ascii="Arial" w:eastAsia="Times New Roman" w:hAnsi="Arial" w:cs="Arial"/>
          <w:sz w:val="20"/>
          <w:szCs w:val="20"/>
        </w:rPr>
        <w:t>27</w:t>
      </w:r>
      <w:r w:rsidR="00E278F4" w:rsidRPr="00AB261B">
        <w:rPr>
          <w:rFonts w:ascii="Arial" w:eastAsia="Times New Roman" w:hAnsi="Arial" w:cs="Arial"/>
          <w:sz w:val="20"/>
          <w:szCs w:val="20"/>
        </w:rPr>
        <w:t>.</w:t>
      </w:r>
      <w:r w:rsidR="00A21440" w:rsidRPr="00AB261B">
        <w:rPr>
          <w:rFonts w:ascii="Arial" w:eastAsia="Times New Roman" w:hAnsi="Arial" w:cs="Arial"/>
          <w:sz w:val="20"/>
          <w:szCs w:val="20"/>
        </w:rPr>
        <w:t>2</w:t>
      </w:r>
      <w:r w:rsidRPr="00AB261B">
        <w:rPr>
          <w:rFonts w:ascii="Arial" w:eastAsia="Times New Roman" w:hAnsi="Arial" w:cs="Arial"/>
          <w:sz w:val="20"/>
          <w:szCs w:val="20"/>
        </w:rPr>
        <w:t xml:space="preserve">00 </w:t>
      </w:r>
      <w:r w:rsidR="00E278F4" w:rsidRPr="00AB261B">
        <w:rPr>
          <w:rFonts w:ascii="Arial" w:eastAsia="Times New Roman" w:hAnsi="Arial" w:cs="Arial"/>
          <w:sz w:val="20"/>
          <w:szCs w:val="20"/>
        </w:rPr>
        <w:t>више</w:t>
      </w:r>
      <w:r w:rsidRPr="00AB261B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 и за </w:t>
      </w:r>
      <w:r w:rsidR="00C53350" w:rsidRPr="00AB261B">
        <w:rPr>
          <w:rFonts w:ascii="Arial" w:eastAsia="Times New Roman" w:hAnsi="Arial" w:cs="Arial"/>
          <w:sz w:val="20"/>
          <w:szCs w:val="20"/>
        </w:rPr>
        <w:t>32</w:t>
      </w:r>
      <w:r w:rsidRPr="00AB261B">
        <w:rPr>
          <w:rFonts w:ascii="Arial" w:eastAsia="Times New Roman" w:hAnsi="Arial" w:cs="Arial"/>
          <w:sz w:val="20"/>
          <w:szCs w:val="20"/>
        </w:rPr>
        <w:t>.</w:t>
      </w:r>
      <w:r w:rsidR="00C53350" w:rsidRPr="00AB261B">
        <w:rPr>
          <w:rFonts w:ascii="Arial" w:eastAsia="Times New Roman" w:hAnsi="Arial" w:cs="Arial"/>
          <w:sz w:val="20"/>
          <w:szCs w:val="20"/>
        </w:rPr>
        <w:t>0</w:t>
      </w:r>
      <w:r w:rsidRPr="00AB261B">
        <w:rPr>
          <w:rFonts w:ascii="Arial" w:eastAsia="Times New Roman" w:hAnsi="Arial" w:cs="Arial"/>
          <w:sz w:val="20"/>
          <w:szCs w:val="20"/>
        </w:rPr>
        <w:t xml:space="preserve">00 </w:t>
      </w:r>
      <w:r w:rsidR="00C53350" w:rsidRPr="00AB261B">
        <w:rPr>
          <w:rFonts w:ascii="Arial" w:eastAsia="Times New Roman" w:hAnsi="Arial" w:cs="Arial"/>
          <w:sz w:val="20"/>
          <w:szCs w:val="20"/>
        </w:rPr>
        <w:t>више</w:t>
      </w:r>
      <w:r w:rsidRPr="00AB261B">
        <w:rPr>
          <w:rFonts w:ascii="Arial" w:eastAsia="Times New Roman" w:hAnsi="Arial" w:cs="Arial"/>
          <w:sz w:val="20"/>
          <w:szCs w:val="20"/>
        </w:rPr>
        <w:t xml:space="preserve"> у поређењу с </w:t>
      </w:r>
      <w:r w:rsidR="002444AC" w:rsidRPr="00AB261B">
        <w:rPr>
          <w:rFonts w:ascii="Arial" w:eastAsia="Times New Roman" w:hAnsi="Arial" w:cs="Arial"/>
          <w:sz w:val="20"/>
          <w:szCs w:val="20"/>
        </w:rPr>
        <w:t>прв</w:t>
      </w:r>
      <w:r w:rsidR="003F7FF0" w:rsidRPr="00AB261B">
        <w:rPr>
          <w:rFonts w:ascii="Arial" w:eastAsia="Times New Roman" w:hAnsi="Arial" w:cs="Arial"/>
          <w:sz w:val="20"/>
          <w:szCs w:val="20"/>
        </w:rPr>
        <w:t>им</w:t>
      </w:r>
      <w:r w:rsidRPr="00AB261B">
        <w:rPr>
          <w:rFonts w:ascii="Arial" w:eastAsia="Times New Roman" w:hAnsi="Arial" w:cs="Arial"/>
          <w:sz w:val="20"/>
          <w:szCs w:val="20"/>
        </w:rPr>
        <w:t xml:space="preserve"> кварталом </w:t>
      </w:r>
      <w:r w:rsidR="002444AC" w:rsidRPr="00AB261B">
        <w:rPr>
          <w:rFonts w:ascii="Arial" w:eastAsia="Times New Roman" w:hAnsi="Arial" w:cs="Arial"/>
          <w:sz w:val="20"/>
          <w:szCs w:val="20"/>
        </w:rPr>
        <w:t>2016</w:t>
      </w:r>
      <w:r w:rsidR="00C13C83" w:rsidRPr="00AB261B">
        <w:rPr>
          <w:rFonts w:ascii="Arial" w:eastAsia="Times New Roman" w:hAnsi="Arial" w:cs="Arial"/>
          <w:sz w:val="20"/>
          <w:szCs w:val="20"/>
        </w:rPr>
        <w:t xml:space="preserve">. године. </w:t>
      </w:r>
    </w:p>
    <w:p w:rsidR="00EA45F1" w:rsidRDefault="00C13C83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AB261B">
        <w:rPr>
          <w:rFonts w:ascii="Arial" w:eastAsia="Times New Roman" w:hAnsi="Arial" w:cs="Arial"/>
          <w:sz w:val="20"/>
          <w:szCs w:val="20"/>
        </w:rPr>
        <w:t xml:space="preserve">Стопа неактивности </w:t>
      </w:r>
      <w:r w:rsidR="00515B05" w:rsidRPr="00AB261B">
        <w:rPr>
          <w:rFonts w:ascii="Arial" w:eastAsia="Times New Roman" w:hAnsi="Arial" w:cs="Arial"/>
          <w:sz w:val="20"/>
          <w:szCs w:val="20"/>
        </w:rPr>
        <w:t>износи 4</w:t>
      </w:r>
      <w:r w:rsidR="00C53350" w:rsidRPr="00AB261B">
        <w:rPr>
          <w:rFonts w:ascii="Arial" w:eastAsia="Times New Roman" w:hAnsi="Arial" w:cs="Arial"/>
          <w:sz w:val="20"/>
          <w:szCs w:val="20"/>
        </w:rPr>
        <w:t>8</w:t>
      </w:r>
      <w:r w:rsidR="00515B05" w:rsidRPr="00AB261B">
        <w:rPr>
          <w:rFonts w:ascii="Arial" w:eastAsia="Times New Roman" w:hAnsi="Arial" w:cs="Arial"/>
          <w:sz w:val="20"/>
          <w:szCs w:val="20"/>
        </w:rPr>
        <w:t>,</w:t>
      </w:r>
      <w:r w:rsidR="00C53350" w:rsidRPr="00AB261B">
        <w:rPr>
          <w:rFonts w:ascii="Arial" w:eastAsia="Times New Roman" w:hAnsi="Arial" w:cs="Arial"/>
          <w:sz w:val="20"/>
          <w:szCs w:val="20"/>
        </w:rPr>
        <w:t>2</w:t>
      </w:r>
      <w:r w:rsidR="00515B05" w:rsidRPr="00AB261B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C53350" w:rsidRPr="00AB261B">
        <w:rPr>
          <w:rFonts w:ascii="Arial" w:eastAsia="Times New Roman" w:hAnsi="Arial" w:cs="Arial"/>
          <w:sz w:val="20"/>
          <w:szCs w:val="20"/>
        </w:rPr>
        <w:t>0</w:t>
      </w:r>
      <w:r w:rsidR="00515B05" w:rsidRPr="00AB261B">
        <w:rPr>
          <w:rFonts w:ascii="Arial" w:eastAsia="Times New Roman" w:hAnsi="Arial" w:cs="Arial"/>
          <w:sz w:val="20"/>
          <w:szCs w:val="20"/>
        </w:rPr>
        <w:t>,</w:t>
      </w:r>
      <w:r w:rsidR="00C53350" w:rsidRPr="00AB261B">
        <w:rPr>
          <w:rFonts w:ascii="Arial" w:eastAsia="Times New Roman" w:hAnsi="Arial" w:cs="Arial"/>
          <w:sz w:val="20"/>
          <w:szCs w:val="20"/>
        </w:rPr>
        <w:t>5</w:t>
      </w:r>
      <w:r w:rsidR="00515B05" w:rsidRPr="00AB261B">
        <w:rPr>
          <w:rFonts w:ascii="Arial" w:eastAsia="Times New Roman" w:hAnsi="Arial" w:cs="Arial"/>
          <w:sz w:val="20"/>
          <w:szCs w:val="20"/>
        </w:rPr>
        <w:t xml:space="preserve"> п.</w:t>
      </w:r>
      <w:r w:rsidRPr="00AB261B">
        <w:rPr>
          <w:rFonts w:ascii="Arial" w:eastAsia="Times New Roman" w:hAnsi="Arial" w:cs="Arial"/>
          <w:sz w:val="20"/>
          <w:szCs w:val="20"/>
        </w:rPr>
        <w:t xml:space="preserve"> </w:t>
      </w:r>
      <w:r w:rsidR="00515B05" w:rsidRPr="00AB261B">
        <w:rPr>
          <w:rFonts w:ascii="Arial" w:eastAsia="Times New Roman" w:hAnsi="Arial" w:cs="Arial"/>
          <w:sz w:val="20"/>
          <w:szCs w:val="20"/>
        </w:rPr>
        <w:t xml:space="preserve">п. </w:t>
      </w:r>
      <w:r w:rsidR="0048488B" w:rsidRPr="00AB261B">
        <w:rPr>
          <w:rFonts w:ascii="Arial" w:eastAsia="Times New Roman" w:hAnsi="Arial" w:cs="Arial"/>
          <w:sz w:val="20"/>
          <w:szCs w:val="20"/>
        </w:rPr>
        <w:t>више</w:t>
      </w:r>
      <w:r w:rsidR="00515B05" w:rsidRPr="00AB261B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квартал, при чему је ова стопа значајно већа код жена (5</w:t>
      </w:r>
      <w:r w:rsidR="0048488B" w:rsidRPr="00AB261B">
        <w:rPr>
          <w:rFonts w:ascii="Arial" w:eastAsia="Times New Roman" w:hAnsi="Arial" w:cs="Arial"/>
          <w:sz w:val="20"/>
          <w:szCs w:val="20"/>
        </w:rPr>
        <w:t>5,</w:t>
      </w:r>
      <w:r w:rsidR="00C53350" w:rsidRPr="00AB261B">
        <w:rPr>
          <w:rFonts w:ascii="Arial" w:eastAsia="Times New Roman" w:hAnsi="Arial" w:cs="Arial"/>
          <w:sz w:val="20"/>
          <w:szCs w:val="20"/>
        </w:rPr>
        <w:t>9</w:t>
      </w:r>
      <w:r w:rsidR="00515B05" w:rsidRPr="00AB261B">
        <w:rPr>
          <w:rFonts w:ascii="Arial" w:eastAsia="Times New Roman" w:hAnsi="Arial" w:cs="Arial"/>
          <w:sz w:val="20"/>
          <w:szCs w:val="20"/>
        </w:rPr>
        <w:t>%) него код мушкараца (</w:t>
      </w:r>
      <w:r w:rsidR="00C53350" w:rsidRPr="00AB261B">
        <w:rPr>
          <w:rFonts w:ascii="Arial" w:eastAsia="Times New Roman" w:hAnsi="Arial" w:cs="Arial"/>
          <w:sz w:val="20"/>
          <w:szCs w:val="20"/>
        </w:rPr>
        <w:t>40</w:t>
      </w:r>
      <w:r w:rsidR="00515B05" w:rsidRPr="00AB261B">
        <w:rPr>
          <w:rFonts w:ascii="Arial" w:eastAsia="Times New Roman" w:hAnsi="Arial" w:cs="Arial"/>
          <w:sz w:val="20"/>
          <w:szCs w:val="20"/>
        </w:rPr>
        <w:t>,</w:t>
      </w:r>
      <w:r w:rsidR="00C53350" w:rsidRPr="00AB261B">
        <w:rPr>
          <w:rFonts w:ascii="Arial" w:eastAsia="Times New Roman" w:hAnsi="Arial" w:cs="Arial"/>
          <w:sz w:val="20"/>
          <w:szCs w:val="20"/>
        </w:rPr>
        <w:t>0</w:t>
      </w:r>
      <w:r w:rsidR="00515B05" w:rsidRPr="00AB261B">
        <w:rPr>
          <w:rFonts w:ascii="Arial" w:eastAsia="Times New Roman" w:hAnsi="Arial" w:cs="Arial"/>
          <w:sz w:val="20"/>
          <w:szCs w:val="20"/>
        </w:rPr>
        <w:t xml:space="preserve">%). </w:t>
      </w:r>
    </w:p>
    <w:p w:rsidR="008930BF" w:rsidRPr="00EA45F1" w:rsidRDefault="00515B05" w:rsidP="00EA45F1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AB261B">
        <w:rPr>
          <w:rFonts w:ascii="Arial" w:eastAsia="Times New Roman" w:hAnsi="Arial" w:cs="Arial"/>
          <w:sz w:val="20"/>
          <w:szCs w:val="20"/>
        </w:rPr>
        <w:t xml:space="preserve">У односу на </w:t>
      </w:r>
      <w:r w:rsidR="002444AC" w:rsidRPr="00AB261B">
        <w:rPr>
          <w:rFonts w:ascii="Arial" w:eastAsia="Times New Roman" w:hAnsi="Arial" w:cs="Arial"/>
          <w:sz w:val="20"/>
          <w:szCs w:val="20"/>
        </w:rPr>
        <w:t>прв</w:t>
      </w:r>
      <w:r w:rsidR="003F7FF0" w:rsidRPr="00AB261B">
        <w:rPr>
          <w:rFonts w:ascii="Arial" w:eastAsia="Times New Roman" w:hAnsi="Arial" w:cs="Arial"/>
          <w:sz w:val="20"/>
          <w:szCs w:val="20"/>
        </w:rPr>
        <w:t>и</w:t>
      </w:r>
      <w:r w:rsidRPr="00AB261B">
        <w:rPr>
          <w:rFonts w:ascii="Arial" w:eastAsia="Times New Roman" w:hAnsi="Arial" w:cs="Arial"/>
          <w:sz w:val="20"/>
          <w:szCs w:val="20"/>
        </w:rPr>
        <w:t xml:space="preserve"> квартал </w:t>
      </w:r>
      <w:r w:rsidR="002444AC" w:rsidRPr="00AB261B">
        <w:rPr>
          <w:rFonts w:ascii="Arial" w:eastAsia="Times New Roman" w:hAnsi="Arial" w:cs="Arial"/>
          <w:sz w:val="20"/>
          <w:szCs w:val="20"/>
        </w:rPr>
        <w:t>2016</w:t>
      </w:r>
      <w:r w:rsidR="00EA45F1">
        <w:rPr>
          <w:rFonts w:ascii="Arial" w:eastAsia="Times New Roman" w:hAnsi="Arial" w:cs="Arial"/>
          <w:sz w:val="20"/>
          <w:szCs w:val="20"/>
        </w:rPr>
        <w:t xml:space="preserve">. године, стопа неактивности </w:t>
      </w:r>
      <w:r w:rsidR="00C53350" w:rsidRPr="00AB261B">
        <w:rPr>
          <w:rFonts w:ascii="Arial" w:eastAsia="Times New Roman" w:hAnsi="Arial" w:cs="Arial"/>
          <w:sz w:val="20"/>
          <w:szCs w:val="20"/>
        </w:rPr>
        <w:t>већа</w:t>
      </w:r>
      <w:r w:rsidRPr="00AB261B">
        <w:rPr>
          <w:rFonts w:ascii="Arial" w:eastAsia="Times New Roman" w:hAnsi="Arial" w:cs="Arial"/>
          <w:sz w:val="20"/>
          <w:szCs w:val="20"/>
        </w:rPr>
        <w:t xml:space="preserve"> </w:t>
      </w:r>
      <w:r w:rsidR="00EA45F1">
        <w:rPr>
          <w:rFonts w:ascii="Arial" w:eastAsia="Times New Roman" w:hAnsi="Arial" w:cs="Arial"/>
          <w:sz w:val="20"/>
          <w:szCs w:val="20"/>
        </w:rPr>
        <w:t>је з</w:t>
      </w:r>
      <w:r w:rsidRPr="00AB261B">
        <w:rPr>
          <w:rFonts w:ascii="Arial" w:eastAsia="Times New Roman" w:hAnsi="Arial" w:cs="Arial"/>
          <w:sz w:val="20"/>
          <w:szCs w:val="20"/>
        </w:rPr>
        <w:t xml:space="preserve">а </w:t>
      </w:r>
      <w:r w:rsidR="0048488B" w:rsidRPr="00AB261B">
        <w:rPr>
          <w:rFonts w:ascii="Arial" w:eastAsia="Times New Roman" w:hAnsi="Arial" w:cs="Arial"/>
          <w:sz w:val="20"/>
          <w:szCs w:val="20"/>
        </w:rPr>
        <w:t>0</w:t>
      </w:r>
      <w:r w:rsidRPr="00AB261B">
        <w:rPr>
          <w:rFonts w:ascii="Arial" w:eastAsia="Times New Roman" w:hAnsi="Arial" w:cs="Arial"/>
          <w:sz w:val="20"/>
          <w:szCs w:val="20"/>
        </w:rPr>
        <w:t>,</w:t>
      </w:r>
      <w:r w:rsidR="00C53350" w:rsidRPr="00AB261B">
        <w:rPr>
          <w:rFonts w:ascii="Arial" w:eastAsia="Times New Roman" w:hAnsi="Arial" w:cs="Arial"/>
          <w:sz w:val="20"/>
          <w:szCs w:val="20"/>
        </w:rPr>
        <w:t>8</w:t>
      </w:r>
      <w:r w:rsidRPr="00AB261B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AB261B">
        <w:rPr>
          <w:rFonts w:ascii="Arial" w:eastAsia="Times New Roman" w:hAnsi="Arial" w:cs="Arial"/>
          <w:sz w:val="20"/>
          <w:szCs w:val="20"/>
        </w:rPr>
        <w:t xml:space="preserve"> </w:t>
      </w:r>
      <w:r w:rsidRPr="00AB261B">
        <w:rPr>
          <w:rFonts w:ascii="Arial" w:eastAsia="Times New Roman" w:hAnsi="Arial" w:cs="Arial"/>
          <w:sz w:val="20"/>
          <w:szCs w:val="20"/>
        </w:rPr>
        <w:t>п.</w:t>
      </w: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1205" wp14:editId="6ECF09C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414770" cy="1240266"/>
                <wp:effectExtent l="0" t="0" r="24130" b="171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2402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5FDA" w:rsidRPr="00723C57" w:rsidRDefault="00A15FDA" w:rsidP="00BA74B0">
                            <w:pPr>
                              <w:pStyle w:val="ListParagraph"/>
                              <w:spacing w:before="120" w:line="276" w:lineRule="auto"/>
                              <w:ind w:left="115" w:right="113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Неактивно становништво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      </w:r>
                          </w:p>
                          <w:p w:rsidR="00A15FDA" w:rsidRPr="00723C57" w:rsidRDefault="00A15FDA" w:rsidP="00BA74B0">
                            <w:pPr>
                              <w:spacing w:before="120" w:after="0"/>
                              <w:ind w:left="115" w:firstLine="403"/>
                              <w:jc w:val="both"/>
                              <w:rPr>
                                <w:rFonts w:ascii="Arial IS" w:hAnsi="Arial IS" w:cs="Arial I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Стопа неактивности</w:t>
                            </w:r>
                            <w:r w:rsidRPr="00723C5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представља удео неактивног становништва у укупном становништву старом 15 и више година.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65B1205" id="Rounded Rectangle 3" o:spid="_x0000_s1029" style="position:absolute;left:0;text-align:left;margin-left:0;margin-top:.9pt;width:505.1pt;height:97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" fillcolor="#f2f2f2" strokecolor="#0c5498" strokeweight="1pt">
                <v:textbox inset="0,0,0,0">
                  <w:txbxContent>
                    <w:p w:rsidR="00A15FDA" w:rsidRPr="00723C57" w:rsidRDefault="00A15FDA" w:rsidP="00BA74B0">
                      <w:pPr>
                        <w:pStyle w:val="ListParagraph"/>
                        <w:spacing w:before="120" w:line="276" w:lineRule="auto"/>
                        <w:ind w:left="115" w:right="113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Неактивно становништво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</w:r>
                    </w:p>
                    <w:p w:rsidR="00A15FDA" w:rsidRPr="00723C57" w:rsidRDefault="00A15FDA" w:rsidP="00BA74B0">
                      <w:pPr>
                        <w:spacing w:before="120" w:after="0"/>
                        <w:ind w:left="115" w:firstLine="403"/>
                        <w:jc w:val="both"/>
                        <w:rPr>
                          <w:rFonts w:ascii="Arial IS" w:hAnsi="Arial IS" w:cs="Arial I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Стопа неактивности</w:t>
                      </w:r>
                      <w:r w:rsidRPr="00723C57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 xml:space="preserve"> представља удео неактивног становништва у укупном становништву старом 15 и више година.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A171D" w:rsidRDefault="005A171D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8403C3" w:rsidRDefault="008403C3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5725A2" w:rsidRDefault="00E069C1" w:rsidP="00E621E1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24718">
        <w:rPr>
          <w:rFonts w:ascii="Arial" w:eastAsia="Times New Roman" w:hAnsi="Arial" w:cs="Arial"/>
          <w:b/>
          <w:sz w:val="20"/>
          <w:szCs w:val="20"/>
        </w:rPr>
        <w:lastRenderedPageBreak/>
        <w:t xml:space="preserve">Графикон </w:t>
      </w:r>
      <w:r w:rsidR="005D69AF" w:rsidRPr="00C24718">
        <w:rPr>
          <w:rFonts w:ascii="Arial" w:eastAsia="Times New Roman" w:hAnsi="Arial" w:cs="Arial"/>
          <w:b/>
          <w:sz w:val="20"/>
          <w:szCs w:val="20"/>
          <w:lang w:val="en-US"/>
        </w:rPr>
        <w:t>7</w:t>
      </w:r>
      <w:r w:rsidRPr="00C24718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15B05" w:rsidRPr="00C24718">
        <w:rPr>
          <w:rFonts w:ascii="Arial" w:eastAsia="Times New Roman" w:hAnsi="Arial" w:cs="Arial"/>
          <w:sz w:val="20"/>
          <w:szCs w:val="20"/>
        </w:rPr>
        <w:t xml:space="preserve">Неактивно становништво старости </w:t>
      </w:r>
      <w:r w:rsidR="003A18A4" w:rsidRPr="00C24718">
        <w:rPr>
          <w:rFonts w:ascii="Arial" w:eastAsia="Times New Roman" w:hAnsi="Arial" w:cs="Arial"/>
          <w:sz w:val="20"/>
          <w:szCs w:val="20"/>
        </w:rPr>
        <w:t xml:space="preserve">од </w:t>
      </w:r>
      <w:r w:rsidR="00515B05" w:rsidRPr="00C24718">
        <w:rPr>
          <w:rFonts w:ascii="Arial" w:eastAsia="Times New Roman" w:hAnsi="Arial" w:cs="Arial"/>
          <w:sz w:val="20"/>
          <w:szCs w:val="20"/>
        </w:rPr>
        <w:t xml:space="preserve">15 </w:t>
      </w:r>
      <w:r w:rsidR="003A18A4" w:rsidRPr="00C24718">
        <w:rPr>
          <w:rFonts w:ascii="Arial" w:eastAsia="Times New Roman" w:hAnsi="Arial" w:cs="Arial"/>
          <w:sz w:val="20"/>
          <w:szCs w:val="20"/>
        </w:rPr>
        <w:t>до 74</w:t>
      </w:r>
      <w:r w:rsidR="00515B05" w:rsidRPr="00C24718">
        <w:rPr>
          <w:rFonts w:ascii="Arial" w:eastAsia="Times New Roman" w:hAnsi="Arial" w:cs="Arial"/>
          <w:sz w:val="20"/>
          <w:szCs w:val="20"/>
        </w:rPr>
        <w:t xml:space="preserve"> год., према могућности запослења</w:t>
      </w:r>
      <w:r w:rsidR="00515B05" w:rsidRPr="00C24718">
        <w:rPr>
          <w:rFonts w:ascii="Arial" w:eastAsia="Times New Roman" w:hAnsi="Arial" w:cs="Arial"/>
          <w:sz w:val="20"/>
          <w:szCs w:val="20"/>
        </w:rPr>
        <w:br/>
        <w:t>и старосним групама</w:t>
      </w:r>
      <w:r w:rsidR="005725A2" w:rsidRPr="00C24718">
        <w:rPr>
          <w:rFonts w:ascii="Arial" w:eastAsia="Times New Roman" w:hAnsi="Arial" w:cs="Arial"/>
          <w:sz w:val="20"/>
          <w:szCs w:val="20"/>
        </w:rPr>
        <w:t>, I квартал 201</w:t>
      </w:r>
      <w:r w:rsidR="003A18A4" w:rsidRPr="00C24718">
        <w:rPr>
          <w:rFonts w:ascii="Arial" w:eastAsia="Times New Roman" w:hAnsi="Arial" w:cs="Arial"/>
          <w:sz w:val="20"/>
          <w:szCs w:val="20"/>
        </w:rPr>
        <w:t>7</w:t>
      </w:r>
      <w:r w:rsidR="005725A2" w:rsidRPr="00C24718">
        <w:rPr>
          <w:rFonts w:ascii="Arial" w:eastAsia="Times New Roman" w:hAnsi="Arial" w:cs="Arial"/>
          <w:sz w:val="20"/>
          <w:szCs w:val="20"/>
        </w:rPr>
        <w:t>.</w:t>
      </w:r>
      <w:r w:rsidR="00C13C83" w:rsidRPr="00C24718">
        <w:rPr>
          <w:rFonts w:ascii="Arial" w:eastAsia="Times New Roman" w:hAnsi="Arial" w:cs="Arial"/>
          <w:sz w:val="20"/>
          <w:szCs w:val="20"/>
        </w:rPr>
        <w:t xml:space="preserve"> </w:t>
      </w:r>
      <w:r w:rsidR="00701E98" w:rsidRPr="00C24718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701E98" w:rsidRPr="00C24718">
        <w:rPr>
          <w:rFonts w:ascii="Arial" w:eastAsia="Times New Roman" w:hAnsi="Arial" w:cs="Arial"/>
          <w:sz w:val="20"/>
          <w:szCs w:val="20"/>
        </w:rPr>
        <w:t>хиљ</w:t>
      </w:r>
      <w:proofErr w:type="spellEnd"/>
      <w:r w:rsidR="00701E98" w:rsidRPr="00C24718">
        <w:rPr>
          <w:rFonts w:ascii="Arial" w:eastAsia="Times New Roman" w:hAnsi="Arial" w:cs="Arial"/>
          <w:sz w:val="20"/>
          <w:szCs w:val="20"/>
        </w:rPr>
        <w:t>.)</w:t>
      </w:r>
    </w:p>
    <w:p w:rsidR="00C97703" w:rsidRPr="00733AF4" w:rsidRDefault="00E621E1" w:rsidP="00E621E1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8E7B5F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6F7CD" wp14:editId="774D2E70">
                <wp:simplePos x="0" y="0"/>
                <wp:positionH relativeFrom="column">
                  <wp:posOffset>18415</wp:posOffset>
                </wp:positionH>
                <wp:positionV relativeFrom="paragraph">
                  <wp:posOffset>3478530</wp:posOffset>
                </wp:positionV>
                <wp:extent cx="965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7C1AEE" id="Straight Connector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73.9pt" to="77.45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" strokecolor="black [3213]" strokeweight=".25pt"/>
            </w:pict>
          </mc:Fallback>
        </mc:AlternateContent>
      </w:r>
      <w:r w:rsidR="003A18A4" w:rsidRPr="003A18A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24718" w:rsidRPr="00C24718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5362575" cy="3314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FA" w:rsidRDefault="00CA7CFA" w:rsidP="006A12FE">
      <w:pPr>
        <w:spacing w:after="0" w:line="240" w:lineRule="auto"/>
        <w:ind w:left="144" w:hanging="144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D3968" w:rsidRPr="006A12FE" w:rsidRDefault="00E069C1" w:rsidP="006A12FE">
      <w:pPr>
        <w:spacing w:after="0" w:line="240" w:lineRule="auto"/>
        <w:ind w:left="144" w:hanging="144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1)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515B05" w:rsidRPr="00515B05">
        <w:rPr>
          <w:rFonts w:ascii="Arial" w:hAnsi="Arial" w:cs="Arial"/>
          <w:sz w:val="16"/>
          <w:szCs w:val="16"/>
        </w:rPr>
        <w:t>Разлози због којих лица не желе да раде могу бити: школовање или обука, болест или неспособност, пензија, брига о деци или одраслим неспособним лицима, изгубљена нада у могућност налажења посла и други лични или породични разлози.</w:t>
      </w:r>
    </w:p>
    <w:p w:rsidR="0067306E" w:rsidRPr="003D335F" w:rsidRDefault="00D147B5" w:rsidP="0067306E">
      <w:pPr>
        <w:spacing w:before="12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2)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67306E" w:rsidRPr="003D335F">
        <w:rPr>
          <w:rFonts w:ascii="Arial" w:hAnsi="Arial" w:cs="Arial"/>
          <w:sz w:val="16"/>
          <w:szCs w:val="16"/>
        </w:rPr>
        <w:t xml:space="preserve">Лица </w:t>
      </w:r>
      <w:r w:rsidR="00C13C83">
        <w:rPr>
          <w:rFonts w:ascii="Arial" w:hAnsi="Arial" w:cs="Arial"/>
          <w:sz w:val="16"/>
          <w:szCs w:val="16"/>
        </w:rPr>
        <w:t>желе али не могу да раде због</w:t>
      </w:r>
      <w:r w:rsidR="0067306E" w:rsidRPr="003D335F">
        <w:rPr>
          <w:rFonts w:ascii="Arial" w:hAnsi="Arial" w:cs="Arial"/>
          <w:sz w:val="16"/>
          <w:szCs w:val="16"/>
        </w:rPr>
        <w:t xml:space="preserve"> школовања, болести или неспособности, обавезног </w:t>
      </w:r>
      <w:proofErr w:type="spellStart"/>
      <w:r w:rsidR="0067306E" w:rsidRPr="003D335F">
        <w:rPr>
          <w:rFonts w:ascii="Arial" w:hAnsi="Arial" w:cs="Arial"/>
          <w:sz w:val="16"/>
          <w:szCs w:val="16"/>
        </w:rPr>
        <w:t>друштвено-корисног</w:t>
      </w:r>
      <w:proofErr w:type="spellEnd"/>
      <w:r w:rsidR="0067306E" w:rsidRPr="003D335F">
        <w:rPr>
          <w:rFonts w:ascii="Arial" w:hAnsi="Arial" w:cs="Arial"/>
          <w:sz w:val="16"/>
          <w:szCs w:val="16"/>
        </w:rPr>
        <w:t xml:space="preserve"> рада или личних разлога.</w:t>
      </w:r>
    </w:p>
    <w:p w:rsidR="00C97703" w:rsidRDefault="00D147B5" w:rsidP="001C6BEE">
      <w:pPr>
        <w:spacing w:before="120" w:after="120"/>
        <w:ind w:left="144" w:hanging="144"/>
        <w:jc w:val="both"/>
        <w:rPr>
          <w:rFonts w:ascii="Arial" w:eastAsia="Times New Roman" w:hAnsi="Arial" w:cs="Arial"/>
          <w:sz w:val="20"/>
          <w:szCs w:val="20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3)</w:t>
      </w:r>
      <w:r w:rsidRPr="003D335F">
        <w:rPr>
          <w:rFonts w:ascii="Arial" w:hAnsi="Arial" w:cs="Arial"/>
          <w:sz w:val="16"/>
          <w:szCs w:val="16"/>
        </w:rPr>
        <w:t xml:space="preserve"> Лица која желе да раде (прихватили би посао уколико би им био понуђен) и у могућности су да почну да раде, али се не баве активним тражењем посла.</w:t>
      </w:r>
    </w:p>
    <w:p w:rsidR="008930BF" w:rsidRDefault="008930BF" w:rsidP="00515B05">
      <w:pPr>
        <w:spacing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F4B99">
        <w:rPr>
          <w:rFonts w:ascii="Arial" w:eastAsia="Times New Roman" w:hAnsi="Arial" w:cs="Arial"/>
          <w:sz w:val="20"/>
          <w:szCs w:val="20"/>
        </w:rPr>
        <w:t xml:space="preserve">За детаљнији опис </w:t>
      </w:r>
      <w:r w:rsidR="003C6E50" w:rsidRPr="000F4B99">
        <w:rPr>
          <w:rFonts w:ascii="Arial" w:eastAsia="Times New Roman" w:hAnsi="Arial" w:cs="Arial"/>
          <w:sz w:val="20"/>
          <w:szCs w:val="20"/>
        </w:rPr>
        <w:t xml:space="preserve">ове </w:t>
      </w:r>
      <w:r w:rsidR="005B31C9">
        <w:rPr>
          <w:rFonts w:ascii="Arial" w:eastAsia="Times New Roman" w:hAnsi="Arial" w:cs="Arial"/>
          <w:sz w:val="20"/>
          <w:szCs w:val="20"/>
        </w:rPr>
        <w:t>а</w:t>
      </w:r>
      <w:r w:rsidRPr="000F4B99">
        <w:rPr>
          <w:rFonts w:ascii="Arial" w:eastAsia="Times New Roman" w:hAnsi="Arial" w:cs="Arial"/>
          <w:sz w:val="20"/>
          <w:szCs w:val="20"/>
        </w:rPr>
        <w:t xml:space="preserve">нкете и 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свих </w:t>
      </w:r>
      <w:r w:rsidRPr="000F4B99">
        <w:rPr>
          <w:rFonts w:ascii="Arial" w:eastAsia="Times New Roman" w:hAnsi="Arial" w:cs="Arial"/>
          <w:sz w:val="20"/>
          <w:szCs w:val="20"/>
        </w:rPr>
        <w:t>дефиниција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 у вези са радном снагом</w:t>
      </w:r>
      <w:r w:rsidRPr="000F4B99">
        <w:rPr>
          <w:rFonts w:ascii="Arial" w:eastAsia="Times New Roman" w:hAnsi="Arial" w:cs="Arial"/>
          <w:sz w:val="20"/>
          <w:szCs w:val="20"/>
        </w:rPr>
        <w:t xml:space="preserve"> видети методологију Анкете о радној снази на</w:t>
      </w:r>
      <w:r w:rsidRPr="000F4B9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7" w:history="1">
        <w:r w:rsidRPr="00463069">
          <w:rPr>
            <w:rStyle w:val="Hyperlink"/>
            <w:rFonts w:ascii="Arial" w:eastAsia="Times New Roman" w:hAnsi="Arial" w:cs="Arial"/>
            <w:color w:val="365F91" w:themeColor="accent1" w:themeShade="BF"/>
            <w:sz w:val="20"/>
            <w:szCs w:val="20"/>
            <w:lang w:val="en-US"/>
          </w:rPr>
          <w:t>www.stat.gov.rs</w:t>
        </w:r>
      </w:hyperlink>
      <w:r w:rsidRPr="000F4B9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8930BF" w:rsidRDefault="008930BF" w:rsidP="00515B05">
      <w:pPr>
        <w:spacing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88BF1" wp14:editId="0B6D7B0A">
                <wp:simplePos x="0" y="0"/>
                <wp:positionH relativeFrom="margin">
                  <wp:posOffset>52705</wp:posOffset>
                </wp:positionH>
                <wp:positionV relativeFrom="paragraph">
                  <wp:posOffset>204470</wp:posOffset>
                </wp:positionV>
                <wp:extent cx="6391275" cy="1275715"/>
                <wp:effectExtent l="0" t="0" r="28575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27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5FDA" w:rsidRPr="00723C57" w:rsidRDefault="00A15FDA" w:rsidP="0070008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Правила заокруживања</w:t>
                            </w:r>
                          </w:p>
                          <w:p w:rsidR="00A15FDA" w:rsidRDefault="00A15FDA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Резултати Анкете о радној снази публи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кују се заокружени на хиљаде, с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једним децималним местом. </w:t>
                            </w:r>
                          </w:p>
                          <w:p w:rsidR="00A15FDA" w:rsidRDefault="00A15FDA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Укупне вредности (сумари) не слажу се увек са збиром појединачних података, с обзиром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на то 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да се дате оцене у статистичким публикацијама израчунавају користећи незаокружене бројеве (што даје прецизније податке). </w:t>
                            </w:r>
                          </w:p>
                          <w:p w:rsidR="00A15FDA" w:rsidRPr="00723C57" w:rsidRDefault="00A15FDA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Графикони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у публикацијама такође се формирају на основу незаокружених података.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2888BF1" id="Rounded Rectangle 6" o:spid="_x0000_s1030" style="position:absolute;left:0;text-align:left;margin-left:4.15pt;margin-top:16.1pt;width:503.25pt;height:1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" fillcolor="#f2f2f2" strokecolor="#0c5498" strokeweight="1pt">
                <v:textbox inset="0,0,0,0">
                  <w:txbxContent>
                    <w:p w:rsidR="00A15FDA" w:rsidRPr="00723C57" w:rsidRDefault="00A15FDA" w:rsidP="00700086">
                      <w:pPr>
                        <w:spacing w:after="12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Правила заокруживања</w:t>
                      </w:r>
                    </w:p>
                    <w:p w:rsidR="00A15FDA" w:rsidRDefault="00A15FDA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Резултати Анкете о радној снази публи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кују се заокружени на хиљаде, с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једним децималним местом. </w:t>
                      </w:r>
                    </w:p>
                    <w:p w:rsidR="00A15FDA" w:rsidRDefault="00A15FDA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Укупне вредности (сумари) не слажу се увек са збиром појединачних података, с обзиром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на то 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да се дате оцене у статистичким публикацијама израчунавају користећи незаокружене бројеве (што даје прецизније податке). </w:t>
                      </w:r>
                    </w:p>
                    <w:p w:rsidR="00A15FDA" w:rsidRPr="00723C57" w:rsidRDefault="00A15FDA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Графикони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у публикацијама такође се формирају на основу незаокружених података.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0BF" w:rsidRDefault="008930BF" w:rsidP="00515B05">
      <w:pPr>
        <w:spacing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7DA8" w:rsidRDefault="00FA7DA8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26301C" w:rsidRPr="0026301C" w:rsidRDefault="0026301C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en-US"/>
        </w:rPr>
      </w:pPr>
    </w:p>
    <w:p w:rsidR="008B7449" w:rsidRPr="00136435" w:rsidRDefault="008B7449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32EC" w:rsidRPr="00136435" w:rsidRDefault="00B932EC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46668B" w:rsidRDefault="0046668B">
      <w:pPr>
        <w:rPr>
          <w:rFonts w:ascii="Arial" w:hAnsi="Arial" w:cs="Arial"/>
          <w:b/>
          <w:sz w:val="20"/>
          <w:szCs w:val="20"/>
        </w:rPr>
      </w:pPr>
    </w:p>
    <w:p w:rsidR="008403C3" w:rsidRDefault="008403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E1126" w:rsidRP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hAnsi="Arial" w:cs="Arial"/>
          <w:b/>
          <w:sz w:val="20"/>
          <w:szCs w:val="20"/>
        </w:rPr>
        <w:lastRenderedPageBreak/>
        <w:t>РЕЗУЛТАТИ</w:t>
      </w:r>
    </w:p>
    <w:p w:rsid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t>Табела 1.</w:t>
      </w:r>
      <w:r w:rsidR="003C6E5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6E50" w:rsidRPr="00515B05">
        <w:rPr>
          <w:rFonts w:ascii="Arial" w:hAnsi="Arial" w:cs="Arial"/>
          <w:sz w:val="20"/>
          <w:szCs w:val="20"/>
          <w:lang w:val="sr-Cyrl-CS"/>
        </w:rPr>
        <w:t>Основни контигенти радне снаге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91DD6" w:rsidRPr="00515B05">
        <w:rPr>
          <w:rFonts w:ascii="Arial" w:hAnsi="Arial" w:cs="Arial"/>
          <w:sz w:val="20"/>
          <w:szCs w:val="20"/>
        </w:rPr>
        <w:t xml:space="preserve">старости 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>15 и више год.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3C6E50" w:rsidRPr="00515B05">
        <w:rPr>
          <w:rFonts w:ascii="Arial" w:hAnsi="Arial" w:cs="Arial"/>
          <w:sz w:val="20"/>
          <w:szCs w:val="20"/>
          <w:lang w:val="sr-Cyrl-CS"/>
        </w:rPr>
        <w:t>по полу,</w:t>
      </w:r>
      <w:r w:rsidR="003C6E50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квартал 201</w:t>
      </w:r>
      <w:r w:rsidR="00182D00">
        <w:rPr>
          <w:rFonts w:ascii="Arial" w:hAnsi="Arial" w:cs="Arial"/>
          <w:sz w:val="20"/>
          <w:szCs w:val="20"/>
          <w:lang w:val="en-US"/>
        </w:rPr>
        <w:t>7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718"/>
        <w:gridCol w:w="1718"/>
        <w:gridCol w:w="1719"/>
        <w:gridCol w:w="1718"/>
        <w:gridCol w:w="1719"/>
      </w:tblGrid>
      <w:tr w:rsidR="00723C57" w:rsidRPr="00331C53" w:rsidTr="001F157A">
        <w:trPr>
          <w:trHeight w:val="711"/>
          <w:jc w:val="center"/>
        </w:trPr>
        <w:tc>
          <w:tcPr>
            <w:tcW w:w="1614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3E716E" w:rsidP="00182D0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</w:t>
            </w:r>
            <w:r w:rsidR="00182D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331C53" w:rsidTr="001F157A">
        <w:trPr>
          <w:trHeight w:val="237"/>
          <w:jc w:val="center"/>
        </w:trPr>
        <w:tc>
          <w:tcPr>
            <w:tcW w:w="1614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(у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723C57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5995,3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-9,0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-35,8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3105,0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-36,2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-67,8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-2,1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2652,2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-79,2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452,8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-149,3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-24,8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2890,2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2891,4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-4,3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-17,3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1735,9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-21,7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-42,3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1488,0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-41,4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247,9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-80,9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-24,6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1155,5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3103,9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-4,6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-18,5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C0476D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1369,1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-14,5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-25,6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1164,2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-37,8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-3,1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204,9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-68,4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-25,0</w:t>
            </w:r>
          </w:p>
        </w:tc>
      </w:tr>
      <w:tr w:rsidR="00155641" w:rsidRPr="00723C57" w:rsidTr="00E81D1B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1734,8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D13BBB" w:rsidRDefault="00D13BBB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D13BBB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E7B5F">
        <w:rPr>
          <w:rFonts w:ascii="Arial" w:hAnsi="Arial" w:cs="Arial"/>
          <w:b/>
          <w:sz w:val="20"/>
          <w:szCs w:val="20"/>
          <w:lang w:val="sr-Cyrl-CS"/>
        </w:rPr>
        <w:t xml:space="preserve">Табела 1а.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Стопе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активности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запослености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незапослености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неактивности</w:t>
      </w:r>
      <w:proofErr w:type="spellEnd"/>
      <w:r w:rsidR="002408BC" w:rsidRPr="00515B05">
        <w:rPr>
          <w:rFonts w:ascii="Arial" w:hAnsi="Arial" w:cs="Arial"/>
          <w:sz w:val="20"/>
          <w:szCs w:val="20"/>
          <w:lang w:val="en-US"/>
        </w:rPr>
        <w:br/>
      </w:r>
      <w:r w:rsidR="00B76910" w:rsidRPr="00515B05">
        <w:rPr>
          <w:rFonts w:ascii="Arial" w:hAnsi="Arial" w:cs="Arial"/>
          <w:sz w:val="20"/>
          <w:szCs w:val="20"/>
        </w:rPr>
        <w:t>становништва</w:t>
      </w:r>
      <w:r w:rsidR="002408BC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6910" w:rsidRPr="00515B05">
        <w:rPr>
          <w:rFonts w:ascii="Arial" w:hAnsi="Arial" w:cs="Arial"/>
          <w:sz w:val="20"/>
          <w:szCs w:val="20"/>
          <w:lang w:val="en-US"/>
        </w:rPr>
        <w:t>старости</w:t>
      </w:r>
      <w:proofErr w:type="spellEnd"/>
      <w:r w:rsidR="00B76910" w:rsidRPr="00515B05">
        <w:rPr>
          <w:rFonts w:ascii="Arial" w:hAnsi="Arial" w:cs="Arial"/>
          <w:sz w:val="20"/>
          <w:szCs w:val="20"/>
          <w:lang w:val="en-US"/>
        </w:rPr>
        <w:t xml:space="preserve"> 15</w:t>
      </w:r>
      <w:r w:rsidR="00B76910" w:rsidRPr="00515B05">
        <w:rPr>
          <w:rFonts w:ascii="Arial" w:hAnsi="Arial" w:cs="Arial"/>
          <w:sz w:val="20"/>
          <w:szCs w:val="20"/>
        </w:rPr>
        <w:t xml:space="preserve"> и више год.</w:t>
      </w:r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76910" w:rsidRPr="00515B05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="00B76910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6910" w:rsidRPr="00515B05">
        <w:rPr>
          <w:rFonts w:ascii="Arial" w:hAnsi="Arial" w:cs="Arial"/>
          <w:sz w:val="20"/>
          <w:szCs w:val="20"/>
          <w:lang w:val="en-US"/>
        </w:rPr>
        <w:t>полу</w:t>
      </w:r>
      <w:proofErr w:type="spellEnd"/>
      <w:r w:rsidR="00B76910" w:rsidRPr="00515B05">
        <w:rPr>
          <w:rFonts w:ascii="Arial" w:hAnsi="Arial" w:cs="Arial"/>
          <w:sz w:val="20"/>
          <w:szCs w:val="20"/>
        </w:rPr>
        <w:t xml:space="preserve">, </w:t>
      </w:r>
      <w:r w:rsidR="0021621C" w:rsidRPr="00515B05">
        <w:rPr>
          <w:rFonts w:ascii="Arial" w:hAnsi="Arial" w:cs="Arial"/>
          <w:sz w:val="20"/>
          <w:szCs w:val="20"/>
          <w:lang w:val="en-US"/>
        </w:rPr>
        <w:t>I</w:t>
      </w:r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квартал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201</w:t>
      </w:r>
      <w:r w:rsidR="00182D00">
        <w:rPr>
          <w:rFonts w:ascii="Arial" w:hAnsi="Arial" w:cs="Arial"/>
          <w:sz w:val="20"/>
          <w:szCs w:val="20"/>
          <w:lang w:val="en-US"/>
        </w:rPr>
        <w:t>7</w:t>
      </w:r>
      <w:r w:rsidR="00D13BBB"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112"/>
        <w:gridCol w:w="2112"/>
      </w:tblGrid>
      <w:tr w:rsidR="00723C57" w:rsidRPr="00331C53" w:rsidTr="00D13BBB">
        <w:trPr>
          <w:trHeight w:val="765"/>
          <w:jc w:val="center"/>
        </w:trPr>
        <w:tc>
          <w:tcPr>
            <w:tcW w:w="324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3E716E" w:rsidP="00182D0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</w:t>
            </w:r>
            <w:r w:rsidR="00182D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22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</w:t>
            </w:r>
            <w:proofErr w:type="spellEnd"/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-0,5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-0,8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-1,3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-4,4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155641" w:rsidRPr="00331C53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331C53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-1,4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-4,2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155641" w:rsidRPr="00331C53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331C53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bottom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-4,6</w:t>
            </w:r>
          </w:p>
        </w:tc>
      </w:tr>
      <w:tr w:rsidR="00155641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155641" w:rsidRPr="00723C57" w:rsidRDefault="00155641" w:rsidP="0015564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155641" w:rsidRPr="00155641" w:rsidRDefault="00155641" w:rsidP="0015564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64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lang w:val="en-US"/>
        </w:rPr>
      </w:pPr>
    </w:p>
    <w:p w:rsidR="003F2A37" w:rsidRDefault="003F2A37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3F2A37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2. </w:t>
      </w:r>
      <w:r w:rsidRPr="00515B05">
        <w:rPr>
          <w:rFonts w:ascii="Arial" w:hAnsi="Arial" w:cs="Arial"/>
          <w:sz w:val="20"/>
          <w:szCs w:val="20"/>
          <w:lang w:val="sr-Cyrl-CS"/>
        </w:rPr>
        <w:t>Основни контигенти радне снаге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 xml:space="preserve"> старости 15</w:t>
      </w:r>
      <w:r w:rsidR="00B76910" w:rsidRPr="00515B05">
        <w:rPr>
          <w:rFonts w:ascii="Arial Narrow" w:hAnsi="Arial Narrow" w:cs="Arial"/>
          <w:sz w:val="20"/>
          <w:szCs w:val="20"/>
          <w:lang w:val="sr-Cyrl-CS"/>
        </w:rPr>
        <w:t>–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>24</w:t>
      </w:r>
      <w:r w:rsidR="00021CDC" w:rsidRPr="00515B05">
        <w:rPr>
          <w:rFonts w:ascii="Arial" w:hAnsi="Arial" w:cs="Arial"/>
          <w:sz w:val="20"/>
          <w:szCs w:val="20"/>
          <w:lang w:val="sr-Cyrl-CS"/>
        </w:rPr>
        <w:t xml:space="preserve"> год.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, по полу,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квартал 201</w:t>
      </w:r>
      <w:r w:rsidR="00182D00">
        <w:rPr>
          <w:rFonts w:ascii="Arial" w:hAnsi="Arial" w:cs="Arial"/>
          <w:sz w:val="20"/>
          <w:szCs w:val="20"/>
          <w:lang w:val="en-US"/>
        </w:rPr>
        <w:t>7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746"/>
        <w:gridCol w:w="1747"/>
        <w:gridCol w:w="1747"/>
        <w:gridCol w:w="1747"/>
        <w:gridCol w:w="1747"/>
      </w:tblGrid>
      <w:tr w:rsidR="003F2A37" w:rsidRPr="00D409FA" w:rsidTr="00BA74B0">
        <w:trPr>
          <w:trHeight w:val="706"/>
          <w:jc w:val="center"/>
        </w:trPr>
        <w:tc>
          <w:tcPr>
            <w:tcW w:w="1472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D409FA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E716E" w:rsidP="00182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F2A37"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F2A37"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="003F2A37"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</w:t>
            </w:r>
            <w:r w:rsidR="00182D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745,3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-4,6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-18,5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-2,4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208,6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-16,0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-7,1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-13,8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-6,2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131,2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-23,4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-15,2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-20,9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-21,3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536,7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-4,7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-0,9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383,5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-9,5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-2,4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127,5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-12,1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-8,6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-11,7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-8,4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-12,9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-13,6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-11,7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-20,6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361,8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-9,0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C0476D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-2,4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-4,0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-4,6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-10,6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-17,7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-9,2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-22,2</w:t>
            </w:r>
          </w:p>
        </w:tc>
      </w:tr>
      <w:tr w:rsidR="009F77F7" w:rsidRPr="00D409FA" w:rsidTr="00E81D1B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280,7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-6,9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</w:tbl>
    <w:p w:rsidR="006018B9" w:rsidRDefault="006018B9" w:rsidP="006018B9">
      <w:pPr>
        <w:spacing w:line="240" w:lineRule="auto"/>
        <w:rPr>
          <w:rFonts w:ascii="Arial" w:hAnsi="Arial" w:cs="Arial"/>
          <w:lang w:val="en-US"/>
        </w:rPr>
      </w:pPr>
    </w:p>
    <w:p w:rsidR="00D13BBB" w:rsidRDefault="00D13BB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A15C8" w:rsidRPr="00B76910" w:rsidRDefault="006018B9" w:rsidP="00B76910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Табела 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2а.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Стопе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активности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,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запослености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,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незапослености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и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неактивности</w:t>
      </w:r>
      <w:proofErr w:type="spellEnd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становништва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старости</w:t>
      </w:r>
      <w:proofErr w:type="spellEnd"/>
      <w:r w:rsidR="002F788E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br/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15</w:t>
      </w:r>
      <w:r w:rsidR="003F2A37" w:rsidRPr="00515B05"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sr-Latn-RS"/>
        </w:rPr>
        <w:t>–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24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год., </w:t>
      </w:r>
      <w:proofErr w:type="spellStart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по</w:t>
      </w:r>
      <w:proofErr w:type="spellEnd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полу</w:t>
      </w:r>
      <w:proofErr w:type="spellEnd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,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I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квартал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201</w:t>
      </w:r>
      <w:r w:rsidR="00182D00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7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.</w:t>
      </w:r>
    </w:p>
    <w:tbl>
      <w:tblPr>
        <w:tblW w:w="92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1660"/>
        <w:gridCol w:w="2180"/>
        <w:gridCol w:w="2180"/>
      </w:tblGrid>
      <w:tr w:rsidR="006018B9" w:rsidRPr="00652F86" w:rsidTr="001F157A">
        <w:trPr>
          <w:trHeight w:val="765"/>
          <w:jc w:val="center"/>
        </w:trPr>
        <w:tc>
          <w:tcPr>
            <w:tcW w:w="3231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A15C8" w:rsidP="00182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018B9"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</w:t>
            </w:r>
            <w:r w:rsidR="00182D00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7</w:t>
            </w:r>
            <w:r w:rsidR="006018B9"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36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</w:t>
            </w:r>
            <w:proofErr w:type="spellEnd"/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F2A3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-2,0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-3,0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-7,1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-2,2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-3,2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-5,5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-0,9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-2,8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-10,0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3F2A37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NEETs (15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-0,3</w:t>
            </w:r>
          </w:p>
        </w:tc>
      </w:tr>
      <w:tr w:rsidR="009F77F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137BE9" w:rsidRDefault="009F77F7" w:rsidP="009F77F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Рано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напуштање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школовања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(18</w:t>
            </w:r>
            <w:r w:rsidRPr="00137B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  <w:r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footnoteReference w:id="1"/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9F77F7" w:rsidRPr="009F77F7" w:rsidRDefault="009F77F7" w:rsidP="009F77F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7F7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</w:tbl>
    <w:p w:rsidR="006018B9" w:rsidRPr="00136435" w:rsidRDefault="006018B9" w:rsidP="006018B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sr-Latn-RS"/>
        </w:rPr>
      </w:pPr>
    </w:p>
    <w:p w:rsidR="00625B78" w:rsidRDefault="00625B78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  <w:br w:type="page"/>
      </w:r>
    </w:p>
    <w:p w:rsidR="003F2A37" w:rsidRPr="00702875" w:rsidRDefault="003F2A37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lastRenderedPageBreak/>
        <w:t xml:space="preserve">Табела 3. </w:t>
      </w:r>
      <w:proofErr w:type="spellStart"/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A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ктивно</w:t>
      </w:r>
      <w:proofErr w:type="spellEnd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становништво старости 15 и више год.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, према полу и региону, </w:t>
      </w:r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I квартал 2017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.</w:t>
      </w:r>
    </w:p>
    <w:tbl>
      <w:tblPr>
        <w:tblW w:w="102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350"/>
        <w:gridCol w:w="1567"/>
        <w:gridCol w:w="1313"/>
        <w:gridCol w:w="1449"/>
        <w:gridCol w:w="1381"/>
      </w:tblGrid>
      <w:tr w:rsidR="008E7B5F" w:rsidRPr="006C0D15" w:rsidTr="00137BE9">
        <w:trPr>
          <w:trHeight w:val="20"/>
          <w:jc w:val="center"/>
        </w:trPr>
        <w:tc>
          <w:tcPr>
            <w:tcW w:w="315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E7B5F" w:rsidRPr="006C0D15" w:rsidRDefault="008E7B5F" w:rsidP="006C0D15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C03981" w:rsidP="00023113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2017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1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Aктивни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3105,0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-36,2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-1,2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-67,9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-2,1</w:t>
            </w: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C0476D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1735,9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-21,7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-42,3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1369,1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-14,5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-25,6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770,1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-6,4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-0,8</w:t>
            </w: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808,3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-4,3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-0,5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-18,6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-2,2</w:t>
            </w: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Шумадије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Западне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894,7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-14,9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-1,6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-1,3</w:t>
            </w:r>
          </w:p>
        </w:tc>
      </w:tr>
      <w:tr w:rsidR="007D4FDC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FDC" w:rsidRPr="006C0D15" w:rsidRDefault="007D4FDC" w:rsidP="007D4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Јужне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Источне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-19,0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-30,8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7D4FDC" w:rsidRPr="007D4FDC" w:rsidRDefault="007D4FDC" w:rsidP="007D4FD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FDC">
              <w:rPr>
                <w:rFonts w:ascii="Arial" w:hAnsi="Arial" w:cs="Arial"/>
                <w:sz w:val="16"/>
                <w:szCs w:val="16"/>
              </w:rPr>
              <w:t>-4,6</w:t>
            </w:r>
          </w:p>
        </w:tc>
      </w:tr>
      <w:tr w:rsidR="00023113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Косово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Метохија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…</w:t>
            </w:r>
          </w:p>
        </w:tc>
      </w:tr>
    </w:tbl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C0D15" w:rsidRPr="00702875" w:rsidRDefault="0067306E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Табела</w:t>
      </w:r>
      <w:r w:rsidR="006C0D15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4. 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Запослен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а лица старости 15 и више год.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, према полу и региону, </w:t>
      </w:r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I квартал 2017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.</w:t>
      </w:r>
    </w:p>
    <w:tbl>
      <w:tblPr>
        <w:tblW w:w="10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6C0D15" w:rsidRPr="00D409FA" w:rsidTr="006C0D15">
        <w:trPr>
          <w:trHeight w:val="706"/>
          <w:jc w:val="center"/>
        </w:trPr>
        <w:tc>
          <w:tcPr>
            <w:tcW w:w="3119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C03981" w:rsidP="00023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2017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C0D15"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2652,2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-79,2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81,5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3,2</w:t>
            </w: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1488,0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-41,4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-2,7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1164,2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-37,8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-3,1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668,1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698,1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-17,5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Шумадије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Западне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762,8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-26,1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E140D1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6C0D15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Јужне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Источне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523,1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-38,9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-6,9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</w:tr>
      <w:tr w:rsidR="00023113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Косово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Метохија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</w:tr>
    </w:tbl>
    <w:p w:rsidR="00625B78" w:rsidRDefault="00625B78" w:rsidP="006018B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</w:pPr>
    </w:p>
    <w:p w:rsidR="006018B9" w:rsidRPr="00702875" w:rsidRDefault="006018B9" w:rsidP="00625B78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Табела </w:t>
      </w:r>
      <w:r w:rsidR="006C0D15"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>5</w:t>
      </w: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. 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Фор</w:t>
      </w:r>
      <w:r w:rsidR="00B76910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мално/неформално запослена лица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  <w:r w:rsidR="00891DD6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старости </w:t>
      </w:r>
      <w:r w:rsidR="00B76910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15 и више год.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, </w:t>
      </w:r>
      <w:r w:rsidR="00C03981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 xml:space="preserve">I </w:t>
      </w:r>
      <w:proofErr w:type="spellStart"/>
      <w:r w:rsidR="00C03981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>квартал</w:t>
      </w:r>
      <w:proofErr w:type="spellEnd"/>
      <w:r w:rsidR="00C03981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 xml:space="preserve"> 2017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.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4365"/>
        <w:gridCol w:w="1333"/>
        <w:gridCol w:w="1137"/>
        <w:gridCol w:w="949"/>
        <w:gridCol w:w="1301"/>
        <w:gridCol w:w="1109"/>
      </w:tblGrid>
      <w:tr w:rsidR="006C0D15" w:rsidRPr="00E700E8" w:rsidTr="001F157A">
        <w:trPr>
          <w:trHeight w:val="611"/>
          <w:jc w:val="center"/>
        </w:trPr>
        <w:tc>
          <w:tcPr>
            <w:tcW w:w="436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C03981" w:rsidP="0000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2017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8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E700E8" w:rsidTr="00E81D1B">
        <w:trPr>
          <w:trHeight w:val="216"/>
          <w:jc w:val="center"/>
        </w:trPr>
        <w:tc>
          <w:tcPr>
            <w:tcW w:w="436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9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0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E700E8" w:rsidTr="00E81D1B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140D1" w:rsidRPr="00E700E8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Запослена лица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C0476D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2652,2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C0476D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-79,2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140D1" w:rsidRPr="00C0476D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-2,9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C0476D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81,5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140D1" w:rsidRPr="00C0476D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3,2</w:t>
            </w: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700E8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2148,1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-12,6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700E8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формално запослени, без пољопривреде</w:t>
            </w:r>
            <w:r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footnoteReference w:id="2"/>
            </w:r>
            <w:r w:rsidRPr="00D8083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1919,7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-11,8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67306E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 w:rsidRPr="0067306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 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228,4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-0,8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700E8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Неформално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504,1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-66,6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-11,7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-17,9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-3,4</w:t>
            </w: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700E8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запослени, без 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178,9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-16,9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-8,6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700E8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325,2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-49,6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-13,2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-25,7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81D1B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-7,3</w:t>
            </w:r>
          </w:p>
        </w:tc>
      </w:tr>
      <w:tr w:rsidR="006018B9" w:rsidRPr="00E700E8" w:rsidTr="00E81D1B">
        <w:trPr>
          <w:trHeight w:val="259"/>
          <w:jc w:val="center"/>
        </w:trPr>
        <w:tc>
          <w:tcPr>
            <w:tcW w:w="436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E700E8" w:rsidRDefault="006018B9" w:rsidP="00625B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96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</w:t>
            </w:r>
            <w:proofErr w:type="spellStart"/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</w:t>
            </w:r>
            <w:proofErr w:type="spellEnd"/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.)</w:t>
            </w:r>
          </w:p>
        </w:tc>
      </w:tr>
      <w:tr w:rsidR="006018B9" w:rsidRPr="00E700E8" w:rsidTr="00E81D1B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B76910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Стопа неформалне запослености ‒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37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-1,9</w:t>
            </w:r>
          </w:p>
        </w:tc>
        <w:tc>
          <w:tcPr>
            <w:tcW w:w="1301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-1,3</w:t>
            </w:r>
          </w:p>
        </w:tc>
      </w:tr>
      <w:tr w:rsidR="00E140D1" w:rsidRPr="00E700E8" w:rsidTr="00E81D1B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Стопа неформалне запослености, без</w:t>
            </w:r>
          </w:p>
          <w:p w:rsidR="00E140D1" w:rsidRPr="00E700E8" w:rsidRDefault="00E140D1" w:rsidP="00E14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 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37" w:type="dxa"/>
            <w:vMerge/>
            <w:tcBorders>
              <w:left w:val="single" w:sz="4" w:space="0" w:color="0C5498"/>
            </w:tcBorders>
            <w:shd w:val="clear" w:color="auto" w:fill="AABAD7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-0,7</w:t>
            </w:r>
          </w:p>
        </w:tc>
        <w:tc>
          <w:tcPr>
            <w:tcW w:w="1301" w:type="dxa"/>
            <w:vMerge/>
            <w:tcBorders>
              <w:left w:val="single" w:sz="4" w:space="0" w:color="0C5498"/>
            </w:tcBorders>
            <w:shd w:val="clear" w:color="auto" w:fill="AABAD7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625B78" w:rsidRPr="00625B78" w:rsidRDefault="00625B78" w:rsidP="00625B78">
      <w:pPr>
        <w:spacing w:after="0" w:line="240" w:lineRule="auto"/>
        <w:ind w:left="113" w:hanging="113"/>
        <w:rPr>
          <w:rFonts w:ascii="Arial" w:hAnsi="Arial" w:cs="Arial"/>
          <w:sz w:val="16"/>
          <w:szCs w:val="16"/>
        </w:rPr>
      </w:pPr>
    </w:p>
    <w:p w:rsidR="00625B78" w:rsidRPr="00625B78" w:rsidRDefault="00625B78" w:rsidP="00625B7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br w:type="page"/>
      </w:r>
    </w:p>
    <w:p w:rsidR="006018B9" w:rsidRPr="00702875" w:rsidRDefault="006018B9" w:rsidP="008E7B5F">
      <w:pPr>
        <w:spacing w:after="60" w:line="288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lastRenderedPageBreak/>
        <w:t xml:space="preserve">Табела </w:t>
      </w:r>
      <w:r w:rsidR="00625B7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6</w:t>
      </w:r>
      <w:r w:rsidR="007A1444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Незапослена лица</w:t>
      </w:r>
      <w:r w:rsidR="0074103E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старости 15 и више год.</w:t>
      </w:r>
      <w:r w:rsidR="0074103E"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, по полу и региону,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</w:t>
      </w:r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I </w:t>
      </w:r>
      <w:proofErr w:type="spellStart"/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квартал</w:t>
      </w:r>
      <w:proofErr w:type="spellEnd"/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2017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431"/>
        <w:gridCol w:w="1430"/>
        <w:gridCol w:w="1431"/>
        <w:gridCol w:w="1430"/>
        <w:gridCol w:w="1431"/>
      </w:tblGrid>
      <w:tr w:rsidR="006018B9" w:rsidRPr="00CC2134" w:rsidTr="001F157A">
        <w:trPr>
          <w:trHeight w:val="436"/>
          <w:jc w:val="center"/>
        </w:trPr>
        <w:tc>
          <w:tcPr>
            <w:tcW w:w="3053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C03981" w:rsidP="00EB1D9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 квартал 2017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656C20">
        <w:trPr>
          <w:trHeight w:val="186"/>
          <w:jc w:val="center"/>
        </w:trPr>
        <w:tc>
          <w:tcPr>
            <w:tcW w:w="3053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656C20">
        <w:trPr>
          <w:trHeight w:val="259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AABAD7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Незапослени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укупно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452,8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43,0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10,5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-149,3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C0476D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0476D">
              <w:rPr>
                <w:rFonts w:ascii="Arial" w:hAnsi="Arial" w:cs="Arial"/>
                <w:b/>
                <w:sz w:val="16"/>
                <w:szCs w:val="16"/>
              </w:rPr>
              <w:t>-24,8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247,9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-80,9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-24,6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204,9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-68,4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-25,0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-57,4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-36,0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-48,5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-30,6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131,9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-18,2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-12,1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-25,2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-18,8</w:t>
            </w:r>
          </w:p>
        </w:tc>
      </w:tr>
      <w:tr w:rsidR="00625B78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CC2134" w:rsidRDefault="006018B9" w:rsidP="008E7B5F">
            <w:p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5722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</w:t>
            </w:r>
            <w:proofErr w:type="spellStart"/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</w:t>
            </w:r>
            <w:proofErr w:type="spellEnd"/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.)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C0476D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04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  <w:t>Стопа дугорочне незапослености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-3,4</w:t>
            </w:r>
          </w:p>
        </w:tc>
      </w:tr>
    </w:tbl>
    <w:p w:rsidR="00625B78" w:rsidRDefault="00625B78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Pr="00625B78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b/>
          <w:sz w:val="20"/>
          <w:szCs w:val="20"/>
        </w:rPr>
      </w:pP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 xml:space="preserve">Табела </w:t>
      </w:r>
      <w:r w:rsidR="002C6031"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7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Неактивно становништво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старости 15 и више год.,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 xml:space="preserve"> по полу и региону,</w:t>
      </w:r>
      <w:r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</w:t>
      </w:r>
      <w:r w:rsidR="00C03981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 xml:space="preserve">I </w:t>
      </w:r>
      <w:proofErr w:type="spellStart"/>
      <w:r w:rsidR="00C03981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>квартал</w:t>
      </w:r>
      <w:proofErr w:type="spellEnd"/>
      <w:r w:rsidR="00C03981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 xml:space="preserve"> 2017</w:t>
      </w:r>
      <w:r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439"/>
        <w:gridCol w:w="1351"/>
        <w:gridCol w:w="1476"/>
      </w:tblGrid>
      <w:tr w:rsidR="006018B9" w:rsidRPr="00CC2134" w:rsidTr="00EB0BB5">
        <w:trPr>
          <w:trHeight w:val="510"/>
          <w:jc w:val="center"/>
        </w:trPr>
        <w:tc>
          <w:tcPr>
            <w:tcW w:w="306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C03981" w:rsidP="00EB1D9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 квартал 2017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2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EB0BB5">
        <w:trPr>
          <w:trHeight w:val="217"/>
          <w:jc w:val="center"/>
        </w:trPr>
        <w:tc>
          <w:tcPr>
            <w:tcW w:w="306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7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EB0BB5">
        <w:trPr>
          <w:trHeight w:val="259"/>
          <w:jc w:val="center"/>
        </w:trPr>
        <w:tc>
          <w:tcPr>
            <w:tcW w:w="306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6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Неактивни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F820FF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2890,2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F820FF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27,2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F820FF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F820FF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32,0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F820FF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1,1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1155,5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1734,8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-0,3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797,3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774,1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-1,7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-0,2</w:t>
            </w:r>
          </w:p>
        </w:tc>
      </w:tr>
      <w:tr w:rsidR="00E140D1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140D1" w:rsidRPr="00CC2134" w:rsidRDefault="00E140D1" w:rsidP="00E140D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654,0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140D1" w:rsidRPr="00E140D1" w:rsidRDefault="00E140D1" w:rsidP="00E140D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0D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6A15C8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CC12FD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</w:t>
      </w:r>
      <w:r w:rsidR="0003239F" w:rsidRPr="00702875">
        <w:rPr>
          <w:rFonts w:ascii="Arial" w:hAnsi="Arial" w:cs="Arial"/>
          <w:b/>
          <w:sz w:val="20"/>
          <w:szCs w:val="20"/>
          <w:lang w:val="en-US"/>
        </w:rPr>
        <w:t>8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Основни контигенти радне снаге, по региону и старосним групама, </w:t>
      </w:r>
      <w:r w:rsidR="00C03981">
        <w:rPr>
          <w:rFonts w:ascii="Arial" w:hAnsi="Arial" w:cs="Arial"/>
          <w:sz w:val="20"/>
          <w:szCs w:val="20"/>
          <w:lang w:val="en-US"/>
        </w:rPr>
        <w:t xml:space="preserve">I </w:t>
      </w:r>
      <w:proofErr w:type="spellStart"/>
      <w:r w:rsidR="00C03981">
        <w:rPr>
          <w:rFonts w:ascii="Arial" w:hAnsi="Arial" w:cs="Arial"/>
          <w:sz w:val="20"/>
          <w:szCs w:val="20"/>
          <w:lang w:val="en-US"/>
        </w:rPr>
        <w:t>квартал</w:t>
      </w:r>
      <w:proofErr w:type="spellEnd"/>
      <w:r w:rsidR="00C03981">
        <w:rPr>
          <w:rFonts w:ascii="Arial" w:hAnsi="Arial" w:cs="Arial"/>
          <w:sz w:val="20"/>
          <w:szCs w:val="20"/>
          <w:lang w:val="en-US"/>
        </w:rPr>
        <w:t xml:space="preserve"> 2017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3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311"/>
        <w:gridCol w:w="1311"/>
        <w:gridCol w:w="1314"/>
        <w:gridCol w:w="1311"/>
        <w:gridCol w:w="1311"/>
        <w:gridCol w:w="1317"/>
      </w:tblGrid>
      <w:tr w:rsidR="006018B9" w:rsidRPr="00AA4F66" w:rsidTr="00CC12FD">
        <w:trPr>
          <w:trHeight w:val="184"/>
          <w:jc w:val="center"/>
        </w:trPr>
        <w:tc>
          <w:tcPr>
            <w:tcW w:w="245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север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југ</w:t>
            </w:r>
          </w:p>
        </w:tc>
      </w:tr>
      <w:tr w:rsidR="006018B9" w:rsidRPr="00AA4F66" w:rsidTr="00CC12FD">
        <w:trPr>
          <w:trHeight w:val="509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AA4F66" w:rsidTr="00CC12FD">
        <w:trPr>
          <w:trHeight w:val="20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314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31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</w:tr>
      <w:tr w:rsidR="006018B9" w:rsidRPr="00AA4F66" w:rsidTr="00656C20">
        <w:trPr>
          <w:trHeight w:val="259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6018B9" w:rsidP="008930B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4526AB" w:rsidP="008930B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7D4C2C" w:rsidRPr="000B099B" w:rsidTr="00E81D1B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5B31C9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старо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5B31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 више </w:t>
            </w:r>
            <w:r w:rsidR="00696C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год.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5995,3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1434,8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1605,6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1668,8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1286,0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820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3105,0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770,1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808,3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894,7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2652,2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668,1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698,1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762,8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523,1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452,8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131,9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2890,2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664,8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797,3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774,1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654,0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Pr="003E716E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4526AB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7D4C2C" w:rsidRPr="003E716E" w:rsidTr="00E81D1B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Младо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(15–24)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745,3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163,8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202,1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215,0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164,3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820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7D4C2C" w:rsidRPr="003E716E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208,6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3E716E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131,2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3E716E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3E716E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536,7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123,9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153,3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120,2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3E716E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4526AB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proofErr w:type="spellStart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</w:t>
            </w:r>
            <w:proofErr w:type="spellEnd"/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.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7D4C2C" w:rsidRPr="000B099B" w:rsidTr="00E81D1B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радног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узраста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(15–64)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4636,3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1123,8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1258,7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1285,5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20FF">
              <w:rPr>
                <w:rFonts w:ascii="Arial" w:hAnsi="Arial" w:cs="Arial"/>
                <w:b/>
                <w:sz w:val="16"/>
                <w:szCs w:val="16"/>
              </w:rPr>
              <w:t>968,3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F820FF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820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 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2968,4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751,4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789,3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831,7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596,0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2517,0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650,2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679,3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700,4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487,1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451,4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131,3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1667,9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372,4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469,4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453,8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372,3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7D4C2C" w:rsidRPr="00AA4F66" w:rsidTr="00E81D1B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7D4C2C" w:rsidRPr="007D4C2C" w:rsidRDefault="007D4C2C" w:rsidP="007D4C2C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4C2C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7D4C2C" w:rsidRPr="00625B78" w:rsidRDefault="007D4C2C" w:rsidP="007D4C2C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</w:tbl>
    <w:p w:rsidR="002008F2" w:rsidRPr="0003239F" w:rsidRDefault="002008F2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80144A" w:rsidRDefault="0080144A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AA3461" w:rsidRDefault="00AA3461" w:rsidP="00AA3461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8930BF">
      <w:pPr>
        <w:pStyle w:val="FootnoteText"/>
        <w:spacing w:before="120" w:after="120" w:line="30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02875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P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CC12FD" w:rsidRPr="00136435" w:rsidRDefault="00CC12FD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2008F2" w:rsidRPr="00136435" w:rsidRDefault="00BD27A6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AEA5D" wp14:editId="243DD4C4">
                <wp:simplePos x="0" y="0"/>
                <wp:positionH relativeFrom="column">
                  <wp:posOffset>949779</wp:posOffset>
                </wp:positionH>
                <wp:positionV relativeFrom="paragraph">
                  <wp:posOffset>34925</wp:posOffset>
                </wp:positionV>
                <wp:extent cx="4680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066CC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" strokecolor="#7f7f7f [1612]" strokeweight="1pt"/>
            </w:pict>
          </mc:Fallback>
        </mc:AlternateContent>
      </w:r>
    </w:p>
    <w:p w:rsidR="002008F2" w:rsidRPr="0030172C" w:rsidRDefault="002008F2" w:rsidP="002008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A4F66">
        <w:rPr>
          <w:rFonts w:ascii="Arial" w:hAnsi="Arial" w:cs="Arial"/>
          <w:sz w:val="18"/>
          <w:szCs w:val="18"/>
        </w:rPr>
        <w:t xml:space="preserve">Контакт: </w:t>
      </w:r>
      <w:hyperlink r:id="rId18" w:history="1">
        <w:r w:rsidRPr="00AA4F66">
          <w:rPr>
            <w:rStyle w:val="Hyperlink"/>
            <w:rFonts w:ascii="Arial" w:hAnsi="Arial" w:cs="Arial"/>
            <w:sz w:val="18"/>
            <w:szCs w:val="18"/>
            <w:lang w:val="sr-Latn-RS"/>
          </w:rPr>
          <w:t>ars</w:t>
        </w:r>
        <w:r w:rsidRPr="00AA4F66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AA4F66">
          <w:rPr>
            <w:rStyle w:val="Hyperlink"/>
            <w:rFonts w:ascii="Arial" w:hAnsi="Arial" w:cs="Arial"/>
            <w:sz w:val="18"/>
            <w:szCs w:val="18"/>
          </w:rPr>
          <w:t>stat.gov.rs</w:t>
        </w:r>
        <w:proofErr w:type="spellEnd"/>
      </w:hyperlink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тел</w:t>
      </w:r>
      <w:r w:rsidRPr="00AA4F66">
        <w:rPr>
          <w:rFonts w:ascii="Arial" w:hAnsi="Arial" w:cs="Arial"/>
          <w:sz w:val="18"/>
          <w:szCs w:val="18"/>
          <w:lang w:val="sr-Cyrl-CS"/>
        </w:rPr>
        <w:t>.</w:t>
      </w:r>
      <w:r w:rsidRPr="00AA4F66">
        <w:rPr>
          <w:rFonts w:ascii="Arial" w:hAnsi="Arial" w:cs="Arial"/>
          <w:sz w:val="18"/>
          <w:szCs w:val="18"/>
          <w:lang w:val="sr-Latn-RS"/>
        </w:rPr>
        <w:t>: 011 2412 922</w:t>
      </w:r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30172C">
        <w:rPr>
          <w:rFonts w:ascii="Arial" w:hAnsi="Arial" w:cs="Arial"/>
          <w:sz w:val="18"/>
          <w:szCs w:val="18"/>
        </w:rPr>
        <w:t>372</w:t>
      </w:r>
    </w:p>
    <w:p w:rsidR="002008F2" w:rsidRPr="00AA4F66" w:rsidRDefault="002008F2" w:rsidP="002008F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A4F66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A4F66">
        <w:rPr>
          <w:rFonts w:ascii="Arial" w:hAnsi="Arial" w:cs="Arial"/>
          <w:sz w:val="18"/>
          <w:szCs w:val="18"/>
        </w:rPr>
        <w:t xml:space="preserve">11 050 </w:t>
      </w:r>
      <w:r w:rsidRPr="00AA4F66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A4F66">
        <w:rPr>
          <w:rFonts w:ascii="Arial" w:hAnsi="Arial" w:cs="Arial"/>
          <w:sz w:val="18"/>
          <w:szCs w:val="18"/>
          <w:lang w:val="sr-Cyrl-CS"/>
        </w:rPr>
        <w:t>2</w:t>
      </w:r>
      <w:r w:rsidRPr="00AA4F66">
        <w:rPr>
          <w:rFonts w:ascii="Arial" w:hAnsi="Arial" w:cs="Arial"/>
          <w:sz w:val="18"/>
          <w:szCs w:val="18"/>
          <w:lang w:val="ru-RU"/>
        </w:rPr>
        <w:t>412</w:t>
      </w:r>
      <w:r w:rsidRPr="00AA4F66">
        <w:rPr>
          <w:rFonts w:ascii="Arial" w:hAnsi="Arial" w:cs="Arial"/>
          <w:sz w:val="18"/>
          <w:szCs w:val="18"/>
          <w:lang w:val="en-GB"/>
        </w:rPr>
        <w:t xml:space="preserve"> 9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22 (централа) • </w:t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>елефакс: 011 2411</w:t>
      </w:r>
      <w:r w:rsidRPr="00AA4F66">
        <w:rPr>
          <w:rFonts w:ascii="Arial" w:hAnsi="Arial" w:cs="Arial"/>
          <w:sz w:val="18"/>
          <w:szCs w:val="18"/>
          <w:lang w:val="sr-Cyrl-CS"/>
        </w:rPr>
        <w:t>-</w:t>
      </w:r>
      <w:r w:rsidRPr="00AA4F66">
        <w:rPr>
          <w:rFonts w:ascii="Arial" w:hAnsi="Arial" w:cs="Arial"/>
          <w:sz w:val="18"/>
          <w:szCs w:val="18"/>
          <w:lang w:val="ru-RU"/>
        </w:rPr>
        <w:t>260 •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</w:t>
      </w:r>
      <w:proofErr w:type="spellStart"/>
      <w:r w:rsidRPr="00AA4F66">
        <w:rPr>
          <w:rFonts w:ascii="Arial" w:hAnsi="Arial" w:cs="Arial"/>
          <w:sz w:val="18"/>
          <w:szCs w:val="18"/>
        </w:rPr>
        <w:t>www.stat.gov.rs</w:t>
      </w:r>
      <w:proofErr w:type="spellEnd"/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AA4F66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ираж: </w:t>
      </w:r>
      <w:r w:rsidR="00BD27A6">
        <w:rPr>
          <w:rFonts w:ascii="Arial" w:hAnsi="Arial" w:cs="Arial"/>
          <w:sz w:val="18"/>
          <w:szCs w:val="18"/>
        </w:rPr>
        <w:t>2</w:t>
      </w:r>
      <w:r w:rsidRPr="00AA4F66">
        <w:rPr>
          <w:rFonts w:ascii="Arial" w:hAnsi="Arial" w:cs="Arial"/>
          <w:sz w:val="18"/>
          <w:szCs w:val="18"/>
        </w:rPr>
        <w:t>0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AA4F66">
        <w:rPr>
          <w:rFonts w:ascii="Arial" w:hAnsi="Arial" w:cs="Arial"/>
          <w:sz w:val="18"/>
          <w:szCs w:val="18"/>
          <w:lang w:val="sr-Cyrl-CS"/>
        </w:rPr>
        <w:t>квартална</w:t>
      </w:r>
    </w:p>
    <w:sectPr w:rsidR="002008F2" w:rsidRPr="00AA4F66" w:rsidSect="00137BE9">
      <w:footerReference w:type="even" r:id="rId19"/>
      <w:footerReference w:type="default" r:id="rId20"/>
      <w:footerReference w:type="first" r:id="rId21"/>
      <w:footnotePr>
        <w:numRestart w:val="eachPage"/>
      </w:footnotePr>
      <w:type w:val="continuous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10" w:rsidRDefault="009B6710" w:rsidP="0079683E">
      <w:pPr>
        <w:spacing w:after="0" w:line="240" w:lineRule="auto"/>
      </w:pPr>
      <w:r>
        <w:separator/>
      </w:r>
    </w:p>
  </w:endnote>
  <w:endnote w:type="continuationSeparator" w:id="0">
    <w:p w:rsidR="009B6710" w:rsidRDefault="009B6710" w:rsidP="007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74147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FDA" w:rsidRPr="009C02AE" w:rsidRDefault="00A15FDA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9C02AE">
          <w:rPr>
            <w:rFonts w:ascii="Arial" w:hAnsi="Arial" w:cs="Arial"/>
            <w:sz w:val="16"/>
            <w:szCs w:val="16"/>
          </w:rPr>
          <w:fldChar w:fldCharType="begin"/>
        </w:r>
        <w:r w:rsidRPr="009C02A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C02AE">
          <w:rPr>
            <w:rFonts w:ascii="Arial" w:hAnsi="Arial" w:cs="Arial"/>
            <w:sz w:val="16"/>
            <w:szCs w:val="16"/>
          </w:rPr>
          <w:fldChar w:fldCharType="separate"/>
        </w:r>
        <w:r w:rsidR="006F198B">
          <w:rPr>
            <w:rFonts w:ascii="Arial" w:hAnsi="Arial" w:cs="Arial"/>
            <w:noProof/>
            <w:sz w:val="16"/>
            <w:szCs w:val="16"/>
          </w:rPr>
          <w:t>12</w:t>
        </w:r>
        <w:r w:rsidRPr="009C02AE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9C02AE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</w:t>
        </w:r>
        <w:r w:rsidRPr="009C02AE">
          <w:rPr>
            <w:rFonts w:ascii="Arial" w:eastAsia="Times New Roman" w:hAnsi="Arial" w:cs="Arial"/>
            <w:sz w:val="16"/>
            <w:szCs w:val="16"/>
            <w:lang w:val="en-US"/>
          </w:rPr>
          <w:t xml:space="preserve">                                                                                                                                                                                            </w:t>
        </w:r>
        <w:r w:rsidRPr="006B5370">
          <w:rPr>
            <w:rFonts w:ascii="Arial" w:eastAsia="Times New Roman" w:hAnsi="Arial" w:cs="Arial"/>
            <w:sz w:val="16"/>
            <w:szCs w:val="16"/>
            <w:lang w:val="sr-Cyrl-CS"/>
          </w:rPr>
          <w:t>СРБ</w:t>
        </w:r>
        <w:r w:rsidR="006F198B">
          <w:rPr>
            <w:rFonts w:ascii="Arial" w:eastAsia="Times New Roman" w:hAnsi="Arial" w:cs="Arial"/>
            <w:sz w:val="16"/>
            <w:szCs w:val="16"/>
            <w:lang w:val="en-US"/>
          </w:rPr>
          <w:t>144</w:t>
        </w:r>
        <w:r w:rsidRPr="006B5370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310517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74693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15FDA" w:rsidRPr="009C02AE" w:rsidRDefault="00A15FDA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6B5370">
          <w:rPr>
            <w:rFonts w:ascii="Arial" w:eastAsia="Times New Roman" w:hAnsi="Arial" w:cs="Arial"/>
            <w:sz w:val="16"/>
            <w:szCs w:val="16"/>
            <w:lang w:val="sr-Cyrl-CS"/>
          </w:rPr>
          <w:t>СРБ</w:t>
        </w:r>
        <w:r w:rsidR="006F198B">
          <w:rPr>
            <w:rFonts w:ascii="Arial" w:eastAsia="Times New Roman" w:hAnsi="Arial" w:cs="Arial"/>
            <w:sz w:val="16"/>
            <w:szCs w:val="16"/>
            <w:lang w:val="en-US"/>
          </w:rPr>
          <w:t>144</w:t>
        </w:r>
        <w:r w:rsidRPr="006B5370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310517</w:t>
        </w:r>
        <w:r w:rsidRPr="009C02AE">
          <w:rPr>
            <w:rFonts w:ascii="Arial" w:eastAsia="Times New Roman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</w:t>
        </w:r>
        <w:r w:rsidRPr="009C02AE">
          <w:rPr>
            <w:rFonts w:ascii="Arial" w:hAnsi="Arial" w:cs="Arial"/>
            <w:sz w:val="16"/>
            <w:szCs w:val="16"/>
          </w:rPr>
          <w:fldChar w:fldCharType="begin"/>
        </w:r>
        <w:r w:rsidRPr="009C02A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C02AE">
          <w:rPr>
            <w:rFonts w:ascii="Arial" w:hAnsi="Arial" w:cs="Arial"/>
            <w:sz w:val="16"/>
            <w:szCs w:val="16"/>
          </w:rPr>
          <w:fldChar w:fldCharType="separate"/>
        </w:r>
        <w:r w:rsidR="006F198B">
          <w:rPr>
            <w:rFonts w:ascii="Arial" w:hAnsi="Arial" w:cs="Arial"/>
            <w:noProof/>
            <w:sz w:val="16"/>
            <w:szCs w:val="16"/>
          </w:rPr>
          <w:t>11</w:t>
        </w:r>
        <w:r w:rsidRPr="009C02A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A" w:rsidRDefault="00A15FDA">
    <w:pPr>
      <w:pStyle w:val="Footer"/>
    </w:pPr>
  </w:p>
  <w:p w:rsidR="00A15FDA" w:rsidRDefault="00A15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10" w:rsidRDefault="009B6710" w:rsidP="0079683E">
      <w:pPr>
        <w:spacing w:after="0" w:line="240" w:lineRule="auto"/>
      </w:pPr>
      <w:r>
        <w:separator/>
      </w:r>
    </w:p>
  </w:footnote>
  <w:footnote w:type="continuationSeparator" w:id="0">
    <w:p w:rsidR="009B6710" w:rsidRDefault="009B6710" w:rsidP="0079683E">
      <w:pPr>
        <w:spacing w:after="0" w:line="240" w:lineRule="auto"/>
      </w:pPr>
      <w:r>
        <w:continuationSeparator/>
      </w:r>
    </w:p>
  </w:footnote>
  <w:footnote w:id="1">
    <w:p w:rsidR="00A15FDA" w:rsidRPr="00812D86" w:rsidRDefault="00A15FDA" w:rsidP="009F77F7">
      <w:pPr>
        <w:pStyle w:val="FootnoteText"/>
        <w:spacing w:after="120"/>
        <w:ind w:left="170" w:hanging="170"/>
        <w:rPr>
          <w:rFonts w:ascii="Arial" w:hAnsi="Arial" w:cs="Arial"/>
          <w:sz w:val="16"/>
          <w:szCs w:val="16"/>
        </w:rPr>
      </w:pPr>
      <w:r w:rsidRPr="00812D86">
        <w:rPr>
          <w:rStyle w:val="FootnoteReference"/>
          <w:rFonts w:ascii="Arial" w:hAnsi="Arial" w:cs="Arial"/>
          <w:sz w:val="16"/>
          <w:szCs w:val="16"/>
        </w:rPr>
        <w:footnoteRef/>
      </w:r>
      <w:r w:rsidRPr="00812D86">
        <w:rPr>
          <w:rFonts w:ascii="Arial" w:hAnsi="Arial" w:cs="Arial"/>
          <w:sz w:val="16"/>
          <w:szCs w:val="16"/>
          <w:vertAlign w:val="superscript"/>
        </w:rPr>
        <w:t>)</w:t>
      </w:r>
      <w:r w:rsidRPr="00812D86">
        <w:rPr>
          <w:rFonts w:ascii="Arial" w:hAnsi="Arial" w:cs="Arial"/>
          <w:sz w:val="16"/>
          <w:szCs w:val="16"/>
        </w:rPr>
        <w:t xml:space="preserve"> Овим индикатором су представљена лиц</w:t>
      </w:r>
      <w:r>
        <w:rPr>
          <w:rFonts w:ascii="Arial" w:hAnsi="Arial" w:cs="Arial"/>
          <w:sz w:val="16"/>
          <w:szCs w:val="16"/>
        </w:rPr>
        <w:t>а старости од 18 до 24 године с</w:t>
      </w:r>
      <w:r w:rsidRPr="00812D86">
        <w:rPr>
          <w:rFonts w:ascii="Arial" w:hAnsi="Arial" w:cs="Arial"/>
          <w:sz w:val="16"/>
          <w:szCs w:val="16"/>
        </w:rPr>
        <w:t xml:space="preserve"> највише завршеном основном школом, која у последње ч</w:t>
      </w:r>
      <w:r>
        <w:rPr>
          <w:rFonts w:ascii="Arial" w:hAnsi="Arial" w:cs="Arial"/>
          <w:sz w:val="16"/>
          <w:szCs w:val="16"/>
        </w:rPr>
        <w:t>етири седмице</w:t>
      </w:r>
      <w:r w:rsidRPr="00812D86">
        <w:rPr>
          <w:rFonts w:ascii="Arial" w:hAnsi="Arial" w:cs="Arial"/>
          <w:sz w:val="16"/>
          <w:szCs w:val="16"/>
        </w:rPr>
        <w:t xml:space="preserve"> нису била на школовању или обуци.</w:t>
      </w:r>
    </w:p>
  </w:footnote>
  <w:footnote w:id="2">
    <w:p w:rsidR="00A15FDA" w:rsidRPr="00D8083C" w:rsidRDefault="00A15FDA" w:rsidP="00E140D1">
      <w:pPr>
        <w:pStyle w:val="FootnoteText"/>
        <w:spacing w:after="120"/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D8083C">
        <w:rPr>
          <w:rStyle w:val="FootnoteReference"/>
          <w:rFonts w:ascii="Arial" w:hAnsi="Arial" w:cs="Arial"/>
          <w:sz w:val="16"/>
          <w:szCs w:val="16"/>
        </w:rPr>
        <w:footnoteRef/>
      </w:r>
      <w:r w:rsidRPr="00D8083C">
        <w:rPr>
          <w:rFonts w:ascii="Arial" w:hAnsi="Arial" w:cs="Arial"/>
          <w:sz w:val="16"/>
          <w:szCs w:val="16"/>
          <w:vertAlign w:val="superscript"/>
          <w:lang w:val="en-US"/>
        </w:rPr>
        <w:t>)</w:t>
      </w:r>
      <w:r w:rsidRPr="00D8083C">
        <w:rPr>
          <w:rFonts w:ascii="Arial" w:hAnsi="Arial" w:cs="Arial"/>
          <w:sz w:val="16"/>
          <w:szCs w:val="16"/>
        </w:rPr>
        <w:t xml:space="preserve"> Под пољопривредном делатношћу се подразумевају сектор делатности Пољопривреда, шумарство и рибарство и део сектора Делатност домаћинства као послодавца, који се односи на послове у пољопривреди.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70"/>
    <w:rsid w:val="0000022B"/>
    <w:rsid w:val="00002B9B"/>
    <w:rsid w:val="000078C2"/>
    <w:rsid w:val="000132BC"/>
    <w:rsid w:val="00014C25"/>
    <w:rsid w:val="00015F3F"/>
    <w:rsid w:val="00017B9E"/>
    <w:rsid w:val="00021CDC"/>
    <w:rsid w:val="00023113"/>
    <w:rsid w:val="00025504"/>
    <w:rsid w:val="000277B6"/>
    <w:rsid w:val="00031EB6"/>
    <w:rsid w:val="0003232E"/>
    <w:rsid w:val="0003239F"/>
    <w:rsid w:val="0003241E"/>
    <w:rsid w:val="0003318C"/>
    <w:rsid w:val="00035708"/>
    <w:rsid w:val="00040331"/>
    <w:rsid w:val="000500C4"/>
    <w:rsid w:val="00052D56"/>
    <w:rsid w:val="000531F1"/>
    <w:rsid w:val="000718BB"/>
    <w:rsid w:val="0007236A"/>
    <w:rsid w:val="000726AD"/>
    <w:rsid w:val="00073E5D"/>
    <w:rsid w:val="00074499"/>
    <w:rsid w:val="00086F8A"/>
    <w:rsid w:val="000875A2"/>
    <w:rsid w:val="00090550"/>
    <w:rsid w:val="0009644A"/>
    <w:rsid w:val="000A02FB"/>
    <w:rsid w:val="000A1ADF"/>
    <w:rsid w:val="000A2D74"/>
    <w:rsid w:val="000A7859"/>
    <w:rsid w:val="000B099B"/>
    <w:rsid w:val="000B38C7"/>
    <w:rsid w:val="000B4F8C"/>
    <w:rsid w:val="000C014E"/>
    <w:rsid w:val="000C7EAC"/>
    <w:rsid w:val="000D23ED"/>
    <w:rsid w:val="000D3968"/>
    <w:rsid w:val="000D66A7"/>
    <w:rsid w:val="000D69D5"/>
    <w:rsid w:val="000E3050"/>
    <w:rsid w:val="000E3B53"/>
    <w:rsid w:val="000E3E09"/>
    <w:rsid w:val="000E626E"/>
    <w:rsid w:val="000E7056"/>
    <w:rsid w:val="000F20C8"/>
    <w:rsid w:val="000F4B99"/>
    <w:rsid w:val="001057D3"/>
    <w:rsid w:val="00107939"/>
    <w:rsid w:val="00113C63"/>
    <w:rsid w:val="00114349"/>
    <w:rsid w:val="00117D6D"/>
    <w:rsid w:val="00121039"/>
    <w:rsid w:val="00126A2D"/>
    <w:rsid w:val="0012745A"/>
    <w:rsid w:val="001305BB"/>
    <w:rsid w:val="00130910"/>
    <w:rsid w:val="001332A7"/>
    <w:rsid w:val="00134522"/>
    <w:rsid w:val="00136435"/>
    <w:rsid w:val="00136FB7"/>
    <w:rsid w:val="001378D3"/>
    <w:rsid w:val="00137BE9"/>
    <w:rsid w:val="0014130D"/>
    <w:rsid w:val="001423C8"/>
    <w:rsid w:val="001431D8"/>
    <w:rsid w:val="001460EE"/>
    <w:rsid w:val="00155641"/>
    <w:rsid w:val="0015723D"/>
    <w:rsid w:val="00163032"/>
    <w:rsid w:val="001631E7"/>
    <w:rsid w:val="001651B0"/>
    <w:rsid w:val="00166021"/>
    <w:rsid w:val="0016745A"/>
    <w:rsid w:val="00167A5C"/>
    <w:rsid w:val="001703BA"/>
    <w:rsid w:val="0017056E"/>
    <w:rsid w:val="00172B05"/>
    <w:rsid w:val="00180905"/>
    <w:rsid w:val="00180D16"/>
    <w:rsid w:val="0018201E"/>
    <w:rsid w:val="00182D00"/>
    <w:rsid w:val="001908CB"/>
    <w:rsid w:val="00190D9C"/>
    <w:rsid w:val="00191D22"/>
    <w:rsid w:val="001A13DC"/>
    <w:rsid w:val="001A1571"/>
    <w:rsid w:val="001A3791"/>
    <w:rsid w:val="001B1F5A"/>
    <w:rsid w:val="001B2103"/>
    <w:rsid w:val="001B5D22"/>
    <w:rsid w:val="001B6443"/>
    <w:rsid w:val="001B651D"/>
    <w:rsid w:val="001C57DB"/>
    <w:rsid w:val="001C6BEE"/>
    <w:rsid w:val="001C70A5"/>
    <w:rsid w:val="001C7D8D"/>
    <w:rsid w:val="001D11CB"/>
    <w:rsid w:val="001D4756"/>
    <w:rsid w:val="001E0821"/>
    <w:rsid w:val="001E0ADD"/>
    <w:rsid w:val="001E258B"/>
    <w:rsid w:val="001E2D79"/>
    <w:rsid w:val="001E703B"/>
    <w:rsid w:val="001F157A"/>
    <w:rsid w:val="001F34F0"/>
    <w:rsid w:val="001F3616"/>
    <w:rsid w:val="001F3DF3"/>
    <w:rsid w:val="001F3EC8"/>
    <w:rsid w:val="001F7F6B"/>
    <w:rsid w:val="00200387"/>
    <w:rsid w:val="002008F2"/>
    <w:rsid w:val="002025D8"/>
    <w:rsid w:val="00204E3D"/>
    <w:rsid w:val="00210B33"/>
    <w:rsid w:val="00212AEC"/>
    <w:rsid w:val="00212B8D"/>
    <w:rsid w:val="00213AF0"/>
    <w:rsid w:val="00215258"/>
    <w:rsid w:val="0021621C"/>
    <w:rsid w:val="00217378"/>
    <w:rsid w:val="002174AD"/>
    <w:rsid w:val="002221F2"/>
    <w:rsid w:val="0022496D"/>
    <w:rsid w:val="002251C4"/>
    <w:rsid w:val="00230E44"/>
    <w:rsid w:val="00234F89"/>
    <w:rsid w:val="002408BC"/>
    <w:rsid w:val="00242658"/>
    <w:rsid w:val="002444AC"/>
    <w:rsid w:val="00254559"/>
    <w:rsid w:val="0025614A"/>
    <w:rsid w:val="0026301C"/>
    <w:rsid w:val="002640FC"/>
    <w:rsid w:val="00266D94"/>
    <w:rsid w:val="00267886"/>
    <w:rsid w:val="00267ED1"/>
    <w:rsid w:val="002829FB"/>
    <w:rsid w:val="002915F5"/>
    <w:rsid w:val="00291F8D"/>
    <w:rsid w:val="002936EC"/>
    <w:rsid w:val="00294EF3"/>
    <w:rsid w:val="00296C3E"/>
    <w:rsid w:val="002A0B04"/>
    <w:rsid w:val="002A0FC8"/>
    <w:rsid w:val="002A40AF"/>
    <w:rsid w:val="002A52B8"/>
    <w:rsid w:val="002A58FB"/>
    <w:rsid w:val="002B0A01"/>
    <w:rsid w:val="002B45FD"/>
    <w:rsid w:val="002B5D1D"/>
    <w:rsid w:val="002B7955"/>
    <w:rsid w:val="002B7ADE"/>
    <w:rsid w:val="002C122E"/>
    <w:rsid w:val="002C6031"/>
    <w:rsid w:val="002C74A4"/>
    <w:rsid w:val="002D367C"/>
    <w:rsid w:val="002D4C62"/>
    <w:rsid w:val="002D4E3C"/>
    <w:rsid w:val="002E120B"/>
    <w:rsid w:val="002E5C18"/>
    <w:rsid w:val="002F0941"/>
    <w:rsid w:val="002F0E4D"/>
    <w:rsid w:val="002F34FA"/>
    <w:rsid w:val="002F5650"/>
    <w:rsid w:val="002F788E"/>
    <w:rsid w:val="002F7F51"/>
    <w:rsid w:val="003006CA"/>
    <w:rsid w:val="00300778"/>
    <w:rsid w:val="0030172C"/>
    <w:rsid w:val="00301ABB"/>
    <w:rsid w:val="00302070"/>
    <w:rsid w:val="0030288D"/>
    <w:rsid w:val="00303DEB"/>
    <w:rsid w:val="0030526B"/>
    <w:rsid w:val="00305957"/>
    <w:rsid w:val="00306620"/>
    <w:rsid w:val="003076B0"/>
    <w:rsid w:val="003102FA"/>
    <w:rsid w:val="003117DB"/>
    <w:rsid w:val="003132BC"/>
    <w:rsid w:val="003161CA"/>
    <w:rsid w:val="00316C8E"/>
    <w:rsid w:val="00325DB8"/>
    <w:rsid w:val="003302C4"/>
    <w:rsid w:val="00330E79"/>
    <w:rsid w:val="003318C4"/>
    <w:rsid w:val="00331C53"/>
    <w:rsid w:val="00332598"/>
    <w:rsid w:val="00334839"/>
    <w:rsid w:val="00336F60"/>
    <w:rsid w:val="00340E52"/>
    <w:rsid w:val="00342E32"/>
    <w:rsid w:val="003442DA"/>
    <w:rsid w:val="003525C5"/>
    <w:rsid w:val="003532C1"/>
    <w:rsid w:val="00363EC7"/>
    <w:rsid w:val="0036417C"/>
    <w:rsid w:val="003654DD"/>
    <w:rsid w:val="003659F6"/>
    <w:rsid w:val="00383353"/>
    <w:rsid w:val="00385077"/>
    <w:rsid w:val="00385571"/>
    <w:rsid w:val="00392BCB"/>
    <w:rsid w:val="00393B2D"/>
    <w:rsid w:val="003A18A4"/>
    <w:rsid w:val="003A6BE1"/>
    <w:rsid w:val="003B0470"/>
    <w:rsid w:val="003B54D8"/>
    <w:rsid w:val="003B5A89"/>
    <w:rsid w:val="003C388C"/>
    <w:rsid w:val="003C6E50"/>
    <w:rsid w:val="003D335F"/>
    <w:rsid w:val="003D451D"/>
    <w:rsid w:val="003E0FE8"/>
    <w:rsid w:val="003E1756"/>
    <w:rsid w:val="003E4DA7"/>
    <w:rsid w:val="003E716E"/>
    <w:rsid w:val="003F2A37"/>
    <w:rsid w:val="003F3220"/>
    <w:rsid w:val="003F61E4"/>
    <w:rsid w:val="003F7FF0"/>
    <w:rsid w:val="00401C2A"/>
    <w:rsid w:val="00403802"/>
    <w:rsid w:val="00405540"/>
    <w:rsid w:val="00412BE3"/>
    <w:rsid w:val="00412D8C"/>
    <w:rsid w:val="0041703D"/>
    <w:rsid w:val="004263DD"/>
    <w:rsid w:val="00426C17"/>
    <w:rsid w:val="00440B6D"/>
    <w:rsid w:val="004432D2"/>
    <w:rsid w:val="00445F79"/>
    <w:rsid w:val="004526AB"/>
    <w:rsid w:val="00452FF0"/>
    <w:rsid w:val="00453220"/>
    <w:rsid w:val="00454E6D"/>
    <w:rsid w:val="004573D9"/>
    <w:rsid w:val="00460410"/>
    <w:rsid w:val="004620D2"/>
    <w:rsid w:val="00463069"/>
    <w:rsid w:val="0046668B"/>
    <w:rsid w:val="0047083E"/>
    <w:rsid w:val="00472A21"/>
    <w:rsid w:val="00476281"/>
    <w:rsid w:val="00476F5A"/>
    <w:rsid w:val="00481B0A"/>
    <w:rsid w:val="00483285"/>
    <w:rsid w:val="0048453C"/>
    <w:rsid w:val="004847F4"/>
    <w:rsid w:val="0048488B"/>
    <w:rsid w:val="00487573"/>
    <w:rsid w:val="00490915"/>
    <w:rsid w:val="00493777"/>
    <w:rsid w:val="004945E7"/>
    <w:rsid w:val="00495267"/>
    <w:rsid w:val="004978BA"/>
    <w:rsid w:val="004B161D"/>
    <w:rsid w:val="004B267F"/>
    <w:rsid w:val="004B5F22"/>
    <w:rsid w:val="004D0AED"/>
    <w:rsid w:val="004D47AA"/>
    <w:rsid w:val="004E3CE1"/>
    <w:rsid w:val="004E4793"/>
    <w:rsid w:val="004E6024"/>
    <w:rsid w:val="004F0BA6"/>
    <w:rsid w:val="004F53AC"/>
    <w:rsid w:val="004F70DF"/>
    <w:rsid w:val="005023E5"/>
    <w:rsid w:val="005026B7"/>
    <w:rsid w:val="0050280D"/>
    <w:rsid w:val="0051581D"/>
    <w:rsid w:val="00515B05"/>
    <w:rsid w:val="00521AE9"/>
    <w:rsid w:val="0052321C"/>
    <w:rsid w:val="00526C7A"/>
    <w:rsid w:val="00533093"/>
    <w:rsid w:val="00533116"/>
    <w:rsid w:val="00541895"/>
    <w:rsid w:val="00542313"/>
    <w:rsid w:val="005554F6"/>
    <w:rsid w:val="00557C9C"/>
    <w:rsid w:val="00563C16"/>
    <w:rsid w:val="00566233"/>
    <w:rsid w:val="005725A2"/>
    <w:rsid w:val="00574CDD"/>
    <w:rsid w:val="00582332"/>
    <w:rsid w:val="00583662"/>
    <w:rsid w:val="005840DB"/>
    <w:rsid w:val="00585D65"/>
    <w:rsid w:val="00592887"/>
    <w:rsid w:val="00594180"/>
    <w:rsid w:val="00595322"/>
    <w:rsid w:val="0059644F"/>
    <w:rsid w:val="005A171D"/>
    <w:rsid w:val="005A4EC6"/>
    <w:rsid w:val="005A57B1"/>
    <w:rsid w:val="005B07DE"/>
    <w:rsid w:val="005B0F2E"/>
    <w:rsid w:val="005B31C9"/>
    <w:rsid w:val="005B3201"/>
    <w:rsid w:val="005B3826"/>
    <w:rsid w:val="005B7D36"/>
    <w:rsid w:val="005C0DA6"/>
    <w:rsid w:val="005C0E4C"/>
    <w:rsid w:val="005C3C13"/>
    <w:rsid w:val="005C70E6"/>
    <w:rsid w:val="005D69AF"/>
    <w:rsid w:val="005E0263"/>
    <w:rsid w:val="005E0646"/>
    <w:rsid w:val="005E411F"/>
    <w:rsid w:val="005E48B6"/>
    <w:rsid w:val="005E7443"/>
    <w:rsid w:val="005F0643"/>
    <w:rsid w:val="005F07CB"/>
    <w:rsid w:val="005F4EBB"/>
    <w:rsid w:val="006018B9"/>
    <w:rsid w:val="0060546F"/>
    <w:rsid w:val="00610A57"/>
    <w:rsid w:val="00610EE3"/>
    <w:rsid w:val="00614EE3"/>
    <w:rsid w:val="00616CFD"/>
    <w:rsid w:val="00621ABB"/>
    <w:rsid w:val="00622B25"/>
    <w:rsid w:val="00624BCF"/>
    <w:rsid w:val="00625B78"/>
    <w:rsid w:val="00632CA0"/>
    <w:rsid w:val="00636628"/>
    <w:rsid w:val="006375FC"/>
    <w:rsid w:val="00644E5A"/>
    <w:rsid w:val="006458FF"/>
    <w:rsid w:val="00652F86"/>
    <w:rsid w:val="00653E88"/>
    <w:rsid w:val="00655931"/>
    <w:rsid w:val="00655DA0"/>
    <w:rsid w:val="00656C20"/>
    <w:rsid w:val="006608B3"/>
    <w:rsid w:val="006701B3"/>
    <w:rsid w:val="00670677"/>
    <w:rsid w:val="00671261"/>
    <w:rsid w:val="00671361"/>
    <w:rsid w:val="006718BE"/>
    <w:rsid w:val="00672B1B"/>
    <w:rsid w:val="0067306E"/>
    <w:rsid w:val="006748C8"/>
    <w:rsid w:val="00674B5E"/>
    <w:rsid w:val="00676CE8"/>
    <w:rsid w:val="00682833"/>
    <w:rsid w:val="006830A1"/>
    <w:rsid w:val="0068665D"/>
    <w:rsid w:val="006929D7"/>
    <w:rsid w:val="00695718"/>
    <w:rsid w:val="00695F4A"/>
    <w:rsid w:val="00696CBC"/>
    <w:rsid w:val="00697A1A"/>
    <w:rsid w:val="006A12FE"/>
    <w:rsid w:val="006A15C8"/>
    <w:rsid w:val="006A2C93"/>
    <w:rsid w:val="006A48FD"/>
    <w:rsid w:val="006A63BA"/>
    <w:rsid w:val="006A7FF5"/>
    <w:rsid w:val="006B1CF2"/>
    <w:rsid w:val="006B5370"/>
    <w:rsid w:val="006C0D15"/>
    <w:rsid w:val="006C4A7A"/>
    <w:rsid w:val="006C5955"/>
    <w:rsid w:val="006C608F"/>
    <w:rsid w:val="006D3D60"/>
    <w:rsid w:val="006E20AF"/>
    <w:rsid w:val="006F08D1"/>
    <w:rsid w:val="006F10D6"/>
    <w:rsid w:val="006F198B"/>
    <w:rsid w:val="006F2358"/>
    <w:rsid w:val="006F34F4"/>
    <w:rsid w:val="006F3A9D"/>
    <w:rsid w:val="006F56C5"/>
    <w:rsid w:val="00700086"/>
    <w:rsid w:val="00701E98"/>
    <w:rsid w:val="00702875"/>
    <w:rsid w:val="00703ADC"/>
    <w:rsid w:val="00717CEA"/>
    <w:rsid w:val="007227C7"/>
    <w:rsid w:val="00723C57"/>
    <w:rsid w:val="00724EA7"/>
    <w:rsid w:val="00725EE0"/>
    <w:rsid w:val="00726EAA"/>
    <w:rsid w:val="00730B35"/>
    <w:rsid w:val="00731D9A"/>
    <w:rsid w:val="00733AF4"/>
    <w:rsid w:val="00735795"/>
    <w:rsid w:val="0074103E"/>
    <w:rsid w:val="00747046"/>
    <w:rsid w:val="007548B5"/>
    <w:rsid w:val="007611DF"/>
    <w:rsid w:val="00764C5D"/>
    <w:rsid w:val="00764FC8"/>
    <w:rsid w:val="00766614"/>
    <w:rsid w:val="007802EB"/>
    <w:rsid w:val="007803BE"/>
    <w:rsid w:val="00783CCA"/>
    <w:rsid w:val="00784C60"/>
    <w:rsid w:val="00785CAC"/>
    <w:rsid w:val="0079037A"/>
    <w:rsid w:val="007935B6"/>
    <w:rsid w:val="0079683E"/>
    <w:rsid w:val="00797428"/>
    <w:rsid w:val="007A1444"/>
    <w:rsid w:val="007A578D"/>
    <w:rsid w:val="007B2C08"/>
    <w:rsid w:val="007B4968"/>
    <w:rsid w:val="007B4DDC"/>
    <w:rsid w:val="007B640A"/>
    <w:rsid w:val="007C1DBA"/>
    <w:rsid w:val="007C2232"/>
    <w:rsid w:val="007C312C"/>
    <w:rsid w:val="007C41A8"/>
    <w:rsid w:val="007C5582"/>
    <w:rsid w:val="007D1AB3"/>
    <w:rsid w:val="007D4C2C"/>
    <w:rsid w:val="007D4FDC"/>
    <w:rsid w:val="007D6EED"/>
    <w:rsid w:val="007D75CF"/>
    <w:rsid w:val="007E44D7"/>
    <w:rsid w:val="007E7757"/>
    <w:rsid w:val="007F1D3E"/>
    <w:rsid w:val="007F36CA"/>
    <w:rsid w:val="007F4730"/>
    <w:rsid w:val="007F7552"/>
    <w:rsid w:val="007F7F65"/>
    <w:rsid w:val="0080144A"/>
    <w:rsid w:val="00801DC0"/>
    <w:rsid w:val="008075A5"/>
    <w:rsid w:val="00812D86"/>
    <w:rsid w:val="00813665"/>
    <w:rsid w:val="008166A0"/>
    <w:rsid w:val="008275BF"/>
    <w:rsid w:val="00827E8B"/>
    <w:rsid w:val="00832AB3"/>
    <w:rsid w:val="00836DA4"/>
    <w:rsid w:val="00840225"/>
    <w:rsid w:val="008403C3"/>
    <w:rsid w:val="00840735"/>
    <w:rsid w:val="0084147C"/>
    <w:rsid w:val="00843DB1"/>
    <w:rsid w:val="008444B8"/>
    <w:rsid w:val="00844BA9"/>
    <w:rsid w:val="00846706"/>
    <w:rsid w:val="00847059"/>
    <w:rsid w:val="00850D42"/>
    <w:rsid w:val="0085165C"/>
    <w:rsid w:val="00853592"/>
    <w:rsid w:val="008536B6"/>
    <w:rsid w:val="00857717"/>
    <w:rsid w:val="00860600"/>
    <w:rsid w:val="0086320E"/>
    <w:rsid w:val="00865722"/>
    <w:rsid w:val="008723E0"/>
    <w:rsid w:val="00872E99"/>
    <w:rsid w:val="00876F25"/>
    <w:rsid w:val="00886E1C"/>
    <w:rsid w:val="008902DF"/>
    <w:rsid w:val="00891BA7"/>
    <w:rsid w:val="00891DD6"/>
    <w:rsid w:val="008930BD"/>
    <w:rsid w:val="008930BF"/>
    <w:rsid w:val="008935C8"/>
    <w:rsid w:val="008A1A11"/>
    <w:rsid w:val="008A26DE"/>
    <w:rsid w:val="008A7EAA"/>
    <w:rsid w:val="008B4E97"/>
    <w:rsid w:val="008B7449"/>
    <w:rsid w:val="008B7F09"/>
    <w:rsid w:val="008D0688"/>
    <w:rsid w:val="008D63ED"/>
    <w:rsid w:val="008D7030"/>
    <w:rsid w:val="008D7DCA"/>
    <w:rsid w:val="008E3F6F"/>
    <w:rsid w:val="008E7B5F"/>
    <w:rsid w:val="008F1C24"/>
    <w:rsid w:val="008F2726"/>
    <w:rsid w:val="008F7F51"/>
    <w:rsid w:val="00900A3A"/>
    <w:rsid w:val="0090480A"/>
    <w:rsid w:val="009073E9"/>
    <w:rsid w:val="00907CC6"/>
    <w:rsid w:val="00911F5E"/>
    <w:rsid w:val="00912934"/>
    <w:rsid w:val="00913E2C"/>
    <w:rsid w:val="00922559"/>
    <w:rsid w:val="009305E4"/>
    <w:rsid w:val="009372F3"/>
    <w:rsid w:val="0093766F"/>
    <w:rsid w:val="00942659"/>
    <w:rsid w:val="00943B60"/>
    <w:rsid w:val="00953079"/>
    <w:rsid w:val="00953EC9"/>
    <w:rsid w:val="00954115"/>
    <w:rsid w:val="0095504E"/>
    <w:rsid w:val="00956101"/>
    <w:rsid w:val="0095624D"/>
    <w:rsid w:val="009607E4"/>
    <w:rsid w:val="009629D3"/>
    <w:rsid w:val="00963446"/>
    <w:rsid w:val="009648D9"/>
    <w:rsid w:val="009668CB"/>
    <w:rsid w:val="009678C5"/>
    <w:rsid w:val="009715B2"/>
    <w:rsid w:val="00973504"/>
    <w:rsid w:val="0097583C"/>
    <w:rsid w:val="00980684"/>
    <w:rsid w:val="009813AF"/>
    <w:rsid w:val="00981475"/>
    <w:rsid w:val="00983336"/>
    <w:rsid w:val="00983611"/>
    <w:rsid w:val="00991133"/>
    <w:rsid w:val="00997F06"/>
    <w:rsid w:val="009A0420"/>
    <w:rsid w:val="009A24EE"/>
    <w:rsid w:val="009A4845"/>
    <w:rsid w:val="009A4A54"/>
    <w:rsid w:val="009A5BC0"/>
    <w:rsid w:val="009A7929"/>
    <w:rsid w:val="009B2277"/>
    <w:rsid w:val="009B4F49"/>
    <w:rsid w:val="009B597C"/>
    <w:rsid w:val="009B6710"/>
    <w:rsid w:val="009C02AE"/>
    <w:rsid w:val="009C2A30"/>
    <w:rsid w:val="009C4404"/>
    <w:rsid w:val="009C4D8A"/>
    <w:rsid w:val="009C5279"/>
    <w:rsid w:val="009C674F"/>
    <w:rsid w:val="009C6769"/>
    <w:rsid w:val="009C6D59"/>
    <w:rsid w:val="009E0C96"/>
    <w:rsid w:val="009F30AB"/>
    <w:rsid w:val="009F3D5D"/>
    <w:rsid w:val="009F77F7"/>
    <w:rsid w:val="00A10618"/>
    <w:rsid w:val="00A15920"/>
    <w:rsid w:val="00A15FDA"/>
    <w:rsid w:val="00A16872"/>
    <w:rsid w:val="00A17C24"/>
    <w:rsid w:val="00A21440"/>
    <w:rsid w:val="00A23705"/>
    <w:rsid w:val="00A256DA"/>
    <w:rsid w:val="00A2578D"/>
    <w:rsid w:val="00A303D5"/>
    <w:rsid w:val="00A323FD"/>
    <w:rsid w:val="00A33760"/>
    <w:rsid w:val="00A37228"/>
    <w:rsid w:val="00A3738F"/>
    <w:rsid w:val="00A4727E"/>
    <w:rsid w:val="00A508A2"/>
    <w:rsid w:val="00A533E6"/>
    <w:rsid w:val="00A54663"/>
    <w:rsid w:val="00A54D23"/>
    <w:rsid w:val="00A5658C"/>
    <w:rsid w:val="00A61DBE"/>
    <w:rsid w:val="00A61E7F"/>
    <w:rsid w:val="00A723C5"/>
    <w:rsid w:val="00A72CFE"/>
    <w:rsid w:val="00A72ECA"/>
    <w:rsid w:val="00A7305E"/>
    <w:rsid w:val="00A7381E"/>
    <w:rsid w:val="00A86CE2"/>
    <w:rsid w:val="00A90E03"/>
    <w:rsid w:val="00A961A5"/>
    <w:rsid w:val="00A979A7"/>
    <w:rsid w:val="00AA1001"/>
    <w:rsid w:val="00AA2538"/>
    <w:rsid w:val="00AA3461"/>
    <w:rsid w:val="00AA3997"/>
    <w:rsid w:val="00AA48A4"/>
    <w:rsid w:val="00AA4F66"/>
    <w:rsid w:val="00AA6AAC"/>
    <w:rsid w:val="00AB261B"/>
    <w:rsid w:val="00AB4781"/>
    <w:rsid w:val="00AB4BFD"/>
    <w:rsid w:val="00AB508F"/>
    <w:rsid w:val="00AB69B3"/>
    <w:rsid w:val="00AC6B5A"/>
    <w:rsid w:val="00AD21F8"/>
    <w:rsid w:val="00AD2601"/>
    <w:rsid w:val="00AD5989"/>
    <w:rsid w:val="00AD6B85"/>
    <w:rsid w:val="00AE3BCC"/>
    <w:rsid w:val="00AF05E0"/>
    <w:rsid w:val="00AF0EDB"/>
    <w:rsid w:val="00AF23B2"/>
    <w:rsid w:val="00B03451"/>
    <w:rsid w:val="00B04211"/>
    <w:rsid w:val="00B06B7E"/>
    <w:rsid w:val="00B3489F"/>
    <w:rsid w:val="00B40F79"/>
    <w:rsid w:val="00B445FD"/>
    <w:rsid w:val="00B553C9"/>
    <w:rsid w:val="00B557B0"/>
    <w:rsid w:val="00B562C2"/>
    <w:rsid w:val="00B572CB"/>
    <w:rsid w:val="00B57FB8"/>
    <w:rsid w:val="00B6000B"/>
    <w:rsid w:val="00B610FE"/>
    <w:rsid w:val="00B71CDC"/>
    <w:rsid w:val="00B73A75"/>
    <w:rsid w:val="00B7537D"/>
    <w:rsid w:val="00B75818"/>
    <w:rsid w:val="00B76495"/>
    <w:rsid w:val="00B76910"/>
    <w:rsid w:val="00B7721F"/>
    <w:rsid w:val="00B81753"/>
    <w:rsid w:val="00B84E2A"/>
    <w:rsid w:val="00B84E46"/>
    <w:rsid w:val="00B8761E"/>
    <w:rsid w:val="00B92DD3"/>
    <w:rsid w:val="00B932EC"/>
    <w:rsid w:val="00B95597"/>
    <w:rsid w:val="00B956B6"/>
    <w:rsid w:val="00BA2D7A"/>
    <w:rsid w:val="00BA3990"/>
    <w:rsid w:val="00BA399C"/>
    <w:rsid w:val="00BA48F5"/>
    <w:rsid w:val="00BA57AB"/>
    <w:rsid w:val="00BA66AC"/>
    <w:rsid w:val="00BA71F5"/>
    <w:rsid w:val="00BA74B0"/>
    <w:rsid w:val="00BB2FFF"/>
    <w:rsid w:val="00BB4BF5"/>
    <w:rsid w:val="00BB6EF4"/>
    <w:rsid w:val="00BC10EC"/>
    <w:rsid w:val="00BC1CE6"/>
    <w:rsid w:val="00BC639F"/>
    <w:rsid w:val="00BC7783"/>
    <w:rsid w:val="00BD01D8"/>
    <w:rsid w:val="00BD0B4C"/>
    <w:rsid w:val="00BD27A6"/>
    <w:rsid w:val="00BD2CC3"/>
    <w:rsid w:val="00BD4253"/>
    <w:rsid w:val="00BD5D13"/>
    <w:rsid w:val="00BD657C"/>
    <w:rsid w:val="00BE1ABE"/>
    <w:rsid w:val="00BE2D42"/>
    <w:rsid w:val="00BE4E8E"/>
    <w:rsid w:val="00BE6199"/>
    <w:rsid w:val="00BF23E6"/>
    <w:rsid w:val="00BF4B18"/>
    <w:rsid w:val="00BF545F"/>
    <w:rsid w:val="00BF6145"/>
    <w:rsid w:val="00BF78F1"/>
    <w:rsid w:val="00C03981"/>
    <w:rsid w:val="00C0476D"/>
    <w:rsid w:val="00C0514B"/>
    <w:rsid w:val="00C06357"/>
    <w:rsid w:val="00C13C83"/>
    <w:rsid w:val="00C1418C"/>
    <w:rsid w:val="00C24718"/>
    <w:rsid w:val="00C35BEA"/>
    <w:rsid w:val="00C36903"/>
    <w:rsid w:val="00C40EAE"/>
    <w:rsid w:val="00C41C5B"/>
    <w:rsid w:val="00C4260D"/>
    <w:rsid w:val="00C42AC4"/>
    <w:rsid w:val="00C4694D"/>
    <w:rsid w:val="00C4752E"/>
    <w:rsid w:val="00C52B44"/>
    <w:rsid w:val="00C53350"/>
    <w:rsid w:val="00C53DE8"/>
    <w:rsid w:val="00C61C78"/>
    <w:rsid w:val="00C62E74"/>
    <w:rsid w:val="00C67996"/>
    <w:rsid w:val="00C70311"/>
    <w:rsid w:val="00C73D63"/>
    <w:rsid w:val="00C74F8B"/>
    <w:rsid w:val="00C80D86"/>
    <w:rsid w:val="00C85BA8"/>
    <w:rsid w:val="00C9519F"/>
    <w:rsid w:val="00C97703"/>
    <w:rsid w:val="00C97CED"/>
    <w:rsid w:val="00CA41D0"/>
    <w:rsid w:val="00CA7CFA"/>
    <w:rsid w:val="00CB022A"/>
    <w:rsid w:val="00CB14FF"/>
    <w:rsid w:val="00CB5E37"/>
    <w:rsid w:val="00CC12FD"/>
    <w:rsid w:val="00CC1651"/>
    <w:rsid w:val="00CC2134"/>
    <w:rsid w:val="00CC2882"/>
    <w:rsid w:val="00CC405C"/>
    <w:rsid w:val="00CC4585"/>
    <w:rsid w:val="00CC4FE5"/>
    <w:rsid w:val="00CD1960"/>
    <w:rsid w:val="00CD4C86"/>
    <w:rsid w:val="00CD4E98"/>
    <w:rsid w:val="00CE01C5"/>
    <w:rsid w:val="00CE10D6"/>
    <w:rsid w:val="00CE54BF"/>
    <w:rsid w:val="00CE6B02"/>
    <w:rsid w:val="00CE7788"/>
    <w:rsid w:val="00CF2918"/>
    <w:rsid w:val="00CF36DD"/>
    <w:rsid w:val="00CF4702"/>
    <w:rsid w:val="00D026C0"/>
    <w:rsid w:val="00D035C8"/>
    <w:rsid w:val="00D059ED"/>
    <w:rsid w:val="00D07133"/>
    <w:rsid w:val="00D07211"/>
    <w:rsid w:val="00D0743B"/>
    <w:rsid w:val="00D10E78"/>
    <w:rsid w:val="00D11875"/>
    <w:rsid w:val="00D13BBB"/>
    <w:rsid w:val="00D147B5"/>
    <w:rsid w:val="00D1515E"/>
    <w:rsid w:val="00D16424"/>
    <w:rsid w:val="00D17442"/>
    <w:rsid w:val="00D21081"/>
    <w:rsid w:val="00D25A83"/>
    <w:rsid w:val="00D26315"/>
    <w:rsid w:val="00D3012D"/>
    <w:rsid w:val="00D30EA2"/>
    <w:rsid w:val="00D32125"/>
    <w:rsid w:val="00D32E6D"/>
    <w:rsid w:val="00D3555E"/>
    <w:rsid w:val="00D409FA"/>
    <w:rsid w:val="00D4111F"/>
    <w:rsid w:val="00D50DED"/>
    <w:rsid w:val="00D52684"/>
    <w:rsid w:val="00D5509D"/>
    <w:rsid w:val="00D57037"/>
    <w:rsid w:val="00D600A4"/>
    <w:rsid w:val="00D63008"/>
    <w:rsid w:val="00D63B34"/>
    <w:rsid w:val="00D6570C"/>
    <w:rsid w:val="00D67477"/>
    <w:rsid w:val="00D730DE"/>
    <w:rsid w:val="00D73269"/>
    <w:rsid w:val="00D76B00"/>
    <w:rsid w:val="00D8083C"/>
    <w:rsid w:val="00D823CF"/>
    <w:rsid w:val="00D83FDB"/>
    <w:rsid w:val="00D859D7"/>
    <w:rsid w:val="00D87274"/>
    <w:rsid w:val="00D9025C"/>
    <w:rsid w:val="00D95643"/>
    <w:rsid w:val="00D96257"/>
    <w:rsid w:val="00DA45E1"/>
    <w:rsid w:val="00DA7D04"/>
    <w:rsid w:val="00DB118F"/>
    <w:rsid w:val="00DB18AC"/>
    <w:rsid w:val="00DB4C39"/>
    <w:rsid w:val="00DD15B9"/>
    <w:rsid w:val="00DD20CB"/>
    <w:rsid w:val="00DD5F24"/>
    <w:rsid w:val="00DD7957"/>
    <w:rsid w:val="00DE044E"/>
    <w:rsid w:val="00DE1126"/>
    <w:rsid w:val="00DE168F"/>
    <w:rsid w:val="00DE316A"/>
    <w:rsid w:val="00DE3344"/>
    <w:rsid w:val="00DE4985"/>
    <w:rsid w:val="00DF0C20"/>
    <w:rsid w:val="00DF3FF0"/>
    <w:rsid w:val="00E005CD"/>
    <w:rsid w:val="00E03CC8"/>
    <w:rsid w:val="00E069C1"/>
    <w:rsid w:val="00E10486"/>
    <w:rsid w:val="00E10C67"/>
    <w:rsid w:val="00E11785"/>
    <w:rsid w:val="00E13119"/>
    <w:rsid w:val="00E140D1"/>
    <w:rsid w:val="00E14F0C"/>
    <w:rsid w:val="00E15A0F"/>
    <w:rsid w:val="00E17744"/>
    <w:rsid w:val="00E20136"/>
    <w:rsid w:val="00E224BE"/>
    <w:rsid w:val="00E23BB5"/>
    <w:rsid w:val="00E262A0"/>
    <w:rsid w:val="00E2749A"/>
    <w:rsid w:val="00E278F4"/>
    <w:rsid w:val="00E3036F"/>
    <w:rsid w:val="00E354D3"/>
    <w:rsid w:val="00E36476"/>
    <w:rsid w:val="00E36CC3"/>
    <w:rsid w:val="00E41063"/>
    <w:rsid w:val="00E42922"/>
    <w:rsid w:val="00E43712"/>
    <w:rsid w:val="00E46196"/>
    <w:rsid w:val="00E5088B"/>
    <w:rsid w:val="00E518B3"/>
    <w:rsid w:val="00E530D1"/>
    <w:rsid w:val="00E568F1"/>
    <w:rsid w:val="00E60708"/>
    <w:rsid w:val="00E611FD"/>
    <w:rsid w:val="00E6219F"/>
    <w:rsid w:val="00E621E1"/>
    <w:rsid w:val="00E667C8"/>
    <w:rsid w:val="00E672B9"/>
    <w:rsid w:val="00E675CE"/>
    <w:rsid w:val="00E6772A"/>
    <w:rsid w:val="00E700E8"/>
    <w:rsid w:val="00E73BBC"/>
    <w:rsid w:val="00E77B16"/>
    <w:rsid w:val="00E77C59"/>
    <w:rsid w:val="00E8163D"/>
    <w:rsid w:val="00E81D1B"/>
    <w:rsid w:val="00E82E21"/>
    <w:rsid w:val="00E91FC5"/>
    <w:rsid w:val="00EA0DA9"/>
    <w:rsid w:val="00EA1A89"/>
    <w:rsid w:val="00EA45F1"/>
    <w:rsid w:val="00EB0BB5"/>
    <w:rsid w:val="00EB1D9D"/>
    <w:rsid w:val="00EB5F39"/>
    <w:rsid w:val="00EC2A6B"/>
    <w:rsid w:val="00EC33A3"/>
    <w:rsid w:val="00EC560D"/>
    <w:rsid w:val="00EC64E5"/>
    <w:rsid w:val="00EC7955"/>
    <w:rsid w:val="00ED3C98"/>
    <w:rsid w:val="00ED48F5"/>
    <w:rsid w:val="00ED6423"/>
    <w:rsid w:val="00EE1B0A"/>
    <w:rsid w:val="00EE326A"/>
    <w:rsid w:val="00EE3D80"/>
    <w:rsid w:val="00EE667A"/>
    <w:rsid w:val="00EF14E5"/>
    <w:rsid w:val="00EF1E64"/>
    <w:rsid w:val="00EF49F1"/>
    <w:rsid w:val="00F00064"/>
    <w:rsid w:val="00F03A12"/>
    <w:rsid w:val="00F046C4"/>
    <w:rsid w:val="00F068A2"/>
    <w:rsid w:val="00F0771F"/>
    <w:rsid w:val="00F07C57"/>
    <w:rsid w:val="00F10D8A"/>
    <w:rsid w:val="00F11AF1"/>
    <w:rsid w:val="00F149A7"/>
    <w:rsid w:val="00F15FD7"/>
    <w:rsid w:val="00F16522"/>
    <w:rsid w:val="00F23357"/>
    <w:rsid w:val="00F338D3"/>
    <w:rsid w:val="00F34856"/>
    <w:rsid w:val="00F36DFB"/>
    <w:rsid w:val="00F40858"/>
    <w:rsid w:val="00F40D79"/>
    <w:rsid w:val="00F426A3"/>
    <w:rsid w:val="00F457E4"/>
    <w:rsid w:val="00F509F1"/>
    <w:rsid w:val="00F5115E"/>
    <w:rsid w:val="00F523C7"/>
    <w:rsid w:val="00F52545"/>
    <w:rsid w:val="00F53EF4"/>
    <w:rsid w:val="00F55789"/>
    <w:rsid w:val="00F56F37"/>
    <w:rsid w:val="00F5752C"/>
    <w:rsid w:val="00F61024"/>
    <w:rsid w:val="00F651E7"/>
    <w:rsid w:val="00F67430"/>
    <w:rsid w:val="00F675B4"/>
    <w:rsid w:val="00F75408"/>
    <w:rsid w:val="00F808CF"/>
    <w:rsid w:val="00F820FF"/>
    <w:rsid w:val="00F82C5E"/>
    <w:rsid w:val="00F83B14"/>
    <w:rsid w:val="00F908DE"/>
    <w:rsid w:val="00F9156E"/>
    <w:rsid w:val="00F92489"/>
    <w:rsid w:val="00F93C29"/>
    <w:rsid w:val="00FA1E44"/>
    <w:rsid w:val="00FA5032"/>
    <w:rsid w:val="00FA7DA8"/>
    <w:rsid w:val="00FB243D"/>
    <w:rsid w:val="00FB359B"/>
    <w:rsid w:val="00FB3C23"/>
    <w:rsid w:val="00FB640E"/>
    <w:rsid w:val="00FB7662"/>
    <w:rsid w:val="00FC5E0F"/>
    <w:rsid w:val="00FC7672"/>
    <w:rsid w:val="00FD05F8"/>
    <w:rsid w:val="00FD4789"/>
    <w:rsid w:val="00FD557D"/>
    <w:rsid w:val="00FD63AF"/>
    <w:rsid w:val="00FE0921"/>
    <w:rsid w:val="00FE35A2"/>
    <w:rsid w:val="00FE3D3B"/>
    <w:rsid w:val="00FE43E7"/>
    <w:rsid w:val="00FE719F"/>
    <w:rsid w:val="00FF0957"/>
    <w:rsid w:val="00FF1728"/>
    <w:rsid w:val="00FF2EF6"/>
    <w:rsid w:val="00FF39D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F3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F3"/>
    <w:rPr>
      <w:b/>
      <w:bCs/>
      <w:sz w:val="20"/>
      <w:szCs w:val="20"/>
      <w:lang w:val="sr-Cyrl-RS"/>
    </w:rPr>
  </w:style>
  <w:style w:type="paragraph" w:customStyle="1" w:styleId="CharCharCharChar1">
    <w:name w:val="Char Char Char Char"/>
    <w:basedOn w:val="Normal"/>
    <w:rsid w:val="00AA100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2">
    <w:name w:val="Char Char Char Char"/>
    <w:basedOn w:val="Normal"/>
    <w:rsid w:val="00E73BBC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3">
    <w:name w:val="Char Char Char Char"/>
    <w:basedOn w:val="Normal"/>
    <w:rsid w:val="006F08D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F3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F3"/>
    <w:rPr>
      <w:b/>
      <w:bCs/>
      <w:sz w:val="20"/>
      <w:szCs w:val="20"/>
      <w:lang w:val="sr-Cyrl-RS"/>
    </w:rPr>
  </w:style>
  <w:style w:type="paragraph" w:customStyle="1" w:styleId="CharCharCharChar1">
    <w:name w:val="Char Char Char Char"/>
    <w:basedOn w:val="Normal"/>
    <w:rsid w:val="00AA100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2">
    <w:name w:val="Char Char Char Char"/>
    <w:basedOn w:val="Normal"/>
    <w:rsid w:val="00E73BBC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3">
    <w:name w:val="Char Char Char Char"/>
    <w:basedOn w:val="Normal"/>
    <w:rsid w:val="006F08D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ars@stat.gov.rs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stat.gov.r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AF99-4345-430D-B61E-CEEF4B31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Radenkovic</dc:creator>
  <cp:lastModifiedBy>Irena Dimic</cp:lastModifiedBy>
  <cp:revision>7</cp:revision>
  <cp:lastPrinted>2017-05-30T11:55:00Z</cp:lastPrinted>
  <dcterms:created xsi:type="dcterms:W3CDTF">2017-05-25T10:24:00Z</dcterms:created>
  <dcterms:modified xsi:type="dcterms:W3CDTF">2017-05-30T11:55:00Z</dcterms:modified>
</cp:coreProperties>
</file>