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349CD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EB2BE5" w:rsidRDefault="00E349CD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9839F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9FA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6E5DB8" w:rsidRDefault="00E349CD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349CD" w:rsidRPr="006E5DB8" w:rsidRDefault="00E349CD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3E3C34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349CD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EB2BE5" w:rsidRDefault="00E349CD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D8602A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501EC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D465D6" w:rsidRDefault="00E349CD" w:rsidP="00DE629D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DE629D">
              <w:t>048</w:t>
            </w:r>
            <w:r w:rsidRPr="00D465D6">
              <w:rPr>
                <w:lang w:val="ru-RU"/>
              </w:rPr>
              <w:t xml:space="preserve"> - год. </w:t>
            </w:r>
            <w:r w:rsidR="00280BFB">
              <w:t>LX</w:t>
            </w:r>
            <w:r>
              <w:t>V</w:t>
            </w:r>
            <w:r w:rsidR="008B10E4">
              <w:t>I</w:t>
            </w:r>
            <w:r w:rsidRPr="00D465D6">
              <w:rPr>
                <w:lang w:val="ru-RU"/>
              </w:rPr>
              <w:t>, 0</w:t>
            </w:r>
            <w:r>
              <w:t>1</w:t>
            </w:r>
            <w:r w:rsidR="009257A6">
              <w:rPr>
                <w:lang w:val="ru-RU"/>
              </w:rPr>
              <w:t>.</w:t>
            </w:r>
            <w:r w:rsidR="008B10E4">
              <w:t>03</w:t>
            </w:r>
            <w:r w:rsidRPr="00D465D6">
              <w:rPr>
                <w:lang w:val="ru-RU"/>
              </w:rPr>
              <w:t>.201</w:t>
            </w:r>
            <w:r w:rsidR="008B10E4">
              <w:t>6</w:t>
            </w:r>
            <w:r w:rsidRPr="00D465D6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D465D6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501EC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C43D9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8B10E4" w:rsidRDefault="00E349CD" w:rsidP="00DE629D">
            <w:pPr>
              <w:jc w:val="right"/>
            </w:pPr>
            <w:r>
              <w:rPr>
                <w:lang w:val="ru-RU"/>
              </w:rPr>
              <w:t>СРБ</w:t>
            </w:r>
            <w:r w:rsidR="00DE629D">
              <w:t>048</w:t>
            </w:r>
            <w:r w:rsidR="007153FE">
              <w:t xml:space="preserve"> </w:t>
            </w:r>
            <w:r w:rsidRPr="00D465D6">
              <w:rPr>
                <w:lang w:val="ru-RU"/>
              </w:rPr>
              <w:t>ПМ13 0</w:t>
            </w:r>
            <w:r>
              <w:t>1</w:t>
            </w:r>
            <w:r w:rsidR="008B10E4">
              <w:t>03</w:t>
            </w:r>
            <w:r w:rsidRPr="00D465D6">
              <w:rPr>
                <w:lang w:val="ru-RU"/>
              </w:rPr>
              <w:t>1</w:t>
            </w:r>
            <w:r w:rsidR="008B10E4">
              <w:t>6</w:t>
            </w:r>
          </w:p>
        </w:tc>
      </w:tr>
    </w:tbl>
    <w:p w:rsidR="00E349CD" w:rsidRPr="007D1F86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D465D6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  <w:r w:rsidRPr="007D1F86">
        <w:rPr>
          <w:lang w:val="sr-Cyrl-CS"/>
        </w:rPr>
        <w:t>у Републици Србији</w:t>
      </w:r>
    </w:p>
    <w:p w:rsidR="00E349CD" w:rsidRPr="00D465D6" w:rsidRDefault="00E349CD" w:rsidP="00597197">
      <w:pPr>
        <w:pStyle w:val="Podnaslovsopstenja"/>
        <w:spacing w:before="120"/>
        <w:rPr>
          <w:lang w:val="ru-RU"/>
        </w:rPr>
      </w:pPr>
      <w:r w:rsidRPr="00D465D6">
        <w:rPr>
          <w:lang w:val="ru-RU"/>
        </w:rPr>
        <w:t xml:space="preserve">– </w:t>
      </w:r>
      <w:r w:rsidR="009257A6">
        <w:t>I</w:t>
      </w:r>
      <w:r w:rsidR="008B10E4">
        <w:t>V</w:t>
      </w:r>
      <w:r w:rsidRPr="007D1F86">
        <w:rPr>
          <w:lang w:val="sr-Latn-CS"/>
        </w:rPr>
        <w:t xml:space="preserve"> </w:t>
      </w:r>
      <w:r>
        <w:rPr>
          <w:lang w:val="sr-Cyrl-CS"/>
        </w:rPr>
        <w:t>тромесечје 20</w:t>
      </w:r>
      <w:r w:rsidRPr="00D465D6">
        <w:rPr>
          <w:lang w:val="ru-RU"/>
        </w:rPr>
        <w:t>1</w:t>
      </w:r>
      <w:r w:rsidR="00280BFB">
        <w:t>5</w:t>
      </w:r>
      <w:r w:rsidRPr="00043048">
        <w:rPr>
          <w:lang w:val="sr-Cyrl-CS"/>
        </w:rPr>
        <w:t>.</w:t>
      </w:r>
      <w:r w:rsidRPr="007D1F86">
        <w:rPr>
          <w:lang w:val="sr-Cyrl-CS"/>
        </w:rPr>
        <w:t xml:space="preserve"> године</w:t>
      </w:r>
      <w:r w:rsidRPr="00D465D6">
        <w:rPr>
          <w:lang w:val="ru-RU"/>
        </w:rPr>
        <w:t xml:space="preserve"> –</w:t>
      </w:r>
    </w:p>
    <w:p w:rsidR="00E349CD" w:rsidRPr="00D465D6" w:rsidRDefault="00E349CD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E349CD" w:rsidRPr="000E36C9" w:rsidRDefault="00D01DE2" w:rsidP="007B1EF2">
      <w:pPr>
        <w:pStyle w:val="TekstMetodologijaiNapomena"/>
      </w:pPr>
      <w:r>
        <w:rPr>
          <w:lang w:val="sr-Cyrl-RS"/>
        </w:rPr>
        <w:t>У 2015.</w:t>
      </w:r>
      <w:r w:rsidR="005C49DF">
        <w:rPr>
          <w:lang w:val="sr-Cyrl-RS"/>
        </w:rPr>
        <w:t xml:space="preserve"> г</w:t>
      </w:r>
      <w:r>
        <w:rPr>
          <w:lang w:val="sr-Cyrl-RS"/>
        </w:rPr>
        <w:t xml:space="preserve">одини у </w:t>
      </w:r>
      <w:r w:rsidR="00E349CD" w:rsidRPr="007D1F86">
        <w:t xml:space="preserve"> Републиц</w:t>
      </w:r>
      <w:r w:rsidR="00E349CD">
        <w:t xml:space="preserve">и Србији </w:t>
      </w:r>
      <w:r>
        <w:rPr>
          <w:lang w:val="sr-Cyrl-RS"/>
        </w:rPr>
        <w:t>у</w:t>
      </w:r>
      <w:r w:rsidRPr="007D1F86">
        <w:t>купна вредност промета пољопр</w:t>
      </w:r>
      <w:r>
        <w:t xml:space="preserve">ивредних производа на пијацама </w:t>
      </w:r>
      <w:r w:rsidR="00E349CD">
        <w:t xml:space="preserve"> у односу на</w:t>
      </w:r>
      <w:r>
        <w:rPr>
          <w:lang w:val="sr-Cyrl-RS"/>
        </w:rPr>
        <w:t xml:space="preserve"> исти период </w:t>
      </w:r>
      <w:r w:rsidR="00E349CD">
        <w:t>201</w:t>
      </w:r>
      <w:r w:rsidR="00280BFB">
        <w:rPr>
          <w:lang w:val="en-US"/>
        </w:rPr>
        <w:t>4</w:t>
      </w:r>
      <w:r w:rsidR="00E349CD">
        <w:t xml:space="preserve">. </w:t>
      </w:r>
      <w:r w:rsidR="00E349CD" w:rsidRPr="007D1F86">
        <w:t>годин</w:t>
      </w:r>
      <w:r>
        <w:rPr>
          <w:lang w:val="sr-Cyrl-RS"/>
        </w:rPr>
        <w:t>е</w:t>
      </w:r>
      <w:r w:rsidR="00E349CD" w:rsidRPr="007D1F86">
        <w:t>, у текућим ценама</w:t>
      </w:r>
      <w:r w:rsidR="00E349CD">
        <w:rPr>
          <w:lang w:val="sr-Latn-CS"/>
        </w:rPr>
        <w:t xml:space="preserve">, </w:t>
      </w:r>
      <w:r w:rsidR="004544B1">
        <w:rPr>
          <w:lang w:val="sr-Cyrl-RS"/>
        </w:rPr>
        <w:t>већа</w:t>
      </w:r>
      <w:r w:rsidR="00E349CD">
        <w:t xml:space="preserve"> је</w:t>
      </w:r>
      <w:r w:rsidR="00E349CD" w:rsidRPr="007D1F86">
        <w:t xml:space="preserve"> </w:t>
      </w:r>
      <w:r w:rsidR="00E349CD">
        <w:t xml:space="preserve">за </w:t>
      </w:r>
      <w:r>
        <w:rPr>
          <w:lang w:val="sr-Cyrl-RS"/>
        </w:rPr>
        <w:t>7</w:t>
      </w:r>
      <w:r w:rsidR="00181443">
        <w:t>,</w:t>
      </w:r>
      <w:r>
        <w:rPr>
          <w:lang w:val="sr-Cyrl-RS"/>
        </w:rPr>
        <w:t>5</w:t>
      </w:r>
      <w:r w:rsidR="00E349CD">
        <w:t>%</w:t>
      </w:r>
      <w:r w:rsidR="00E349CD" w:rsidRPr="00D465D6">
        <w:rPr>
          <w:lang w:val="ru-RU"/>
        </w:rPr>
        <w:t xml:space="preserve">. </w:t>
      </w:r>
      <w:r w:rsidR="00E349CD">
        <w:t xml:space="preserve">У структури вредности промета </w:t>
      </w:r>
      <w:r w:rsidR="00E349CD" w:rsidRPr="007D1F86">
        <w:t>пољопривредних производа на пијацама</w:t>
      </w:r>
      <w:r w:rsidR="00E349CD">
        <w:t xml:space="preserve"> </w:t>
      </w:r>
      <w:r>
        <w:rPr>
          <w:lang w:val="sr-Cyrl-RS"/>
        </w:rPr>
        <w:t>у</w:t>
      </w:r>
      <w:r w:rsidR="00E349CD">
        <w:t xml:space="preserve"> 201</w:t>
      </w:r>
      <w:r w:rsidR="00280BFB">
        <w:rPr>
          <w:lang w:val="en-US"/>
        </w:rPr>
        <w:t>5</w:t>
      </w:r>
      <w:r w:rsidR="00E349CD">
        <w:t xml:space="preserve">. </w:t>
      </w:r>
      <w:r w:rsidR="00431134">
        <w:rPr>
          <w:lang w:val="sr-Cyrl-RS"/>
        </w:rPr>
        <w:t>г</w:t>
      </w:r>
      <w:r w:rsidR="00E349CD">
        <w:t>один</w:t>
      </w:r>
      <w:r>
        <w:rPr>
          <w:lang w:val="sr-Cyrl-RS"/>
        </w:rPr>
        <w:t>и</w:t>
      </w:r>
      <w:r w:rsidR="00BF3511">
        <w:rPr>
          <w:lang w:val="en-US"/>
        </w:rPr>
        <w:t>,</w:t>
      </w:r>
      <w:r w:rsidR="00E349CD">
        <w:t xml:space="preserve"> највише учествују следеће</w:t>
      </w:r>
      <w:r w:rsidR="00F96284">
        <w:t xml:space="preserve"> групе производа: поврће, </w:t>
      </w:r>
      <w:r w:rsidR="00F96284">
        <w:rPr>
          <w:lang w:val="en-US"/>
        </w:rPr>
        <w:t>30</w:t>
      </w:r>
      <w:r w:rsidR="00821315">
        <w:t>,</w:t>
      </w:r>
      <w:r w:rsidR="00A80E10">
        <w:rPr>
          <w:lang w:val="sr-Cyrl-RS"/>
        </w:rPr>
        <w:t>7</w:t>
      </w:r>
      <w:r w:rsidR="00E349CD">
        <w:t>%, воће и грожђе, 2</w:t>
      </w:r>
      <w:r w:rsidR="00AE4BCD">
        <w:rPr>
          <w:lang w:val="sr-Cyrl-RS"/>
        </w:rPr>
        <w:t>1</w:t>
      </w:r>
      <w:r w:rsidR="00E349CD">
        <w:t>,</w:t>
      </w:r>
      <w:r w:rsidR="005D4990">
        <w:rPr>
          <w:lang w:val="en-US"/>
        </w:rPr>
        <w:t>5</w:t>
      </w:r>
      <w:r w:rsidR="00E349CD">
        <w:t>%, млеко и млечни производи, 1</w:t>
      </w:r>
      <w:r w:rsidR="005D4990">
        <w:rPr>
          <w:lang w:val="en-US"/>
        </w:rPr>
        <w:t>6</w:t>
      </w:r>
      <w:r w:rsidR="0024632B">
        <w:t>,</w:t>
      </w:r>
      <w:r w:rsidR="00DA0F8F">
        <w:rPr>
          <w:lang w:val="sr-Cyrl-RS"/>
        </w:rPr>
        <w:t>4</w:t>
      </w:r>
      <w:r w:rsidR="00DA0F8F">
        <w:t xml:space="preserve"> </w:t>
      </w:r>
      <w:r w:rsidR="00E349CD">
        <w:t>%, и живина и јаја, 1</w:t>
      </w:r>
      <w:r w:rsidR="002A4B90">
        <w:rPr>
          <w:lang w:val="en-US"/>
        </w:rPr>
        <w:t>3</w:t>
      </w:r>
      <w:r w:rsidR="00E349CD">
        <w:t>,</w:t>
      </w:r>
      <w:r w:rsidR="002A4B90">
        <w:rPr>
          <w:lang w:val="en-US"/>
        </w:rPr>
        <w:t>4</w:t>
      </w:r>
      <w:r w:rsidR="00E349CD">
        <w:t>%.</w:t>
      </w:r>
    </w:p>
    <w:p w:rsidR="00E349CD" w:rsidRPr="00D50046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F23059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F23059">
        <w:rPr>
          <w:lang w:val="ru-RU"/>
        </w:rPr>
        <w:t xml:space="preserve">1. Промет по </w:t>
      </w:r>
      <w:r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E349CD" w:rsidRPr="00F2305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Промет</w:t>
            </w:r>
            <w:r w:rsidRPr="00F23059">
              <w:rPr>
                <w:sz w:val="16"/>
                <w:szCs w:val="16"/>
                <w:lang w:val="ru-RU"/>
              </w:rPr>
              <w:t xml:space="preserve">, </w:t>
            </w:r>
            <w:r w:rsidRPr="008B4C5A">
              <w:rPr>
                <w:sz w:val="16"/>
                <w:szCs w:val="16"/>
                <w:lang w:val="sr-Cyrl-CS"/>
              </w:rPr>
              <w:t xml:space="preserve"> хиљ</w:t>
            </w:r>
            <w:r w:rsidRPr="00F23059">
              <w:rPr>
                <w:sz w:val="16"/>
                <w:szCs w:val="16"/>
                <w:lang w:val="ru-RU"/>
              </w:rPr>
              <w:t>.</w:t>
            </w:r>
            <w:r w:rsidRPr="008B4C5A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F23059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8B4C5A">
              <w:rPr>
                <w:sz w:val="16"/>
                <w:szCs w:val="16"/>
              </w:rPr>
              <w:t>e</w:t>
            </w:r>
            <w:r w:rsidRPr="00F23059">
              <w:rPr>
                <w:sz w:val="16"/>
                <w:szCs w:val="16"/>
                <w:lang w:val="ru-RU"/>
              </w:rPr>
              <w:t xml:space="preserve"> цен</w:t>
            </w:r>
            <w:r w:rsidRPr="008B4C5A">
              <w:rPr>
                <w:sz w:val="16"/>
                <w:szCs w:val="16"/>
              </w:rPr>
              <w:t>e</w:t>
            </w:r>
          </w:p>
        </w:tc>
      </w:tr>
      <w:tr w:rsidR="00E349CD" w:rsidRPr="00F23059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FF56BA" w:rsidP="00280BF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F23059">
              <w:rPr>
                <w:sz w:val="16"/>
                <w:szCs w:val="16"/>
                <w:lang w:val="ru-RU"/>
              </w:rPr>
              <w:t>–</w:t>
            </w:r>
            <w:r w:rsidR="009257A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F23059">
              <w:rPr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280BFB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="009257A6">
              <w:rPr>
                <w:sz w:val="16"/>
                <w:szCs w:val="16"/>
              </w:rPr>
              <w:t>X</w:t>
            </w:r>
            <w:r w:rsidR="00FF56BA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</w:rPr>
              <w:t>5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280BFB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F23059">
              <w:rPr>
                <w:sz w:val="16"/>
                <w:szCs w:val="16"/>
                <w:lang w:val="ru-RU"/>
              </w:rPr>
              <w:t>201</w:t>
            </w:r>
            <w:r w:rsidR="00280BFB">
              <w:rPr>
                <w:sz w:val="16"/>
                <w:szCs w:val="16"/>
              </w:rPr>
              <w:t>5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349CD" w:rsidRPr="008B4C5A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F56BA" w:rsidRDefault="00FF56BA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FF56BA" w:rsidP="00FF56BA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X</w:t>
            </w:r>
            <w:r w:rsidR="009257A6">
              <w:rPr>
                <w:sz w:val="16"/>
                <w:szCs w:val="16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9257A6" w:rsidRDefault="009257A6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FF56BA">
              <w:rPr>
                <w:sz w:val="16"/>
                <w:szCs w:val="16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FF56BA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="009257A6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  <w:u w:val="single"/>
              </w:rPr>
              <w:t>5</w:t>
            </w:r>
          </w:p>
          <w:p w:rsidR="00E349CD" w:rsidRPr="008B4C5A" w:rsidRDefault="00FF56BA" w:rsidP="00FF56BA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9257A6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349CD" w:rsidRPr="008B4C5A">
              <w:rPr>
                <w:sz w:val="16"/>
                <w:szCs w:val="16"/>
              </w:rPr>
              <w:t xml:space="preserve"> 201</w:t>
            </w:r>
            <w:r w:rsidR="00280BFB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="00FF56BA">
              <w:rPr>
                <w:sz w:val="16"/>
                <w:szCs w:val="16"/>
                <w:u w:val="single"/>
              </w:rPr>
              <w:t>–</w:t>
            </w:r>
            <w:r w:rsidR="009257A6">
              <w:rPr>
                <w:sz w:val="16"/>
                <w:szCs w:val="16"/>
                <w:u w:val="single"/>
              </w:rPr>
              <w:t>X</w:t>
            </w:r>
            <w:r w:rsidR="00FF56BA">
              <w:rPr>
                <w:sz w:val="16"/>
                <w:szCs w:val="16"/>
                <w:u w:val="single"/>
              </w:rPr>
              <w:t>II</w:t>
            </w:r>
            <w:r w:rsidRPr="008B4C5A">
              <w:rPr>
                <w:sz w:val="16"/>
                <w:szCs w:val="16"/>
                <w:u w:val="single"/>
              </w:rPr>
              <w:t xml:space="preserve"> 201</w:t>
            </w:r>
            <w:r w:rsidR="00280BFB">
              <w:rPr>
                <w:sz w:val="16"/>
                <w:szCs w:val="16"/>
                <w:u w:val="single"/>
              </w:rPr>
              <w:t>5</w:t>
            </w:r>
          </w:p>
          <w:p w:rsidR="00E349CD" w:rsidRPr="008B4C5A" w:rsidRDefault="00E349CD" w:rsidP="009257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="00FF56BA">
              <w:rPr>
                <w:sz w:val="16"/>
                <w:szCs w:val="16"/>
              </w:rPr>
              <w:t>–</w:t>
            </w:r>
            <w:r w:rsidR="009257A6">
              <w:rPr>
                <w:sz w:val="16"/>
                <w:szCs w:val="16"/>
              </w:rPr>
              <w:t>X</w:t>
            </w:r>
            <w:r w:rsidR="00FF56BA">
              <w:rPr>
                <w:sz w:val="16"/>
                <w:szCs w:val="16"/>
              </w:rPr>
              <w:t>II</w:t>
            </w:r>
            <w:r w:rsidRPr="008B4C5A">
              <w:rPr>
                <w:sz w:val="16"/>
                <w:szCs w:val="16"/>
              </w:rPr>
              <w:t xml:space="preserve"> 201</w:t>
            </w:r>
            <w:r w:rsidR="00280BFB">
              <w:rPr>
                <w:sz w:val="16"/>
                <w:szCs w:val="16"/>
              </w:rPr>
              <w:t>4</w:t>
            </w:r>
          </w:p>
        </w:tc>
      </w:tr>
      <w:tr w:rsidR="00E349CD" w:rsidRPr="008B4C5A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D367F0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367F0" w:rsidRPr="008B4C5A" w:rsidRDefault="00D367F0" w:rsidP="00851E70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caps/>
                <w:sz w:val="16"/>
                <w:szCs w:val="16"/>
              </w:rPr>
              <w:t>Република Србија</w:t>
            </w:r>
            <w:r w:rsidRPr="008B4C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367F0" w:rsidRPr="000D4D49" w:rsidRDefault="00BF3348" w:rsidP="00851E70">
            <w:pPr>
              <w:spacing w:before="40" w:after="40"/>
              <w:ind w:right="57"/>
              <w:jc w:val="right"/>
              <w:rPr>
                <w:b/>
                <w:sz w:val="16"/>
                <w:szCs w:val="16"/>
              </w:rPr>
            </w:pPr>
            <w:r w:rsidRPr="000D4D49">
              <w:rPr>
                <w:b/>
                <w:sz w:val="16"/>
                <w:szCs w:val="16"/>
              </w:rPr>
              <w:t>8407422</w:t>
            </w:r>
          </w:p>
        </w:tc>
        <w:tc>
          <w:tcPr>
            <w:tcW w:w="964" w:type="dxa"/>
            <w:vAlign w:val="bottom"/>
          </w:tcPr>
          <w:p w:rsidR="00D367F0" w:rsidRPr="000D4D49" w:rsidRDefault="00E6199C" w:rsidP="00851E70">
            <w:pPr>
              <w:spacing w:before="40" w:after="40"/>
              <w:ind w:right="57"/>
              <w:jc w:val="right"/>
              <w:rPr>
                <w:b/>
                <w:position w:val="-12"/>
                <w:sz w:val="16"/>
                <w:szCs w:val="16"/>
              </w:rPr>
            </w:pPr>
            <w:r w:rsidRPr="000D4D49">
              <w:rPr>
                <w:b/>
                <w:position w:val="-12"/>
                <w:sz w:val="16"/>
                <w:szCs w:val="16"/>
              </w:rPr>
              <w:t>35154610</w:t>
            </w:r>
          </w:p>
        </w:tc>
        <w:tc>
          <w:tcPr>
            <w:tcW w:w="964" w:type="dxa"/>
            <w:vAlign w:val="bottom"/>
          </w:tcPr>
          <w:p w:rsidR="00D367F0" w:rsidRPr="000D4D49" w:rsidRDefault="00DF5C46" w:rsidP="00851E70">
            <w:pPr>
              <w:spacing w:before="40" w:after="40"/>
              <w:ind w:right="57"/>
              <w:jc w:val="right"/>
              <w:rPr>
                <w:b/>
                <w:position w:val="-12"/>
                <w:sz w:val="16"/>
                <w:szCs w:val="16"/>
              </w:rPr>
            </w:pPr>
            <w:r w:rsidRPr="000D4D49">
              <w:rPr>
                <w:b/>
                <w:position w:val="-12"/>
                <w:sz w:val="16"/>
                <w:szCs w:val="16"/>
              </w:rPr>
              <w:t>2912857</w:t>
            </w:r>
          </w:p>
        </w:tc>
        <w:tc>
          <w:tcPr>
            <w:tcW w:w="964" w:type="dxa"/>
            <w:vAlign w:val="bottom"/>
          </w:tcPr>
          <w:p w:rsidR="00D367F0" w:rsidRPr="000D4D49" w:rsidRDefault="00DF5C46" w:rsidP="00851E70">
            <w:pPr>
              <w:spacing w:before="40" w:after="40"/>
              <w:ind w:right="57"/>
              <w:jc w:val="right"/>
              <w:rPr>
                <w:b/>
                <w:position w:val="-12"/>
                <w:sz w:val="16"/>
                <w:szCs w:val="16"/>
              </w:rPr>
            </w:pPr>
            <w:r w:rsidRPr="000D4D49">
              <w:rPr>
                <w:b/>
                <w:position w:val="-12"/>
                <w:sz w:val="16"/>
                <w:szCs w:val="16"/>
              </w:rPr>
              <w:t>2832742</w:t>
            </w:r>
          </w:p>
        </w:tc>
        <w:tc>
          <w:tcPr>
            <w:tcW w:w="964" w:type="dxa"/>
            <w:vAlign w:val="bottom"/>
          </w:tcPr>
          <w:p w:rsidR="00D367F0" w:rsidRPr="000D4D49" w:rsidRDefault="00DF5C46" w:rsidP="00851E70">
            <w:pPr>
              <w:spacing w:before="40" w:after="40"/>
              <w:ind w:right="57"/>
              <w:jc w:val="right"/>
              <w:rPr>
                <w:b/>
                <w:position w:val="-12"/>
                <w:sz w:val="16"/>
                <w:szCs w:val="16"/>
              </w:rPr>
            </w:pPr>
            <w:r w:rsidRPr="000D4D49">
              <w:rPr>
                <w:b/>
                <w:position w:val="-12"/>
                <w:sz w:val="16"/>
                <w:szCs w:val="16"/>
              </w:rPr>
              <w:t>2661823</w:t>
            </w:r>
          </w:p>
        </w:tc>
        <w:tc>
          <w:tcPr>
            <w:tcW w:w="964" w:type="dxa"/>
            <w:vAlign w:val="bottom"/>
          </w:tcPr>
          <w:p w:rsidR="00D367F0" w:rsidRPr="000D4D49" w:rsidRDefault="00166CD2" w:rsidP="002B42D3">
            <w:pPr>
              <w:spacing w:before="40" w:after="40"/>
              <w:ind w:right="57"/>
              <w:jc w:val="right"/>
              <w:rPr>
                <w:b/>
                <w:sz w:val="16"/>
                <w:szCs w:val="16"/>
              </w:rPr>
            </w:pPr>
            <w:r w:rsidRPr="000D4D49">
              <w:rPr>
                <w:b/>
                <w:sz w:val="16"/>
                <w:szCs w:val="16"/>
              </w:rPr>
              <w:t>93,6</w:t>
            </w:r>
          </w:p>
        </w:tc>
        <w:tc>
          <w:tcPr>
            <w:tcW w:w="964" w:type="dxa"/>
            <w:vAlign w:val="bottom"/>
          </w:tcPr>
          <w:p w:rsidR="00D367F0" w:rsidRPr="000D4D49" w:rsidRDefault="00166CD2" w:rsidP="002B42D3">
            <w:pPr>
              <w:spacing w:before="40" w:after="40"/>
              <w:ind w:right="57"/>
              <w:jc w:val="right"/>
              <w:rPr>
                <w:b/>
                <w:sz w:val="16"/>
                <w:szCs w:val="16"/>
              </w:rPr>
            </w:pPr>
            <w:r w:rsidRPr="000D4D49">
              <w:rPr>
                <w:b/>
                <w:sz w:val="16"/>
                <w:szCs w:val="16"/>
              </w:rPr>
              <w:t>107,5</w:t>
            </w:r>
          </w:p>
        </w:tc>
      </w:tr>
      <w:tr w:rsidR="00D367F0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367F0" w:rsidRPr="008B4C5A" w:rsidRDefault="00D367F0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8B4C5A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367F0" w:rsidRPr="008B4C5A" w:rsidRDefault="00BF3348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5146737</w:t>
            </w:r>
          </w:p>
        </w:tc>
        <w:tc>
          <w:tcPr>
            <w:tcW w:w="964" w:type="dxa"/>
            <w:vAlign w:val="bottom"/>
          </w:tcPr>
          <w:p w:rsidR="00D367F0" w:rsidRPr="008B4C5A" w:rsidRDefault="00E6199C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20949876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1774317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1663644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1708776</w:t>
            </w:r>
          </w:p>
        </w:tc>
        <w:tc>
          <w:tcPr>
            <w:tcW w:w="964" w:type="dxa"/>
            <w:vAlign w:val="bottom"/>
          </w:tcPr>
          <w:p w:rsidR="00D367F0" w:rsidRPr="008B4C5A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64" w:type="dxa"/>
            <w:vAlign w:val="bottom"/>
          </w:tcPr>
          <w:p w:rsidR="00D367F0" w:rsidRPr="008B4C5A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D367F0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367F0" w:rsidRPr="008B4C5A" w:rsidRDefault="00D367F0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367F0" w:rsidRPr="008B4C5A" w:rsidRDefault="00BF3348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3513647</w:t>
            </w:r>
          </w:p>
        </w:tc>
        <w:tc>
          <w:tcPr>
            <w:tcW w:w="964" w:type="dxa"/>
            <w:vAlign w:val="bottom"/>
          </w:tcPr>
          <w:p w:rsidR="00D367F0" w:rsidRPr="008B4C5A" w:rsidRDefault="00E6199C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14527963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1228142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1119751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1165754</w:t>
            </w:r>
          </w:p>
        </w:tc>
        <w:tc>
          <w:tcPr>
            <w:tcW w:w="964" w:type="dxa"/>
            <w:vAlign w:val="bottom"/>
          </w:tcPr>
          <w:p w:rsidR="00D367F0" w:rsidRPr="008B4C5A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964" w:type="dxa"/>
            <w:vAlign w:val="bottom"/>
          </w:tcPr>
          <w:p w:rsidR="00D367F0" w:rsidRPr="008B4C5A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D367F0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367F0" w:rsidRPr="008B4C5A" w:rsidRDefault="00D367F0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367F0" w:rsidRPr="008B4C5A" w:rsidRDefault="00BF3348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1633090</w:t>
            </w:r>
          </w:p>
        </w:tc>
        <w:tc>
          <w:tcPr>
            <w:tcW w:w="964" w:type="dxa"/>
            <w:vAlign w:val="bottom"/>
          </w:tcPr>
          <w:p w:rsidR="00D367F0" w:rsidRPr="008B4C5A" w:rsidRDefault="00E6199C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6421913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546175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543893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543022</w:t>
            </w:r>
          </w:p>
        </w:tc>
        <w:tc>
          <w:tcPr>
            <w:tcW w:w="964" w:type="dxa"/>
            <w:vAlign w:val="bottom"/>
          </w:tcPr>
          <w:p w:rsidR="00D367F0" w:rsidRPr="008B4C5A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4" w:type="dxa"/>
            <w:vAlign w:val="bottom"/>
          </w:tcPr>
          <w:p w:rsidR="00D367F0" w:rsidRPr="008B4C5A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D367F0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367F0" w:rsidRPr="008B4C5A" w:rsidRDefault="00D367F0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367F0" w:rsidRPr="008B4C5A" w:rsidRDefault="00BF3348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3260683</w:t>
            </w:r>
          </w:p>
        </w:tc>
        <w:tc>
          <w:tcPr>
            <w:tcW w:w="964" w:type="dxa"/>
            <w:vAlign w:val="bottom"/>
          </w:tcPr>
          <w:p w:rsidR="00D367F0" w:rsidRPr="008B4C5A" w:rsidRDefault="00E6199C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14204735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1138540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1169098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953045</w:t>
            </w:r>
          </w:p>
        </w:tc>
        <w:tc>
          <w:tcPr>
            <w:tcW w:w="964" w:type="dxa"/>
            <w:vAlign w:val="bottom"/>
          </w:tcPr>
          <w:p w:rsidR="00D367F0" w:rsidRPr="008B4C5A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964" w:type="dxa"/>
            <w:vAlign w:val="bottom"/>
          </w:tcPr>
          <w:p w:rsidR="00D367F0" w:rsidRPr="008B4C5A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D367F0" w:rsidRPr="00215519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367F0" w:rsidRPr="008B4C5A" w:rsidRDefault="00D367F0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367F0" w:rsidRPr="00215519" w:rsidRDefault="00BF3348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2019566</w:t>
            </w:r>
          </w:p>
        </w:tc>
        <w:tc>
          <w:tcPr>
            <w:tcW w:w="964" w:type="dxa"/>
            <w:vAlign w:val="bottom"/>
          </w:tcPr>
          <w:p w:rsidR="00D367F0" w:rsidRPr="00215519" w:rsidRDefault="00E6199C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8359344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709694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715847</w:t>
            </w:r>
          </w:p>
        </w:tc>
        <w:tc>
          <w:tcPr>
            <w:tcW w:w="964" w:type="dxa"/>
            <w:vAlign w:val="bottom"/>
          </w:tcPr>
          <w:p w:rsidR="00D367F0" w:rsidRPr="008B4C5A" w:rsidRDefault="00DF5C46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594025</w:t>
            </w:r>
          </w:p>
        </w:tc>
        <w:tc>
          <w:tcPr>
            <w:tcW w:w="964" w:type="dxa"/>
            <w:vAlign w:val="bottom"/>
          </w:tcPr>
          <w:p w:rsidR="00D367F0" w:rsidRPr="00CF6914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964" w:type="dxa"/>
            <w:vAlign w:val="bottom"/>
          </w:tcPr>
          <w:p w:rsidR="00D367F0" w:rsidRPr="00CF6914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D367F0" w:rsidRPr="0021551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367F0" w:rsidRPr="008B4C5A" w:rsidRDefault="00D367F0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367F0" w:rsidRPr="00215519" w:rsidRDefault="00BF3348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1241117</w:t>
            </w:r>
          </w:p>
        </w:tc>
        <w:tc>
          <w:tcPr>
            <w:tcW w:w="964" w:type="dxa"/>
            <w:vAlign w:val="bottom"/>
          </w:tcPr>
          <w:p w:rsidR="00D367F0" w:rsidRPr="00215519" w:rsidRDefault="00E6199C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5845391</w:t>
            </w:r>
          </w:p>
        </w:tc>
        <w:tc>
          <w:tcPr>
            <w:tcW w:w="964" w:type="dxa"/>
            <w:vAlign w:val="bottom"/>
          </w:tcPr>
          <w:p w:rsidR="00D367F0" w:rsidRPr="00BC49BC" w:rsidRDefault="00DF5C46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428846</w:t>
            </w:r>
          </w:p>
        </w:tc>
        <w:tc>
          <w:tcPr>
            <w:tcW w:w="964" w:type="dxa"/>
            <w:vAlign w:val="bottom"/>
          </w:tcPr>
          <w:p w:rsidR="00D367F0" w:rsidRPr="00BC49BC" w:rsidRDefault="00DF5C46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453251</w:t>
            </w:r>
          </w:p>
        </w:tc>
        <w:tc>
          <w:tcPr>
            <w:tcW w:w="964" w:type="dxa"/>
            <w:vAlign w:val="bottom"/>
          </w:tcPr>
          <w:p w:rsidR="00D367F0" w:rsidRPr="00BC49BC" w:rsidRDefault="00DF5C46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359020</w:t>
            </w:r>
          </w:p>
        </w:tc>
        <w:tc>
          <w:tcPr>
            <w:tcW w:w="964" w:type="dxa"/>
            <w:vAlign w:val="bottom"/>
          </w:tcPr>
          <w:p w:rsidR="00D367F0" w:rsidRPr="00CF6914" w:rsidRDefault="00166CD2" w:rsidP="002B42D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964" w:type="dxa"/>
            <w:vAlign w:val="bottom"/>
          </w:tcPr>
          <w:p w:rsidR="00D367F0" w:rsidRPr="00CF6914" w:rsidRDefault="00166CD2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</w:tr>
      <w:tr w:rsidR="00E349CD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...</w:t>
            </w:r>
          </w:p>
        </w:tc>
      </w:tr>
    </w:tbl>
    <w:p w:rsidR="00E349CD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D50046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F23059">
        <w:rPr>
          <w:lang w:val="ru-RU"/>
        </w:rPr>
        <w:t xml:space="preserve">2. </w:t>
      </w:r>
      <w:r w:rsidRPr="00D50046">
        <w:rPr>
          <w:lang w:val="sr-Cyrl-CS"/>
        </w:rPr>
        <w:t>Промет по групама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6"/>
        <w:gridCol w:w="1134"/>
        <w:gridCol w:w="1134"/>
        <w:gridCol w:w="1134"/>
        <w:gridCol w:w="1134"/>
        <w:gridCol w:w="1134"/>
        <w:gridCol w:w="1134"/>
        <w:gridCol w:w="1134"/>
      </w:tblGrid>
      <w:tr w:rsidR="00E349CD" w:rsidRPr="00F23059">
        <w:trPr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Промет</w:t>
            </w:r>
            <w:r w:rsidRPr="00F23059">
              <w:rPr>
                <w:sz w:val="16"/>
                <w:szCs w:val="16"/>
                <w:lang w:val="ru-RU"/>
              </w:rPr>
              <w:t xml:space="preserve">, </w:t>
            </w:r>
            <w:r w:rsidRPr="008B4C5A">
              <w:rPr>
                <w:sz w:val="16"/>
                <w:szCs w:val="16"/>
                <w:lang w:val="sr-Cyrl-CS"/>
              </w:rPr>
              <w:t>хиљ</w:t>
            </w:r>
            <w:r w:rsidRPr="00F23059">
              <w:rPr>
                <w:sz w:val="16"/>
                <w:szCs w:val="16"/>
                <w:lang w:val="ru-RU"/>
              </w:rPr>
              <w:t>.</w:t>
            </w:r>
            <w:r w:rsidRPr="008B4C5A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Индекси</w:t>
            </w:r>
            <w:r w:rsidRPr="00F23059">
              <w:rPr>
                <w:sz w:val="16"/>
                <w:szCs w:val="16"/>
                <w:lang w:val="ru-RU"/>
              </w:rPr>
              <w:t>, текућ</w:t>
            </w:r>
            <w:r w:rsidRPr="008B4C5A">
              <w:rPr>
                <w:sz w:val="16"/>
                <w:szCs w:val="16"/>
              </w:rPr>
              <w:t>e</w:t>
            </w:r>
            <w:r w:rsidRPr="00F23059">
              <w:rPr>
                <w:sz w:val="16"/>
                <w:szCs w:val="16"/>
                <w:lang w:val="ru-RU"/>
              </w:rPr>
              <w:t xml:space="preserve"> цен</w:t>
            </w:r>
            <w:r w:rsidRPr="008B4C5A">
              <w:rPr>
                <w:sz w:val="16"/>
                <w:szCs w:val="16"/>
              </w:rPr>
              <w:t>e</w:t>
            </w:r>
          </w:p>
        </w:tc>
      </w:tr>
      <w:tr w:rsidR="00E349CD" w:rsidRPr="00F23059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4E35AC" w:rsidP="005306B9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F23059">
              <w:rPr>
                <w:sz w:val="16"/>
                <w:szCs w:val="16"/>
                <w:lang w:val="ru-RU"/>
              </w:rPr>
              <w:t>–</w:t>
            </w:r>
            <w:r w:rsidR="005306B9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F23059">
              <w:rPr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5306B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="005306B9">
              <w:rPr>
                <w:sz w:val="16"/>
                <w:szCs w:val="16"/>
              </w:rPr>
              <w:t>X</w:t>
            </w:r>
            <w:r w:rsidR="004E35AC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4E35AC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="005306B9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  <w:u w:val="single"/>
              </w:rPr>
              <w:t>5</w:t>
            </w:r>
          </w:p>
          <w:p w:rsidR="00E349CD" w:rsidRPr="00280BFB" w:rsidRDefault="004E35AC" w:rsidP="00280BFB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X</w:t>
            </w:r>
            <w:r w:rsidR="00E349CD" w:rsidRPr="00F23059">
              <w:rPr>
                <w:sz w:val="16"/>
                <w:szCs w:val="16"/>
                <w:lang w:val="ru-RU"/>
              </w:rPr>
              <w:t>–</w:t>
            </w:r>
            <w:r w:rsidR="005306B9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F23059">
              <w:rPr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="005306B9">
              <w:rPr>
                <w:sz w:val="16"/>
                <w:szCs w:val="16"/>
                <w:u w:val="single"/>
              </w:rPr>
              <w:t>X</w:t>
            </w:r>
            <w:r w:rsidR="004E35AC">
              <w:rPr>
                <w:sz w:val="16"/>
                <w:szCs w:val="16"/>
                <w:u w:val="single"/>
              </w:rPr>
              <w:t>II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  <w:u w:val="single"/>
              </w:rPr>
              <w:t>5</w:t>
            </w:r>
          </w:p>
          <w:p w:rsidR="00E349CD" w:rsidRPr="00280BFB" w:rsidRDefault="00E349CD" w:rsidP="005306B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="005306B9">
              <w:rPr>
                <w:sz w:val="16"/>
                <w:szCs w:val="16"/>
              </w:rPr>
              <w:t>X</w:t>
            </w:r>
            <w:r w:rsidR="004E35AC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4E35AC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E349CD" w:rsidRPr="00F23059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280BFB">
              <w:rPr>
                <w:position w:val="-12"/>
                <w:sz w:val="16"/>
                <w:szCs w:val="16"/>
                <w:u w:val="single"/>
              </w:rPr>
              <w:t>5</w:t>
            </w:r>
          </w:p>
          <w:p w:rsidR="00E349CD" w:rsidRPr="008B4C5A" w:rsidRDefault="004E35AC" w:rsidP="00280BF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E349CD"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280BFB">
              <w:rPr>
                <w:position w:val="-1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4E35AC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5306B9">
              <w:rPr>
                <w:position w:val="-12"/>
                <w:sz w:val="16"/>
                <w:szCs w:val="16"/>
                <w:u w:val="single"/>
              </w:rPr>
              <w:t>I</w:t>
            </w:r>
            <w:r w:rsidR="00E349CD"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E349CD" w:rsidRPr="008B4C5A">
              <w:rPr>
                <w:position w:val="-12"/>
                <w:sz w:val="16"/>
                <w:szCs w:val="16"/>
                <w:u w:val="single"/>
              </w:rPr>
              <w:t>201</w:t>
            </w:r>
            <w:r w:rsidR="00280BFB">
              <w:rPr>
                <w:position w:val="-12"/>
                <w:sz w:val="16"/>
                <w:szCs w:val="16"/>
                <w:u w:val="single"/>
              </w:rPr>
              <w:t>5</w:t>
            </w:r>
          </w:p>
          <w:p w:rsidR="00E349CD" w:rsidRPr="008B4C5A" w:rsidRDefault="004E35AC" w:rsidP="00280BF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5306B9">
              <w:rPr>
                <w:position w:val="-12"/>
                <w:sz w:val="16"/>
                <w:szCs w:val="16"/>
              </w:rPr>
              <w:t>I</w:t>
            </w:r>
            <w:r w:rsidR="00E349CD" w:rsidRPr="008B4C5A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8B4C5A">
              <w:rPr>
                <w:position w:val="-12"/>
                <w:sz w:val="16"/>
                <w:szCs w:val="16"/>
              </w:rPr>
              <w:t>201</w:t>
            </w:r>
            <w:r w:rsidR="00280BFB">
              <w:rPr>
                <w:position w:val="-1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5306B9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4E35AC">
              <w:rPr>
                <w:position w:val="-12"/>
                <w:sz w:val="16"/>
                <w:szCs w:val="16"/>
                <w:u w:val="single"/>
              </w:rPr>
              <w:t>II</w:t>
            </w:r>
            <w:r w:rsidR="00E349CD" w:rsidRPr="008B4C5A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280BFB">
              <w:rPr>
                <w:position w:val="-12"/>
                <w:sz w:val="16"/>
                <w:szCs w:val="16"/>
                <w:u w:val="single"/>
              </w:rPr>
              <w:t>5</w:t>
            </w:r>
          </w:p>
          <w:p w:rsidR="00E349CD" w:rsidRPr="008B4C5A" w:rsidRDefault="005306B9" w:rsidP="00280BFB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4E35AC">
              <w:rPr>
                <w:position w:val="-12"/>
                <w:sz w:val="16"/>
                <w:szCs w:val="16"/>
              </w:rPr>
              <w:t>II</w:t>
            </w:r>
            <w:r w:rsidR="00E349CD"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280BFB">
              <w:rPr>
                <w:position w:val="-12"/>
                <w:sz w:val="16"/>
                <w:szCs w:val="16"/>
              </w:rPr>
              <w:t>4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b/>
                <w:bCs/>
                <w:sz w:val="16"/>
                <w:szCs w:val="16"/>
                <w:lang w:val="sr-Cyrl-CS"/>
              </w:rPr>
            </w:pPr>
            <w:bookmarkStart w:id="0" w:name="_GoBack" w:colFirst="1" w:colLast="7"/>
            <w:r w:rsidRPr="008B4C5A">
              <w:rPr>
                <w:b/>
                <w:bCs/>
                <w:sz w:val="16"/>
                <w:szCs w:val="16"/>
              </w:rPr>
              <w:t>У</w:t>
            </w:r>
            <w:r w:rsidRPr="008B4C5A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0D4D49" w:rsidRDefault="00450E9E" w:rsidP="00851E70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0D4D49">
              <w:rPr>
                <w:b/>
                <w:sz w:val="16"/>
                <w:szCs w:val="16"/>
              </w:rPr>
              <w:t>8407422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0D4D49" w:rsidRDefault="00FC574A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b/>
                <w:sz w:val="16"/>
                <w:szCs w:val="16"/>
              </w:rPr>
            </w:pPr>
            <w:r w:rsidRPr="000D4D49">
              <w:rPr>
                <w:b/>
                <w:sz w:val="16"/>
                <w:szCs w:val="16"/>
              </w:rPr>
              <w:t>35154610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0D4D49" w:rsidRDefault="00C20AC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b/>
                <w:sz w:val="16"/>
                <w:szCs w:val="16"/>
              </w:rPr>
            </w:pPr>
            <w:r w:rsidRPr="000D4D49">
              <w:rPr>
                <w:b/>
                <w:sz w:val="16"/>
                <w:szCs w:val="16"/>
              </w:rPr>
              <w:t>93,6</w:t>
            </w:r>
          </w:p>
        </w:tc>
        <w:tc>
          <w:tcPr>
            <w:tcW w:w="1134" w:type="dxa"/>
            <w:vAlign w:val="center"/>
          </w:tcPr>
          <w:p w:rsidR="00E349CD" w:rsidRPr="000D4D49" w:rsidRDefault="001B5DFE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b/>
                <w:sz w:val="16"/>
                <w:szCs w:val="16"/>
              </w:rPr>
            </w:pPr>
            <w:r w:rsidRPr="000D4D49">
              <w:rPr>
                <w:b/>
                <w:sz w:val="16"/>
                <w:szCs w:val="16"/>
              </w:rPr>
              <w:t>107,5</w:t>
            </w:r>
          </w:p>
        </w:tc>
        <w:tc>
          <w:tcPr>
            <w:tcW w:w="1134" w:type="dxa"/>
            <w:vAlign w:val="center"/>
          </w:tcPr>
          <w:p w:rsidR="00E349CD" w:rsidRPr="000D4D49" w:rsidRDefault="001B5DFE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b/>
                <w:sz w:val="16"/>
                <w:szCs w:val="16"/>
              </w:rPr>
            </w:pPr>
            <w:r w:rsidRPr="000D4D49">
              <w:rPr>
                <w:b/>
                <w:sz w:val="16"/>
                <w:szCs w:val="16"/>
              </w:rPr>
              <w:t>93,8</w:t>
            </w:r>
          </w:p>
        </w:tc>
        <w:tc>
          <w:tcPr>
            <w:tcW w:w="1134" w:type="dxa"/>
            <w:vAlign w:val="center"/>
          </w:tcPr>
          <w:p w:rsidR="00E349CD" w:rsidRPr="000D4D49" w:rsidRDefault="001B5DFE" w:rsidP="00851E70">
            <w:pPr>
              <w:tabs>
                <w:tab w:val="left" w:pos="7380"/>
              </w:tabs>
              <w:ind w:right="170"/>
              <w:jc w:val="right"/>
              <w:rPr>
                <w:b/>
                <w:sz w:val="16"/>
                <w:szCs w:val="16"/>
              </w:rPr>
            </w:pPr>
            <w:r w:rsidRPr="000D4D49">
              <w:rPr>
                <w:b/>
                <w:sz w:val="16"/>
                <w:szCs w:val="16"/>
              </w:rPr>
              <w:t>97,1</w:t>
            </w:r>
          </w:p>
        </w:tc>
        <w:tc>
          <w:tcPr>
            <w:tcW w:w="1134" w:type="dxa"/>
            <w:vAlign w:val="center"/>
          </w:tcPr>
          <w:p w:rsidR="00E349CD" w:rsidRPr="000D4D49" w:rsidRDefault="001B5DFE" w:rsidP="00851E70">
            <w:pPr>
              <w:tabs>
                <w:tab w:val="left" w:pos="8820"/>
              </w:tabs>
              <w:ind w:right="284"/>
              <w:jc w:val="right"/>
              <w:rPr>
                <w:b/>
                <w:sz w:val="16"/>
                <w:szCs w:val="16"/>
              </w:rPr>
            </w:pPr>
            <w:r w:rsidRPr="000D4D49">
              <w:rPr>
                <w:b/>
                <w:sz w:val="16"/>
                <w:szCs w:val="16"/>
              </w:rPr>
              <w:t>90,0</w:t>
            </w:r>
          </w:p>
        </w:tc>
      </w:tr>
      <w:bookmarkEnd w:id="0"/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tabs>
                <w:tab w:val="left" w:pos="8175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215519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502DAA" w:rsidRDefault="005268C2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EB0319" w:rsidRDefault="00FC574A" w:rsidP="00851E70">
            <w:pPr>
              <w:tabs>
                <w:tab w:val="left" w:pos="46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689313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F97B1C" w:rsidRDefault="00C20ACC" w:rsidP="00851E70">
            <w:pPr>
              <w:tabs>
                <w:tab w:val="left" w:pos="46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134" w:type="dxa"/>
            <w:vAlign w:val="center"/>
          </w:tcPr>
          <w:p w:rsidR="00E349CD" w:rsidRPr="006A2B4A" w:rsidRDefault="001B5DFE" w:rsidP="00851E70">
            <w:pPr>
              <w:tabs>
                <w:tab w:val="left" w:pos="46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134" w:type="dxa"/>
            <w:vAlign w:val="center"/>
          </w:tcPr>
          <w:p w:rsidR="00E349CD" w:rsidRPr="00CC0F7B" w:rsidRDefault="001B5DFE" w:rsidP="00851E70">
            <w:pPr>
              <w:tabs>
                <w:tab w:val="left" w:pos="630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134" w:type="dxa"/>
            <w:vAlign w:val="center"/>
          </w:tcPr>
          <w:p w:rsidR="00E349CD" w:rsidRPr="00CC0F7B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vAlign w:val="center"/>
          </w:tcPr>
          <w:p w:rsidR="00E349CD" w:rsidRPr="00CC0F7B" w:rsidRDefault="001B5DFE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5268C2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2728431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FC574A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10790344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C20ACC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tabs>
                <w:tab w:val="left" w:pos="64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5268C2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1536862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FC574A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7568173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C20ACC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tabs>
                <w:tab w:val="left" w:pos="630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1B5DFE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5268C2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FC574A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C20ACC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5268C2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1133214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FC574A" w:rsidP="00851E70">
            <w:pPr>
              <w:tabs>
                <w:tab w:val="left" w:pos="540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4725194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C20ACC" w:rsidP="00851E70">
            <w:pPr>
              <w:tabs>
                <w:tab w:val="left" w:pos="540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tabs>
                <w:tab w:val="left" w:pos="540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tabs>
                <w:tab w:val="left" w:pos="8820"/>
                <w:tab w:val="left" w:pos="936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5268C2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FC574A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5752499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C20ACC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tabs>
                <w:tab w:val="left" w:pos="9000"/>
                <w:tab w:val="left" w:pos="918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5268C2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FC574A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780408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C20ACC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5268C2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FC574A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1367911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C20ACC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5268C2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FC574A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435915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138,9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5268C2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FC574A" w:rsidP="0065326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2586778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134" w:type="dxa"/>
            <w:vAlign w:val="center"/>
          </w:tcPr>
          <w:p w:rsidR="00E349CD" w:rsidRPr="008B4C5A" w:rsidRDefault="001B5DFE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</w:tr>
    </w:tbl>
    <w:p w:rsidR="00E349CD" w:rsidRDefault="00E349CD" w:rsidP="001B5DFE">
      <w:pPr>
        <w:jc w:val="right"/>
        <w:rPr>
          <w:sz w:val="16"/>
          <w:szCs w:val="16"/>
          <w:lang w:val="sr-Cyrl-CS"/>
        </w:rPr>
      </w:pPr>
    </w:p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4544B1" w:rsidRDefault="004544B1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</w:p>
    <w:p w:rsidR="00E349CD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F23059">
        <w:rPr>
          <w:lang w:val="ru-RU"/>
        </w:rPr>
        <w:lastRenderedPageBreak/>
        <w:t xml:space="preserve">3. </w:t>
      </w:r>
      <w:r w:rsidRPr="00D50046">
        <w:rPr>
          <w:lang w:val="sr-Cyrl-CS"/>
        </w:rPr>
        <w:t>Промет изабраних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6"/>
        <w:gridCol w:w="1134"/>
        <w:gridCol w:w="1134"/>
        <w:gridCol w:w="1134"/>
        <w:gridCol w:w="1134"/>
        <w:gridCol w:w="1134"/>
        <w:gridCol w:w="1134"/>
        <w:gridCol w:w="1134"/>
      </w:tblGrid>
      <w:tr w:rsidR="00E349CD" w:rsidRPr="00F23059">
        <w:trPr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Количине</w:t>
            </w:r>
            <w:r w:rsidRPr="00F23059">
              <w:rPr>
                <w:sz w:val="16"/>
                <w:szCs w:val="16"/>
                <w:lang w:val="ru-RU"/>
              </w:rPr>
              <w:t>,</w:t>
            </w:r>
            <w:r w:rsidRPr="008B4C5A">
              <w:rPr>
                <w:sz w:val="16"/>
                <w:szCs w:val="16"/>
                <w:lang w:val="sr-Cyrl-CS"/>
              </w:rPr>
              <w:t xml:space="preserve"> тона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E349CD" w:rsidRPr="00F23059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CC5011" w:rsidP="00CC501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F23059">
              <w:rPr>
                <w:sz w:val="16"/>
                <w:szCs w:val="16"/>
                <w:lang w:val="ru-RU"/>
              </w:rPr>
              <w:t>–</w:t>
            </w:r>
            <w:r w:rsidR="00BD772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F23059">
              <w:rPr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280BFB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="00BD772E">
              <w:rPr>
                <w:sz w:val="16"/>
                <w:szCs w:val="16"/>
              </w:rPr>
              <w:t>X</w:t>
            </w:r>
            <w:r w:rsidR="00CC5011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CC5011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="00BD772E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  <w:u w:val="single"/>
              </w:rPr>
              <w:t>5</w:t>
            </w:r>
          </w:p>
          <w:p w:rsidR="00E349CD" w:rsidRPr="0068218B" w:rsidRDefault="00CC5011" w:rsidP="00675976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X</w:t>
            </w:r>
            <w:r w:rsidR="00E349CD" w:rsidRPr="00F23059">
              <w:rPr>
                <w:sz w:val="16"/>
                <w:szCs w:val="16"/>
                <w:lang w:val="ru-RU"/>
              </w:rPr>
              <w:t>–</w:t>
            </w:r>
            <w:r w:rsidR="00BD772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F23059">
              <w:rPr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="00BD772E">
              <w:rPr>
                <w:sz w:val="16"/>
                <w:szCs w:val="16"/>
                <w:u w:val="single"/>
              </w:rPr>
              <w:t>X</w:t>
            </w:r>
            <w:r w:rsidR="00CC5011">
              <w:rPr>
                <w:sz w:val="16"/>
                <w:szCs w:val="16"/>
                <w:u w:val="single"/>
              </w:rPr>
              <w:t>II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  <w:u w:val="single"/>
              </w:rPr>
              <w:t>5</w:t>
            </w:r>
          </w:p>
          <w:p w:rsidR="00E349CD" w:rsidRPr="00280BFB" w:rsidRDefault="00E349CD" w:rsidP="00BD772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="00BD772E">
              <w:rPr>
                <w:sz w:val="16"/>
                <w:szCs w:val="16"/>
              </w:rPr>
              <w:t>X</w:t>
            </w:r>
            <w:r w:rsidR="00CC5011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CC5011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E349CD" w:rsidRPr="00F23059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280BFB">
              <w:rPr>
                <w:position w:val="-12"/>
                <w:sz w:val="16"/>
                <w:szCs w:val="16"/>
                <w:u w:val="single"/>
              </w:rPr>
              <w:t>5</w:t>
            </w:r>
          </w:p>
          <w:p w:rsidR="00E349CD" w:rsidRPr="00280BFB" w:rsidRDefault="00CC5011" w:rsidP="00280BF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E349CD" w:rsidRPr="00F23059">
              <w:rPr>
                <w:position w:val="-12"/>
                <w:sz w:val="16"/>
                <w:szCs w:val="16"/>
                <w:lang w:val="ru-RU"/>
              </w:rPr>
              <w:t xml:space="preserve"> 201</w:t>
            </w:r>
            <w:r w:rsidR="00280BFB">
              <w:rPr>
                <w:position w:val="-1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CC5011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BD772E">
              <w:rPr>
                <w:position w:val="-12"/>
                <w:sz w:val="16"/>
                <w:szCs w:val="16"/>
                <w:u w:val="single"/>
              </w:rPr>
              <w:t>I</w:t>
            </w:r>
            <w:r w:rsidR="00E349CD"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E349CD" w:rsidRPr="00F23059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 w:rsidR="00280BFB">
              <w:rPr>
                <w:position w:val="-12"/>
                <w:sz w:val="16"/>
                <w:szCs w:val="16"/>
                <w:u w:val="single"/>
              </w:rPr>
              <w:t>5</w:t>
            </w:r>
          </w:p>
          <w:p w:rsidR="00E349CD" w:rsidRPr="008B4C5A" w:rsidRDefault="00CC5011" w:rsidP="00280BF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BD772E">
              <w:rPr>
                <w:position w:val="-12"/>
                <w:sz w:val="16"/>
                <w:szCs w:val="16"/>
              </w:rPr>
              <w:t>I</w:t>
            </w:r>
            <w:r w:rsidR="00E349CD" w:rsidRPr="008B4C5A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8B4C5A">
              <w:rPr>
                <w:position w:val="-12"/>
                <w:sz w:val="16"/>
                <w:szCs w:val="16"/>
              </w:rPr>
              <w:t>201</w:t>
            </w:r>
            <w:r w:rsidR="00280BFB">
              <w:rPr>
                <w:position w:val="-1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BD772E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CC5011">
              <w:rPr>
                <w:position w:val="-12"/>
                <w:sz w:val="16"/>
                <w:szCs w:val="16"/>
                <w:u w:val="single"/>
              </w:rPr>
              <w:t>II</w:t>
            </w:r>
            <w:r w:rsidR="00E349CD" w:rsidRPr="008B4C5A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280BFB">
              <w:rPr>
                <w:position w:val="-12"/>
                <w:sz w:val="16"/>
                <w:szCs w:val="16"/>
                <w:u w:val="single"/>
              </w:rPr>
              <w:t>5</w:t>
            </w:r>
          </w:p>
          <w:p w:rsidR="00E349CD" w:rsidRPr="008B4C5A" w:rsidRDefault="00BD772E" w:rsidP="00280BFB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CC5011">
              <w:rPr>
                <w:position w:val="-12"/>
                <w:sz w:val="16"/>
                <w:szCs w:val="16"/>
              </w:rPr>
              <w:t>II</w:t>
            </w:r>
            <w:r w:rsidR="00E349CD"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280BFB">
              <w:rPr>
                <w:position w:val="-12"/>
                <w:sz w:val="16"/>
                <w:szCs w:val="16"/>
              </w:rPr>
              <w:t>4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F23D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Пшеница</w:t>
            </w:r>
            <w:r w:rsidRPr="008B4C5A">
              <w:rPr>
                <w:sz w:val="16"/>
                <w:szCs w:val="16"/>
              </w:rPr>
              <w:t xml:space="preserve"> </w:t>
            </w:r>
            <w:r w:rsidRPr="008B4C5A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0B15B8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vAlign w:val="bottom"/>
          </w:tcPr>
          <w:p w:rsidR="00E349CD" w:rsidRPr="000B15B8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vAlign w:val="bottom"/>
          </w:tcPr>
          <w:p w:rsidR="00E349CD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0B15B8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134" w:type="dxa"/>
            <w:vAlign w:val="center"/>
          </w:tcPr>
          <w:p w:rsidR="00E349CD" w:rsidRPr="000B15B8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tabs>
                <w:tab w:val="left" w:pos="8175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1134" w:type="dxa"/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134" w:type="dxa"/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Паприка, св</w:t>
            </w:r>
            <w:r w:rsidRPr="008B4C5A">
              <w:rPr>
                <w:sz w:val="16"/>
                <w:szCs w:val="16"/>
              </w:rPr>
              <w:t>e</w:t>
            </w:r>
            <w:r w:rsidRPr="008B4C5A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tabs>
                <w:tab w:val="left" w:pos="8820"/>
                <w:tab w:val="left" w:pos="936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tabs>
                <w:tab w:val="left" w:pos="9000"/>
                <w:tab w:val="left" w:pos="918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34" w:type="dxa"/>
            <w:vAlign w:val="center"/>
          </w:tcPr>
          <w:p w:rsidR="00E349CD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134" w:type="dxa"/>
            <w:vAlign w:val="center"/>
          </w:tcPr>
          <w:p w:rsidR="00E349CD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AE31C9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Ш</w:t>
            </w:r>
            <w:r w:rsidR="00E1223A" w:rsidRPr="008B4C5A">
              <w:rPr>
                <w:sz w:val="16"/>
                <w:szCs w:val="16"/>
                <w:lang w:val="sr-Cyrl-CS"/>
              </w:rPr>
              <w:t>аргарепа</w:t>
            </w:r>
            <w:r>
              <w:rPr>
                <w:sz w:val="16"/>
                <w:szCs w:val="16"/>
                <w:lang w:val="sr-Cyrl-CS"/>
              </w:rPr>
              <w:t xml:space="preserve"> (м</w:t>
            </w:r>
            <w:r w:rsidRPr="008B4C5A">
              <w:rPr>
                <w:sz w:val="16"/>
                <w:szCs w:val="16"/>
                <w:lang w:val="sr-Cyrl-CS"/>
              </w:rPr>
              <w:t>рква</w:t>
            </w:r>
            <w:r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34" w:type="dxa"/>
            <w:vAlign w:val="center"/>
          </w:tcPr>
          <w:p w:rsidR="00E1223A" w:rsidRPr="007C3C5F" w:rsidRDefault="00900F94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34" w:type="dxa"/>
            <w:vAlign w:val="center"/>
          </w:tcPr>
          <w:p w:rsidR="00E1223A" w:rsidRPr="007C3C5F" w:rsidRDefault="00900F94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  <w:tr w:rsidR="00011396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011396" w:rsidRPr="008B4C5A" w:rsidRDefault="00011396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Свеже шљиве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11396" w:rsidRPr="00E049F4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1396" w:rsidRPr="008E0A2D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11396" w:rsidRPr="00900F94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134" w:type="dxa"/>
            <w:vAlign w:val="center"/>
          </w:tcPr>
          <w:p w:rsidR="00011396" w:rsidRPr="00900F94" w:rsidRDefault="00900F94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134" w:type="dxa"/>
            <w:vAlign w:val="center"/>
          </w:tcPr>
          <w:p w:rsidR="00011396" w:rsidRPr="002B42D3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134" w:type="dxa"/>
            <w:vAlign w:val="center"/>
          </w:tcPr>
          <w:p w:rsidR="00011396" w:rsidRPr="002B42D3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1134" w:type="dxa"/>
            <w:vAlign w:val="center"/>
          </w:tcPr>
          <w:p w:rsidR="00011396" w:rsidRPr="002B42D3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vAlign w:val="center"/>
          </w:tcPr>
          <w:p w:rsidR="00E1223A" w:rsidRPr="007C3C5F" w:rsidRDefault="00900F94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8B4C5A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C3C5F" w:rsidRDefault="00900F9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134" w:type="dxa"/>
            <w:vAlign w:val="center"/>
          </w:tcPr>
          <w:p w:rsidR="00E1223A" w:rsidRPr="007C3C5F" w:rsidRDefault="00900F94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vAlign w:val="center"/>
          </w:tcPr>
          <w:p w:rsidR="00E1223A" w:rsidRPr="0076786B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CD7E5B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AE31D3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134" w:type="dxa"/>
            <w:vAlign w:val="center"/>
          </w:tcPr>
          <w:p w:rsidR="00E1223A" w:rsidRPr="007C3C5F" w:rsidRDefault="00C26BD4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CD7E5B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315C09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vAlign w:val="center"/>
          </w:tcPr>
          <w:p w:rsidR="00E1223A" w:rsidRPr="007C3C5F" w:rsidRDefault="00C26BD4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130F39" w:rsidRDefault="00130F39" w:rsidP="00851E7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CD7E5B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315C09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134" w:type="dxa"/>
            <w:vAlign w:val="center"/>
          </w:tcPr>
          <w:p w:rsidR="00E1223A" w:rsidRPr="007C3C5F" w:rsidRDefault="00C26BD4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vAlign w:val="center"/>
          </w:tcPr>
          <w:p w:rsidR="00E1223A" w:rsidRPr="009734EC" w:rsidRDefault="002B42D3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D7E5B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315C09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Јаја (конзумна),  хиљ. ком.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D7E5B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315C09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235638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134" w:type="dxa"/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D7E5B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315C09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1134" w:type="dxa"/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D7E5B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315C09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1134" w:type="dxa"/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D7E5B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315C09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1134" w:type="dxa"/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8B4C5A">
              <w:rPr>
                <w:sz w:val="16"/>
                <w:szCs w:val="16"/>
              </w:rPr>
              <w:t>m</w:t>
            </w:r>
            <w:r w:rsidRPr="008B4C5A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D7E5B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315C09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133,7</w:t>
            </w:r>
          </w:p>
        </w:tc>
        <w:tc>
          <w:tcPr>
            <w:tcW w:w="1134" w:type="dxa"/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D7E5B" w:rsidRDefault="00E049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315C09" w:rsidRDefault="008E0A2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134" w:type="dxa"/>
            <w:vAlign w:val="center"/>
          </w:tcPr>
          <w:p w:rsidR="00E349CD" w:rsidRPr="007C3C5F" w:rsidRDefault="00C26BD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34" w:type="dxa"/>
            <w:vAlign w:val="center"/>
          </w:tcPr>
          <w:p w:rsidR="00E349CD" w:rsidRPr="009734EC" w:rsidRDefault="009C6DA0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E349CD" w:rsidRPr="00A075B5" w:rsidRDefault="00E349CD" w:rsidP="007A1B53">
      <w:pPr>
        <w:rPr>
          <w:b/>
          <w:bCs/>
          <w:sz w:val="28"/>
          <w:szCs w:val="28"/>
          <w:lang w:val="sr-Cyrl-CS"/>
        </w:rPr>
      </w:pPr>
    </w:p>
    <w:p w:rsidR="00E349CD" w:rsidRPr="007D1F86" w:rsidRDefault="00E349CD" w:rsidP="00597197">
      <w:pPr>
        <w:pStyle w:val="NaslovMetodologijaiNapomena"/>
        <w:rPr>
          <w:lang w:val="sr-Cyrl-CS"/>
        </w:rPr>
      </w:pPr>
      <w:r>
        <w:rPr>
          <w:lang w:val="sr-Cyrl-CS"/>
        </w:rPr>
        <w:t>Методолошка објашњења</w:t>
      </w:r>
    </w:p>
    <w:p w:rsidR="00E349CD" w:rsidRPr="00D465D6" w:rsidRDefault="00E349CD" w:rsidP="00D95F97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 w:rsidRPr="00D465D6">
        <w:rPr>
          <w:lang w:val="ru-RU"/>
        </w:rPr>
        <w:t xml:space="preserve">Подаци који се објављују у овом </w:t>
      </w:r>
      <w:r>
        <w:rPr>
          <w:lang w:val="sr-Cyrl-CS"/>
        </w:rPr>
        <w:t>с</w:t>
      </w:r>
      <w:r w:rsidRPr="00D465D6">
        <w:rPr>
          <w:lang w:val="ru-RU"/>
        </w:rPr>
        <w:t>аопштењу прикупљају се статистичким</w:t>
      </w:r>
      <w:r w:rsidRPr="00D465D6">
        <w:rPr>
          <w:b/>
          <w:bCs/>
          <w:lang w:val="ru-RU"/>
        </w:rPr>
        <w:t xml:space="preserve"> </w:t>
      </w:r>
      <w:r w:rsidRPr="00D465D6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>
        <w:rPr>
          <w:lang w:val="sr-Cyrl-CS"/>
        </w:rPr>
        <w:t>е</w:t>
      </w:r>
      <w:r w:rsidRPr="00D465D6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>
        <w:rPr>
          <w:lang w:val="sr-Cyrl-CS"/>
        </w:rPr>
        <w:t xml:space="preserve"> врше</w:t>
      </w:r>
      <w:r w:rsidRPr="00D465D6">
        <w:rPr>
          <w:lang w:val="ru-RU"/>
        </w:rPr>
        <w:t xml:space="preserve"> 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>
        <w:rPr>
          <w:lang w:val="sr-Cyrl-CS"/>
        </w:rPr>
        <w:t xml:space="preserve"> </w:t>
      </w:r>
      <w:r w:rsidRPr="00D465D6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у подацима овог </w:t>
      </w:r>
      <w:r>
        <w:rPr>
          <w:lang w:val="sr-Cyrl-CS"/>
        </w:rPr>
        <w:t>С</w:t>
      </w:r>
      <w:r w:rsidRPr="00D465D6">
        <w:rPr>
          <w:lang w:val="ru-RU"/>
        </w:rPr>
        <w:t xml:space="preserve">аопштења. </w:t>
      </w:r>
    </w:p>
    <w:p w:rsidR="00E349CD" w:rsidRDefault="00E349CD" w:rsidP="00D95F97">
      <w:pPr>
        <w:pStyle w:val="TekstMetodologijaiNapomena"/>
        <w:ind w:firstLine="403"/>
      </w:pPr>
      <w:r w:rsidRPr="00A432C9">
        <w:t xml:space="preserve">Републички </w:t>
      </w:r>
      <w:r>
        <w:t xml:space="preserve">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 </w:t>
      </w:r>
    </w:p>
    <w:p w:rsidR="00E349CD" w:rsidRDefault="00E349CD" w:rsidP="006A7E8E">
      <w:pPr>
        <w:rPr>
          <w:lang w:val="sr-Latn-CS"/>
        </w:rPr>
      </w:pPr>
    </w:p>
    <w:p w:rsidR="00E349CD" w:rsidRPr="00270F98" w:rsidRDefault="00E349CD" w:rsidP="00545B96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Детаљнија методолошка објашњења овог истраживања налазе се на </w:t>
      </w:r>
      <w:proofErr w:type="spellStart"/>
      <w:r>
        <w:rPr>
          <w:color w:val="000000"/>
          <w:lang w:val="sr-Cyrl-CS"/>
        </w:rPr>
        <w:t>веб-сајту</w:t>
      </w:r>
      <w:proofErr w:type="spellEnd"/>
      <w:r>
        <w:rPr>
          <w:color w:val="000000"/>
          <w:lang w:val="sr-Cyrl-CS"/>
        </w:rPr>
        <w:t xml:space="preserve"> Републичког завода за статистику: </w:t>
      </w:r>
      <w:hyperlink r:id="rId10" w:history="1">
        <w:r w:rsidRPr="00CE72BB">
          <w:rPr>
            <w:rStyle w:val="Hyperlink"/>
            <w:rFonts w:cs="Arial"/>
          </w:rPr>
          <w:t>http</w:t>
        </w:r>
        <w:r w:rsidRPr="00CE72BB">
          <w:rPr>
            <w:rStyle w:val="Hyperlink"/>
            <w:rFonts w:cs="Arial"/>
            <w:lang w:val="sr-Cyrl-CS"/>
          </w:rPr>
          <w:t>://</w:t>
        </w:r>
        <w:proofErr w:type="spellStart"/>
        <w:r w:rsidRPr="00CE72BB">
          <w:rPr>
            <w:rStyle w:val="Hyperlink"/>
            <w:rFonts w:cs="Arial"/>
          </w:rPr>
          <w:t>webrzs</w:t>
        </w:r>
        <w:proofErr w:type="spellEnd"/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stat</w:t>
        </w:r>
        <w:r w:rsidRPr="00CE72BB">
          <w:rPr>
            <w:rStyle w:val="Hyperlink"/>
            <w:rFonts w:cs="Arial"/>
            <w:lang w:val="sr-Cyrl-CS"/>
          </w:rPr>
          <w:t>.</w:t>
        </w:r>
        <w:proofErr w:type="spellStart"/>
        <w:r w:rsidRPr="00CE72BB">
          <w:rPr>
            <w:rStyle w:val="Hyperlink"/>
            <w:rFonts w:cs="Arial"/>
          </w:rPr>
          <w:t>gov</w:t>
        </w:r>
        <w:proofErr w:type="spellEnd"/>
        <w:r w:rsidRPr="00CE72BB">
          <w:rPr>
            <w:rStyle w:val="Hyperlink"/>
            <w:rFonts w:cs="Arial"/>
            <w:lang w:val="sr-Cyrl-CS"/>
          </w:rPr>
          <w:t>.</w:t>
        </w:r>
        <w:proofErr w:type="spellStart"/>
        <w:r w:rsidRPr="00CE72BB">
          <w:rPr>
            <w:rStyle w:val="Hyperlink"/>
            <w:rFonts w:cs="Arial"/>
          </w:rPr>
          <w:t>rs</w:t>
        </w:r>
        <w:proofErr w:type="spellEnd"/>
        <w:r w:rsidRPr="00CE72BB">
          <w:rPr>
            <w:rStyle w:val="Hyperlink"/>
            <w:rFonts w:cs="Arial"/>
            <w:lang w:val="sr-Cyrl-CS"/>
          </w:rPr>
          <w:t>/</w:t>
        </w:r>
        <w:proofErr w:type="spellStart"/>
        <w:r w:rsidRPr="00CE72BB">
          <w:rPr>
            <w:rStyle w:val="Hyperlink"/>
            <w:rFonts w:cs="Arial"/>
          </w:rPr>
          <w:t>WebSite</w:t>
        </w:r>
        <w:proofErr w:type="spellEnd"/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Public</w:t>
        </w:r>
        <w:r w:rsidRPr="00CE72BB">
          <w:rPr>
            <w:rStyle w:val="Hyperlink"/>
            <w:rFonts w:cs="Arial"/>
            <w:lang w:val="sr-Cyrl-CS"/>
          </w:rPr>
          <w:t>/</w:t>
        </w:r>
        <w:proofErr w:type="spellStart"/>
        <w:r w:rsidRPr="00CE72BB">
          <w:rPr>
            <w:rStyle w:val="Hyperlink"/>
            <w:rFonts w:cs="Arial"/>
          </w:rPr>
          <w:t>PageView</w:t>
        </w:r>
        <w:proofErr w:type="spellEnd"/>
        <w:r w:rsidRPr="00CE72BB">
          <w:rPr>
            <w:rStyle w:val="Hyperlink"/>
            <w:rFonts w:cs="Arial"/>
            <w:lang w:val="sr-Cyrl-CS"/>
          </w:rPr>
          <w:t>.</w:t>
        </w:r>
        <w:proofErr w:type="spellStart"/>
        <w:r w:rsidRPr="00CE72BB">
          <w:rPr>
            <w:rStyle w:val="Hyperlink"/>
            <w:rFonts w:cs="Arial"/>
          </w:rPr>
          <w:t>aspx</w:t>
        </w:r>
        <w:proofErr w:type="spellEnd"/>
        <w:r w:rsidRPr="00CE72BB">
          <w:rPr>
            <w:rStyle w:val="Hyperlink"/>
            <w:rFonts w:cs="Arial"/>
            <w:lang w:val="sr-Cyrl-CS"/>
          </w:rPr>
          <w:t>?</w:t>
        </w:r>
        <w:proofErr w:type="spellStart"/>
        <w:r w:rsidRPr="00CE72BB">
          <w:rPr>
            <w:rStyle w:val="Hyperlink"/>
            <w:rFonts w:cs="Arial"/>
          </w:rPr>
          <w:t>pKey</w:t>
        </w:r>
        <w:proofErr w:type="spellEnd"/>
        <w:r w:rsidRPr="00CE72BB">
          <w:rPr>
            <w:rStyle w:val="Hyperlink"/>
            <w:rFonts w:cs="Arial"/>
            <w:lang w:val="sr-Cyrl-CS"/>
          </w:rPr>
          <w:t>=105</w:t>
        </w:r>
      </w:hyperlink>
    </w:p>
    <w:p w:rsidR="00E349CD" w:rsidRPr="00545B96" w:rsidRDefault="00E349CD" w:rsidP="006A7E8E">
      <w:pPr>
        <w:rPr>
          <w:lang w:val="ru-RU"/>
        </w:rPr>
      </w:pPr>
    </w:p>
    <w:p w:rsidR="00E349CD" w:rsidRDefault="00E349CD" w:rsidP="006A7E8E">
      <w:pPr>
        <w:rPr>
          <w:lang w:val="sr-Latn-CS"/>
        </w:rPr>
      </w:pPr>
    </w:p>
    <w:p w:rsidR="000D4D49" w:rsidRDefault="000D4D49" w:rsidP="006A7E8E">
      <w:pPr>
        <w:rPr>
          <w:lang w:val="sr-Latn-CS"/>
        </w:rPr>
      </w:pPr>
    </w:p>
    <w:p w:rsidR="000D4D49" w:rsidRDefault="000D4D49" w:rsidP="006A7E8E">
      <w:pPr>
        <w:rPr>
          <w:lang w:val="sr-Latn-CS"/>
        </w:rPr>
      </w:pPr>
    </w:p>
    <w:p w:rsidR="00E349CD" w:rsidRPr="000D4D49" w:rsidRDefault="00E349CD" w:rsidP="000D4D49">
      <w:pPr>
        <w:pBdr>
          <w:top w:val="single" w:sz="4" w:space="1" w:color="auto"/>
        </w:pBdr>
        <w:rPr>
          <w:sz w:val="2"/>
          <w:szCs w:val="2"/>
          <w:lang w:val="sr-Latn-CS"/>
        </w:rPr>
      </w:pPr>
    </w:p>
    <w:p w:rsidR="001E6463" w:rsidRDefault="001E6463" w:rsidP="001E6463">
      <w:pPr>
        <w:spacing w:before="120"/>
        <w:jc w:val="center"/>
        <w:rPr>
          <w:i/>
          <w:iCs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Контакт:  </w:t>
      </w:r>
      <w:r w:rsidR="002B42D3">
        <w:fldChar w:fldCharType="begin"/>
      </w:r>
      <w:r w:rsidR="002B42D3">
        <w:instrText xml:space="preserve"> HYPERLINK "mailto:slavica.jotanovic@stat.gov.rs" </w:instrText>
      </w:r>
      <w:r w:rsidR="002B42D3">
        <w:fldChar w:fldCharType="separate"/>
      </w:r>
      <w:r>
        <w:rPr>
          <w:rStyle w:val="Hyperlink"/>
          <w:sz w:val="18"/>
          <w:szCs w:val="18"/>
        </w:rPr>
        <w:t>slavica</w:t>
      </w:r>
      <w:r>
        <w:rPr>
          <w:rStyle w:val="Hyperlink"/>
          <w:sz w:val="18"/>
          <w:szCs w:val="18"/>
          <w:lang w:val="ru-RU"/>
        </w:rPr>
        <w:t>.</w:t>
      </w:r>
      <w:r>
        <w:rPr>
          <w:rStyle w:val="Hyperlink"/>
          <w:sz w:val="18"/>
          <w:szCs w:val="18"/>
        </w:rPr>
        <w:t>jotanovic</w:t>
      </w:r>
      <w:r>
        <w:rPr>
          <w:rStyle w:val="Hyperlink"/>
          <w:sz w:val="18"/>
          <w:szCs w:val="18"/>
          <w:lang w:val="ru-RU"/>
        </w:rPr>
        <w:t>@</w:t>
      </w:r>
      <w:r>
        <w:rPr>
          <w:rStyle w:val="Hyperlink"/>
          <w:sz w:val="18"/>
          <w:szCs w:val="18"/>
        </w:rPr>
        <w:t>stat</w:t>
      </w:r>
      <w:r>
        <w:rPr>
          <w:rStyle w:val="Hyperlink"/>
          <w:sz w:val="18"/>
          <w:szCs w:val="18"/>
          <w:lang w:val="ru-RU"/>
        </w:rPr>
        <w:t>.</w:t>
      </w:r>
      <w:r>
        <w:rPr>
          <w:rStyle w:val="Hyperlink"/>
          <w:sz w:val="18"/>
          <w:szCs w:val="18"/>
        </w:rPr>
        <w:t>gov</w:t>
      </w:r>
      <w:r>
        <w:rPr>
          <w:rStyle w:val="Hyperlink"/>
          <w:sz w:val="18"/>
          <w:szCs w:val="18"/>
          <w:lang w:val="ru-RU"/>
        </w:rPr>
        <w:t>.</w:t>
      </w:r>
      <w:proofErr w:type="spellStart"/>
      <w:r>
        <w:rPr>
          <w:rStyle w:val="Hyperlink"/>
          <w:sz w:val="18"/>
          <w:szCs w:val="18"/>
        </w:rPr>
        <w:t>rs</w:t>
      </w:r>
      <w:proofErr w:type="spellEnd"/>
      <w:r w:rsidR="002B42D3">
        <w:rPr>
          <w:rStyle w:val="Hyperlink"/>
          <w:sz w:val="18"/>
          <w:szCs w:val="18"/>
        </w:rPr>
        <w:fldChar w:fldCharType="end"/>
      </w:r>
      <w:r>
        <w:rPr>
          <w:i/>
          <w:iCs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тел: 011 2412-922  локал 330</w:t>
      </w:r>
    </w:p>
    <w:p w:rsidR="001E6463" w:rsidRDefault="001E6463" w:rsidP="001E646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Издаје и штампа: Републички завод за статистику, 11</w:t>
      </w:r>
      <w:r w:rsidR="000D4D49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050 Београд, Милана</w:t>
      </w:r>
      <w:r>
        <w:rPr>
          <w:sz w:val="18"/>
          <w:szCs w:val="18"/>
          <w:lang w:val="sr-Cyrl-CS"/>
        </w:rPr>
        <w:t xml:space="preserve"> Р</w:t>
      </w:r>
      <w:r>
        <w:rPr>
          <w:sz w:val="18"/>
          <w:szCs w:val="18"/>
          <w:lang w:val="ru-RU"/>
        </w:rPr>
        <w:t xml:space="preserve">акића 5 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 xml:space="preserve">елефон: 011 </w:t>
      </w:r>
      <w:r>
        <w:rPr>
          <w:sz w:val="18"/>
          <w:szCs w:val="18"/>
          <w:lang w:val="sr-Cyrl-CS"/>
        </w:rPr>
        <w:t>2</w:t>
      </w:r>
      <w:r>
        <w:rPr>
          <w:sz w:val="18"/>
          <w:szCs w:val="18"/>
          <w:lang w:val="ru-RU"/>
        </w:rPr>
        <w:t xml:space="preserve">412-922 (централа) • </w:t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>елефакс: 011 2411</w:t>
      </w:r>
      <w:r>
        <w:rPr>
          <w:sz w:val="18"/>
          <w:szCs w:val="18"/>
          <w:lang w:val="sr-Cyrl-CS"/>
        </w:rPr>
        <w:t>-</w:t>
      </w:r>
      <w:r>
        <w:rPr>
          <w:sz w:val="18"/>
          <w:szCs w:val="18"/>
          <w:lang w:val="ru-RU"/>
        </w:rPr>
        <w:t>260 •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Latn-CS"/>
        </w:rPr>
        <w:t>www.stat.gov.rs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  <w:lang w:val="ru-RU"/>
        </w:rPr>
        <w:t>Одговара: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ru-RU"/>
        </w:rPr>
        <w:t xml:space="preserve">др Миладин Ковачевић, директор 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 xml:space="preserve">ираж: </w:t>
      </w:r>
      <w:r>
        <w:rPr>
          <w:sz w:val="18"/>
          <w:szCs w:val="18"/>
          <w:lang w:val="sr-Latn-CS"/>
        </w:rPr>
        <w:t>20</w:t>
      </w:r>
      <w:r>
        <w:rPr>
          <w:sz w:val="18"/>
          <w:szCs w:val="18"/>
          <w:lang w:val="ru-RU"/>
        </w:rPr>
        <w:t xml:space="preserve"> ● Периодика излажења: квартална</w:t>
      </w:r>
    </w:p>
    <w:sectPr w:rsidR="001E6463" w:rsidSect="00A755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0F" w:rsidRDefault="0091540F">
      <w:r>
        <w:separator/>
      </w:r>
    </w:p>
  </w:endnote>
  <w:endnote w:type="continuationSeparator" w:id="0">
    <w:p w:rsidR="0091540F" w:rsidRDefault="0091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53"/>
      <w:gridCol w:w="5160"/>
    </w:tblGrid>
    <w:tr w:rsidR="002B42D3">
      <w:tc>
        <w:tcPr>
          <w:tcW w:w="5210" w:type="dxa"/>
          <w:tcBorders>
            <w:bottom w:val="nil"/>
            <w:right w:val="nil"/>
          </w:tcBorders>
        </w:tcPr>
        <w:p w:rsidR="002B42D3" w:rsidRPr="00851E70" w:rsidRDefault="002B42D3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0D4D49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2B42D3" w:rsidRPr="00015A4A" w:rsidRDefault="00786672" w:rsidP="0078667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СРБ048</w:t>
          </w:r>
          <w:r w:rsidR="002B42D3" w:rsidRPr="00851E70">
            <w:rPr>
              <w:sz w:val="16"/>
              <w:szCs w:val="16"/>
            </w:rPr>
            <w:t xml:space="preserve"> ПМ1</w:t>
          </w:r>
          <w:r w:rsidR="002B42D3">
            <w:rPr>
              <w:sz w:val="16"/>
              <w:szCs w:val="16"/>
            </w:rPr>
            <w:t>3</w:t>
          </w:r>
          <w:r w:rsidR="002B42D3" w:rsidRPr="00851E70">
            <w:rPr>
              <w:sz w:val="16"/>
              <w:szCs w:val="16"/>
            </w:rPr>
            <w:t xml:space="preserve"> </w:t>
          </w:r>
          <w:r w:rsidR="002B42D3" w:rsidRPr="00851E70">
            <w:rPr>
              <w:sz w:val="16"/>
              <w:szCs w:val="16"/>
              <w:lang w:val="sr-Cyrl-CS"/>
            </w:rPr>
            <w:t>0</w:t>
          </w:r>
          <w:r w:rsidR="002B42D3">
            <w:rPr>
              <w:sz w:val="16"/>
              <w:szCs w:val="16"/>
            </w:rPr>
            <w:t>103</w:t>
          </w:r>
          <w:r w:rsidR="002B42D3" w:rsidRPr="00851E70">
            <w:rPr>
              <w:sz w:val="16"/>
              <w:szCs w:val="16"/>
              <w:lang w:val="sr-Cyrl-CS"/>
            </w:rPr>
            <w:t>1</w:t>
          </w:r>
          <w:r w:rsidR="002B42D3">
            <w:rPr>
              <w:sz w:val="16"/>
              <w:szCs w:val="16"/>
            </w:rPr>
            <w:t>6</w:t>
          </w:r>
        </w:p>
      </w:tc>
    </w:tr>
  </w:tbl>
  <w:p w:rsidR="002B42D3" w:rsidRPr="008B4C5A" w:rsidRDefault="002B42D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58"/>
      <w:gridCol w:w="5155"/>
    </w:tblGrid>
    <w:tr w:rsidR="002B42D3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2B42D3" w:rsidRPr="00851E70" w:rsidRDefault="002B42D3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2B42D3" w:rsidRPr="00851E70" w:rsidRDefault="002B42D3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2B42D3" w:rsidRDefault="002B42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72" w:rsidRDefault="00786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0F" w:rsidRDefault="0091540F">
      <w:r>
        <w:separator/>
      </w:r>
    </w:p>
  </w:footnote>
  <w:footnote w:type="continuationSeparator" w:id="0">
    <w:p w:rsidR="0091540F" w:rsidRDefault="0091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72" w:rsidRDefault="00786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72" w:rsidRDefault="007866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72" w:rsidRDefault="00786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readOnly" w:enforcement="0"/>
  <w:defaultTabStop w:val="720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11396"/>
    <w:rsid w:val="00015A4A"/>
    <w:rsid w:val="00021C9B"/>
    <w:rsid w:val="000325B6"/>
    <w:rsid w:val="000333D6"/>
    <w:rsid w:val="0003589F"/>
    <w:rsid w:val="0003593D"/>
    <w:rsid w:val="00043048"/>
    <w:rsid w:val="000466CD"/>
    <w:rsid w:val="000541D7"/>
    <w:rsid w:val="00077562"/>
    <w:rsid w:val="00084869"/>
    <w:rsid w:val="0009330F"/>
    <w:rsid w:val="000A36AF"/>
    <w:rsid w:val="000A3E3C"/>
    <w:rsid w:val="000B0E42"/>
    <w:rsid w:val="000B15B8"/>
    <w:rsid w:val="000B20CE"/>
    <w:rsid w:val="000B3EB9"/>
    <w:rsid w:val="000B7B0F"/>
    <w:rsid w:val="000C0D55"/>
    <w:rsid w:val="000D481B"/>
    <w:rsid w:val="000D4D49"/>
    <w:rsid w:val="000E2855"/>
    <w:rsid w:val="000E2AB7"/>
    <w:rsid w:val="000E36C9"/>
    <w:rsid w:val="000E5ECC"/>
    <w:rsid w:val="00101D01"/>
    <w:rsid w:val="001034CA"/>
    <w:rsid w:val="001057A8"/>
    <w:rsid w:val="00110976"/>
    <w:rsid w:val="00120DC5"/>
    <w:rsid w:val="00121E55"/>
    <w:rsid w:val="001245F5"/>
    <w:rsid w:val="00130F39"/>
    <w:rsid w:val="0013215A"/>
    <w:rsid w:val="001350DA"/>
    <w:rsid w:val="0014018B"/>
    <w:rsid w:val="0014306F"/>
    <w:rsid w:val="00147B71"/>
    <w:rsid w:val="00161605"/>
    <w:rsid w:val="00161C21"/>
    <w:rsid w:val="00164C52"/>
    <w:rsid w:val="00165B24"/>
    <w:rsid w:val="00166CD2"/>
    <w:rsid w:val="00171067"/>
    <w:rsid w:val="00174E1D"/>
    <w:rsid w:val="00181443"/>
    <w:rsid w:val="00182500"/>
    <w:rsid w:val="001A38FE"/>
    <w:rsid w:val="001A6E3D"/>
    <w:rsid w:val="001A7340"/>
    <w:rsid w:val="001B5DFE"/>
    <w:rsid w:val="001C5785"/>
    <w:rsid w:val="001D30C5"/>
    <w:rsid w:val="001D63BE"/>
    <w:rsid w:val="001E6463"/>
    <w:rsid w:val="001F0C3B"/>
    <w:rsid w:val="001F3C68"/>
    <w:rsid w:val="001F52B9"/>
    <w:rsid w:val="002110ED"/>
    <w:rsid w:val="002112D6"/>
    <w:rsid w:val="00215519"/>
    <w:rsid w:val="002167AB"/>
    <w:rsid w:val="00220C52"/>
    <w:rsid w:val="00221E76"/>
    <w:rsid w:val="00225696"/>
    <w:rsid w:val="002338F2"/>
    <w:rsid w:val="00242D38"/>
    <w:rsid w:val="0024632B"/>
    <w:rsid w:val="00251146"/>
    <w:rsid w:val="002577D1"/>
    <w:rsid w:val="00260FDC"/>
    <w:rsid w:val="00266953"/>
    <w:rsid w:val="00270F98"/>
    <w:rsid w:val="00273FAA"/>
    <w:rsid w:val="00274AF2"/>
    <w:rsid w:val="00275BC2"/>
    <w:rsid w:val="002809E1"/>
    <w:rsid w:val="00280BFB"/>
    <w:rsid w:val="0029206E"/>
    <w:rsid w:val="002A4B90"/>
    <w:rsid w:val="002B42D3"/>
    <w:rsid w:val="002B6B10"/>
    <w:rsid w:val="002B6ED7"/>
    <w:rsid w:val="002B7667"/>
    <w:rsid w:val="002C56C8"/>
    <w:rsid w:val="002C6D2D"/>
    <w:rsid w:val="002D6C12"/>
    <w:rsid w:val="002E16C8"/>
    <w:rsid w:val="002E747E"/>
    <w:rsid w:val="003115F8"/>
    <w:rsid w:val="00315C09"/>
    <w:rsid w:val="00326566"/>
    <w:rsid w:val="003424A9"/>
    <w:rsid w:val="0034563F"/>
    <w:rsid w:val="003472A6"/>
    <w:rsid w:val="00347A90"/>
    <w:rsid w:val="00347D5F"/>
    <w:rsid w:val="003557FA"/>
    <w:rsid w:val="00374A53"/>
    <w:rsid w:val="00375FF5"/>
    <w:rsid w:val="00387837"/>
    <w:rsid w:val="003A1834"/>
    <w:rsid w:val="003A2F46"/>
    <w:rsid w:val="003B7A9F"/>
    <w:rsid w:val="003C3639"/>
    <w:rsid w:val="003C4653"/>
    <w:rsid w:val="003D26F5"/>
    <w:rsid w:val="003D3BAD"/>
    <w:rsid w:val="003E06F2"/>
    <w:rsid w:val="003E3C34"/>
    <w:rsid w:val="0041739D"/>
    <w:rsid w:val="00423DAA"/>
    <w:rsid w:val="004272AA"/>
    <w:rsid w:val="004304D4"/>
    <w:rsid w:val="00431134"/>
    <w:rsid w:val="00432F75"/>
    <w:rsid w:val="004432A9"/>
    <w:rsid w:val="00444D76"/>
    <w:rsid w:val="00450E9E"/>
    <w:rsid w:val="00452D5B"/>
    <w:rsid w:val="0045366F"/>
    <w:rsid w:val="004544B1"/>
    <w:rsid w:val="00457DFC"/>
    <w:rsid w:val="00464DDB"/>
    <w:rsid w:val="004718B7"/>
    <w:rsid w:val="00473D3F"/>
    <w:rsid w:val="00491FCB"/>
    <w:rsid w:val="00492925"/>
    <w:rsid w:val="004946DA"/>
    <w:rsid w:val="004958A5"/>
    <w:rsid w:val="004A153D"/>
    <w:rsid w:val="004A54AA"/>
    <w:rsid w:val="004A722B"/>
    <w:rsid w:val="004D133C"/>
    <w:rsid w:val="004E266D"/>
    <w:rsid w:val="004E35AC"/>
    <w:rsid w:val="004E5ADD"/>
    <w:rsid w:val="004E5C37"/>
    <w:rsid w:val="004F4876"/>
    <w:rsid w:val="004F4A78"/>
    <w:rsid w:val="00501EC0"/>
    <w:rsid w:val="00502DAA"/>
    <w:rsid w:val="00505E38"/>
    <w:rsid w:val="005062DF"/>
    <w:rsid w:val="00511E7E"/>
    <w:rsid w:val="00516982"/>
    <w:rsid w:val="005268C2"/>
    <w:rsid w:val="005306B9"/>
    <w:rsid w:val="0053508C"/>
    <w:rsid w:val="005450AD"/>
    <w:rsid w:val="005452E1"/>
    <w:rsid w:val="005454BE"/>
    <w:rsid w:val="00545B8B"/>
    <w:rsid w:val="00545B96"/>
    <w:rsid w:val="005579B7"/>
    <w:rsid w:val="005601C0"/>
    <w:rsid w:val="005605E2"/>
    <w:rsid w:val="00567595"/>
    <w:rsid w:val="005719B8"/>
    <w:rsid w:val="00576F87"/>
    <w:rsid w:val="00577B5B"/>
    <w:rsid w:val="00582128"/>
    <w:rsid w:val="005825C8"/>
    <w:rsid w:val="0058536C"/>
    <w:rsid w:val="00591F3B"/>
    <w:rsid w:val="00596A18"/>
    <w:rsid w:val="00597197"/>
    <w:rsid w:val="005A157A"/>
    <w:rsid w:val="005C10E4"/>
    <w:rsid w:val="005C4034"/>
    <w:rsid w:val="005C49DF"/>
    <w:rsid w:val="005D3EE5"/>
    <w:rsid w:val="005D4364"/>
    <w:rsid w:val="005D4990"/>
    <w:rsid w:val="005D5829"/>
    <w:rsid w:val="005F408E"/>
    <w:rsid w:val="0060252D"/>
    <w:rsid w:val="006132A8"/>
    <w:rsid w:val="00613C6A"/>
    <w:rsid w:val="00617AFC"/>
    <w:rsid w:val="006203B6"/>
    <w:rsid w:val="006247F0"/>
    <w:rsid w:val="00624E41"/>
    <w:rsid w:val="00626DB8"/>
    <w:rsid w:val="00627E99"/>
    <w:rsid w:val="00631F76"/>
    <w:rsid w:val="00635C53"/>
    <w:rsid w:val="00652AF8"/>
    <w:rsid w:val="00653260"/>
    <w:rsid w:val="00657F85"/>
    <w:rsid w:val="00663312"/>
    <w:rsid w:val="006646F5"/>
    <w:rsid w:val="00666647"/>
    <w:rsid w:val="0067119B"/>
    <w:rsid w:val="00675976"/>
    <w:rsid w:val="00677A51"/>
    <w:rsid w:val="0068218B"/>
    <w:rsid w:val="00686881"/>
    <w:rsid w:val="00690CEB"/>
    <w:rsid w:val="006A2B4A"/>
    <w:rsid w:val="006A7E8E"/>
    <w:rsid w:val="006B015A"/>
    <w:rsid w:val="006B7517"/>
    <w:rsid w:val="006C078D"/>
    <w:rsid w:val="006C732B"/>
    <w:rsid w:val="006E5DB8"/>
    <w:rsid w:val="006E7AF4"/>
    <w:rsid w:val="006F35D2"/>
    <w:rsid w:val="006F54AD"/>
    <w:rsid w:val="006F57A5"/>
    <w:rsid w:val="0071202C"/>
    <w:rsid w:val="007153FE"/>
    <w:rsid w:val="0073113A"/>
    <w:rsid w:val="0073175C"/>
    <w:rsid w:val="00740333"/>
    <w:rsid w:val="00743F74"/>
    <w:rsid w:val="00746493"/>
    <w:rsid w:val="007509F9"/>
    <w:rsid w:val="00765458"/>
    <w:rsid w:val="007659C9"/>
    <w:rsid w:val="0076786B"/>
    <w:rsid w:val="00780889"/>
    <w:rsid w:val="0078146A"/>
    <w:rsid w:val="0078342C"/>
    <w:rsid w:val="0078620F"/>
    <w:rsid w:val="00786672"/>
    <w:rsid w:val="00790C37"/>
    <w:rsid w:val="00793B96"/>
    <w:rsid w:val="007A1B53"/>
    <w:rsid w:val="007A2476"/>
    <w:rsid w:val="007A551E"/>
    <w:rsid w:val="007B1EF2"/>
    <w:rsid w:val="007C3C5F"/>
    <w:rsid w:val="007D1F86"/>
    <w:rsid w:val="007D410C"/>
    <w:rsid w:val="007D4AF9"/>
    <w:rsid w:val="007E0116"/>
    <w:rsid w:val="007E2782"/>
    <w:rsid w:val="007E2BD1"/>
    <w:rsid w:val="007E3FD2"/>
    <w:rsid w:val="007E4DB4"/>
    <w:rsid w:val="007E6D21"/>
    <w:rsid w:val="007E6E68"/>
    <w:rsid w:val="007F1EB5"/>
    <w:rsid w:val="007F63EA"/>
    <w:rsid w:val="008174D7"/>
    <w:rsid w:val="00821315"/>
    <w:rsid w:val="00824B70"/>
    <w:rsid w:val="008256E8"/>
    <w:rsid w:val="00831D6D"/>
    <w:rsid w:val="00835207"/>
    <w:rsid w:val="008363AD"/>
    <w:rsid w:val="008517FC"/>
    <w:rsid w:val="00851E70"/>
    <w:rsid w:val="0086116D"/>
    <w:rsid w:val="00865950"/>
    <w:rsid w:val="00867AC5"/>
    <w:rsid w:val="00871541"/>
    <w:rsid w:val="0087350C"/>
    <w:rsid w:val="008752B2"/>
    <w:rsid w:val="00880D2B"/>
    <w:rsid w:val="00885686"/>
    <w:rsid w:val="00896ACC"/>
    <w:rsid w:val="008B10E4"/>
    <w:rsid w:val="008B45A8"/>
    <w:rsid w:val="008B4C5A"/>
    <w:rsid w:val="008C3B72"/>
    <w:rsid w:val="008C44B8"/>
    <w:rsid w:val="008C7FF7"/>
    <w:rsid w:val="008D3FFB"/>
    <w:rsid w:val="008E0A2D"/>
    <w:rsid w:val="008E22C6"/>
    <w:rsid w:val="008E62DA"/>
    <w:rsid w:val="008E7950"/>
    <w:rsid w:val="008F0736"/>
    <w:rsid w:val="008F653A"/>
    <w:rsid w:val="00900F94"/>
    <w:rsid w:val="00904BEC"/>
    <w:rsid w:val="0091540F"/>
    <w:rsid w:val="00915935"/>
    <w:rsid w:val="00922D33"/>
    <w:rsid w:val="00922DC9"/>
    <w:rsid w:val="009257A6"/>
    <w:rsid w:val="009324E6"/>
    <w:rsid w:val="00935F76"/>
    <w:rsid w:val="00940DEA"/>
    <w:rsid w:val="00945F88"/>
    <w:rsid w:val="00953B72"/>
    <w:rsid w:val="0096553A"/>
    <w:rsid w:val="00965728"/>
    <w:rsid w:val="00966752"/>
    <w:rsid w:val="009734EC"/>
    <w:rsid w:val="009839FA"/>
    <w:rsid w:val="009A0E3C"/>
    <w:rsid w:val="009C3D06"/>
    <w:rsid w:val="009C6DA0"/>
    <w:rsid w:val="009C7012"/>
    <w:rsid w:val="009D0C4D"/>
    <w:rsid w:val="009D28E8"/>
    <w:rsid w:val="009D3274"/>
    <w:rsid w:val="009E4CF4"/>
    <w:rsid w:val="009E635E"/>
    <w:rsid w:val="009F402F"/>
    <w:rsid w:val="00A007DE"/>
    <w:rsid w:val="00A075B5"/>
    <w:rsid w:val="00A17EF6"/>
    <w:rsid w:val="00A20D67"/>
    <w:rsid w:val="00A27106"/>
    <w:rsid w:val="00A432C9"/>
    <w:rsid w:val="00A4750E"/>
    <w:rsid w:val="00A613B4"/>
    <w:rsid w:val="00A62452"/>
    <w:rsid w:val="00A66B90"/>
    <w:rsid w:val="00A7556A"/>
    <w:rsid w:val="00A7726D"/>
    <w:rsid w:val="00A80E10"/>
    <w:rsid w:val="00A83646"/>
    <w:rsid w:val="00A84F98"/>
    <w:rsid w:val="00A94CAF"/>
    <w:rsid w:val="00A977CF"/>
    <w:rsid w:val="00AA116C"/>
    <w:rsid w:val="00AC031A"/>
    <w:rsid w:val="00AC30D0"/>
    <w:rsid w:val="00AC43D9"/>
    <w:rsid w:val="00AE31C9"/>
    <w:rsid w:val="00AE31D3"/>
    <w:rsid w:val="00AE4BCD"/>
    <w:rsid w:val="00AF22AE"/>
    <w:rsid w:val="00B26359"/>
    <w:rsid w:val="00B30FA1"/>
    <w:rsid w:val="00B34FC6"/>
    <w:rsid w:val="00B46651"/>
    <w:rsid w:val="00B5201A"/>
    <w:rsid w:val="00B5471B"/>
    <w:rsid w:val="00B5536F"/>
    <w:rsid w:val="00B609F6"/>
    <w:rsid w:val="00B63C99"/>
    <w:rsid w:val="00B74C36"/>
    <w:rsid w:val="00B8740C"/>
    <w:rsid w:val="00B967F5"/>
    <w:rsid w:val="00BA2A4A"/>
    <w:rsid w:val="00BA45DF"/>
    <w:rsid w:val="00BB3AC9"/>
    <w:rsid w:val="00BB5A9C"/>
    <w:rsid w:val="00BC3B91"/>
    <w:rsid w:val="00BC49BC"/>
    <w:rsid w:val="00BC5F23"/>
    <w:rsid w:val="00BD772E"/>
    <w:rsid w:val="00BE0489"/>
    <w:rsid w:val="00BF3348"/>
    <w:rsid w:val="00BF3511"/>
    <w:rsid w:val="00C02C7F"/>
    <w:rsid w:val="00C02DAD"/>
    <w:rsid w:val="00C06957"/>
    <w:rsid w:val="00C13D19"/>
    <w:rsid w:val="00C149A4"/>
    <w:rsid w:val="00C20ACC"/>
    <w:rsid w:val="00C2209C"/>
    <w:rsid w:val="00C26BD4"/>
    <w:rsid w:val="00C31B55"/>
    <w:rsid w:val="00C33DC8"/>
    <w:rsid w:val="00C37F67"/>
    <w:rsid w:val="00C409B0"/>
    <w:rsid w:val="00C40AB3"/>
    <w:rsid w:val="00C410AE"/>
    <w:rsid w:val="00C45430"/>
    <w:rsid w:val="00C530DF"/>
    <w:rsid w:val="00C56DB6"/>
    <w:rsid w:val="00C606A3"/>
    <w:rsid w:val="00C613B3"/>
    <w:rsid w:val="00C64CF4"/>
    <w:rsid w:val="00C66FC5"/>
    <w:rsid w:val="00C8464B"/>
    <w:rsid w:val="00C849C8"/>
    <w:rsid w:val="00C912D0"/>
    <w:rsid w:val="00CA16B2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C5011"/>
    <w:rsid w:val="00CD40C9"/>
    <w:rsid w:val="00CD63D5"/>
    <w:rsid w:val="00CD6DB8"/>
    <w:rsid w:val="00CD7E5B"/>
    <w:rsid w:val="00CE2062"/>
    <w:rsid w:val="00CE36B1"/>
    <w:rsid w:val="00CE4BCE"/>
    <w:rsid w:val="00CE72BB"/>
    <w:rsid w:val="00CF20F9"/>
    <w:rsid w:val="00CF6914"/>
    <w:rsid w:val="00CF74C4"/>
    <w:rsid w:val="00D01DE2"/>
    <w:rsid w:val="00D02A56"/>
    <w:rsid w:val="00D04C4F"/>
    <w:rsid w:val="00D075D6"/>
    <w:rsid w:val="00D1003C"/>
    <w:rsid w:val="00D25642"/>
    <w:rsid w:val="00D258ED"/>
    <w:rsid w:val="00D25D47"/>
    <w:rsid w:val="00D25F15"/>
    <w:rsid w:val="00D31D8C"/>
    <w:rsid w:val="00D327B7"/>
    <w:rsid w:val="00D367F0"/>
    <w:rsid w:val="00D44043"/>
    <w:rsid w:val="00D465D6"/>
    <w:rsid w:val="00D50046"/>
    <w:rsid w:val="00D511A9"/>
    <w:rsid w:val="00D52697"/>
    <w:rsid w:val="00D5713A"/>
    <w:rsid w:val="00D60AA5"/>
    <w:rsid w:val="00D66549"/>
    <w:rsid w:val="00D66EB9"/>
    <w:rsid w:val="00D70A00"/>
    <w:rsid w:val="00D7375C"/>
    <w:rsid w:val="00D810FE"/>
    <w:rsid w:val="00D8602A"/>
    <w:rsid w:val="00D86FE6"/>
    <w:rsid w:val="00D95F97"/>
    <w:rsid w:val="00DA076E"/>
    <w:rsid w:val="00DA0F8F"/>
    <w:rsid w:val="00DA14AE"/>
    <w:rsid w:val="00DA2FB5"/>
    <w:rsid w:val="00DA555E"/>
    <w:rsid w:val="00DB44C0"/>
    <w:rsid w:val="00DC15BF"/>
    <w:rsid w:val="00DE629D"/>
    <w:rsid w:val="00DF34BB"/>
    <w:rsid w:val="00DF5C46"/>
    <w:rsid w:val="00DF7ADB"/>
    <w:rsid w:val="00E03C84"/>
    <w:rsid w:val="00E049F4"/>
    <w:rsid w:val="00E1223A"/>
    <w:rsid w:val="00E2080D"/>
    <w:rsid w:val="00E2517B"/>
    <w:rsid w:val="00E269A4"/>
    <w:rsid w:val="00E31116"/>
    <w:rsid w:val="00E34081"/>
    <w:rsid w:val="00E349CD"/>
    <w:rsid w:val="00E3523D"/>
    <w:rsid w:val="00E418F3"/>
    <w:rsid w:val="00E53EF6"/>
    <w:rsid w:val="00E610E9"/>
    <w:rsid w:val="00E6199C"/>
    <w:rsid w:val="00E70E1F"/>
    <w:rsid w:val="00E74E40"/>
    <w:rsid w:val="00E91360"/>
    <w:rsid w:val="00E943EE"/>
    <w:rsid w:val="00EA4EC5"/>
    <w:rsid w:val="00EA7EAF"/>
    <w:rsid w:val="00EB0319"/>
    <w:rsid w:val="00EB2BE5"/>
    <w:rsid w:val="00EC223C"/>
    <w:rsid w:val="00EC2656"/>
    <w:rsid w:val="00EC4507"/>
    <w:rsid w:val="00EC4F79"/>
    <w:rsid w:val="00ED0509"/>
    <w:rsid w:val="00ED4D54"/>
    <w:rsid w:val="00ED5F12"/>
    <w:rsid w:val="00ED68B8"/>
    <w:rsid w:val="00EE246B"/>
    <w:rsid w:val="00EF3E24"/>
    <w:rsid w:val="00EF4017"/>
    <w:rsid w:val="00F001C9"/>
    <w:rsid w:val="00F06834"/>
    <w:rsid w:val="00F14EE7"/>
    <w:rsid w:val="00F20E2B"/>
    <w:rsid w:val="00F23059"/>
    <w:rsid w:val="00F23D10"/>
    <w:rsid w:val="00F2521F"/>
    <w:rsid w:val="00F3100B"/>
    <w:rsid w:val="00F353F2"/>
    <w:rsid w:val="00F35566"/>
    <w:rsid w:val="00F50635"/>
    <w:rsid w:val="00F554F4"/>
    <w:rsid w:val="00F5582F"/>
    <w:rsid w:val="00F5596C"/>
    <w:rsid w:val="00F60C53"/>
    <w:rsid w:val="00F7596C"/>
    <w:rsid w:val="00F801A0"/>
    <w:rsid w:val="00F83898"/>
    <w:rsid w:val="00F86959"/>
    <w:rsid w:val="00F96284"/>
    <w:rsid w:val="00F97B1C"/>
    <w:rsid w:val="00FB23C4"/>
    <w:rsid w:val="00FB4B00"/>
    <w:rsid w:val="00FC021A"/>
    <w:rsid w:val="00FC1439"/>
    <w:rsid w:val="00FC3B34"/>
    <w:rsid w:val="00FC451C"/>
    <w:rsid w:val="00FC574A"/>
    <w:rsid w:val="00FC6CDB"/>
    <w:rsid w:val="00FC71B9"/>
    <w:rsid w:val="00FD13A9"/>
    <w:rsid w:val="00FE3465"/>
    <w:rsid w:val="00FF2E6F"/>
    <w:rsid w:val="00FF3158"/>
    <w:rsid w:val="00FF3BEC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5329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2</cp:revision>
  <cp:lastPrinted>2015-08-27T12:12:00Z</cp:lastPrinted>
  <dcterms:created xsi:type="dcterms:W3CDTF">2016-02-26T07:55:00Z</dcterms:created>
  <dcterms:modified xsi:type="dcterms:W3CDTF">2016-02-26T07:55:00Z</dcterms:modified>
</cp:coreProperties>
</file>