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2B" w:rsidRDefault="00364FD1" w:rsidP="00364FD1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З А К О Н</w:t>
      </w:r>
    </w:p>
    <w:p w:rsidR="00364FD1" w:rsidRDefault="00364FD1" w:rsidP="00364FD1">
      <w:pPr>
        <w:jc w:val="center"/>
        <w:rPr>
          <w:lang w:val="sr-Cyrl-RS"/>
        </w:rPr>
      </w:pPr>
    </w:p>
    <w:p w:rsidR="00364FD1" w:rsidRDefault="00364FD1" w:rsidP="00364FD1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 РЕГИСТРУ ПРОСТОРНИХ ЈЕДИНИЦА</w:t>
      </w:r>
    </w:p>
    <w:p w:rsidR="00364FD1" w:rsidRDefault="00364FD1" w:rsidP="00364FD1">
      <w:pPr>
        <w:jc w:val="center"/>
        <w:rPr>
          <w:sz w:val="20"/>
          <w:szCs w:val="20"/>
          <w:lang w:val="sr-Cyrl-RS"/>
        </w:rPr>
      </w:pPr>
    </w:p>
    <w:p w:rsidR="00364FD1" w:rsidRDefault="00364FD1" w:rsidP="00364FD1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1.</w:t>
      </w:r>
    </w:p>
    <w:p w:rsidR="00364FD1" w:rsidRDefault="00364FD1" w:rsidP="00364FD1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Овим законом утврђују се просторне јединице које обухвата уређена аутоматизована </w:t>
      </w:r>
      <w:r w:rsidR="00340C10">
        <w:rPr>
          <w:sz w:val="20"/>
          <w:szCs w:val="20"/>
          <w:lang w:val="sr-Cyrl-CS"/>
        </w:rPr>
        <w:t>е</w:t>
      </w:r>
      <w:r>
        <w:rPr>
          <w:sz w:val="20"/>
          <w:szCs w:val="20"/>
          <w:lang w:val="sr-Cyrl-RS"/>
        </w:rPr>
        <w:t>виденција просторних јединица (регистар просторних јединица), увођење и вођење регистра просторних јединица ради евидентирања, прикупљања и обраде статистичких и других података од интереса за Републику, као и обавезе органа, организација и заједница које проистичу из увођења и вођења овог регистра.</w:t>
      </w:r>
    </w:p>
    <w:p w:rsidR="00364FD1" w:rsidRDefault="00364FD1" w:rsidP="00364FD1">
      <w:pPr>
        <w:jc w:val="both"/>
        <w:rPr>
          <w:sz w:val="20"/>
          <w:szCs w:val="20"/>
          <w:lang w:val="sr-Cyrl-RS"/>
        </w:rPr>
      </w:pPr>
    </w:p>
    <w:p w:rsidR="00364FD1" w:rsidRDefault="00364FD1" w:rsidP="00364FD1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2.</w:t>
      </w:r>
    </w:p>
    <w:p w:rsidR="00364FD1" w:rsidRDefault="00364FD1" w:rsidP="00364FD1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У регистру просторних јединица воде се следеће просторне јединице: статистички круг, насеље, град, катастарска општина, месна заједница, општина, заједница општина, међуопштинска регионална заједница</w:t>
      </w:r>
      <w:r w:rsidR="005B1BB5">
        <w:rPr>
          <w:sz w:val="20"/>
          <w:szCs w:val="20"/>
          <w:lang w:val="sr-Cyrl-RS"/>
        </w:rPr>
        <w:t>, градска заједница, град Београд, аутономна покрајина, република, пригранично подручје, национални парк, катастарски срез, подручје са специфичним загађењем и подручје од заједничког интереса за Републику као целину одређено законом, односно просторним планом и слободна царинска зона, чије се границе, по правилу, одређују границама одговарајућих статистичких кругова.</w:t>
      </w:r>
    </w:p>
    <w:p w:rsidR="005B1BB5" w:rsidRDefault="005B1BB5" w:rsidP="00364FD1">
      <w:pPr>
        <w:jc w:val="both"/>
        <w:rPr>
          <w:sz w:val="20"/>
          <w:szCs w:val="20"/>
          <w:lang w:val="sr-Cyrl-RS"/>
        </w:rPr>
      </w:pPr>
    </w:p>
    <w:p w:rsidR="005B1BB5" w:rsidRDefault="005B1BB5" w:rsidP="005B1BB5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3.</w:t>
      </w:r>
    </w:p>
    <w:p w:rsidR="005B1BB5" w:rsidRDefault="005B1BB5" w:rsidP="005B1BB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Евиденција просторних јединица за сваку просторну јединицу садржи следеће податке:</w:t>
      </w:r>
    </w:p>
    <w:p w:rsidR="005B1BB5" w:rsidRDefault="005B1BB5" w:rsidP="005B1BB5">
      <w:pPr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назив, врсту и матични број (шифру);</w:t>
      </w:r>
    </w:p>
    <w:p w:rsidR="005B1BB5" w:rsidRDefault="005B1BB5" w:rsidP="005B1BB5">
      <w:pPr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приказ граница и извор података;</w:t>
      </w:r>
    </w:p>
    <w:p w:rsidR="005B1BB5" w:rsidRDefault="005B1BB5" w:rsidP="005B1BB5">
      <w:pPr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податке о просторној јединици са којом се повезује;</w:t>
      </w:r>
    </w:p>
    <w:p w:rsidR="005B1BB5" w:rsidRDefault="005B1BB5" w:rsidP="005B1BB5">
      <w:pPr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врсту промене, извор и датум промене.</w:t>
      </w:r>
    </w:p>
    <w:p w:rsidR="005B1BB5" w:rsidRDefault="005B1BB5" w:rsidP="005B1BB5">
      <w:pPr>
        <w:ind w:left="720"/>
        <w:jc w:val="both"/>
        <w:rPr>
          <w:sz w:val="20"/>
          <w:szCs w:val="20"/>
          <w:lang w:val="sr-Cyrl-RS"/>
        </w:rPr>
      </w:pPr>
    </w:p>
    <w:p w:rsidR="005B1BB5" w:rsidRDefault="005B1BB5" w:rsidP="00D05D8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Органи, организације и заједнице који, у складу са посебним прописом, воде евиденције о просторним јединицама из члана 2. овог закона, дужни су да обезбеде да евиденције садрже податке</w:t>
      </w:r>
      <w:r w:rsidR="00D05D8E">
        <w:rPr>
          <w:sz w:val="20"/>
          <w:szCs w:val="20"/>
          <w:lang w:val="sr-Cyrl-RS"/>
        </w:rPr>
        <w:t xml:space="preserve"> утврђене у ставу 1. овог члана.</w:t>
      </w:r>
    </w:p>
    <w:p w:rsidR="00D05D8E" w:rsidRDefault="00D05D8E" w:rsidP="00D05D8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Надлежни органи, организације и заједнице које воде евиденцију о подацима из става 1. овог члана, дужни су да Републичком заводу за статистику текуће достављају податке за увођење и ажурно вођење регистра просторних јединица.</w:t>
      </w:r>
    </w:p>
    <w:p w:rsidR="00D05D8E" w:rsidRDefault="00D05D8E" w:rsidP="00D05D8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Надлежни органи, организације и заједнице са територије града Београда, податке из става 1. овог члана, дужни су да достављају градском органу надлежном за послове статистике, који наведене податке доставља Републичком заводу за статистику.</w:t>
      </w:r>
    </w:p>
    <w:p w:rsidR="00D05D8E" w:rsidRDefault="00D05D8E" w:rsidP="00D05D8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Податке из става 1. овог члана за територију социјалистичке аутономне покрајине, Републичком заводу за статистику текуће доставља орган надлежан за вођење регистра просторних јединица аутономне покрајине.</w:t>
      </w:r>
    </w:p>
    <w:p w:rsidR="00D05D8E" w:rsidRDefault="00D05D8E" w:rsidP="00D05D8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Органи из ст. 3. до 5. овог члана дужни су да достављају тачне и поптпуне податке из става 1. овог члана и да омогуће проверавање достављених података органима </w:t>
      </w:r>
      <w:r w:rsidR="007A0A52">
        <w:rPr>
          <w:sz w:val="20"/>
          <w:szCs w:val="20"/>
          <w:lang w:val="sr-Cyrl-RS"/>
        </w:rPr>
        <w:t>надлежним за послове статистике.</w:t>
      </w:r>
    </w:p>
    <w:p w:rsidR="007A0A52" w:rsidRDefault="007A0A52" w:rsidP="00D05D8E">
      <w:pPr>
        <w:ind w:firstLine="720"/>
        <w:jc w:val="both"/>
        <w:rPr>
          <w:sz w:val="20"/>
          <w:szCs w:val="20"/>
          <w:lang w:val="sr-Cyrl-RS"/>
        </w:rPr>
      </w:pPr>
    </w:p>
    <w:p w:rsidR="007A0A52" w:rsidRDefault="007A0A52" w:rsidP="007A0A52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4.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Регистар просторних јединица води Републички завод за статистику.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</w:p>
    <w:p w:rsidR="007A0A52" w:rsidRDefault="007A0A52" w:rsidP="007A0A52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5.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Границе, промене граница, називи и матични бројеви свих просторних јединица, уносе се на топографске карте 1: 25.000 или крупније размере, геодетске планове, авионске снимке или фото-карте у размери 1: 10.000 или крупније размере.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извршење обавеза из става 1. овог члана које се односе на статистички круг, насеље, град, катастарску општину, месну заједницу, општину и град Београд, одговорни су општински, односно градски органи надлежни за геодетске послове.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извршење обавеза из става 1. овог члана које се односе на просторне јединице из члана 2. овог закона, осим просторних јединица наведених у ставу 2. овог члана, одговорна је Републичка геодетска управа.</w:t>
      </w:r>
    </w:p>
    <w:p w:rsidR="007A0A52" w:rsidRDefault="007A0A52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Органима надлежним за послове из ст. 2. и 3. овог члана, одговарајућу стручну помоћ у формирању докумената који служе за извршавање задатака из става 1. овог члана, пружа Републички завод за статистику</w:t>
      </w:r>
      <w:r w:rsidR="00624CFE">
        <w:rPr>
          <w:sz w:val="20"/>
          <w:szCs w:val="20"/>
          <w:lang w:val="sr-Cyrl-RS"/>
        </w:rPr>
        <w:t>.</w:t>
      </w:r>
    </w:p>
    <w:p w:rsidR="00624CFE" w:rsidRDefault="00624CFE" w:rsidP="007A0A52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Надлежни органи у аутономним покрајинама извршавају обавезе из става 1. овог члана за територије аутономних покрајина.</w:t>
      </w:r>
    </w:p>
    <w:p w:rsidR="00624CFE" w:rsidRDefault="00624CFE" w:rsidP="007A0A52">
      <w:pPr>
        <w:ind w:firstLine="720"/>
        <w:jc w:val="both"/>
        <w:rPr>
          <w:sz w:val="20"/>
          <w:szCs w:val="20"/>
          <w:lang w:val="sr-Cyrl-RS"/>
        </w:rPr>
      </w:pPr>
    </w:p>
    <w:p w:rsidR="00624CFE" w:rsidRDefault="00624CFE" w:rsidP="00624CFE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6.</w:t>
      </w:r>
    </w:p>
    <w:p w:rsidR="00895244" w:rsidRDefault="00895244" w:rsidP="00895244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Општински, односно градски орган управе надлежан за послове одређивања назива и обележавање улица, тргова и зграда, дужан је да води списак (регитар) улица по насељима и да одређије, уз стручну помоћ органа надлежног за послове статистике, припадност улица</w:t>
      </w:r>
      <w:r w:rsidR="0054095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 кућних бројева статистичком кругу и месној заједници.</w:t>
      </w:r>
    </w:p>
    <w:p w:rsidR="00895244" w:rsidRDefault="00895244" w:rsidP="00895244">
      <w:pPr>
        <w:ind w:firstLine="720"/>
        <w:jc w:val="both"/>
        <w:rPr>
          <w:sz w:val="20"/>
          <w:szCs w:val="20"/>
          <w:lang w:val="sr-Cyrl-RS"/>
        </w:rPr>
      </w:pPr>
    </w:p>
    <w:p w:rsidR="00895244" w:rsidRDefault="00895244" w:rsidP="00895244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7.</w:t>
      </w:r>
    </w:p>
    <w:p w:rsidR="00895244" w:rsidRDefault="00895244" w:rsidP="00895244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Подаци регистра просторних јединица утврђени овим законом су јавни и сваком доступни, осим података који представљају државну, војну, службену или пословну тајну.</w:t>
      </w:r>
    </w:p>
    <w:p w:rsidR="00895244" w:rsidRDefault="00895244" w:rsidP="00895244">
      <w:pPr>
        <w:ind w:firstLine="720"/>
        <w:jc w:val="both"/>
        <w:rPr>
          <w:sz w:val="20"/>
          <w:szCs w:val="20"/>
          <w:lang w:val="sr-Cyrl-RS"/>
        </w:rPr>
      </w:pPr>
    </w:p>
    <w:p w:rsidR="00895244" w:rsidRDefault="00895244" w:rsidP="00895244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8.</w:t>
      </w:r>
    </w:p>
    <w:p w:rsidR="00895244" w:rsidRDefault="00895244" w:rsidP="00895244">
      <w:pPr>
        <w:ind w:firstLine="720"/>
        <w:jc w:val="center"/>
        <w:rPr>
          <w:sz w:val="20"/>
          <w:szCs w:val="20"/>
          <w:lang w:val="sr-Cyrl-RS"/>
        </w:rPr>
      </w:pPr>
    </w:p>
    <w:p w:rsidR="00895244" w:rsidRDefault="00895244" w:rsidP="00895244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Директор Републичког завода за статистику прописаће:</w:t>
      </w:r>
    </w:p>
    <w:p w:rsidR="00895244" w:rsidRDefault="00895244" w:rsidP="00895244">
      <w:pPr>
        <w:numPr>
          <w:ilvl w:val="0"/>
          <w:numId w:val="2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начин достављања података о просторним јединицама и одређивање шифара:</w:t>
      </w:r>
    </w:p>
    <w:p w:rsidR="00895244" w:rsidRDefault="00895244" w:rsidP="00895244">
      <w:pPr>
        <w:numPr>
          <w:ilvl w:val="0"/>
          <w:numId w:val="2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садржину образаца и датотека;</w:t>
      </w:r>
    </w:p>
    <w:p w:rsidR="00895244" w:rsidRDefault="00895244" w:rsidP="00D2413E">
      <w:pPr>
        <w:numPr>
          <w:ilvl w:val="0"/>
          <w:numId w:val="2"/>
        </w:numPr>
        <w:ind w:left="0"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методологију за вођење евиденције, прикупљања, обраду и коришћење података о просторним јединицама утврђених овим законом.</w:t>
      </w:r>
    </w:p>
    <w:p w:rsidR="00895244" w:rsidRDefault="00895244" w:rsidP="00895244">
      <w:pPr>
        <w:ind w:left="720"/>
        <w:jc w:val="both"/>
        <w:rPr>
          <w:sz w:val="20"/>
          <w:szCs w:val="20"/>
          <w:lang w:val="sr-Cyrl-RS"/>
        </w:rPr>
      </w:pPr>
    </w:p>
    <w:p w:rsidR="00895244" w:rsidRDefault="00895244" w:rsidP="00895244">
      <w:pPr>
        <w:ind w:left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9.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Новчаном казном од 200.000 до 400.000 динара казниће за прекршај орган, организација и заједница, ако текуће не доставља податке о просторним јединицама или достави нетачне, односно непотпуне податке или онемогући проверавање достављених података (члан 3. ст. 3-6. овог закона).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прекршај из става 1. овог члана, казниће се новчаном казном од 20.000 до 120.000 динара и одговорно лице у органу, организацији и заједници.</w:t>
      </w:r>
    </w:p>
    <w:p w:rsidR="00D2413E" w:rsidRDefault="00D2413E" w:rsidP="00D2413E">
      <w:pPr>
        <w:ind w:firstLine="720"/>
        <w:jc w:val="center"/>
        <w:rPr>
          <w:sz w:val="20"/>
          <w:szCs w:val="20"/>
          <w:lang w:val="sr-Cyrl-RS"/>
        </w:rPr>
      </w:pPr>
    </w:p>
    <w:p w:rsidR="00D2413E" w:rsidRDefault="00D2413E" w:rsidP="00D2413E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10.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Увођење регистра просторних јединица обавиће се до 1. јануара 1990. године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Cyrl-RS"/>
        </w:rPr>
      </w:pPr>
    </w:p>
    <w:p w:rsidR="00D2413E" w:rsidRDefault="00D2413E" w:rsidP="00D2413E">
      <w:pPr>
        <w:ind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Члан 11.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Одредбе овог закона јединствено се примењују на целој територији Социјалистичке Републике Србије, на основу Амандмана </w:t>
      </w:r>
      <w:r>
        <w:rPr>
          <w:sz w:val="20"/>
          <w:szCs w:val="20"/>
          <w:lang w:val="sr-Latn-RS"/>
        </w:rPr>
        <w:t>XXXIII тачка 10. на Устав Социјалистичке Републике Србије.</w:t>
      </w:r>
    </w:p>
    <w:p w:rsidR="00D2413E" w:rsidRDefault="00D2413E" w:rsidP="00D2413E">
      <w:pPr>
        <w:ind w:firstLine="720"/>
        <w:jc w:val="both"/>
        <w:rPr>
          <w:sz w:val="20"/>
          <w:szCs w:val="20"/>
          <w:lang w:val="sr-Latn-RS"/>
        </w:rPr>
      </w:pPr>
    </w:p>
    <w:p w:rsidR="00D2413E" w:rsidRDefault="00D2413E" w:rsidP="00D2413E">
      <w:pPr>
        <w:ind w:firstLine="720"/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Члан 12.</w:t>
      </w:r>
    </w:p>
    <w:p w:rsidR="00D2413E" w:rsidRPr="00D2413E" w:rsidRDefault="00D2413E" w:rsidP="00D2413E">
      <w:pPr>
        <w:ind w:firstLine="720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Овај закон ступа на снагу осмог дана од дана објављивања у „Службеном гласнику Социјалистичке Републике Србије</w:t>
      </w:r>
      <w:r w:rsidR="00011A57">
        <w:rPr>
          <w:sz w:val="20"/>
          <w:szCs w:val="20"/>
          <w:lang w:val="sr-Latn-RS"/>
        </w:rPr>
        <w:t>“.</w:t>
      </w:r>
    </w:p>
    <w:p w:rsidR="00D2413E" w:rsidRDefault="00D2413E" w:rsidP="00D2413E">
      <w:pPr>
        <w:ind w:left="720"/>
        <w:jc w:val="both"/>
        <w:rPr>
          <w:sz w:val="20"/>
          <w:szCs w:val="20"/>
          <w:lang w:val="sr-Cyrl-RS"/>
        </w:rPr>
      </w:pPr>
    </w:p>
    <w:p w:rsidR="00624CFE" w:rsidRPr="00364FD1" w:rsidRDefault="00624CFE" w:rsidP="00624CFE">
      <w:pPr>
        <w:ind w:firstLine="720"/>
        <w:jc w:val="center"/>
        <w:rPr>
          <w:sz w:val="20"/>
          <w:szCs w:val="20"/>
          <w:lang w:val="sr-Cyrl-RS"/>
        </w:rPr>
      </w:pPr>
    </w:p>
    <w:sectPr w:rsidR="00624CFE" w:rsidRPr="00364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0B58"/>
    <w:multiLevelType w:val="hybridMultilevel"/>
    <w:tmpl w:val="EF4E280A"/>
    <w:lvl w:ilvl="0" w:tplc="D7B82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3268EA"/>
    <w:multiLevelType w:val="hybridMultilevel"/>
    <w:tmpl w:val="7188D22C"/>
    <w:lvl w:ilvl="0" w:tplc="AF3AD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D1"/>
    <w:rsid w:val="0000653D"/>
    <w:rsid w:val="00011A57"/>
    <w:rsid w:val="000818A1"/>
    <w:rsid w:val="00097A14"/>
    <w:rsid w:val="000A7640"/>
    <w:rsid w:val="000C15AB"/>
    <w:rsid w:val="00102310"/>
    <w:rsid w:val="00115A8B"/>
    <w:rsid w:val="0015735E"/>
    <w:rsid w:val="0017261A"/>
    <w:rsid w:val="001C630F"/>
    <w:rsid w:val="001D6533"/>
    <w:rsid w:val="00233A5D"/>
    <w:rsid w:val="002A4948"/>
    <w:rsid w:val="002D7B7F"/>
    <w:rsid w:val="00301131"/>
    <w:rsid w:val="0033771B"/>
    <w:rsid w:val="00340C10"/>
    <w:rsid w:val="00364FD1"/>
    <w:rsid w:val="003764CE"/>
    <w:rsid w:val="003F0979"/>
    <w:rsid w:val="004E6609"/>
    <w:rsid w:val="00540958"/>
    <w:rsid w:val="005B1BB5"/>
    <w:rsid w:val="005C7314"/>
    <w:rsid w:val="005D52BD"/>
    <w:rsid w:val="00624CFE"/>
    <w:rsid w:val="00627AE5"/>
    <w:rsid w:val="00662981"/>
    <w:rsid w:val="00683A65"/>
    <w:rsid w:val="006A3230"/>
    <w:rsid w:val="006A5E81"/>
    <w:rsid w:val="007353DC"/>
    <w:rsid w:val="0074024E"/>
    <w:rsid w:val="007A0A52"/>
    <w:rsid w:val="008867A0"/>
    <w:rsid w:val="00895244"/>
    <w:rsid w:val="008D7203"/>
    <w:rsid w:val="00943E41"/>
    <w:rsid w:val="009D2570"/>
    <w:rsid w:val="00A96940"/>
    <w:rsid w:val="00AC6D84"/>
    <w:rsid w:val="00AF30B1"/>
    <w:rsid w:val="00B56EA4"/>
    <w:rsid w:val="00C15DDD"/>
    <w:rsid w:val="00C67062"/>
    <w:rsid w:val="00C816DF"/>
    <w:rsid w:val="00CB0AF9"/>
    <w:rsid w:val="00D05D8E"/>
    <w:rsid w:val="00D2413E"/>
    <w:rsid w:val="00DD672B"/>
    <w:rsid w:val="00DE4B88"/>
    <w:rsid w:val="00E45496"/>
    <w:rsid w:val="00EF1E84"/>
    <w:rsid w:val="00F64972"/>
    <w:rsid w:val="00FB5D05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934F4-019B-4731-A4EE-E8C23B4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.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.</dc:creator>
  <cp:keywords/>
  <dc:description/>
  <cp:lastModifiedBy>Irena Dimic</cp:lastModifiedBy>
  <cp:revision>2</cp:revision>
  <dcterms:created xsi:type="dcterms:W3CDTF">2018-08-01T11:19:00Z</dcterms:created>
  <dcterms:modified xsi:type="dcterms:W3CDTF">2018-08-01T11:19:00Z</dcterms:modified>
</cp:coreProperties>
</file>